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43D" w:rsidRPr="00D7006B" w:rsidRDefault="00F1043D" w:rsidP="00F1043D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городской округ </w:t>
      </w:r>
      <w:proofErr w:type="spell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</w:t>
      </w:r>
      <w:proofErr w:type="gramStart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.Д</w:t>
      </w:r>
      <w:proofErr w:type="gram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ивногорск</w:t>
      </w:r>
      <w:proofErr w:type="spellEnd"/>
      <w:r w:rsidRPr="00D7006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Красноярского края</w:t>
      </w:r>
    </w:p>
    <w:p w:rsidR="00F1043D" w:rsidRPr="00D7006B" w:rsidRDefault="00F1043D" w:rsidP="00F104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511B8A1A" wp14:editId="288DE302">
            <wp:extent cx="7239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043D" w:rsidRPr="00D7006B" w:rsidRDefault="00F1043D" w:rsidP="00F1043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</w:pPr>
      <w:proofErr w:type="spellStart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>Дивногорский</w:t>
      </w:r>
      <w:proofErr w:type="spellEnd"/>
      <w:r w:rsidRPr="00D7006B">
        <w:rPr>
          <w:rFonts w:ascii="Bookman Old Style" w:eastAsia="Times New Roman" w:hAnsi="Bookman Old Style" w:cs="Times New Roman"/>
          <w:b/>
          <w:sz w:val="36"/>
          <w:szCs w:val="24"/>
          <w:lang w:eastAsia="ru-RU"/>
        </w:rPr>
        <w:t xml:space="preserve"> городской Совет депутатов</w:t>
      </w:r>
    </w:p>
    <w:p w:rsidR="00F1043D" w:rsidRPr="00D7006B" w:rsidRDefault="00F1043D" w:rsidP="00F1043D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</w:pPr>
      <w:proofErr w:type="gramStart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>Р</w:t>
      </w:r>
      <w:proofErr w:type="gramEnd"/>
      <w:r w:rsidRPr="00D7006B">
        <w:rPr>
          <w:rFonts w:ascii="Bookman Old Style" w:eastAsia="Times New Roman" w:hAnsi="Bookman Old Style" w:cs="Times New Roman"/>
          <w:b/>
          <w:sz w:val="46"/>
          <w:szCs w:val="24"/>
          <w:lang w:eastAsia="ru-RU"/>
        </w:rPr>
        <w:t xml:space="preserve"> Е Ш Е Н И Е</w:t>
      </w:r>
    </w:p>
    <w:p w:rsidR="00F1043D" w:rsidRPr="00D7006B" w:rsidRDefault="00F1043D" w:rsidP="00F1043D">
      <w:pPr>
        <w:keepNext/>
        <w:pBdr>
          <w:bottom w:val="dashDotStroked" w:sz="24" w:space="0" w:color="auto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b/>
          <w:noProof/>
          <w:sz w:val="16"/>
          <w:szCs w:val="24"/>
          <w:lang w:eastAsia="ru-RU"/>
        </w:rPr>
        <w:tab/>
      </w:r>
    </w:p>
    <w:p w:rsidR="00F1043D" w:rsidRPr="00D7006B" w:rsidRDefault="00F1043D" w:rsidP="00F1043D">
      <w:pPr>
        <w:pBdr>
          <w:bottom w:val="double" w:sz="4" w:space="1" w:color="auto"/>
        </w:pBdr>
        <w:spacing w:after="0" w:line="240" w:lineRule="auto"/>
        <w:rPr>
          <w:rFonts w:ascii="Times New Roman" w:eastAsia="Times New Roman" w:hAnsi="Times New Roman" w:cs="Times New Roman"/>
          <w:sz w:val="2"/>
          <w:szCs w:val="24"/>
          <w:lang w:eastAsia="ru-RU"/>
        </w:rPr>
      </w:pPr>
    </w:p>
    <w:p w:rsidR="00F1043D" w:rsidRPr="00D7006B" w:rsidRDefault="00F1043D" w:rsidP="00F1043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г. Дивногорск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D7006B">
        <w:rPr>
          <w:rFonts w:ascii="Courier New" w:eastAsia="Times New Roman" w:hAnsi="Courier New" w:cs="Times New Roman"/>
          <w:sz w:val="24"/>
          <w:szCs w:val="24"/>
          <w:lang w:eastAsia="ru-RU"/>
        </w:rPr>
        <w:t>–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ГС</w:t>
      </w:r>
    </w:p>
    <w:p w:rsidR="005F7033" w:rsidRDefault="005F7033" w:rsidP="00F1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043D" w:rsidRDefault="00F1043D" w:rsidP="00F104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дополнений в решение </w:t>
      </w:r>
      <w:proofErr w:type="spellStart"/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Дивногорского</w:t>
      </w:r>
      <w:proofErr w:type="spellEnd"/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Совета депутатов </w:t>
      </w:r>
    </w:p>
    <w:p w:rsidR="00F1043D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109</w:t>
      </w:r>
      <w:r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>-ГС «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Об утверждении </w:t>
      </w:r>
      <w:hyperlink w:anchor="P42" w:history="1">
        <w:proofErr w:type="gramStart"/>
        <w:r w:rsidRPr="00D7006B">
          <w:rPr>
            <w:rFonts w:ascii="Times New Roman" w:eastAsia="Calibri" w:hAnsi="Times New Roman" w:cs="Times New Roman"/>
            <w:color w:val="000000"/>
            <w:sz w:val="24"/>
            <w:szCs w:val="24"/>
            <w:lang w:eastAsia="ru-RU"/>
          </w:rPr>
          <w:t>Положени</w:t>
        </w:r>
      </w:hyperlink>
      <w:r w:rsidRPr="00D700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я</w:t>
      </w:r>
      <w:proofErr w:type="gramEnd"/>
      <w:r w:rsidRPr="00D7006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 сообщении лицами, </w:t>
      </w:r>
    </w:p>
    <w:p w:rsidR="00F1043D" w:rsidRPr="00D7006B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замещающими</w:t>
      </w:r>
      <w:proofErr w:type="gramEnd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муниципальные должности в органах местного самоуправления </w:t>
      </w:r>
    </w:p>
    <w:p w:rsidR="00F1043D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г</w:t>
      </w:r>
      <w:proofErr w:type="gramStart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.Д</w:t>
      </w:r>
      <w:proofErr w:type="gramEnd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ивногорск</w:t>
      </w:r>
      <w:proofErr w:type="spellEnd"/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о получении подарка в связи с </w:t>
      </w:r>
    </w:p>
    <w:p w:rsidR="00F1043D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протокольными мероприятиями, служебными командировками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 другими </w:t>
      </w:r>
    </w:p>
    <w:p w:rsidR="00F1043D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официальными мероприятиями, участие в которых связано с исполнением ими </w:t>
      </w:r>
    </w:p>
    <w:p w:rsidR="00F1043D" w:rsidRPr="00D7006B" w:rsidRDefault="00F1043D" w:rsidP="00F104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>служебных (должностных) обязанностей, его сдаче, оценке и реализации (выкупе)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»</w:t>
      </w:r>
      <w:r w:rsidRPr="00D7006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F1043D" w:rsidRPr="00D7006B" w:rsidRDefault="00F1043D" w:rsidP="00F1043D">
      <w:pPr>
        <w:overflowPunct w:val="0"/>
        <w:autoSpaceDE w:val="0"/>
        <w:autoSpaceDN w:val="0"/>
        <w:adjustRightInd w:val="0"/>
        <w:spacing w:after="0" w:line="240" w:lineRule="exact"/>
        <w:ind w:right="41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(в редакции от 22.12.2021 №17-115-ГС)</w:t>
      </w:r>
    </w:p>
    <w:p w:rsidR="00F1043D" w:rsidRDefault="00F1043D" w:rsidP="00F1043D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3D" w:rsidRPr="00D7006B" w:rsidRDefault="009E20E0" w:rsidP="009E20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25.12.2008 №273-ФЗ                   «О противодействии коррупции» (ст.12.1), постановлением Правительства Российской Федерации от 09.01.2014 №10 (пункт 13)</w:t>
      </w:r>
      <w:r w:rsid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5F7033" w:rsidRP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>рядке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сообщени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отдельными категориями 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лиц  о получении подарка в связи с 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их должностным положением или исполнением ими служебных обязанностей 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>(должностных) обязанностей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>,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сдач</w:t>
      </w:r>
      <w:r w:rsidR="005F7033">
        <w:rPr>
          <w:rFonts w:ascii="Times New Roman" w:eastAsia="Calibri" w:hAnsi="Times New Roman" w:cs="Times New Roman"/>
          <w:sz w:val="28"/>
          <w:szCs w:val="28"/>
          <w:lang w:eastAsia="ru-RU"/>
        </w:rPr>
        <w:t>и и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оценк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и  подарка,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реализации (выкуп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="005F7033" w:rsidRPr="005F7033">
        <w:rPr>
          <w:rFonts w:ascii="Times New Roman" w:eastAsia="Calibri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зачисления средств, вырученных от его реализации»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</w:t>
      </w:r>
      <w:proofErr w:type="gramEnd"/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юридической экспертизы управления территориальной политики Губернатора Красноярского края муниципального нормативного правового акта</w:t>
      </w:r>
      <w:r w:rsidR="00F1043D"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06.04.2022 года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стать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50 Устава город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</w:t>
      </w:r>
      <w:proofErr w:type="spellStart"/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Дивногорский</w:t>
      </w:r>
      <w:proofErr w:type="spellEnd"/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Совет депутатов </w:t>
      </w:r>
      <w:r w:rsidR="00F1043D" w:rsidRPr="00D700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F1043D" w:rsidRPr="00D7006B" w:rsidRDefault="00F1043D" w:rsidP="00F104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1043D" w:rsidRPr="00D7006B" w:rsidRDefault="00F1043D" w:rsidP="00F104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Внести в решение </w:t>
      </w:r>
      <w:proofErr w:type="spellStart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Дивногорского</w:t>
      </w:r>
      <w:proofErr w:type="spellEnd"/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Совета депутатов от   27.09.2016 №9-109-ГС «</w:t>
      </w:r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 утверждении </w:t>
      </w:r>
      <w:hyperlink w:anchor="P42" w:history="1">
        <w:r w:rsidRPr="00D7006B">
          <w:rPr>
            <w:rFonts w:ascii="Times New Roman" w:eastAsia="Calibri" w:hAnsi="Times New Roman" w:cs="Times New Roman"/>
            <w:color w:val="000000"/>
            <w:sz w:val="28"/>
            <w:szCs w:val="28"/>
            <w:lang w:eastAsia="ru-RU"/>
          </w:rPr>
          <w:t>Положени</w:t>
        </w:r>
      </w:hyperlink>
      <w:r w:rsidRPr="00D7006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сообщении лицами, замещающими муниципальные должности в органах местного самоуправления муниципального образования </w:t>
      </w:r>
      <w:proofErr w:type="spellStart"/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>г</w:t>
      </w:r>
      <w:proofErr w:type="gramStart"/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>.Д</w:t>
      </w:r>
      <w:proofErr w:type="gramEnd"/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>ивногорск</w:t>
      </w:r>
      <w:proofErr w:type="spellEnd"/>
      <w:r w:rsidRPr="00D70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его сдаче, оценке и реализации (выкупе)» 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ение)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следующего содержания:</w:t>
      </w:r>
    </w:p>
    <w:p w:rsidR="00B92F2D" w:rsidRPr="00B92F2D" w:rsidRDefault="00F1043D" w:rsidP="00F1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92F2D" w:rsidRPr="00B92F2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решения и Положения</w:t>
      </w:r>
      <w:r w:rsidR="00B92F2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пункт 1 Положения</w:t>
      </w:r>
      <w:r w:rsidR="00B92F2D" w:rsidRPr="00B92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слов «</w:t>
      </w:r>
      <w:r w:rsidR="00B92F2D" w:rsidRPr="00B92F2D">
        <w:rPr>
          <w:rFonts w:ascii="Times New Roman" w:eastAsia="Calibri" w:hAnsi="Times New Roman" w:cs="Times New Roman"/>
          <w:sz w:val="28"/>
          <w:szCs w:val="28"/>
          <w:lang w:eastAsia="ru-RU"/>
        </w:rPr>
        <w:t>замещающими муниципальные должности» дополнить словами «и осуществляющими свои полномочия на постоянной основе»</w:t>
      </w:r>
      <w:r w:rsidR="00B92F2D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F1043D" w:rsidRPr="00D7006B" w:rsidRDefault="00B92F2D" w:rsidP="00F104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исключить</w:t>
      </w:r>
      <w:r w:rsidR="00F1043D"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043D" w:rsidRDefault="00F1043D" w:rsidP="00F104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Настоящее решение вступает в силу в день, следующий за днем его опубликования в газете «Огни Енисея»</w:t>
      </w:r>
      <w:r w:rsidRPr="00D700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подлежит размещению на официальном сайте администрации города в информационно-телекоммуникационной сети «Интернет».</w:t>
      </w:r>
    </w:p>
    <w:p w:rsidR="00F1043D" w:rsidRDefault="00F1043D" w:rsidP="00F1043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1078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A10789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решения возложить                      на постоянную комиссию по законности, правопорядку, защите прав граждан и информационной политике (Коршун Е.Г.).</w:t>
      </w:r>
      <w:r w:rsidRPr="00A1078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F1043D" w:rsidRPr="00D7006B" w:rsidRDefault="00F1043D" w:rsidP="00F1043D">
      <w:pPr>
        <w:tabs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3D" w:rsidRPr="00D7006B" w:rsidRDefault="00F1043D" w:rsidP="00F1043D">
      <w:pPr>
        <w:tabs>
          <w:tab w:val="left" w:pos="-142"/>
          <w:tab w:val="left" w:pos="993"/>
          <w:tab w:val="left" w:pos="7797"/>
          <w:tab w:val="left" w:pos="8080"/>
          <w:tab w:val="left" w:pos="8364"/>
        </w:tabs>
        <w:spacing w:after="0" w:line="288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                                                                              С.И. Егоров</w:t>
      </w:r>
    </w:p>
    <w:p w:rsidR="00F1043D" w:rsidRDefault="00F1043D" w:rsidP="00F1043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043D" w:rsidRPr="00D7006B" w:rsidRDefault="00F1043D" w:rsidP="00F1043D">
      <w:pPr>
        <w:tabs>
          <w:tab w:val="left" w:pos="-142"/>
          <w:tab w:val="left" w:pos="993"/>
          <w:tab w:val="left" w:pos="7938"/>
          <w:tab w:val="left" w:pos="8080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F1043D" w:rsidRDefault="00F1043D" w:rsidP="00F1043D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Совета депутатов                                                     Ю.И. Мурашов</w:t>
      </w:r>
    </w:p>
    <w:p w:rsidR="005F7033" w:rsidRDefault="005F7033" w:rsidP="00F1043D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7033" w:rsidRDefault="005F7033" w:rsidP="00F1043D">
      <w:pPr>
        <w:tabs>
          <w:tab w:val="left" w:pos="-142"/>
          <w:tab w:val="left" w:pos="993"/>
          <w:tab w:val="left" w:pos="7797"/>
          <w:tab w:val="left" w:pos="8364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5B" w:rsidRDefault="0037505B" w:rsidP="005F7033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bookmarkStart w:id="0" w:name="_GoBack"/>
      <w:bookmarkEnd w:id="0"/>
    </w:p>
    <w:p w:rsidR="005F7033" w:rsidRDefault="005F7033" w:rsidP="005F7033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  <w:t>Пояснительная записка к проекту решения</w:t>
      </w:r>
    </w:p>
    <w:p w:rsidR="007C66C0" w:rsidRDefault="007C66C0" w:rsidP="005F7033">
      <w:pPr>
        <w:spacing w:after="0" w:line="240" w:lineRule="auto"/>
        <w:jc w:val="center"/>
        <w:rPr>
          <w:rFonts w:ascii="Times New Roman" w:eastAsia="Calibri" w:hAnsi="Times New Roman" w:cs="Times New Roman"/>
          <w:spacing w:val="4"/>
          <w:sz w:val="28"/>
          <w:szCs w:val="28"/>
          <w:lang w:eastAsia="ru-RU"/>
        </w:rPr>
      </w:pPr>
    </w:p>
    <w:p w:rsidR="009E20E0" w:rsidRPr="009E20E0" w:rsidRDefault="005F7033" w:rsidP="005F70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1F42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Н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юридической экспертизы управления территориальной политики Губернатора Красноярского края муниципального нормативного правового акта,</w:t>
      </w:r>
      <w:r w:rsidRPr="00F104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C1F42">
        <w:rPr>
          <w:rFonts w:ascii="Times New Roman" w:eastAsia="Calibri" w:hAnsi="Times New Roman" w:cs="Times New Roman"/>
          <w:sz w:val="28"/>
          <w:szCs w:val="28"/>
        </w:rPr>
        <w:t xml:space="preserve"> соответствии </w:t>
      </w:r>
      <w:r w:rsidRPr="00DC1F4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25.12.2008 №273-ФЗ «О противодействии коррупции» (ст.12.1), постановлением Правительства Российской Федерации от 09.01.2014 №10 (пункт 13), предлагается в</w:t>
      </w:r>
      <w:r w:rsidRPr="00E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решение </w:t>
      </w:r>
      <w:r w:rsidRPr="00E0009E">
        <w:rPr>
          <w:rFonts w:ascii="Times New Roman" w:eastAsia="Calibri" w:hAnsi="Times New Roman" w:cs="Times New Roman"/>
          <w:sz w:val="28"/>
          <w:szCs w:val="28"/>
        </w:rPr>
        <w:t xml:space="preserve">городского Совета депутатов </w:t>
      </w:r>
      <w:r w:rsidRPr="00E000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9E20E0"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>27.09.2016 №9-109-ГС</w:t>
      </w:r>
      <w:r w:rsidR="009E20E0" w:rsidRPr="00D700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C66C0" w:rsidRP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7C66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009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</w:t>
      </w:r>
      <w:r w:rsidR="009E20E0"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178C" w:rsidRDefault="009E20E0" w:rsidP="005F703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6C0" w:rsidRPr="009E20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</w:t>
      </w:r>
      <w:r w:rsid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 словами </w:t>
      </w:r>
      <w:r w:rsidR="005F703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F7033">
        <w:rPr>
          <w:rFonts w:ascii="Times New Roman" w:eastAsia="Calibri" w:hAnsi="Times New Roman" w:cs="Times New Roman"/>
          <w:sz w:val="28"/>
          <w:szCs w:val="28"/>
        </w:rPr>
        <w:t>аименовани</w:t>
      </w:r>
      <w:r w:rsidR="007C66C0">
        <w:rPr>
          <w:rFonts w:ascii="Times New Roman" w:eastAsia="Calibri" w:hAnsi="Times New Roman" w:cs="Times New Roman"/>
          <w:sz w:val="28"/>
          <w:szCs w:val="28"/>
        </w:rPr>
        <w:t>е</w:t>
      </w:r>
      <w:r w:rsidR="005F7033">
        <w:rPr>
          <w:rFonts w:ascii="Times New Roman" w:eastAsia="Calibri" w:hAnsi="Times New Roman" w:cs="Times New Roman"/>
          <w:sz w:val="28"/>
          <w:szCs w:val="28"/>
        </w:rPr>
        <w:t xml:space="preserve"> решения</w:t>
      </w:r>
      <w:r w:rsidRPr="009E20E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и Положени</w:t>
      </w:r>
      <w:r w:rsidR="007C66C0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 целью уточнения лиц, замещающих</w:t>
      </w:r>
      <w:r w:rsidRPr="009E2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муниципальные должности </w:t>
      </w:r>
      <w:r w:rsidRPr="009E20E0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 осуществляющих свои полномочия на постоянной основе</w:t>
      </w:r>
      <w:r w:rsidRPr="009E20E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E20E0" w:rsidRPr="009E20E0" w:rsidRDefault="009E20E0" w:rsidP="005F7033">
      <w:pPr>
        <w:spacing w:after="0" w:line="240" w:lineRule="auto"/>
        <w:jc w:val="both"/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- п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70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 исключить, так ка</w:t>
      </w:r>
      <w:r w:rsidR="007C66C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положение относится только к лицам, </w:t>
      </w:r>
      <w:r>
        <w:rPr>
          <w:rFonts w:ascii="Times New Roman" w:eastAsia="Calibri" w:hAnsi="Times New Roman" w:cs="Times New Roman"/>
          <w:sz w:val="28"/>
          <w:szCs w:val="28"/>
        </w:rPr>
        <w:t>замещающим</w:t>
      </w:r>
      <w:r w:rsidRPr="009E20E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государственные должности и к государственным служащим.</w:t>
      </w:r>
    </w:p>
    <w:sectPr w:rsidR="009E20E0" w:rsidRPr="009E20E0" w:rsidSect="005F7033">
      <w:pgSz w:w="11906" w:h="16838"/>
      <w:pgMar w:top="993" w:right="707" w:bottom="1276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43D"/>
    <w:rsid w:val="0037505B"/>
    <w:rsid w:val="004201E3"/>
    <w:rsid w:val="005F7033"/>
    <w:rsid w:val="007C66C0"/>
    <w:rsid w:val="009E20E0"/>
    <w:rsid w:val="00B92F2D"/>
    <w:rsid w:val="00DF178C"/>
    <w:rsid w:val="00E42C0D"/>
    <w:rsid w:val="00F1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4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2022-05-12T08:19:00Z</dcterms:created>
  <dcterms:modified xsi:type="dcterms:W3CDTF">2022-05-23T04:56:00Z</dcterms:modified>
</cp:coreProperties>
</file>