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7A" w:rsidRPr="00C171B6" w:rsidRDefault="00566A7A" w:rsidP="00566A7A">
      <w:pPr>
        <w:ind w:right="435"/>
        <w:rPr>
          <w:rFonts w:ascii="Arial" w:hAnsi="Arial" w:cs="Arial"/>
          <w:b/>
          <w:bCs/>
        </w:rPr>
      </w:pPr>
      <w:r w:rsidRPr="00C171B6">
        <w:rPr>
          <w:rFonts w:ascii="Arial" w:hAnsi="Arial" w:cs="Arial"/>
        </w:rPr>
        <w:t xml:space="preserve">                          </w:t>
      </w:r>
      <w:r w:rsidRPr="00C171B6">
        <w:rPr>
          <w:rFonts w:ascii="Arial" w:hAnsi="Arial" w:cs="Arial"/>
          <w:b/>
          <w:bCs/>
        </w:rPr>
        <w:t xml:space="preserve">                                                                     </w:t>
      </w:r>
    </w:p>
    <w:p w:rsidR="00566A7A" w:rsidRPr="00C171B6" w:rsidRDefault="00566A7A" w:rsidP="00566A7A">
      <w:pPr>
        <w:ind w:right="435"/>
        <w:jc w:val="center"/>
        <w:rPr>
          <w:rFonts w:ascii="Arial" w:hAnsi="Arial" w:cs="Arial"/>
          <w:bCs/>
        </w:rPr>
      </w:pPr>
      <w:r w:rsidRPr="00C171B6">
        <w:rPr>
          <w:rFonts w:ascii="Arial" w:hAnsi="Arial" w:cs="Arial"/>
          <w:b/>
          <w:bCs/>
        </w:rPr>
        <w:t xml:space="preserve">   </w:t>
      </w:r>
      <w:r w:rsidR="006A06D3" w:rsidRPr="00C171B6">
        <w:rPr>
          <w:rFonts w:ascii="Arial" w:hAnsi="Arial" w:cs="Arial"/>
          <w:bCs/>
        </w:rPr>
        <w:t xml:space="preserve">городской округ </w:t>
      </w:r>
      <w:r w:rsidR="00A51D55" w:rsidRPr="00C171B6">
        <w:rPr>
          <w:rFonts w:ascii="Arial" w:hAnsi="Arial" w:cs="Arial"/>
          <w:bCs/>
        </w:rPr>
        <w:t>город Дивного</w:t>
      </w:r>
      <w:proofErr w:type="gramStart"/>
      <w:r w:rsidR="00A51D55" w:rsidRPr="00C171B6">
        <w:rPr>
          <w:rFonts w:ascii="Arial" w:hAnsi="Arial" w:cs="Arial"/>
          <w:bCs/>
        </w:rPr>
        <w:t xml:space="preserve">рск </w:t>
      </w:r>
      <w:r w:rsidRPr="00C171B6">
        <w:rPr>
          <w:rFonts w:ascii="Arial" w:hAnsi="Arial" w:cs="Arial"/>
          <w:bCs/>
        </w:rPr>
        <w:t>Кр</w:t>
      </w:r>
      <w:proofErr w:type="gramEnd"/>
      <w:r w:rsidRPr="00C171B6">
        <w:rPr>
          <w:rFonts w:ascii="Arial" w:hAnsi="Arial" w:cs="Arial"/>
          <w:bCs/>
        </w:rPr>
        <w:t>асноярск</w:t>
      </w:r>
      <w:r w:rsidR="006A06D3" w:rsidRPr="00C171B6">
        <w:rPr>
          <w:rFonts w:ascii="Arial" w:hAnsi="Arial" w:cs="Arial"/>
          <w:bCs/>
        </w:rPr>
        <w:t>ого</w:t>
      </w:r>
      <w:r w:rsidRPr="00C171B6">
        <w:rPr>
          <w:rFonts w:ascii="Arial" w:hAnsi="Arial" w:cs="Arial"/>
          <w:bCs/>
        </w:rPr>
        <w:t xml:space="preserve"> кра</w:t>
      </w:r>
      <w:r w:rsidR="006A06D3" w:rsidRPr="00C171B6">
        <w:rPr>
          <w:rFonts w:ascii="Arial" w:hAnsi="Arial" w:cs="Arial"/>
          <w:bCs/>
        </w:rPr>
        <w:t>я</w:t>
      </w:r>
    </w:p>
    <w:p w:rsidR="00566A7A" w:rsidRPr="00C171B6" w:rsidRDefault="00566A7A" w:rsidP="00566A7A">
      <w:pPr>
        <w:jc w:val="center"/>
        <w:rPr>
          <w:rFonts w:ascii="Arial" w:hAnsi="Arial" w:cs="Arial"/>
        </w:rPr>
      </w:pPr>
    </w:p>
    <w:p w:rsidR="00566A7A" w:rsidRPr="00C171B6" w:rsidRDefault="00566A7A" w:rsidP="00566A7A">
      <w:pPr>
        <w:keepNext/>
        <w:jc w:val="center"/>
        <w:outlineLvl w:val="0"/>
        <w:rPr>
          <w:rFonts w:ascii="Arial" w:hAnsi="Arial" w:cs="Arial"/>
          <w:b/>
          <w:color w:val="000000"/>
        </w:rPr>
      </w:pPr>
      <w:r w:rsidRPr="00C171B6">
        <w:rPr>
          <w:rFonts w:ascii="Arial" w:hAnsi="Arial" w:cs="Arial"/>
          <w:b/>
          <w:color w:val="000000"/>
        </w:rPr>
        <w:t>Дивногорский городской Совет  депутатов</w:t>
      </w:r>
    </w:p>
    <w:p w:rsidR="00566A7A" w:rsidRPr="00C171B6" w:rsidRDefault="00566A7A" w:rsidP="00566A7A">
      <w:pPr>
        <w:jc w:val="center"/>
        <w:rPr>
          <w:rFonts w:ascii="Arial" w:hAnsi="Arial" w:cs="Arial"/>
        </w:rPr>
      </w:pPr>
    </w:p>
    <w:p w:rsidR="00566A7A" w:rsidRPr="00C171B6" w:rsidRDefault="00566A7A" w:rsidP="00566A7A">
      <w:pPr>
        <w:keepNext/>
        <w:jc w:val="center"/>
        <w:outlineLvl w:val="0"/>
        <w:rPr>
          <w:rFonts w:ascii="Arial" w:hAnsi="Arial" w:cs="Arial"/>
          <w:b/>
          <w:color w:val="000000"/>
        </w:rPr>
      </w:pPr>
      <w:proofErr w:type="gramStart"/>
      <w:r w:rsidRPr="00C171B6">
        <w:rPr>
          <w:rFonts w:ascii="Arial" w:hAnsi="Arial" w:cs="Arial"/>
          <w:b/>
          <w:color w:val="000000"/>
        </w:rPr>
        <w:t>Р</w:t>
      </w:r>
      <w:proofErr w:type="gramEnd"/>
      <w:r w:rsidRPr="00C171B6">
        <w:rPr>
          <w:rFonts w:ascii="Arial" w:hAnsi="Arial" w:cs="Arial"/>
          <w:b/>
          <w:color w:val="000000"/>
        </w:rPr>
        <w:t xml:space="preserve"> Е Ш Е Н И Е</w:t>
      </w:r>
    </w:p>
    <w:p w:rsidR="00566A7A" w:rsidRPr="00C171B6" w:rsidRDefault="00566A7A" w:rsidP="00566A7A">
      <w:pPr>
        <w:keepNext/>
        <w:outlineLvl w:val="0"/>
        <w:rPr>
          <w:rFonts w:ascii="Arial" w:hAnsi="Arial" w:cs="Arial"/>
          <w:i/>
          <w:noProof/>
          <w:color w:val="000000"/>
        </w:rPr>
      </w:pPr>
      <w:r w:rsidRPr="00C171B6">
        <w:rPr>
          <w:rFonts w:ascii="Arial" w:hAnsi="Arial" w:cs="Arial"/>
          <w:i/>
          <w:color w:val="000000"/>
        </w:rPr>
        <w:t xml:space="preserve"> </w:t>
      </w:r>
      <w:r w:rsidRPr="00C171B6">
        <w:rPr>
          <w:rFonts w:ascii="Arial" w:hAnsi="Arial" w:cs="Arial"/>
          <w:i/>
          <w:noProof/>
          <w:color w:val="000000"/>
        </w:rPr>
        <w:tab/>
      </w:r>
      <w:r w:rsidRPr="00C171B6">
        <w:rPr>
          <w:rFonts w:ascii="Arial" w:hAnsi="Arial" w:cs="Arial"/>
          <w:i/>
          <w:noProof/>
          <w:color w:val="000000"/>
        </w:rPr>
        <w:tab/>
      </w:r>
      <w:r w:rsidRPr="00C171B6">
        <w:rPr>
          <w:rFonts w:ascii="Arial" w:hAnsi="Arial" w:cs="Arial"/>
          <w:i/>
          <w:noProof/>
          <w:color w:val="000000"/>
        </w:rPr>
        <w:tab/>
      </w:r>
      <w:r w:rsidRPr="00C171B6">
        <w:rPr>
          <w:rFonts w:ascii="Arial" w:hAnsi="Arial" w:cs="Arial"/>
          <w:i/>
          <w:noProof/>
          <w:color w:val="000000"/>
        </w:rPr>
        <w:tab/>
      </w:r>
      <w:r w:rsidRPr="00C171B6">
        <w:rPr>
          <w:rFonts w:ascii="Arial" w:hAnsi="Arial" w:cs="Arial"/>
          <w:i/>
          <w:noProof/>
          <w:color w:val="000000"/>
        </w:rPr>
        <w:tab/>
      </w:r>
      <w:r w:rsidRPr="00C171B6">
        <w:rPr>
          <w:rFonts w:ascii="Arial" w:hAnsi="Arial" w:cs="Arial"/>
          <w:i/>
          <w:noProof/>
          <w:color w:val="000000"/>
        </w:rPr>
        <w:tab/>
      </w:r>
      <w:r w:rsidRPr="00C171B6">
        <w:rPr>
          <w:rFonts w:ascii="Arial" w:hAnsi="Arial" w:cs="Arial"/>
          <w:i/>
          <w:noProof/>
          <w:color w:val="000000"/>
        </w:rPr>
        <w:tab/>
      </w:r>
      <w:r w:rsidRPr="00C171B6">
        <w:rPr>
          <w:rFonts w:ascii="Arial" w:hAnsi="Arial" w:cs="Arial"/>
          <w:i/>
          <w:noProof/>
          <w:color w:val="000000"/>
        </w:rPr>
        <w:tab/>
      </w:r>
      <w:r w:rsidRPr="00C171B6">
        <w:rPr>
          <w:rFonts w:ascii="Arial" w:hAnsi="Arial" w:cs="Arial"/>
          <w:i/>
          <w:noProof/>
          <w:color w:val="000000"/>
        </w:rPr>
        <w:tab/>
      </w:r>
      <w:r w:rsidRPr="00C171B6">
        <w:rPr>
          <w:rFonts w:ascii="Arial" w:hAnsi="Arial" w:cs="Arial"/>
          <w:i/>
          <w:noProof/>
          <w:color w:val="000000"/>
        </w:rPr>
        <w:tab/>
      </w:r>
      <w:r w:rsidRPr="00C171B6">
        <w:rPr>
          <w:rFonts w:ascii="Arial" w:hAnsi="Arial" w:cs="Arial"/>
          <w:i/>
          <w:noProof/>
          <w:color w:val="000000"/>
        </w:rPr>
        <w:tab/>
        <w:t xml:space="preserve">           </w:t>
      </w:r>
    </w:p>
    <w:p w:rsidR="00566A7A" w:rsidRPr="00C171B6" w:rsidRDefault="00566A7A" w:rsidP="00566A7A">
      <w:pPr>
        <w:pBdr>
          <w:bottom w:val="double" w:sz="4" w:space="1" w:color="auto"/>
        </w:pBdr>
        <w:rPr>
          <w:rFonts w:ascii="Arial" w:hAnsi="Arial" w:cs="Arial"/>
        </w:rPr>
      </w:pPr>
    </w:p>
    <w:p w:rsidR="00566A7A" w:rsidRPr="00C171B6" w:rsidRDefault="00566A7A" w:rsidP="00566A7A">
      <w:pPr>
        <w:rPr>
          <w:rFonts w:ascii="Arial" w:hAnsi="Arial" w:cs="Arial"/>
        </w:rPr>
      </w:pPr>
    </w:p>
    <w:p w:rsidR="00566A7A" w:rsidRPr="00C171B6" w:rsidRDefault="00B45028" w:rsidP="00566A7A">
      <w:pPr>
        <w:jc w:val="center"/>
        <w:rPr>
          <w:rFonts w:ascii="Arial" w:hAnsi="Arial" w:cs="Arial"/>
        </w:rPr>
      </w:pPr>
      <w:r w:rsidRPr="00C171B6">
        <w:rPr>
          <w:rFonts w:ascii="Arial" w:hAnsi="Arial" w:cs="Arial"/>
        </w:rPr>
        <w:t>24</w:t>
      </w:r>
      <w:r w:rsidR="00566A7A" w:rsidRPr="00C171B6">
        <w:rPr>
          <w:rFonts w:ascii="Arial" w:hAnsi="Arial" w:cs="Arial"/>
        </w:rPr>
        <w:t>.</w:t>
      </w:r>
      <w:r w:rsidRPr="00C171B6">
        <w:rPr>
          <w:rFonts w:ascii="Arial" w:hAnsi="Arial" w:cs="Arial"/>
        </w:rPr>
        <w:t>11.</w:t>
      </w:r>
      <w:r w:rsidR="00566A7A" w:rsidRPr="00C171B6">
        <w:rPr>
          <w:rFonts w:ascii="Arial" w:hAnsi="Arial" w:cs="Arial"/>
        </w:rPr>
        <w:t xml:space="preserve">2021                               г. Дивногорск                          №  </w:t>
      </w:r>
      <w:r w:rsidRPr="00C171B6">
        <w:rPr>
          <w:rFonts w:ascii="Arial" w:hAnsi="Arial" w:cs="Arial"/>
        </w:rPr>
        <w:t>16-94</w:t>
      </w:r>
      <w:r w:rsidR="00566A7A" w:rsidRPr="00C171B6">
        <w:rPr>
          <w:rFonts w:ascii="Arial" w:hAnsi="Arial" w:cs="Arial"/>
        </w:rPr>
        <w:t>-ГС</w:t>
      </w:r>
    </w:p>
    <w:p w:rsidR="00566A7A" w:rsidRPr="00C171B6" w:rsidRDefault="00566A7A" w:rsidP="00566A7A">
      <w:pPr>
        <w:rPr>
          <w:rFonts w:ascii="Arial" w:hAnsi="Arial" w:cs="Arial"/>
        </w:rPr>
      </w:pPr>
    </w:p>
    <w:p w:rsidR="00566A7A" w:rsidRPr="00C171B6" w:rsidRDefault="00566A7A" w:rsidP="00566A7A">
      <w:pPr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bCs/>
          <w:color w:val="000000"/>
        </w:rPr>
        <w:t xml:space="preserve">Об утверждении Положения </w:t>
      </w:r>
      <w:bookmarkStart w:id="0" w:name="_Hlk77671647"/>
      <w:r w:rsidRPr="00C171B6">
        <w:rPr>
          <w:rFonts w:ascii="Arial" w:hAnsi="Arial" w:cs="Arial"/>
          <w:bCs/>
          <w:color w:val="000000"/>
        </w:rPr>
        <w:t xml:space="preserve">о муниципальном земельном контроле </w:t>
      </w:r>
      <w:bookmarkStart w:id="1" w:name="_Hlk77686366"/>
      <w:r w:rsidRPr="00C171B6">
        <w:rPr>
          <w:rFonts w:ascii="Arial" w:hAnsi="Arial" w:cs="Arial"/>
          <w:bCs/>
          <w:color w:val="000000"/>
        </w:rPr>
        <w:br/>
        <w:t xml:space="preserve">в </w:t>
      </w:r>
      <w:bookmarkEnd w:id="0"/>
      <w:r w:rsidRPr="00C171B6">
        <w:rPr>
          <w:rFonts w:ascii="Arial" w:hAnsi="Arial" w:cs="Arial"/>
          <w:bCs/>
          <w:color w:val="000000"/>
        </w:rPr>
        <w:t>городском округе г. Дивногорск</w:t>
      </w:r>
    </w:p>
    <w:bookmarkEnd w:id="1"/>
    <w:p w:rsidR="00566A7A" w:rsidRPr="00C171B6" w:rsidRDefault="00566A7A" w:rsidP="00AA35D1">
      <w:pPr>
        <w:ind w:firstLine="709"/>
        <w:jc w:val="both"/>
        <w:rPr>
          <w:rFonts w:ascii="Arial" w:hAnsi="Arial" w:cs="Arial"/>
          <w:color w:val="000000"/>
        </w:rPr>
      </w:pPr>
    </w:p>
    <w:p w:rsidR="00566A7A" w:rsidRPr="00C171B6" w:rsidRDefault="00875D5F" w:rsidP="00566A7A">
      <w:pPr>
        <w:ind w:firstLine="709"/>
        <w:jc w:val="both"/>
        <w:rPr>
          <w:rFonts w:ascii="Arial" w:hAnsi="Arial" w:cs="Arial"/>
          <w:b/>
          <w:color w:val="000000"/>
        </w:rPr>
      </w:pPr>
      <w:r w:rsidRPr="00C171B6">
        <w:rPr>
          <w:rFonts w:ascii="Arial" w:hAnsi="Arial" w:cs="Arial"/>
          <w:color w:val="000000"/>
        </w:rPr>
        <w:t xml:space="preserve">В соответствии </w:t>
      </w:r>
      <w:r w:rsidR="004971BB" w:rsidRPr="00C171B6">
        <w:rPr>
          <w:rFonts w:ascii="Arial" w:hAnsi="Arial" w:cs="Arial"/>
        </w:rPr>
        <w:t xml:space="preserve">со </w:t>
      </w:r>
      <w:hyperlink r:id="rId9" w:history="1">
        <w:r w:rsidR="004971BB" w:rsidRPr="00C171B6">
          <w:rPr>
            <w:rStyle w:val="a3"/>
            <w:rFonts w:ascii="Arial" w:hAnsi="Arial" w:cs="Arial"/>
            <w:color w:val="auto"/>
            <w:u w:val="none"/>
          </w:rPr>
          <w:t>статьей 72</w:t>
        </w:r>
      </w:hyperlink>
      <w:r w:rsidR="004971BB" w:rsidRPr="00C171B6">
        <w:rPr>
          <w:rFonts w:ascii="Arial" w:hAnsi="Arial" w:cs="Arial"/>
        </w:rPr>
        <w:t xml:space="preserve"> Земельного кодекса Российской Федерации,</w:t>
      </w:r>
      <w:r w:rsidRPr="00C171B6">
        <w:rPr>
          <w:rFonts w:ascii="Arial" w:hAnsi="Arial" w:cs="Arial"/>
        </w:rPr>
        <w:t xml:space="preserve"> Федеральным законом от 06.10.2003 № 131-</w:t>
      </w:r>
      <w:r w:rsidRPr="00C171B6">
        <w:rPr>
          <w:rFonts w:ascii="Arial" w:hAnsi="Arial" w:cs="Arial"/>
          <w:color w:val="000000"/>
        </w:rPr>
        <w:t xml:space="preserve">ФЗ «Об общих принципах организации местного самоуправления в Российской Федерации», Федеральным законом от 31.07.2020 №248-ФЗ </w:t>
      </w:r>
      <w:r w:rsidR="00AB32C3" w:rsidRPr="00C171B6">
        <w:rPr>
          <w:rFonts w:ascii="Arial" w:hAnsi="Arial" w:cs="Arial"/>
          <w:color w:val="000000"/>
        </w:rPr>
        <w:t xml:space="preserve">                                </w:t>
      </w:r>
      <w:r w:rsidRPr="00C171B6">
        <w:rPr>
          <w:rFonts w:ascii="Arial" w:hAnsi="Arial" w:cs="Arial"/>
          <w:color w:val="000000"/>
        </w:rPr>
        <w:t xml:space="preserve">«О государственном контроле (надзоре) и муниципальном контроле в Российской </w:t>
      </w:r>
      <w:r w:rsidR="000F1C12" w:rsidRPr="00C171B6">
        <w:rPr>
          <w:rFonts w:ascii="Arial" w:hAnsi="Arial" w:cs="Arial"/>
          <w:color w:val="000000"/>
        </w:rPr>
        <w:t>Федерации»</w:t>
      </w:r>
      <w:r w:rsidRPr="00C171B6">
        <w:rPr>
          <w:rFonts w:ascii="Arial" w:hAnsi="Arial" w:cs="Arial"/>
          <w:color w:val="000000"/>
        </w:rPr>
        <w:t>, руководствуясь стать</w:t>
      </w:r>
      <w:r w:rsidR="000F1C12" w:rsidRPr="00C171B6">
        <w:rPr>
          <w:rFonts w:ascii="Arial" w:hAnsi="Arial" w:cs="Arial"/>
          <w:color w:val="000000"/>
        </w:rPr>
        <w:t>ями 26,</w:t>
      </w:r>
      <w:r w:rsidRPr="00C171B6">
        <w:rPr>
          <w:rFonts w:ascii="Arial" w:hAnsi="Arial" w:cs="Arial"/>
          <w:color w:val="000000"/>
        </w:rPr>
        <w:t xml:space="preserve"> </w:t>
      </w:r>
      <w:r w:rsidR="00566A7A" w:rsidRPr="00C171B6">
        <w:rPr>
          <w:rFonts w:ascii="Arial" w:hAnsi="Arial" w:cs="Arial"/>
          <w:color w:val="000000"/>
        </w:rPr>
        <w:t>53</w:t>
      </w:r>
      <w:r w:rsidRPr="00C171B6">
        <w:rPr>
          <w:rFonts w:ascii="Arial" w:hAnsi="Arial" w:cs="Arial"/>
          <w:color w:val="000000"/>
        </w:rPr>
        <w:t xml:space="preserve">  Устава </w:t>
      </w:r>
      <w:r w:rsidR="00566A7A" w:rsidRPr="00C171B6">
        <w:rPr>
          <w:rFonts w:ascii="Arial" w:hAnsi="Arial" w:cs="Arial"/>
          <w:bCs/>
          <w:color w:val="000000"/>
        </w:rPr>
        <w:t>города Дивногорска, Дивногорский городской Совет депутатов</w:t>
      </w:r>
      <w:r w:rsidRPr="00C171B6">
        <w:rPr>
          <w:rFonts w:ascii="Arial" w:hAnsi="Arial" w:cs="Arial"/>
          <w:b/>
          <w:color w:val="000000"/>
        </w:rPr>
        <w:t xml:space="preserve"> РЕШИЛ:</w:t>
      </w:r>
    </w:p>
    <w:p w:rsidR="00AB32C3" w:rsidRPr="00C171B6" w:rsidRDefault="00AB32C3" w:rsidP="00566A7A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AA35D1" w:rsidRPr="00C171B6" w:rsidRDefault="00875D5F" w:rsidP="00AA35D1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Утвердить Положение о муниципальном земельном контроле</w:t>
      </w:r>
      <w:r w:rsidR="000F1C12" w:rsidRPr="00C171B6">
        <w:rPr>
          <w:rFonts w:ascii="Arial" w:hAnsi="Arial" w:cs="Arial"/>
          <w:bCs/>
          <w:color w:val="000000"/>
        </w:rPr>
        <w:t xml:space="preserve"> в городском округе г. Дивногорск в соответствии с приложением</w:t>
      </w:r>
      <w:r w:rsidRPr="00C171B6">
        <w:rPr>
          <w:rFonts w:ascii="Arial" w:hAnsi="Arial" w:cs="Arial"/>
          <w:color w:val="000000"/>
        </w:rPr>
        <w:t>.</w:t>
      </w:r>
    </w:p>
    <w:p w:rsidR="00657AC6" w:rsidRPr="00C171B6" w:rsidRDefault="00657AC6" w:rsidP="00657AC6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171B6">
        <w:rPr>
          <w:rFonts w:ascii="Arial" w:hAnsi="Arial" w:cs="Arial"/>
        </w:rPr>
        <w:t xml:space="preserve">Признать утратившим силу </w:t>
      </w:r>
      <w:r w:rsidR="009737D9" w:rsidRPr="00C171B6">
        <w:rPr>
          <w:rFonts w:ascii="Arial" w:hAnsi="Arial" w:cs="Arial"/>
        </w:rPr>
        <w:t>р</w:t>
      </w:r>
      <w:r w:rsidRPr="00C171B6">
        <w:rPr>
          <w:rFonts w:ascii="Arial" w:hAnsi="Arial" w:cs="Arial"/>
        </w:rPr>
        <w:t xml:space="preserve">ешение Дивногорского городского Совета депутатов Красноярского края от 25.10.2007 </w:t>
      </w:r>
      <w:r w:rsidR="009737D9" w:rsidRPr="00C171B6">
        <w:rPr>
          <w:rFonts w:ascii="Arial" w:hAnsi="Arial" w:cs="Arial"/>
        </w:rPr>
        <w:t>№</w:t>
      </w:r>
      <w:r w:rsidRPr="00C171B6">
        <w:rPr>
          <w:rFonts w:ascii="Arial" w:hAnsi="Arial" w:cs="Arial"/>
        </w:rPr>
        <w:t xml:space="preserve"> 33-204-ГС «Об утверждении Положения о муниципальном земельном контроле на территории муниципального образования город Дивногорск».</w:t>
      </w:r>
    </w:p>
    <w:p w:rsidR="00AB32C3" w:rsidRPr="00C171B6" w:rsidRDefault="000B0310" w:rsidP="00AB32C3">
      <w:pPr>
        <w:tabs>
          <w:tab w:val="left" w:pos="993"/>
        </w:tabs>
        <w:ind w:right="-2" w:firstLine="709"/>
        <w:contextualSpacing/>
        <w:jc w:val="both"/>
        <w:rPr>
          <w:rFonts w:ascii="Arial" w:hAnsi="Arial" w:cs="Arial"/>
        </w:rPr>
      </w:pPr>
      <w:r w:rsidRPr="00C171B6">
        <w:rPr>
          <w:rFonts w:ascii="Arial" w:hAnsi="Arial" w:cs="Arial"/>
          <w:color w:val="000000"/>
        </w:rPr>
        <w:t>3</w:t>
      </w:r>
      <w:r w:rsidR="00875D5F" w:rsidRPr="00C171B6">
        <w:rPr>
          <w:rFonts w:ascii="Arial" w:hAnsi="Arial" w:cs="Arial"/>
          <w:color w:val="000000"/>
        </w:rPr>
        <w:t xml:space="preserve">. </w:t>
      </w:r>
      <w:r w:rsidR="00AB32C3" w:rsidRPr="00C171B6">
        <w:rPr>
          <w:rFonts w:ascii="Arial" w:hAnsi="Arial" w:cs="Arial"/>
        </w:rPr>
        <w:t xml:space="preserve">Настоящее решение вступает в силу в день, следующий за днем его опубликования в газете «Огни Енисея» и распространяется на правоотношения, возникшие с </w:t>
      </w:r>
      <w:r w:rsidR="00AB32C3" w:rsidRPr="00C171B6">
        <w:rPr>
          <w:rFonts w:ascii="Arial" w:hAnsi="Arial" w:cs="Arial"/>
          <w:color w:val="000000"/>
        </w:rPr>
        <w:t>1 января 2022 года, и</w:t>
      </w:r>
      <w:r w:rsidR="00AB32C3" w:rsidRPr="00C171B6">
        <w:rPr>
          <w:rFonts w:ascii="Arial" w:hAnsi="Arial" w:cs="Arial"/>
        </w:rPr>
        <w:t xml:space="preserve">  подлежит размещению на официальном сайте администрации города в информационно-телекоммуникационной сети «Интернет».</w:t>
      </w:r>
    </w:p>
    <w:p w:rsidR="00EA7153" w:rsidRPr="00C171B6" w:rsidRDefault="00EA7153" w:rsidP="00EA7153">
      <w:pPr>
        <w:pStyle w:val="a4"/>
        <w:numPr>
          <w:ilvl w:val="0"/>
          <w:numId w:val="7"/>
        </w:numPr>
        <w:ind w:left="0" w:firstLine="710"/>
        <w:jc w:val="both"/>
        <w:rPr>
          <w:rFonts w:ascii="Arial" w:hAnsi="Arial" w:cs="Arial"/>
          <w:color w:val="000000"/>
        </w:rPr>
      </w:pPr>
      <w:proofErr w:type="gramStart"/>
      <w:r w:rsidRPr="00C171B6">
        <w:rPr>
          <w:rFonts w:ascii="Arial" w:hAnsi="Arial" w:cs="Arial"/>
        </w:rPr>
        <w:t>Контроль за</w:t>
      </w:r>
      <w:proofErr w:type="gramEnd"/>
      <w:r w:rsidRPr="00C171B6">
        <w:rPr>
          <w:rFonts w:ascii="Arial" w:hAnsi="Arial" w:cs="Arial"/>
        </w:rPr>
        <w:t xml:space="preserve"> исполнением настоящего решения возложить на постоянную комиссию по городскому хозяйству и градостроительству (Фридрих А.А.).</w:t>
      </w:r>
    </w:p>
    <w:p w:rsidR="00875D5F" w:rsidRPr="00C171B6" w:rsidRDefault="00875D5F" w:rsidP="004647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0F1C12" w:rsidRPr="00C171B6" w:rsidRDefault="000F1C12" w:rsidP="000F1C12">
      <w:pPr>
        <w:rPr>
          <w:rFonts w:ascii="Arial" w:hAnsi="Arial" w:cs="Arial"/>
        </w:rPr>
      </w:pPr>
      <w:r w:rsidRPr="00C171B6">
        <w:rPr>
          <w:rFonts w:ascii="Arial" w:hAnsi="Arial" w:cs="Arial"/>
        </w:rPr>
        <w:t xml:space="preserve">Глава города Дивногорска  </w:t>
      </w:r>
      <w:r w:rsidR="000C55B1" w:rsidRPr="00C171B6">
        <w:rPr>
          <w:rFonts w:ascii="Arial" w:hAnsi="Arial" w:cs="Arial"/>
          <w:bCs/>
          <w:color w:val="000000"/>
        </w:rPr>
        <w:t xml:space="preserve">                                                             </w:t>
      </w:r>
      <w:r w:rsidRPr="00C171B6">
        <w:rPr>
          <w:rFonts w:ascii="Arial" w:hAnsi="Arial" w:cs="Arial"/>
          <w:bCs/>
          <w:color w:val="000000"/>
        </w:rPr>
        <w:t>С.И. Егоров</w:t>
      </w:r>
      <w:r w:rsidRPr="00C171B6">
        <w:rPr>
          <w:rFonts w:ascii="Arial" w:hAnsi="Arial" w:cs="Arial"/>
          <w:b/>
          <w:bCs/>
          <w:color w:val="000000"/>
        </w:rPr>
        <w:t xml:space="preserve"> </w:t>
      </w:r>
    </w:p>
    <w:p w:rsidR="0046474A" w:rsidRPr="00C171B6" w:rsidRDefault="0046474A" w:rsidP="00AA35D1">
      <w:pPr>
        <w:rPr>
          <w:rFonts w:ascii="Arial" w:hAnsi="Arial" w:cs="Arial"/>
          <w:bCs/>
          <w:i/>
          <w:color w:val="000000"/>
        </w:rPr>
      </w:pPr>
    </w:p>
    <w:p w:rsidR="0046474A" w:rsidRPr="00C171B6" w:rsidRDefault="0046474A" w:rsidP="0046474A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C171B6">
        <w:rPr>
          <w:rFonts w:ascii="Arial" w:hAnsi="Arial" w:cs="Arial"/>
        </w:rPr>
        <w:t xml:space="preserve">Председатель                                                                            </w:t>
      </w:r>
    </w:p>
    <w:p w:rsidR="0046474A" w:rsidRPr="00C171B6" w:rsidRDefault="0046474A" w:rsidP="00657AC6">
      <w:pPr>
        <w:rPr>
          <w:rFonts w:ascii="Arial" w:hAnsi="Arial" w:cs="Arial"/>
        </w:rPr>
      </w:pPr>
      <w:r w:rsidRPr="00C171B6">
        <w:rPr>
          <w:rFonts w:ascii="Arial" w:hAnsi="Arial" w:cs="Arial"/>
          <w:bCs/>
          <w:color w:val="000000"/>
        </w:rPr>
        <w:t xml:space="preserve">городского Совета </w:t>
      </w:r>
      <w:r w:rsidR="00AB32C3" w:rsidRPr="00C171B6">
        <w:rPr>
          <w:rFonts w:ascii="Arial" w:hAnsi="Arial" w:cs="Arial"/>
          <w:bCs/>
          <w:color w:val="000000"/>
        </w:rPr>
        <w:t>д</w:t>
      </w:r>
      <w:r w:rsidRPr="00C171B6">
        <w:rPr>
          <w:rFonts w:ascii="Arial" w:hAnsi="Arial" w:cs="Arial"/>
          <w:bCs/>
          <w:color w:val="000000"/>
        </w:rPr>
        <w:t>епутатов</w:t>
      </w:r>
      <w:r w:rsidR="000C55B1" w:rsidRPr="00C171B6">
        <w:rPr>
          <w:rFonts w:ascii="Arial" w:hAnsi="Arial" w:cs="Arial"/>
          <w:bCs/>
          <w:color w:val="000000"/>
        </w:rPr>
        <w:t xml:space="preserve">                                                     </w:t>
      </w:r>
      <w:r w:rsidRPr="00C171B6">
        <w:rPr>
          <w:rFonts w:ascii="Arial" w:hAnsi="Arial" w:cs="Arial"/>
          <w:bCs/>
          <w:color w:val="000000"/>
        </w:rPr>
        <w:t>Ю.И. Мурашов</w:t>
      </w:r>
    </w:p>
    <w:p w:rsidR="00C171B6" w:rsidRDefault="00C171B6" w:rsidP="0046474A">
      <w:pPr>
        <w:jc w:val="right"/>
        <w:rPr>
          <w:rFonts w:ascii="Arial" w:hAnsi="Arial" w:cs="Arial"/>
          <w:iCs/>
          <w:color w:val="000000"/>
        </w:rPr>
      </w:pPr>
    </w:p>
    <w:p w:rsidR="00C171B6" w:rsidRDefault="00C171B6" w:rsidP="0046474A">
      <w:pPr>
        <w:jc w:val="right"/>
        <w:rPr>
          <w:rFonts w:ascii="Arial" w:hAnsi="Arial" w:cs="Arial"/>
          <w:iCs/>
          <w:color w:val="000000"/>
        </w:rPr>
      </w:pPr>
    </w:p>
    <w:p w:rsidR="00C171B6" w:rsidRDefault="00C171B6" w:rsidP="0046474A">
      <w:pPr>
        <w:jc w:val="right"/>
        <w:rPr>
          <w:rFonts w:ascii="Arial" w:hAnsi="Arial" w:cs="Arial"/>
          <w:iCs/>
          <w:color w:val="000000"/>
        </w:rPr>
      </w:pPr>
    </w:p>
    <w:p w:rsidR="00C171B6" w:rsidRDefault="00C171B6" w:rsidP="0046474A">
      <w:pPr>
        <w:jc w:val="right"/>
        <w:rPr>
          <w:rFonts w:ascii="Arial" w:hAnsi="Arial" w:cs="Arial"/>
          <w:iCs/>
          <w:color w:val="000000"/>
        </w:rPr>
      </w:pPr>
    </w:p>
    <w:p w:rsidR="00C171B6" w:rsidRDefault="00C171B6" w:rsidP="0046474A">
      <w:pPr>
        <w:jc w:val="right"/>
        <w:rPr>
          <w:rFonts w:ascii="Arial" w:hAnsi="Arial" w:cs="Arial"/>
          <w:iCs/>
          <w:color w:val="000000"/>
        </w:rPr>
      </w:pPr>
    </w:p>
    <w:p w:rsidR="00C171B6" w:rsidRDefault="00C171B6" w:rsidP="0046474A">
      <w:pPr>
        <w:jc w:val="right"/>
        <w:rPr>
          <w:rFonts w:ascii="Arial" w:hAnsi="Arial" w:cs="Arial"/>
          <w:iCs/>
          <w:color w:val="000000"/>
        </w:rPr>
      </w:pPr>
    </w:p>
    <w:p w:rsidR="00C171B6" w:rsidRDefault="00C171B6" w:rsidP="0046474A">
      <w:pPr>
        <w:jc w:val="right"/>
        <w:rPr>
          <w:rFonts w:ascii="Arial" w:hAnsi="Arial" w:cs="Arial"/>
          <w:iCs/>
          <w:color w:val="000000"/>
        </w:rPr>
      </w:pPr>
    </w:p>
    <w:p w:rsidR="00C171B6" w:rsidRDefault="00C171B6" w:rsidP="0046474A">
      <w:pPr>
        <w:jc w:val="right"/>
        <w:rPr>
          <w:rFonts w:ascii="Arial" w:hAnsi="Arial" w:cs="Arial"/>
          <w:iCs/>
          <w:color w:val="000000"/>
        </w:rPr>
      </w:pPr>
    </w:p>
    <w:p w:rsidR="00C171B6" w:rsidRDefault="00C171B6" w:rsidP="0046474A">
      <w:pPr>
        <w:jc w:val="right"/>
        <w:rPr>
          <w:rFonts w:ascii="Arial" w:hAnsi="Arial" w:cs="Arial"/>
          <w:iCs/>
          <w:color w:val="000000"/>
        </w:rPr>
      </w:pPr>
    </w:p>
    <w:p w:rsidR="00C171B6" w:rsidRDefault="00C171B6" w:rsidP="0046474A">
      <w:pPr>
        <w:jc w:val="right"/>
        <w:rPr>
          <w:rFonts w:ascii="Arial" w:hAnsi="Arial" w:cs="Arial"/>
          <w:iCs/>
          <w:color w:val="000000"/>
        </w:rPr>
      </w:pPr>
    </w:p>
    <w:p w:rsidR="007765F2" w:rsidRPr="00C171B6" w:rsidRDefault="00A54DFC" w:rsidP="0046474A">
      <w:pPr>
        <w:jc w:val="right"/>
        <w:rPr>
          <w:rFonts w:ascii="Arial" w:hAnsi="Arial" w:cs="Arial"/>
          <w:iCs/>
          <w:color w:val="000000"/>
        </w:rPr>
      </w:pPr>
      <w:r w:rsidRPr="00C171B6">
        <w:rPr>
          <w:rFonts w:ascii="Arial" w:hAnsi="Arial" w:cs="Arial"/>
          <w:iCs/>
          <w:color w:val="000000"/>
        </w:rPr>
        <w:lastRenderedPageBreak/>
        <w:t>Приложение</w:t>
      </w:r>
      <w:r w:rsidR="007765F2" w:rsidRPr="00C171B6">
        <w:rPr>
          <w:rFonts w:ascii="Arial" w:hAnsi="Arial" w:cs="Arial"/>
          <w:iCs/>
          <w:color w:val="000000"/>
        </w:rPr>
        <w:t xml:space="preserve"> </w:t>
      </w:r>
    </w:p>
    <w:p w:rsidR="00A54DFC" w:rsidRPr="00C171B6" w:rsidRDefault="00EA7153" w:rsidP="00EA7153">
      <w:pPr>
        <w:contextualSpacing/>
        <w:jc w:val="right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iCs/>
          <w:color w:val="000000"/>
        </w:rPr>
        <w:tab/>
      </w:r>
      <w:r w:rsidRPr="00C171B6">
        <w:rPr>
          <w:rFonts w:ascii="Arial" w:hAnsi="Arial" w:cs="Arial"/>
          <w:iCs/>
          <w:color w:val="000000"/>
        </w:rPr>
        <w:tab/>
      </w:r>
      <w:r w:rsidRPr="00C171B6">
        <w:rPr>
          <w:rFonts w:ascii="Arial" w:hAnsi="Arial" w:cs="Arial"/>
          <w:iCs/>
          <w:color w:val="000000"/>
        </w:rPr>
        <w:tab/>
      </w:r>
      <w:r w:rsidRPr="00C171B6">
        <w:rPr>
          <w:rFonts w:ascii="Arial" w:hAnsi="Arial" w:cs="Arial"/>
          <w:iCs/>
          <w:color w:val="000000"/>
        </w:rPr>
        <w:tab/>
      </w:r>
      <w:r w:rsidRPr="00C171B6">
        <w:rPr>
          <w:rFonts w:ascii="Arial" w:hAnsi="Arial" w:cs="Arial"/>
          <w:iCs/>
          <w:color w:val="000000"/>
        </w:rPr>
        <w:tab/>
      </w:r>
      <w:r w:rsidRPr="00C171B6">
        <w:rPr>
          <w:rFonts w:ascii="Arial" w:hAnsi="Arial" w:cs="Arial"/>
          <w:iCs/>
          <w:color w:val="000000"/>
        </w:rPr>
        <w:tab/>
      </w:r>
      <w:r w:rsidR="00A54DFC" w:rsidRPr="00C171B6">
        <w:rPr>
          <w:rFonts w:ascii="Arial" w:hAnsi="Arial" w:cs="Arial"/>
          <w:iCs/>
          <w:color w:val="000000"/>
        </w:rPr>
        <w:t xml:space="preserve">к </w:t>
      </w:r>
      <w:r w:rsidR="00AB32C3" w:rsidRPr="00C171B6">
        <w:rPr>
          <w:rFonts w:ascii="Arial" w:hAnsi="Arial" w:cs="Arial"/>
          <w:iCs/>
          <w:color w:val="000000"/>
        </w:rPr>
        <w:t>р</w:t>
      </w:r>
      <w:r w:rsidR="00A54DFC" w:rsidRPr="00C171B6">
        <w:rPr>
          <w:rFonts w:ascii="Arial" w:hAnsi="Arial" w:cs="Arial"/>
          <w:iCs/>
          <w:color w:val="000000"/>
        </w:rPr>
        <w:t>ешению</w:t>
      </w:r>
      <w:r w:rsidRPr="00C171B6">
        <w:rPr>
          <w:rFonts w:ascii="Arial" w:hAnsi="Arial" w:cs="Arial"/>
          <w:iCs/>
          <w:color w:val="000000"/>
        </w:rPr>
        <w:t xml:space="preserve"> </w:t>
      </w:r>
      <w:proofErr w:type="spellStart"/>
      <w:r w:rsidR="0046474A" w:rsidRPr="00C171B6">
        <w:rPr>
          <w:rFonts w:ascii="Arial" w:hAnsi="Arial" w:cs="Arial"/>
          <w:iCs/>
          <w:color w:val="000000"/>
        </w:rPr>
        <w:t>Дивногорского</w:t>
      </w:r>
      <w:proofErr w:type="spellEnd"/>
      <w:r w:rsidR="0046474A" w:rsidRPr="00C171B6">
        <w:rPr>
          <w:rFonts w:ascii="Arial" w:hAnsi="Arial" w:cs="Arial"/>
          <w:iCs/>
          <w:color w:val="000000"/>
        </w:rPr>
        <w:t xml:space="preserve"> городского </w:t>
      </w:r>
      <w:r w:rsidRPr="00C171B6">
        <w:rPr>
          <w:rFonts w:ascii="Arial" w:hAnsi="Arial" w:cs="Arial"/>
          <w:iCs/>
          <w:color w:val="000000"/>
        </w:rPr>
        <w:t xml:space="preserve"> </w:t>
      </w:r>
      <w:r w:rsidR="0046474A" w:rsidRPr="00C171B6">
        <w:rPr>
          <w:rFonts w:ascii="Arial" w:hAnsi="Arial" w:cs="Arial"/>
          <w:iCs/>
          <w:color w:val="000000"/>
        </w:rPr>
        <w:t>Совета депутатов</w:t>
      </w:r>
      <w:r w:rsidR="00A54DFC" w:rsidRPr="00C171B6">
        <w:rPr>
          <w:rFonts w:ascii="Arial" w:hAnsi="Arial" w:cs="Arial"/>
          <w:color w:val="000000"/>
        </w:rPr>
        <w:t xml:space="preserve"> </w:t>
      </w:r>
    </w:p>
    <w:p w:rsidR="00A54DFC" w:rsidRPr="00C171B6" w:rsidRDefault="007765F2" w:rsidP="00A54DFC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Cs/>
          <w:color w:val="000000"/>
        </w:rPr>
      </w:pPr>
      <w:r w:rsidRPr="00C171B6">
        <w:rPr>
          <w:rFonts w:ascii="Arial" w:hAnsi="Arial" w:cs="Arial"/>
          <w:iCs/>
          <w:color w:val="000000"/>
        </w:rPr>
        <w:t xml:space="preserve">от </w:t>
      </w:r>
      <w:r w:rsidR="00B45028" w:rsidRPr="00C171B6">
        <w:rPr>
          <w:rFonts w:ascii="Arial" w:hAnsi="Arial" w:cs="Arial"/>
          <w:iCs/>
          <w:color w:val="000000"/>
        </w:rPr>
        <w:t>24.11.</w:t>
      </w:r>
      <w:r w:rsidR="00A54DFC" w:rsidRPr="00C171B6">
        <w:rPr>
          <w:rFonts w:ascii="Arial" w:hAnsi="Arial" w:cs="Arial"/>
          <w:iCs/>
          <w:color w:val="000000"/>
        </w:rPr>
        <w:t xml:space="preserve"> 20</w:t>
      </w:r>
      <w:r w:rsidR="00B45028" w:rsidRPr="00C171B6">
        <w:rPr>
          <w:rFonts w:ascii="Arial" w:hAnsi="Arial" w:cs="Arial"/>
          <w:iCs/>
          <w:color w:val="000000"/>
        </w:rPr>
        <w:t xml:space="preserve">21 </w:t>
      </w:r>
      <w:r w:rsidR="00A54DFC" w:rsidRPr="00C171B6">
        <w:rPr>
          <w:rFonts w:ascii="Arial" w:hAnsi="Arial" w:cs="Arial"/>
          <w:iCs/>
          <w:color w:val="000000"/>
        </w:rPr>
        <w:t xml:space="preserve"> №</w:t>
      </w:r>
      <w:r w:rsidR="00B45028" w:rsidRPr="00C171B6">
        <w:rPr>
          <w:rFonts w:ascii="Arial" w:hAnsi="Arial" w:cs="Arial"/>
          <w:iCs/>
          <w:color w:val="000000"/>
        </w:rPr>
        <w:t xml:space="preserve"> 16-94</w:t>
      </w:r>
      <w:r w:rsidR="00AB32C3" w:rsidRPr="00C171B6">
        <w:rPr>
          <w:rFonts w:ascii="Arial" w:hAnsi="Arial" w:cs="Arial"/>
          <w:iCs/>
          <w:color w:val="000000"/>
        </w:rPr>
        <w:t xml:space="preserve"> -ГС</w:t>
      </w:r>
    </w:p>
    <w:p w:rsidR="00D14756" w:rsidRPr="00C171B6" w:rsidRDefault="00D14756" w:rsidP="0013220F">
      <w:pPr>
        <w:contextualSpacing/>
        <w:rPr>
          <w:rFonts w:ascii="Arial" w:hAnsi="Arial" w:cs="Arial"/>
          <w:color w:val="000000"/>
        </w:rPr>
      </w:pPr>
    </w:p>
    <w:p w:rsidR="007765F2" w:rsidRPr="00C171B6" w:rsidRDefault="007765F2" w:rsidP="0013220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171B6">
        <w:rPr>
          <w:rFonts w:ascii="Arial" w:hAnsi="Arial" w:cs="Arial"/>
          <w:b/>
          <w:color w:val="000000"/>
        </w:rPr>
        <w:t xml:space="preserve">Положение </w:t>
      </w:r>
    </w:p>
    <w:p w:rsidR="00A54DFC" w:rsidRPr="00C171B6" w:rsidRDefault="00D14756" w:rsidP="0013220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171B6">
        <w:rPr>
          <w:rFonts w:ascii="Arial" w:hAnsi="Arial" w:cs="Arial"/>
          <w:b/>
          <w:color w:val="000000"/>
        </w:rPr>
        <w:t>о муниципальном земельном контроле</w:t>
      </w:r>
      <w:r w:rsidR="000F1C12" w:rsidRPr="00C171B6">
        <w:rPr>
          <w:rFonts w:ascii="Arial" w:hAnsi="Arial" w:cs="Arial"/>
          <w:b/>
          <w:color w:val="000000"/>
        </w:rPr>
        <w:t xml:space="preserve"> в городском округе г. Дивногорск</w:t>
      </w:r>
    </w:p>
    <w:p w:rsidR="00A54DFC" w:rsidRPr="00C171B6" w:rsidRDefault="00A54DFC" w:rsidP="0013220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54DFC" w:rsidRPr="00C171B6" w:rsidRDefault="00A54DFC" w:rsidP="0013220F">
      <w:pPr>
        <w:contextualSpacing/>
        <w:jc w:val="center"/>
        <w:rPr>
          <w:rFonts w:ascii="Arial" w:hAnsi="Arial" w:cs="Arial"/>
          <w:b/>
          <w:color w:val="000000"/>
        </w:rPr>
      </w:pPr>
      <w:r w:rsidRPr="00C171B6">
        <w:rPr>
          <w:rFonts w:ascii="Arial" w:hAnsi="Arial" w:cs="Arial"/>
          <w:b/>
          <w:color w:val="000000"/>
        </w:rPr>
        <w:t>Общие положения</w:t>
      </w:r>
    </w:p>
    <w:p w:rsidR="00A54DFC" w:rsidRPr="00C171B6" w:rsidRDefault="00A54DFC" w:rsidP="00A54DFC">
      <w:pPr>
        <w:ind w:firstLine="709"/>
        <w:contextualSpacing/>
        <w:jc w:val="both"/>
        <w:rPr>
          <w:rFonts w:ascii="Arial" w:hAnsi="Arial" w:cs="Arial"/>
          <w:i/>
          <w:color w:val="000000"/>
        </w:rPr>
      </w:pPr>
      <w:r w:rsidRPr="00C171B6">
        <w:rPr>
          <w:rFonts w:ascii="Arial" w:hAnsi="Arial" w:cs="Arial"/>
          <w:color w:val="000000"/>
        </w:rPr>
        <w:t>1.</w:t>
      </w:r>
      <w:r w:rsidR="00915738" w:rsidRPr="00C171B6">
        <w:rPr>
          <w:rFonts w:ascii="Arial" w:hAnsi="Arial" w:cs="Arial"/>
          <w:color w:val="000000"/>
        </w:rPr>
        <w:t> </w:t>
      </w:r>
      <w:r w:rsidRPr="00C171B6">
        <w:rPr>
          <w:rFonts w:ascii="Arial" w:hAnsi="Arial" w:cs="Arial"/>
          <w:color w:val="000000"/>
        </w:rPr>
        <w:t xml:space="preserve">Настоящее Положение устанавливает порядок осуществления муниципального земельного контроля </w:t>
      </w:r>
      <w:r w:rsidR="00107BC6" w:rsidRPr="00C171B6">
        <w:rPr>
          <w:rFonts w:ascii="Arial" w:hAnsi="Arial" w:cs="Arial"/>
          <w:color w:val="000000"/>
        </w:rPr>
        <w:t xml:space="preserve"> </w:t>
      </w:r>
      <w:r w:rsidRPr="00C171B6">
        <w:rPr>
          <w:rFonts w:ascii="Arial" w:hAnsi="Arial" w:cs="Arial"/>
          <w:color w:val="000000"/>
        </w:rPr>
        <w:t xml:space="preserve">на территории </w:t>
      </w:r>
      <w:r w:rsidR="0046474A" w:rsidRPr="00C171B6">
        <w:rPr>
          <w:rFonts w:ascii="Arial" w:hAnsi="Arial" w:cs="Arial"/>
          <w:color w:val="000000"/>
        </w:rPr>
        <w:t>городского округа г.</w:t>
      </w:r>
      <w:r w:rsidR="009737D9" w:rsidRPr="00C171B6">
        <w:rPr>
          <w:rFonts w:ascii="Arial" w:hAnsi="Arial" w:cs="Arial"/>
          <w:color w:val="000000"/>
        </w:rPr>
        <w:t> </w:t>
      </w:r>
      <w:r w:rsidR="0046474A" w:rsidRPr="00C171B6">
        <w:rPr>
          <w:rFonts w:ascii="Arial" w:hAnsi="Arial" w:cs="Arial"/>
          <w:color w:val="000000"/>
        </w:rPr>
        <w:t>Дивногорск (далее – муниципальный  контроль)</w:t>
      </w:r>
      <w:r w:rsidR="00915738" w:rsidRPr="00C171B6">
        <w:rPr>
          <w:rFonts w:ascii="Arial" w:hAnsi="Arial" w:cs="Arial"/>
          <w:i/>
          <w:color w:val="000000"/>
        </w:rPr>
        <w:t>.</w:t>
      </w:r>
    </w:p>
    <w:p w:rsidR="00E90E2D" w:rsidRPr="00C171B6" w:rsidRDefault="00A54DFC" w:rsidP="00855F3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Муниципальный контроль осуществляется посредством профилактики нарушений обязательных требований, </w:t>
      </w:r>
      <w:r w:rsidR="00855F3A" w:rsidRPr="00C171B6">
        <w:rPr>
          <w:rFonts w:ascii="Arial" w:eastAsia="Calibri" w:hAnsi="Arial" w:cs="Arial"/>
          <w:color w:val="000000"/>
        </w:rPr>
        <w:t xml:space="preserve">оценки соблюдения гражданами </w:t>
      </w:r>
      <w:r w:rsidR="00107BC6" w:rsidRPr="00C171B6">
        <w:rPr>
          <w:rFonts w:ascii="Arial" w:eastAsia="Calibri" w:hAnsi="Arial" w:cs="Arial"/>
          <w:color w:val="000000"/>
        </w:rPr>
        <w:br/>
      </w:r>
      <w:r w:rsidR="00855F3A" w:rsidRPr="00C171B6">
        <w:rPr>
          <w:rFonts w:ascii="Arial" w:eastAsia="Calibri" w:hAnsi="Arial" w:cs="Arial"/>
          <w:color w:val="000000"/>
        </w:rPr>
        <w:t xml:space="preserve">и организациями обязательных требований, </w:t>
      </w:r>
      <w:r w:rsidR="00E90E2D" w:rsidRPr="00C171B6">
        <w:rPr>
          <w:rFonts w:ascii="Arial" w:eastAsia="Calibri" w:hAnsi="Arial" w:cs="Arial"/>
          <w:color w:val="000000"/>
        </w:rPr>
        <w:t xml:space="preserve">выявления их нарушений, принятия предусмотренных законодательством Российской Федерации мер </w:t>
      </w:r>
      <w:r w:rsidR="00107BC6" w:rsidRPr="00C171B6">
        <w:rPr>
          <w:rFonts w:ascii="Arial" w:eastAsia="Calibri" w:hAnsi="Arial" w:cs="Arial"/>
          <w:color w:val="000000"/>
        </w:rPr>
        <w:br/>
      </w:r>
      <w:r w:rsidR="00E90E2D" w:rsidRPr="00C171B6">
        <w:rPr>
          <w:rFonts w:ascii="Arial" w:eastAsia="Calibri" w:hAnsi="Arial" w:cs="Arial"/>
          <w:color w:val="000000"/>
        </w:rPr>
        <w:t>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54DFC" w:rsidRPr="00C171B6" w:rsidRDefault="00915738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2. </w:t>
      </w:r>
      <w:r w:rsidR="00107BC6" w:rsidRPr="00C171B6">
        <w:rPr>
          <w:rFonts w:ascii="Arial" w:hAnsi="Arial" w:cs="Arial"/>
          <w:color w:val="000000"/>
        </w:rPr>
        <w:t xml:space="preserve">Предметом муниципального </w:t>
      </w:r>
      <w:r w:rsidR="00A54DFC" w:rsidRPr="00C171B6">
        <w:rPr>
          <w:rFonts w:ascii="Arial" w:hAnsi="Arial" w:cs="Arial"/>
          <w:color w:val="000000"/>
        </w:rPr>
        <w:t xml:space="preserve">контроля является соблюдение юридическими лицами, индивидуальными предпринимателями, гражданами </w:t>
      </w:r>
      <w:r w:rsidR="000F49DF" w:rsidRPr="00C171B6">
        <w:rPr>
          <w:rFonts w:ascii="Arial" w:hAnsi="Arial" w:cs="Arial"/>
          <w:color w:val="000000"/>
        </w:rPr>
        <w:t xml:space="preserve">(далее – контролируемые лица) </w:t>
      </w:r>
      <w:r w:rsidR="00A54DFC" w:rsidRPr="00C171B6">
        <w:rPr>
          <w:rFonts w:ascii="Arial" w:hAnsi="Arial" w:cs="Arial"/>
          <w:color w:val="000000"/>
        </w:rPr>
        <w:t xml:space="preserve">обязательных требований земельного законодательства в отношении объектов земельных отношений, </w:t>
      </w:r>
      <w:r w:rsidR="005D44AD" w:rsidRPr="00C171B6">
        <w:rPr>
          <w:rFonts w:ascii="Arial" w:hAnsi="Arial" w:cs="Arial"/>
          <w:color w:val="000000"/>
        </w:rPr>
        <w:br/>
      </w:r>
      <w:r w:rsidR="00A54DFC" w:rsidRPr="00C171B6">
        <w:rPr>
          <w:rFonts w:ascii="Arial" w:hAnsi="Arial" w:cs="Arial"/>
          <w:color w:val="000000"/>
        </w:rPr>
        <w:t>за нарушение которых законодательством предусмотрена административная ответственность.</w:t>
      </w:r>
    </w:p>
    <w:p w:rsidR="00F63F0E" w:rsidRPr="00C171B6" w:rsidRDefault="00F63F0E" w:rsidP="00F63F0E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Муниципальный контроль осуществляется за соблюдением:</w:t>
      </w:r>
    </w:p>
    <w:p w:rsidR="00F63F0E" w:rsidRPr="00C171B6" w:rsidRDefault="00F63F0E" w:rsidP="00F63F0E">
      <w:pPr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C171B6">
        <w:rPr>
          <w:rFonts w:ascii="Arial" w:hAnsi="Arial" w:cs="Arial"/>
          <w:color w:val="000000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  <w:proofErr w:type="gramEnd"/>
    </w:p>
    <w:p w:rsidR="00F63F0E" w:rsidRPr="00C171B6" w:rsidRDefault="00F63F0E" w:rsidP="00F63F0E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17AF0" w:rsidRPr="00C171B6" w:rsidRDefault="00817AF0" w:rsidP="00817AF0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817AF0" w:rsidRPr="00C171B6" w:rsidRDefault="00817AF0" w:rsidP="00817AF0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817AF0" w:rsidRPr="00C171B6" w:rsidRDefault="00817AF0" w:rsidP="00817AF0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F20D0" w:rsidRPr="00C171B6" w:rsidRDefault="00CF20D0" w:rsidP="00817AF0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</w:rPr>
        <w:t>В случае</w:t>
      </w:r>
      <w:proofErr w:type="gramStart"/>
      <w:r w:rsidRPr="00C171B6">
        <w:rPr>
          <w:rFonts w:ascii="Arial" w:hAnsi="Arial" w:cs="Arial"/>
        </w:rPr>
        <w:t>,</w:t>
      </w:r>
      <w:proofErr w:type="gramEnd"/>
      <w:r w:rsidRPr="00C171B6">
        <w:rPr>
          <w:rFonts w:ascii="Arial" w:hAnsi="Arial" w:cs="Arial"/>
        </w:rPr>
        <w:t xml:space="preserve"> если по результатам контрольного мероприятия в рамках осуществления муниципального земельного контроля должностными лицами, уполномоченными осуществлять муниципальный контроль выявлен факт </w:t>
      </w:r>
      <w:r w:rsidRPr="00C171B6">
        <w:rPr>
          <w:rFonts w:ascii="Arial" w:hAnsi="Arial" w:cs="Arial"/>
          <w:color w:val="000000"/>
        </w:rPr>
        <w:t xml:space="preserve">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срок, не позднее пяти рабочих дней со дня окончания проверки направляет в администрацию г. Дивногорска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</w:t>
      </w:r>
      <w:r w:rsidRPr="00C171B6">
        <w:rPr>
          <w:rFonts w:ascii="Arial" w:hAnsi="Arial" w:cs="Arial"/>
          <w:color w:val="000000"/>
        </w:rPr>
        <w:lastRenderedPageBreak/>
        <w:t xml:space="preserve">подтверждающих наличие признаков самовольной постройки, устанавливается в соответствии с законодательством о градостроительной деятельности. </w:t>
      </w:r>
    </w:p>
    <w:p w:rsidR="00472FE2" w:rsidRPr="00C171B6" w:rsidRDefault="00472FE2" w:rsidP="00472FE2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Полномочия, указанные в настоящем пункте, осуществляются администрацией </w:t>
      </w:r>
      <w:r w:rsidR="000F1C12" w:rsidRPr="00C171B6">
        <w:rPr>
          <w:rFonts w:ascii="Arial" w:hAnsi="Arial" w:cs="Arial"/>
          <w:color w:val="000000"/>
        </w:rPr>
        <w:t xml:space="preserve">города Дивногорска </w:t>
      </w:r>
      <w:r w:rsidRPr="00C171B6">
        <w:rPr>
          <w:rFonts w:ascii="Arial" w:hAnsi="Arial" w:cs="Arial"/>
          <w:color w:val="000000"/>
        </w:rPr>
        <w:t>в отношении всех категорий земель</w:t>
      </w:r>
      <w:r w:rsidRPr="00C171B6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C171B6">
        <w:rPr>
          <w:rFonts w:ascii="Arial" w:hAnsi="Arial" w:cs="Arial"/>
          <w:color w:val="000000"/>
        </w:rPr>
        <w:t>за исключением земель лесного фонда, земель водного фонда.</w:t>
      </w:r>
    </w:p>
    <w:p w:rsidR="00AD1F1C" w:rsidRPr="00C171B6" w:rsidRDefault="00AD1F1C" w:rsidP="00472FE2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3. К отношениям, связанным с осуществлением муниципального контроля, применяются положения Федерального </w:t>
      </w:r>
      <w:hyperlink r:id="rId10" w:history="1">
        <w:r w:rsidRPr="00C171B6">
          <w:rPr>
            <w:rFonts w:ascii="Arial" w:hAnsi="Arial" w:cs="Arial"/>
            <w:color w:val="000000"/>
          </w:rPr>
          <w:t>закона</w:t>
        </w:r>
      </w:hyperlink>
      <w:r w:rsidRPr="00C171B6">
        <w:rPr>
          <w:rFonts w:ascii="Arial" w:hAnsi="Arial" w:cs="Arial"/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Федерации», Земельного кодекса Российской Федерации</w:t>
      </w:r>
      <w:r w:rsidR="00BB7DF5" w:rsidRPr="00C171B6">
        <w:rPr>
          <w:rFonts w:ascii="Arial" w:hAnsi="Arial" w:cs="Arial"/>
          <w:color w:val="000000"/>
        </w:rPr>
        <w:t>,</w:t>
      </w:r>
      <w:r w:rsidR="00472FE2" w:rsidRPr="00C171B6">
        <w:rPr>
          <w:rFonts w:ascii="Arial" w:hAnsi="Arial" w:cs="Arial"/>
          <w:color w:val="000000"/>
          <w:lang w:eastAsia="zh-CN"/>
        </w:rPr>
        <w:t xml:space="preserve"> </w:t>
      </w:r>
      <w:r w:rsidR="00472FE2" w:rsidRPr="00C171B6">
        <w:rPr>
          <w:rFonts w:ascii="Arial" w:hAnsi="Arial" w:cs="Arial"/>
          <w:color w:val="000000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A54DFC" w:rsidRPr="00C171B6" w:rsidRDefault="00AD1F1C" w:rsidP="006306EF">
      <w:pPr>
        <w:ind w:firstLine="708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4</w:t>
      </w:r>
      <w:r w:rsidR="00915738" w:rsidRPr="00C171B6">
        <w:rPr>
          <w:rFonts w:ascii="Arial" w:hAnsi="Arial" w:cs="Arial"/>
          <w:color w:val="000000"/>
        </w:rPr>
        <w:t>. </w:t>
      </w:r>
      <w:r w:rsidR="00A54DFC" w:rsidRPr="00C171B6">
        <w:rPr>
          <w:rFonts w:ascii="Arial" w:hAnsi="Arial" w:cs="Arial"/>
          <w:color w:val="000000"/>
        </w:rPr>
        <w:t xml:space="preserve">Муниципальный контроль осуществляется </w:t>
      </w:r>
      <w:r w:rsidR="006306EF" w:rsidRPr="00C171B6">
        <w:rPr>
          <w:rFonts w:ascii="Arial" w:hAnsi="Arial" w:cs="Arial"/>
          <w:color w:val="000000"/>
        </w:rPr>
        <w:t>Администрацией г.</w:t>
      </w:r>
      <w:r w:rsidR="009737D9" w:rsidRPr="00C171B6">
        <w:rPr>
          <w:rFonts w:ascii="Arial" w:hAnsi="Arial" w:cs="Arial"/>
          <w:color w:val="000000"/>
        </w:rPr>
        <w:t> </w:t>
      </w:r>
      <w:r w:rsidR="006306EF" w:rsidRPr="00C171B6">
        <w:rPr>
          <w:rFonts w:ascii="Arial" w:hAnsi="Arial" w:cs="Arial"/>
          <w:color w:val="000000"/>
        </w:rPr>
        <w:t xml:space="preserve">Дивногорска </w:t>
      </w:r>
      <w:r w:rsidR="00763257" w:rsidRPr="00C171B6">
        <w:rPr>
          <w:rFonts w:ascii="Arial" w:hAnsi="Arial" w:cs="Arial"/>
          <w:color w:val="000000"/>
        </w:rPr>
        <w:t xml:space="preserve">(далее – </w:t>
      </w:r>
      <w:r w:rsidR="00446DC2" w:rsidRPr="00C171B6">
        <w:rPr>
          <w:rFonts w:ascii="Arial" w:hAnsi="Arial" w:cs="Arial"/>
          <w:color w:val="000000"/>
        </w:rPr>
        <w:t>О</w:t>
      </w:r>
      <w:r w:rsidR="00763257" w:rsidRPr="00C171B6">
        <w:rPr>
          <w:rFonts w:ascii="Arial" w:hAnsi="Arial" w:cs="Arial"/>
          <w:color w:val="000000"/>
        </w:rPr>
        <w:t>рган муниципального контроля)</w:t>
      </w:r>
      <w:r w:rsidR="00A54DFC" w:rsidRPr="00C171B6">
        <w:rPr>
          <w:rFonts w:ascii="Arial" w:hAnsi="Arial" w:cs="Arial"/>
          <w:color w:val="000000"/>
        </w:rPr>
        <w:t>.</w:t>
      </w:r>
    </w:p>
    <w:p w:rsidR="00211491" w:rsidRPr="00C171B6" w:rsidRDefault="00AD1F1C" w:rsidP="0021149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5</w:t>
      </w:r>
      <w:r w:rsidR="00763257" w:rsidRPr="00C171B6">
        <w:rPr>
          <w:rFonts w:ascii="Arial" w:hAnsi="Arial" w:cs="Arial"/>
          <w:color w:val="000000"/>
        </w:rPr>
        <w:t>. </w:t>
      </w:r>
      <w:r w:rsidR="00211491" w:rsidRPr="00C171B6">
        <w:rPr>
          <w:rFonts w:ascii="Arial" w:hAnsi="Arial" w:cs="Arial"/>
          <w:color w:val="000000"/>
        </w:rPr>
        <w:t xml:space="preserve">Должностными лицами, уполномоченными осуществлять муниципальный контроль от имени </w:t>
      </w:r>
      <w:r w:rsidR="006306EF" w:rsidRPr="00C171B6">
        <w:rPr>
          <w:rFonts w:ascii="Arial" w:hAnsi="Arial" w:cs="Arial"/>
          <w:color w:val="000000"/>
        </w:rPr>
        <w:t>Администрации г.</w:t>
      </w:r>
      <w:r w:rsidR="009737D9" w:rsidRPr="00C171B6">
        <w:rPr>
          <w:rFonts w:ascii="Arial" w:hAnsi="Arial" w:cs="Arial"/>
          <w:color w:val="000000"/>
        </w:rPr>
        <w:t> </w:t>
      </w:r>
      <w:r w:rsidR="006306EF" w:rsidRPr="00C171B6">
        <w:rPr>
          <w:rFonts w:ascii="Arial" w:hAnsi="Arial" w:cs="Arial"/>
          <w:color w:val="000000"/>
        </w:rPr>
        <w:t>Дивногорска</w:t>
      </w:r>
      <w:r w:rsidR="00211491" w:rsidRPr="00C171B6">
        <w:rPr>
          <w:rFonts w:ascii="Arial" w:hAnsi="Arial" w:cs="Arial"/>
          <w:color w:val="000000"/>
        </w:rPr>
        <w:t>, являются:</w:t>
      </w:r>
    </w:p>
    <w:p w:rsidR="00211491" w:rsidRPr="00C171B6" w:rsidRDefault="00211491" w:rsidP="002114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1)</w:t>
      </w:r>
      <w:r w:rsidRPr="00C171B6">
        <w:rPr>
          <w:rFonts w:ascii="Arial" w:hAnsi="Arial" w:cs="Arial"/>
          <w:color w:val="000000"/>
        </w:rPr>
        <w:t> </w:t>
      </w:r>
      <w:r w:rsidR="000C55B1" w:rsidRPr="00C171B6">
        <w:rPr>
          <w:rFonts w:ascii="Arial" w:eastAsia="Calibri" w:hAnsi="Arial" w:cs="Arial"/>
          <w:color w:val="000000"/>
        </w:rPr>
        <w:t>Глава города</w:t>
      </w:r>
      <w:r w:rsidR="00D518BB" w:rsidRPr="00C171B6">
        <w:rPr>
          <w:rFonts w:ascii="Arial" w:eastAsia="Calibri" w:hAnsi="Arial" w:cs="Arial"/>
          <w:color w:val="000000"/>
        </w:rPr>
        <w:t>, либо лицо, его замещающее</w:t>
      </w:r>
      <w:r w:rsidRPr="00C171B6">
        <w:rPr>
          <w:rFonts w:ascii="Arial" w:eastAsia="Calibri" w:hAnsi="Arial" w:cs="Arial"/>
          <w:color w:val="000000"/>
        </w:rPr>
        <w:t>;</w:t>
      </w:r>
    </w:p>
    <w:p w:rsidR="00211491" w:rsidRPr="00C171B6" w:rsidRDefault="00211491" w:rsidP="002114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2)</w:t>
      </w:r>
      <w:r w:rsidRPr="00C171B6">
        <w:rPr>
          <w:rFonts w:ascii="Arial" w:hAnsi="Arial" w:cs="Arial"/>
          <w:color w:val="000000"/>
        </w:rPr>
        <w:t> </w:t>
      </w:r>
      <w:r w:rsidRPr="00C171B6">
        <w:rPr>
          <w:rFonts w:ascii="Arial" w:eastAsia="Calibri" w:hAnsi="Arial" w:cs="Arial"/>
          <w:color w:val="000000"/>
        </w:rPr>
        <w:t>должностн</w:t>
      </w:r>
      <w:r w:rsidR="00D518BB" w:rsidRPr="00C171B6">
        <w:rPr>
          <w:rFonts w:ascii="Arial" w:eastAsia="Calibri" w:hAnsi="Arial" w:cs="Arial"/>
          <w:color w:val="000000"/>
        </w:rPr>
        <w:t>ы</w:t>
      </w:r>
      <w:r w:rsidRPr="00C171B6">
        <w:rPr>
          <w:rFonts w:ascii="Arial" w:eastAsia="Calibri" w:hAnsi="Arial" w:cs="Arial"/>
          <w:color w:val="000000"/>
        </w:rPr>
        <w:t>е лиц</w:t>
      </w:r>
      <w:r w:rsidR="00D518BB" w:rsidRPr="00C171B6">
        <w:rPr>
          <w:rFonts w:ascii="Arial" w:eastAsia="Calibri" w:hAnsi="Arial" w:cs="Arial"/>
          <w:color w:val="000000"/>
        </w:rPr>
        <w:t>а</w:t>
      </w:r>
      <w:r w:rsidRPr="00C171B6">
        <w:rPr>
          <w:rFonts w:ascii="Arial" w:eastAsia="Calibri" w:hAnsi="Arial" w:cs="Arial"/>
          <w:color w:val="000000"/>
        </w:rPr>
        <w:t xml:space="preserve"> органа муниципального контроля, </w:t>
      </w:r>
      <w:r w:rsidR="00D518BB" w:rsidRPr="00C171B6">
        <w:rPr>
          <w:rFonts w:ascii="Arial" w:eastAsia="Calibri" w:hAnsi="Arial" w:cs="Arial"/>
          <w:color w:val="000000"/>
        </w:rPr>
        <w:t xml:space="preserve">уполномоченные распоряжением </w:t>
      </w:r>
      <w:r w:rsidR="000C55B1" w:rsidRPr="00C171B6">
        <w:rPr>
          <w:rFonts w:ascii="Arial" w:eastAsia="Calibri" w:hAnsi="Arial" w:cs="Arial"/>
          <w:color w:val="000000"/>
        </w:rPr>
        <w:t>Главы города</w:t>
      </w:r>
      <w:r w:rsidR="00D518BB" w:rsidRPr="00C171B6">
        <w:rPr>
          <w:rFonts w:ascii="Arial" w:eastAsia="Calibri" w:hAnsi="Arial" w:cs="Arial"/>
          <w:color w:val="000000"/>
        </w:rPr>
        <w:t xml:space="preserve"> </w:t>
      </w:r>
      <w:r w:rsidRPr="00C171B6">
        <w:rPr>
          <w:rFonts w:ascii="Arial" w:eastAsia="Calibri" w:hAnsi="Arial" w:cs="Arial"/>
          <w:color w:val="000000"/>
        </w:rPr>
        <w:t>(далее – Инспектор).</w:t>
      </w:r>
    </w:p>
    <w:p w:rsidR="00211491" w:rsidRPr="00C171B6" w:rsidRDefault="00211491" w:rsidP="000C55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Должностным лиц</w:t>
      </w:r>
      <w:r w:rsidR="000C55B1" w:rsidRPr="00C171B6">
        <w:rPr>
          <w:rFonts w:ascii="Arial" w:hAnsi="Arial" w:cs="Arial"/>
          <w:color w:val="000000"/>
        </w:rPr>
        <w:t>ом</w:t>
      </w:r>
      <w:r w:rsidRPr="00C171B6">
        <w:rPr>
          <w:rFonts w:ascii="Arial" w:hAnsi="Arial" w:cs="Arial"/>
          <w:color w:val="000000"/>
        </w:rPr>
        <w:t xml:space="preserve"> администрации</w:t>
      </w:r>
      <w:r w:rsidR="000C55B1" w:rsidRPr="00C171B6">
        <w:rPr>
          <w:rFonts w:ascii="Arial" w:hAnsi="Arial" w:cs="Arial"/>
          <w:color w:val="000000"/>
        </w:rPr>
        <w:t xml:space="preserve"> города</w:t>
      </w:r>
      <w:r w:rsidRPr="00C171B6">
        <w:rPr>
          <w:rFonts w:ascii="Arial" w:hAnsi="Arial" w:cs="Arial"/>
          <w:color w:val="000000"/>
        </w:rPr>
        <w:t>, уполномоченным на принятие решения о проведении контрольных мероприятий, явля</w:t>
      </w:r>
      <w:r w:rsidR="000C55B1" w:rsidRPr="00C171B6">
        <w:rPr>
          <w:rFonts w:ascii="Arial" w:hAnsi="Arial" w:cs="Arial"/>
          <w:color w:val="000000"/>
        </w:rPr>
        <w:t xml:space="preserve">ется </w:t>
      </w:r>
      <w:r w:rsidR="000C55B1" w:rsidRPr="00C171B6">
        <w:rPr>
          <w:rFonts w:ascii="Arial" w:eastAsia="Calibri" w:hAnsi="Arial" w:cs="Arial"/>
          <w:color w:val="000000"/>
        </w:rPr>
        <w:t>Глава города</w:t>
      </w:r>
      <w:r w:rsidR="00D518BB" w:rsidRPr="00C171B6">
        <w:rPr>
          <w:rFonts w:ascii="Arial" w:eastAsia="Calibri" w:hAnsi="Arial" w:cs="Arial"/>
          <w:color w:val="000000"/>
        </w:rPr>
        <w:t>, либо лицо, его замещающее</w:t>
      </w:r>
      <w:r w:rsidRPr="00C171B6">
        <w:rPr>
          <w:rFonts w:ascii="Arial" w:eastAsia="Calibri" w:hAnsi="Arial" w:cs="Arial"/>
          <w:color w:val="000000"/>
        </w:rPr>
        <w:t>.</w:t>
      </w:r>
    </w:p>
    <w:p w:rsidR="00A54DFC" w:rsidRPr="00C171B6" w:rsidRDefault="00AD1F1C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6. </w:t>
      </w:r>
      <w:r w:rsidR="00A54DFC" w:rsidRPr="00C171B6">
        <w:rPr>
          <w:rFonts w:ascii="Arial" w:hAnsi="Arial" w:cs="Arial"/>
          <w:color w:val="000000"/>
        </w:rPr>
        <w:t>Инспектор при осуществлении муниципального контроля име</w:t>
      </w:r>
      <w:r w:rsidR="00A964ED" w:rsidRPr="00C171B6">
        <w:rPr>
          <w:rFonts w:ascii="Arial" w:hAnsi="Arial" w:cs="Arial"/>
          <w:color w:val="000000"/>
        </w:rPr>
        <w:t>е</w:t>
      </w:r>
      <w:r w:rsidR="00A54DFC" w:rsidRPr="00C171B6">
        <w:rPr>
          <w:rFonts w:ascii="Arial" w:hAnsi="Arial" w:cs="Arial"/>
          <w:color w:val="000000"/>
        </w:rPr>
        <w:t>т права, обязанности и нес</w:t>
      </w:r>
      <w:r w:rsidR="00A964ED" w:rsidRPr="00C171B6">
        <w:rPr>
          <w:rFonts w:ascii="Arial" w:hAnsi="Arial" w:cs="Arial"/>
          <w:color w:val="000000"/>
        </w:rPr>
        <w:t>е</w:t>
      </w:r>
      <w:r w:rsidR="00A54DFC" w:rsidRPr="00C171B6">
        <w:rPr>
          <w:rFonts w:ascii="Arial" w:hAnsi="Arial" w:cs="Arial"/>
          <w:color w:val="000000"/>
        </w:rPr>
        <w:t xml:space="preserve">т ответственность в соответствии с Федеральным законом от 31.07.2020 № 248-ФЗ «О государственном контроле (надзоре) </w:t>
      </w:r>
      <w:r w:rsidR="006E09B7" w:rsidRPr="00C171B6">
        <w:rPr>
          <w:rFonts w:ascii="Arial" w:hAnsi="Arial" w:cs="Arial"/>
          <w:color w:val="000000"/>
        </w:rPr>
        <w:br/>
      </w:r>
      <w:r w:rsidR="00A54DFC" w:rsidRPr="00C171B6">
        <w:rPr>
          <w:rFonts w:ascii="Arial" w:hAnsi="Arial" w:cs="Arial"/>
          <w:color w:val="000000"/>
        </w:rPr>
        <w:t>и муниципальном контроле в Российской Федерации» и иными федеральными законами.</w:t>
      </w:r>
    </w:p>
    <w:p w:rsidR="003C0521" w:rsidRPr="00C171B6" w:rsidRDefault="006E09B7" w:rsidP="003C0521">
      <w:pPr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7</w:t>
      </w:r>
      <w:r w:rsidR="00A54DFC" w:rsidRPr="00C171B6">
        <w:rPr>
          <w:rFonts w:ascii="Arial" w:hAnsi="Arial" w:cs="Arial"/>
          <w:color w:val="000000"/>
        </w:rPr>
        <w:t>.</w:t>
      </w:r>
      <w:r w:rsidR="00A63D4B" w:rsidRPr="00C171B6">
        <w:rPr>
          <w:rFonts w:ascii="Arial" w:hAnsi="Arial" w:cs="Arial"/>
          <w:color w:val="000000"/>
        </w:rPr>
        <w:t> </w:t>
      </w:r>
      <w:r w:rsidR="001108A6" w:rsidRPr="00C171B6">
        <w:rPr>
          <w:rFonts w:ascii="Arial" w:hAnsi="Arial" w:cs="Arial"/>
          <w:color w:val="000000"/>
        </w:rPr>
        <w:t>Объектом муниципального контроля</w:t>
      </w:r>
      <w:r w:rsidR="00AB107D" w:rsidRPr="00C171B6">
        <w:rPr>
          <w:rFonts w:ascii="Arial" w:hAnsi="Arial" w:cs="Arial"/>
          <w:color w:val="000000"/>
        </w:rPr>
        <w:t xml:space="preserve"> являются:</w:t>
      </w:r>
      <w:r w:rsidR="00AB107D" w:rsidRPr="00C171B6">
        <w:rPr>
          <w:rFonts w:ascii="Arial" w:eastAsia="Calibri" w:hAnsi="Arial" w:cs="Arial"/>
          <w:color w:val="000000"/>
        </w:rPr>
        <w:t xml:space="preserve"> </w:t>
      </w:r>
    </w:p>
    <w:p w:rsidR="00AB107D" w:rsidRPr="00C171B6" w:rsidRDefault="00AB107D" w:rsidP="003C0521">
      <w:pPr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1) деятельность, действия (бездействие) </w:t>
      </w:r>
      <w:r w:rsidR="00806039" w:rsidRPr="00C171B6">
        <w:rPr>
          <w:rFonts w:ascii="Arial" w:eastAsia="Calibri" w:hAnsi="Arial" w:cs="Arial"/>
          <w:color w:val="000000"/>
        </w:rPr>
        <w:t>контролируемых лиц</w:t>
      </w:r>
      <w:r w:rsidRPr="00C171B6">
        <w:rPr>
          <w:rFonts w:ascii="Arial" w:hAnsi="Arial" w:cs="Arial"/>
          <w:color w:val="000000"/>
        </w:rPr>
        <w:br/>
        <w:t xml:space="preserve">на объектах земельных отношений (земли, земельные участки; части земельных участков), в рамках которых должны соблюдаться обязательные требования, в том числе предъявляемые к </w:t>
      </w:r>
      <w:r w:rsidR="003C0521" w:rsidRPr="00C171B6">
        <w:rPr>
          <w:rFonts w:ascii="Arial" w:eastAsia="Calibri" w:hAnsi="Arial" w:cs="Arial"/>
          <w:color w:val="000000"/>
        </w:rPr>
        <w:t>гражданам и организациям</w:t>
      </w:r>
      <w:r w:rsidRPr="00C171B6">
        <w:rPr>
          <w:rFonts w:ascii="Arial" w:hAnsi="Arial" w:cs="Arial"/>
          <w:color w:val="000000"/>
        </w:rPr>
        <w:t>, осуществляющим деятельность, действия (бездействие);</w:t>
      </w:r>
    </w:p>
    <w:p w:rsidR="00AB107D" w:rsidRPr="00C171B6" w:rsidRDefault="00AB107D" w:rsidP="00AB107D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2) результаты деятельности </w:t>
      </w:r>
      <w:r w:rsidR="00806039" w:rsidRPr="00C171B6">
        <w:rPr>
          <w:rFonts w:ascii="Arial" w:eastAsia="Calibri" w:hAnsi="Arial" w:cs="Arial"/>
          <w:color w:val="000000"/>
        </w:rPr>
        <w:t>контролируемых лиц</w:t>
      </w:r>
      <w:r w:rsidR="003C0521" w:rsidRPr="00C171B6">
        <w:rPr>
          <w:rFonts w:ascii="Arial" w:hAnsi="Arial" w:cs="Arial"/>
          <w:color w:val="000000"/>
        </w:rPr>
        <w:t xml:space="preserve"> </w:t>
      </w:r>
      <w:r w:rsidRPr="00C171B6">
        <w:rPr>
          <w:rFonts w:ascii="Arial" w:hAnsi="Arial" w:cs="Arial"/>
          <w:color w:val="000000"/>
        </w:rPr>
        <w:t>на объектах земельных отношений (земли, земельные участки; части земельных участков), в том числе работы и услуги, к которым предъявляются обязательные требования;</w:t>
      </w:r>
    </w:p>
    <w:p w:rsidR="00AB107D" w:rsidRPr="00C171B6" w:rsidRDefault="00AB107D" w:rsidP="00AB107D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3) объекты земельных отношений</w:t>
      </w:r>
      <w:r w:rsidRPr="00C171B6">
        <w:rPr>
          <w:rFonts w:ascii="Arial" w:eastAsia="Calibri" w:hAnsi="Arial" w:cs="Arial"/>
          <w:color w:val="000000"/>
        </w:rPr>
        <w:t xml:space="preserve"> (земли, земельные участки; части земельных участков)</w:t>
      </w:r>
      <w:r w:rsidRPr="00C171B6">
        <w:rPr>
          <w:rFonts w:ascii="Arial" w:hAnsi="Arial" w:cs="Arial"/>
          <w:color w:val="000000"/>
        </w:rPr>
        <w:t xml:space="preserve">, которыми </w:t>
      </w:r>
      <w:r w:rsidR="00806039" w:rsidRPr="00C171B6">
        <w:rPr>
          <w:rFonts w:ascii="Arial" w:eastAsia="Calibri" w:hAnsi="Arial" w:cs="Arial"/>
          <w:color w:val="000000"/>
        </w:rPr>
        <w:t>контролируемые лица</w:t>
      </w:r>
      <w:r w:rsidR="003C0521" w:rsidRPr="00C171B6">
        <w:rPr>
          <w:rFonts w:ascii="Arial" w:eastAsia="Calibri" w:hAnsi="Arial" w:cs="Arial"/>
          <w:color w:val="000000"/>
        </w:rPr>
        <w:t xml:space="preserve"> </w:t>
      </w:r>
      <w:r w:rsidRPr="00C171B6">
        <w:rPr>
          <w:rFonts w:ascii="Arial" w:hAnsi="Arial" w:cs="Arial"/>
          <w:color w:val="000000"/>
        </w:rPr>
        <w:t xml:space="preserve">владеют </w:t>
      </w:r>
      <w:r w:rsidRPr="00C171B6">
        <w:rPr>
          <w:rFonts w:ascii="Arial" w:hAnsi="Arial" w:cs="Arial"/>
          <w:color w:val="000000"/>
        </w:rPr>
        <w:br/>
        <w:t>и (или) пользуются и к которым предъявляются обязательные требования.</w:t>
      </w:r>
    </w:p>
    <w:p w:rsidR="00A54DFC" w:rsidRPr="00C171B6" w:rsidRDefault="00AB107D" w:rsidP="000B4C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8</w:t>
      </w:r>
      <w:r w:rsidR="00AD1F1C" w:rsidRPr="00C171B6">
        <w:rPr>
          <w:rFonts w:ascii="Arial" w:hAnsi="Arial" w:cs="Arial"/>
          <w:color w:val="000000"/>
        </w:rPr>
        <w:t>. </w:t>
      </w:r>
      <w:r w:rsidR="007970A3" w:rsidRPr="00C171B6">
        <w:rPr>
          <w:rFonts w:ascii="Arial" w:hAnsi="Arial" w:cs="Arial"/>
          <w:color w:val="000000"/>
        </w:rPr>
        <w:t>Орган муниципального контроля</w:t>
      </w:r>
      <w:r w:rsidR="000B4C74" w:rsidRPr="00C171B6">
        <w:rPr>
          <w:rFonts w:ascii="Arial" w:hAnsi="Arial" w:cs="Arial"/>
          <w:color w:val="000000"/>
        </w:rPr>
        <w:t xml:space="preserve"> осуществляет учет объектов муниципального контроля</w:t>
      </w:r>
      <w:r w:rsidR="009737D9" w:rsidRPr="00C171B6">
        <w:rPr>
          <w:rFonts w:ascii="Arial" w:hAnsi="Arial" w:cs="Arial"/>
          <w:bCs/>
        </w:rPr>
        <w:t xml:space="preserve"> путем ведения журнала учета объектов контроля, оформляемого в соответствии с типовой формой, </w:t>
      </w:r>
      <w:r w:rsidR="009737D9" w:rsidRPr="00C171B6">
        <w:rPr>
          <w:rFonts w:ascii="Arial" w:hAnsi="Arial" w:cs="Arial"/>
        </w:rPr>
        <w:t>утверждаемой администрацией</w:t>
      </w:r>
      <w:r w:rsidR="000B4C74" w:rsidRPr="00C171B6">
        <w:rPr>
          <w:rFonts w:ascii="Arial" w:hAnsi="Arial" w:cs="Arial"/>
          <w:color w:val="000000"/>
        </w:rPr>
        <w:t xml:space="preserve">. </w:t>
      </w:r>
      <w:r w:rsidR="00A54DFC" w:rsidRPr="00C171B6">
        <w:rPr>
          <w:rFonts w:ascii="Arial" w:hAnsi="Arial" w:cs="Arial"/>
          <w:color w:val="000000"/>
        </w:rPr>
        <w:t xml:space="preserve">При сборе, обработке, анализе и учете сведений об объектах контроля для целей их учета </w:t>
      </w:r>
      <w:r w:rsidR="005D17E2" w:rsidRPr="00C171B6">
        <w:rPr>
          <w:rFonts w:ascii="Arial" w:hAnsi="Arial" w:cs="Arial"/>
          <w:color w:val="000000"/>
        </w:rPr>
        <w:t xml:space="preserve">орган муниципального контроля </w:t>
      </w:r>
      <w:r w:rsidR="00A54DFC" w:rsidRPr="00C171B6">
        <w:rPr>
          <w:rFonts w:ascii="Arial" w:hAnsi="Arial" w:cs="Arial"/>
          <w:color w:val="000000"/>
        </w:rPr>
        <w:t xml:space="preserve">использует информацию, представляемую </w:t>
      </w:r>
      <w:r w:rsidR="00D518BB" w:rsidRPr="00C171B6">
        <w:rPr>
          <w:rFonts w:ascii="Arial" w:hAnsi="Arial" w:cs="Arial"/>
          <w:color w:val="000000"/>
        </w:rPr>
        <w:t>ему</w:t>
      </w:r>
      <w:r w:rsidR="00A54DFC" w:rsidRPr="00C171B6">
        <w:rPr>
          <w:rFonts w:ascii="Arial" w:hAnsi="Arial" w:cs="Arial"/>
          <w:color w:val="000000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A54DFC" w:rsidRPr="00C171B6" w:rsidRDefault="00A54DFC" w:rsidP="00A54DFC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171B6">
        <w:rPr>
          <w:rFonts w:ascii="Arial" w:hAnsi="Arial" w:cs="Arial"/>
          <w:color w:val="000000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5D17E2" w:rsidRPr="00C171B6">
        <w:rPr>
          <w:rFonts w:ascii="Arial" w:hAnsi="Arial" w:cs="Arial"/>
          <w:color w:val="000000"/>
          <w:sz w:val="24"/>
          <w:szCs w:val="24"/>
        </w:rPr>
        <w:t>,</w:t>
      </w:r>
      <w:r w:rsidRPr="00C171B6">
        <w:rPr>
          <w:rFonts w:ascii="Arial" w:hAnsi="Arial" w:cs="Arial"/>
          <w:color w:val="000000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A54DFC" w:rsidRPr="00C171B6" w:rsidRDefault="00A54DFC" w:rsidP="005D17E2">
      <w:pPr>
        <w:contextualSpacing/>
        <w:jc w:val="both"/>
        <w:rPr>
          <w:rFonts w:ascii="Arial" w:hAnsi="Arial" w:cs="Arial"/>
          <w:color w:val="000000"/>
        </w:rPr>
      </w:pPr>
    </w:p>
    <w:p w:rsidR="00A54DFC" w:rsidRPr="00C171B6" w:rsidRDefault="00A54DFC" w:rsidP="005D17E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C171B6">
        <w:rPr>
          <w:rFonts w:ascii="Arial" w:hAnsi="Arial" w:cs="Arial"/>
          <w:b/>
          <w:bCs/>
          <w:color w:val="000000"/>
        </w:rPr>
        <w:lastRenderedPageBreak/>
        <w:t xml:space="preserve">Управление рисками причинения вреда (ущерба) охраняемым законом ценностям при осуществлении </w:t>
      </w:r>
      <w:r w:rsidR="005D17E2" w:rsidRPr="00C171B6">
        <w:rPr>
          <w:rFonts w:ascii="Arial" w:hAnsi="Arial" w:cs="Arial"/>
          <w:b/>
          <w:bCs/>
          <w:color w:val="000000"/>
        </w:rPr>
        <w:t>муниципального земельного контроля</w:t>
      </w:r>
    </w:p>
    <w:p w:rsidR="000B4C74" w:rsidRPr="00C171B6" w:rsidRDefault="00AB107D" w:rsidP="001B6F8C">
      <w:pPr>
        <w:ind w:firstLine="709"/>
        <w:contextualSpacing/>
        <w:jc w:val="both"/>
        <w:rPr>
          <w:rFonts w:ascii="Arial" w:hAnsi="Arial" w:cs="Arial"/>
          <w:i/>
          <w:color w:val="000000"/>
        </w:rPr>
      </w:pPr>
      <w:r w:rsidRPr="00C171B6">
        <w:rPr>
          <w:rFonts w:ascii="Arial" w:hAnsi="Arial" w:cs="Arial"/>
          <w:color w:val="000000"/>
        </w:rPr>
        <w:t>9</w:t>
      </w:r>
      <w:r w:rsidR="00A54DFC" w:rsidRPr="00C171B6">
        <w:rPr>
          <w:rFonts w:ascii="Arial" w:hAnsi="Arial" w:cs="Arial"/>
          <w:color w:val="000000"/>
        </w:rPr>
        <w:t>.</w:t>
      </w:r>
      <w:r w:rsidR="00D46652" w:rsidRPr="00C171B6">
        <w:rPr>
          <w:rFonts w:ascii="Arial" w:hAnsi="Arial" w:cs="Arial"/>
          <w:color w:val="000000"/>
        </w:rPr>
        <w:t> </w:t>
      </w:r>
      <w:r w:rsidR="000B4C74" w:rsidRPr="00C171B6">
        <w:rPr>
          <w:rFonts w:ascii="Arial" w:hAnsi="Arial" w:cs="Arial"/>
          <w:color w:val="000000"/>
        </w:rPr>
        <w:t xml:space="preserve"> Система оценки и управления рисками при осуществлении муниципального контроля не применяется</w:t>
      </w:r>
      <w:r w:rsidR="001B6F8C" w:rsidRPr="00C171B6">
        <w:rPr>
          <w:rFonts w:ascii="Arial" w:hAnsi="Arial" w:cs="Arial"/>
          <w:color w:val="000000"/>
        </w:rPr>
        <w:t>.</w:t>
      </w:r>
      <w:r w:rsidR="000B4C74" w:rsidRPr="00C171B6">
        <w:rPr>
          <w:rFonts w:ascii="Arial" w:hAnsi="Arial" w:cs="Arial"/>
          <w:color w:val="000000"/>
        </w:rPr>
        <w:t xml:space="preserve"> </w:t>
      </w:r>
    </w:p>
    <w:p w:rsidR="00586184" w:rsidRPr="00C171B6" w:rsidRDefault="001B6F8C" w:rsidP="001B6F8C">
      <w:pPr>
        <w:ind w:firstLine="709"/>
        <w:contextualSpacing/>
        <w:jc w:val="both"/>
        <w:rPr>
          <w:rFonts w:ascii="Arial" w:hAnsi="Arial" w:cs="Arial"/>
        </w:rPr>
      </w:pPr>
      <w:r w:rsidRPr="00C171B6">
        <w:rPr>
          <w:rFonts w:ascii="Arial" w:hAnsi="Arial" w:cs="Arial"/>
        </w:rPr>
        <w:t>10</w:t>
      </w:r>
      <w:r w:rsidR="00586184" w:rsidRPr="00C171B6">
        <w:rPr>
          <w:rFonts w:ascii="Arial" w:hAnsi="Arial" w:cs="Arial"/>
        </w:rPr>
        <w:t>.</w:t>
      </w:r>
      <w:r w:rsidR="00586184" w:rsidRPr="00C171B6">
        <w:rPr>
          <w:rFonts w:ascii="Arial" w:hAnsi="Arial" w:cs="Arial"/>
          <w:i/>
        </w:rPr>
        <w:t xml:space="preserve"> </w:t>
      </w:r>
      <w:r w:rsidR="00586184" w:rsidRPr="00C171B6">
        <w:rPr>
          <w:rFonts w:ascii="Arial" w:hAnsi="Arial" w:cs="Arial"/>
          <w:iCs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</w:t>
      </w:r>
      <w:r w:rsidR="00586184" w:rsidRPr="00C171B6">
        <w:rPr>
          <w:rFonts w:ascii="Arial" w:hAnsi="Arial" w:cs="Arial"/>
          <w:iCs/>
        </w:rPr>
        <w:br/>
        <w:t xml:space="preserve">№ </w:t>
      </w:r>
      <w:r w:rsidR="009610AE" w:rsidRPr="00C171B6">
        <w:rPr>
          <w:rFonts w:ascii="Arial" w:hAnsi="Arial" w:cs="Arial"/>
          <w:iCs/>
        </w:rPr>
        <w:t>1</w:t>
      </w:r>
      <w:r w:rsidR="00586184" w:rsidRPr="00C171B6">
        <w:rPr>
          <w:rFonts w:ascii="Arial" w:hAnsi="Arial" w:cs="Arial"/>
          <w:iCs/>
        </w:rPr>
        <w:t xml:space="preserve"> к настоящему Положению. </w:t>
      </w:r>
    </w:p>
    <w:p w:rsidR="00A54DFC" w:rsidRPr="00C171B6" w:rsidRDefault="00A54DFC" w:rsidP="00092A19">
      <w:pPr>
        <w:contextualSpacing/>
        <w:rPr>
          <w:rFonts w:ascii="Arial" w:hAnsi="Arial" w:cs="Arial"/>
          <w:color w:val="000000"/>
        </w:rPr>
      </w:pPr>
    </w:p>
    <w:p w:rsidR="00A54DFC" w:rsidRPr="00C171B6" w:rsidRDefault="00A54DFC" w:rsidP="004D071A">
      <w:pPr>
        <w:contextualSpacing/>
        <w:jc w:val="center"/>
        <w:rPr>
          <w:rFonts w:ascii="Arial" w:hAnsi="Arial" w:cs="Arial"/>
          <w:b/>
          <w:color w:val="000000"/>
        </w:rPr>
      </w:pPr>
      <w:r w:rsidRPr="00C171B6">
        <w:rPr>
          <w:rFonts w:ascii="Arial" w:hAnsi="Arial" w:cs="Arial"/>
          <w:b/>
          <w:color w:val="000000"/>
        </w:rPr>
        <w:t xml:space="preserve">Профилактика рисков причинения вреда (ущерба) охраняемым </w:t>
      </w:r>
      <w:r w:rsidR="00092A19" w:rsidRPr="00C171B6">
        <w:rPr>
          <w:rFonts w:ascii="Arial" w:hAnsi="Arial" w:cs="Arial"/>
          <w:b/>
          <w:color w:val="000000"/>
        </w:rPr>
        <w:t>з</w:t>
      </w:r>
      <w:r w:rsidRPr="00C171B6">
        <w:rPr>
          <w:rFonts w:ascii="Arial" w:hAnsi="Arial" w:cs="Arial"/>
          <w:b/>
          <w:color w:val="000000"/>
        </w:rPr>
        <w:t xml:space="preserve">аконом ценностям при осуществлении </w:t>
      </w:r>
      <w:r w:rsidR="00092A19" w:rsidRPr="00C171B6">
        <w:rPr>
          <w:rFonts w:ascii="Arial" w:hAnsi="Arial" w:cs="Arial"/>
          <w:b/>
          <w:bCs/>
          <w:color w:val="000000"/>
        </w:rPr>
        <w:t>муниципального земельного контроля</w:t>
      </w:r>
    </w:p>
    <w:p w:rsidR="00016BDB" w:rsidRPr="00C171B6" w:rsidRDefault="00092A19" w:rsidP="00016BD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1</w:t>
      </w:r>
      <w:r w:rsidR="006D3C12" w:rsidRPr="00C171B6">
        <w:rPr>
          <w:rFonts w:ascii="Arial" w:hAnsi="Arial" w:cs="Arial"/>
          <w:color w:val="000000"/>
        </w:rPr>
        <w:t>1</w:t>
      </w:r>
      <w:r w:rsidRPr="00C171B6">
        <w:rPr>
          <w:rFonts w:ascii="Arial" w:hAnsi="Arial" w:cs="Arial"/>
          <w:color w:val="000000"/>
        </w:rPr>
        <w:t>. </w:t>
      </w:r>
      <w:r w:rsidR="00016BDB" w:rsidRPr="00C171B6">
        <w:rPr>
          <w:rFonts w:ascii="Arial" w:eastAsia="Calibri" w:hAnsi="Arial" w:cs="Arial"/>
          <w:color w:val="000000"/>
        </w:rPr>
        <w:t xml:space="preserve">Профилактические мероприятия осуществляются </w:t>
      </w:r>
      <w:r w:rsidR="001B6F8C" w:rsidRPr="00C171B6">
        <w:rPr>
          <w:rFonts w:ascii="Arial" w:eastAsia="Calibri" w:hAnsi="Arial" w:cs="Arial"/>
          <w:color w:val="000000"/>
        </w:rPr>
        <w:t>Органом муниципального контроля</w:t>
      </w:r>
      <w:r w:rsidR="00016BDB" w:rsidRPr="00C171B6">
        <w:rPr>
          <w:rFonts w:ascii="Arial" w:eastAsia="Calibri" w:hAnsi="Arial" w:cs="Arial"/>
          <w:color w:val="000000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</w:t>
      </w:r>
      <w:r w:rsidR="00D518BB" w:rsidRPr="00C171B6">
        <w:rPr>
          <w:rFonts w:ascii="Arial" w:eastAsia="Calibri" w:hAnsi="Arial" w:cs="Arial"/>
          <w:color w:val="000000"/>
        </w:rPr>
        <w:t xml:space="preserve"> до контролируемых лиц</w:t>
      </w:r>
      <w:r w:rsidR="00016BDB" w:rsidRPr="00C171B6">
        <w:rPr>
          <w:rFonts w:ascii="Arial" w:eastAsia="Calibri" w:hAnsi="Arial" w:cs="Arial"/>
          <w:color w:val="000000"/>
        </w:rPr>
        <w:t xml:space="preserve"> обязательных требований, способов их соблюдения.</w:t>
      </w:r>
    </w:p>
    <w:p w:rsidR="00016BDB" w:rsidRPr="00C171B6" w:rsidRDefault="00016BDB" w:rsidP="00016BDB">
      <w:pPr>
        <w:ind w:firstLine="709"/>
        <w:contextualSpacing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B7DF5" w:rsidRPr="00C171B6" w:rsidRDefault="00E71B99" w:rsidP="00BB7DF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1</w:t>
      </w:r>
      <w:r w:rsidR="006D3C12" w:rsidRPr="00C171B6">
        <w:rPr>
          <w:rFonts w:ascii="Arial" w:hAnsi="Arial" w:cs="Arial"/>
          <w:color w:val="000000"/>
        </w:rPr>
        <w:t>2</w:t>
      </w:r>
      <w:r w:rsidRPr="00C171B6">
        <w:rPr>
          <w:rFonts w:ascii="Arial" w:hAnsi="Arial" w:cs="Arial"/>
          <w:color w:val="000000"/>
        </w:rPr>
        <w:t>. </w:t>
      </w:r>
      <w:r w:rsidR="00BE0364" w:rsidRPr="00C171B6">
        <w:rPr>
          <w:rFonts w:ascii="Arial" w:hAnsi="Arial" w:cs="Arial"/>
          <w:color w:val="000000"/>
        </w:rPr>
        <w:t xml:space="preserve">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D518BB" w:rsidRPr="00C171B6">
        <w:rPr>
          <w:rFonts w:ascii="Arial" w:hAnsi="Arial" w:cs="Arial"/>
          <w:iCs/>
          <w:color w:val="000000"/>
        </w:rPr>
        <w:t>постановлением</w:t>
      </w:r>
      <w:r w:rsidR="00BE0364" w:rsidRPr="00C171B6">
        <w:rPr>
          <w:rFonts w:ascii="Arial" w:hAnsi="Arial" w:cs="Arial"/>
          <w:color w:val="000000"/>
        </w:rPr>
        <w:t xml:space="preserve"> </w:t>
      </w:r>
      <w:r w:rsidR="00BB7DF5" w:rsidRPr="00C171B6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BB7DF5" w:rsidRPr="00C171B6">
        <w:rPr>
          <w:rFonts w:ascii="Arial" w:hAnsi="Arial" w:cs="Arial"/>
          <w:color w:val="000000"/>
        </w:rPr>
        <w:t>г</w:t>
      </w:r>
      <w:proofErr w:type="gramStart"/>
      <w:r w:rsidR="00BB7DF5" w:rsidRPr="00C171B6">
        <w:rPr>
          <w:rFonts w:ascii="Arial" w:hAnsi="Arial" w:cs="Arial"/>
          <w:color w:val="000000"/>
        </w:rPr>
        <w:t>.Д</w:t>
      </w:r>
      <w:proofErr w:type="gramEnd"/>
      <w:r w:rsidR="00BB7DF5" w:rsidRPr="00C171B6">
        <w:rPr>
          <w:rFonts w:ascii="Arial" w:hAnsi="Arial" w:cs="Arial"/>
          <w:color w:val="000000"/>
        </w:rPr>
        <w:t>ивногорска</w:t>
      </w:r>
      <w:proofErr w:type="spellEnd"/>
      <w:r w:rsidR="00BB7DF5" w:rsidRPr="00C171B6">
        <w:rPr>
          <w:rFonts w:ascii="Arial" w:hAnsi="Arial" w:cs="Arial"/>
          <w:i/>
          <w:color w:val="000000"/>
        </w:rPr>
        <w:t xml:space="preserve"> </w:t>
      </w:r>
      <w:r w:rsidR="00BE0364" w:rsidRPr="00C171B6">
        <w:rPr>
          <w:rFonts w:ascii="Arial" w:hAnsi="Arial" w:cs="Arial"/>
          <w:color w:val="000000"/>
        </w:rPr>
        <w:t>в с</w:t>
      </w:r>
      <w:r w:rsidR="00BB7DF5" w:rsidRPr="00C171B6">
        <w:rPr>
          <w:rFonts w:ascii="Arial" w:hAnsi="Arial" w:cs="Arial"/>
          <w:color w:val="000000"/>
        </w:rPr>
        <w:t>оответствии с порядком, установленным Правительством Российской Федерации</w:t>
      </w:r>
      <w:r w:rsidR="006D3C12" w:rsidRPr="00C171B6">
        <w:rPr>
          <w:rFonts w:ascii="Arial" w:hAnsi="Arial" w:cs="Arial"/>
          <w:color w:val="000000"/>
        </w:rPr>
        <w:t>.</w:t>
      </w:r>
    </w:p>
    <w:p w:rsidR="00AE5A63" w:rsidRPr="00C171B6" w:rsidRDefault="00AE5A63" w:rsidP="00AE5A63">
      <w:pPr>
        <w:ind w:firstLine="709"/>
        <w:contextualSpacing/>
        <w:jc w:val="both"/>
        <w:rPr>
          <w:rFonts w:ascii="Arial" w:hAnsi="Arial" w:cs="Arial"/>
          <w:color w:val="000000"/>
        </w:rPr>
      </w:pPr>
      <w:bookmarkStart w:id="2" w:name="P85"/>
      <w:bookmarkEnd w:id="2"/>
      <w:r w:rsidRPr="00C171B6">
        <w:rPr>
          <w:rFonts w:ascii="Arial" w:hAnsi="Arial" w:cs="Arial"/>
          <w:color w:val="000000"/>
        </w:rPr>
        <w:t>1</w:t>
      </w:r>
      <w:r w:rsidR="006D3C12" w:rsidRPr="00C171B6">
        <w:rPr>
          <w:rFonts w:ascii="Arial" w:hAnsi="Arial" w:cs="Arial"/>
          <w:color w:val="000000"/>
        </w:rPr>
        <w:t>3</w:t>
      </w:r>
      <w:r w:rsidRPr="00C171B6">
        <w:rPr>
          <w:rFonts w:ascii="Arial" w:hAnsi="Arial" w:cs="Arial"/>
          <w:color w:val="000000"/>
        </w:rPr>
        <w:t>. При осуществлении муниципального контроля могут проводиться следующие ви</w:t>
      </w:r>
      <w:r w:rsidR="000B0310" w:rsidRPr="00C171B6">
        <w:rPr>
          <w:rFonts w:ascii="Arial" w:hAnsi="Arial" w:cs="Arial"/>
          <w:color w:val="000000"/>
        </w:rPr>
        <w:t>ды профилактических мероприятий:</w:t>
      </w:r>
    </w:p>
    <w:p w:rsidR="00806039" w:rsidRPr="00C171B6" w:rsidRDefault="00806039" w:rsidP="0080603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color w:val="000000"/>
        </w:rPr>
      </w:pPr>
      <w:r w:rsidRPr="00C171B6">
        <w:rPr>
          <w:rFonts w:ascii="Arial" w:hAnsi="Arial" w:cs="Arial"/>
          <w:bCs/>
          <w:color w:val="000000"/>
        </w:rPr>
        <w:t>1) информирование;</w:t>
      </w:r>
    </w:p>
    <w:p w:rsidR="00806039" w:rsidRPr="00C171B6" w:rsidRDefault="00D518BB" w:rsidP="0080603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color w:val="000000"/>
        </w:rPr>
      </w:pPr>
      <w:r w:rsidRPr="00C171B6">
        <w:rPr>
          <w:rFonts w:ascii="Arial" w:hAnsi="Arial" w:cs="Arial"/>
          <w:bCs/>
          <w:color w:val="000000"/>
        </w:rPr>
        <w:t>2</w:t>
      </w:r>
      <w:r w:rsidR="00806039" w:rsidRPr="00C171B6">
        <w:rPr>
          <w:rFonts w:ascii="Arial" w:hAnsi="Arial" w:cs="Arial"/>
          <w:bCs/>
          <w:color w:val="000000"/>
        </w:rPr>
        <w:t>) объявление предостережения;</w:t>
      </w:r>
    </w:p>
    <w:p w:rsidR="00806039" w:rsidRPr="00C171B6" w:rsidRDefault="00D518BB" w:rsidP="0080603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color w:val="000000"/>
        </w:rPr>
      </w:pPr>
      <w:r w:rsidRPr="00C171B6">
        <w:rPr>
          <w:rFonts w:ascii="Arial" w:hAnsi="Arial" w:cs="Arial"/>
          <w:bCs/>
          <w:color w:val="000000"/>
        </w:rPr>
        <w:t>3</w:t>
      </w:r>
      <w:r w:rsidR="00806039" w:rsidRPr="00C171B6">
        <w:rPr>
          <w:rFonts w:ascii="Arial" w:hAnsi="Arial" w:cs="Arial"/>
          <w:bCs/>
          <w:color w:val="000000"/>
        </w:rPr>
        <w:t>) консультирование;</w:t>
      </w:r>
    </w:p>
    <w:p w:rsidR="00806039" w:rsidRPr="00C171B6" w:rsidRDefault="00D518BB" w:rsidP="0080603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color w:val="000000"/>
        </w:rPr>
      </w:pPr>
      <w:r w:rsidRPr="00C171B6">
        <w:rPr>
          <w:rFonts w:ascii="Arial" w:hAnsi="Arial" w:cs="Arial"/>
          <w:bCs/>
          <w:color w:val="000000"/>
        </w:rPr>
        <w:t>4</w:t>
      </w:r>
      <w:r w:rsidR="00806039" w:rsidRPr="00C171B6">
        <w:rPr>
          <w:rFonts w:ascii="Arial" w:hAnsi="Arial" w:cs="Arial"/>
          <w:bCs/>
          <w:color w:val="000000"/>
        </w:rPr>
        <w:t>) профилактический визит.</w:t>
      </w:r>
    </w:p>
    <w:p w:rsidR="00FE2C01" w:rsidRPr="00C171B6" w:rsidRDefault="008068AF" w:rsidP="00FE2C0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1</w:t>
      </w:r>
      <w:r w:rsidR="00267303" w:rsidRPr="00C171B6">
        <w:rPr>
          <w:rFonts w:ascii="Arial" w:hAnsi="Arial" w:cs="Arial"/>
          <w:color w:val="000000"/>
        </w:rPr>
        <w:t>4</w:t>
      </w:r>
      <w:r w:rsidR="00AE5A63" w:rsidRPr="00C171B6">
        <w:rPr>
          <w:rFonts w:ascii="Arial" w:hAnsi="Arial" w:cs="Arial"/>
          <w:color w:val="000000"/>
        </w:rPr>
        <w:t xml:space="preserve">. </w:t>
      </w:r>
      <w:proofErr w:type="gramStart"/>
      <w:r w:rsidR="00FE2C01" w:rsidRPr="00C171B6">
        <w:rPr>
          <w:rFonts w:ascii="Arial" w:hAnsi="Arial" w:cs="Arial"/>
          <w:color w:val="000000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D518BB" w:rsidRPr="00C171B6">
        <w:rPr>
          <w:rFonts w:ascii="Arial" w:hAnsi="Arial" w:cs="Arial"/>
          <w:color w:val="000000"/>
        </w:rPr>
        <w:t xml:space="preserve">города </w:t>
      </w:r>
      <w:r w:rsidR="00FE2C01" w:rsidRPr="00C171B6">
        <w:rPr>
          <w:rFonts w:ascii="Arial" w:hAnsi="Arial" w:cs="Arial"/>
          <w:color w:val="000000"/>
        </w:rPr>
        <w:t>в информационно-телекоммуникационной сети «Интернет» (далее – официальный сайт администрации</w:t>
      </w:r>
      <w:r w:rsidR="00D518BB" w:rsidRPr="00C171B6">
        <w:rPr>
          <w:rFonts w:ascii="Arial" w:hAnsi="Arial" w:cs="Arial"/>
          <w:color w:val="000000"/>
        </w:rPr>
        <w:t xml:space="preserve"> города</w:t>
      </w:r>
      <w:r w:rsidR="00FE2C01" w:rsidRPr="00C171B6">
        <w:rPr>
          <w:rFonts w:ascii="Arial" w:hAnsi="Arial" w:cs="Arial"/>
          <w:color w:val="000000"/>
        </w:rPr>
        <w:t>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</w:t>
      </w:r>
      <w:r w:rsidR="006F4A58" w:rsidRPr="00C171B6">
        <w:rPr>
          <w:rFonts w:ascii="Arial" w:hAnsi="Arial" w:cs="Arial"/>
          <w:color w:val="000000"/>
        </w:rPr>
        <w:t xml:space="preserve"> города</w:t>
      </w:r>
      <w:r w:rsidR="00FE2C01" w:rsidRPr="00C171B6">
        <w:rPr>
          <w:rFonts w:ascii="Arial" w:hAnsi="Arial" w:cs="Arial"/>
          <w:color w:val="000000"/>
        </w:rPr>
        <w:t>), в средствах массовой информации, через личные кабинеты контролируемых лиц в государственных информационных системах (при</w:t>
      </w:r>
      <w:proofErr w:type="gramEnd"/>
      <w:r w:rsidR="00FE2C01" w:rsidRPr="00C171B6">
        <w:rPr>
          <w:rFonts w:ascii="Arial" w:hAnsi="Arial" w:cs="Arial"/>
          <w:color w:val="000000"/>
        </w:rPr>
        <w:t xml:space="preserve"> их </w:t>
      </w:r>
      <w:proofErr w:type="gramStart"/>
      <w:r w:rsidR="00FE2C01" w:rsidRPr="00C171B6">
        <w:rPr>
          <w:rFonts w:ascii="Arial" w:hAnsi="Arial" w:cs="Arial"/>
          <w:color w:val="000000"/>
        </w:rPr>
        <w:t>наличии</w:t>
      </w:r>
      <w:proofErr w:type="gramEnd"/>
      <w:r w:rsidR="00FE2C01" w:rsidRPr="00C171B6">
        <w:rPr>
          <w:rFonts w:ascii="Arial" w:hAnsi="Arial" w:cs="Arial"/>
          <w:color w:val="000000"/>
        </w:rPr>
        <w:t>) и в иных формах.</w:t>
      </w:r>
    </w:p>
    <w:p w:rsidR="00FE2C01" w:rsidRPr="00C171B6" w:rsidRDefault="00FE2C01" w:rsidP="00FE2C0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Администрация</w:t>
      </w:r>
      <w:r w:rsidR="006F4A58" w:rsidRPr="00C171B6">
        <w:rPr>
          <w:rFonts w:ascii="Arial" w:hAnsi="Arial" w:cs="Arial"/>
          <w:color w:val="000000"/>
        </w:rPr>
        <w:t xml:space="preserve"> города</w:t>
      </w:r>
      <w:r w:rsidRPr="00C171B6">
        <w:rPr>
          <w:rFonts w:ascii="Arial" w:hAnsi="Arial" w:cs="Arial"/>
          <w:color w:val="000000"/>
        </w:rPr>
        <w:t xml:space="preserve"> обязана размещать и поддерживать в актуальном состоянии на официальном сайте администрации</w:t>
      </w:r>
      <w:r w:rsidR="006F4A58" w:rsidRPr="00C171B6">
        <w:rPr>
          <w:rFonts w:ascii="Arial" w:hAnsi="Arial" w:cs="Arial"/>
          <w:color w:val="000000"/>
        </w:rPr>
        <w:t xml:space="preserve"> города</w:t>
      </w:r>
      <w:r w:rsidRPr="00C171B6">
        <w:rPr>
          <w:rFonts w:ascii="Arial" w:hAnsi="Arial" w:cs="Arial"/>
          <w:color w:val="000000"/>
        </w:rPr>
        <w:t xml:space="preserve"> в специальном разделе, посвященном контрольной деятельности, сведения, предусмотренные </w:t>
      </w:r>
      <w:hyperlink r:id="rId11" w:history="1">
        <w:r w:rsidRPr="00C171B6">
          <w:rPr>
            <w:rStyle w:val="a3"/>
            <w:rFonts w:ascii="Arial" w:hAnsi="Arial" w:cs="Arial"/>
            <w:color w:val="auto"/>
            <w:u w:val="none"/>
          </w:rPr>
          <w:t>частью 3 статьи 46</w:t>
        </w:r>
      </w:hyperlink>
      <w:r w:rsidRPr="00C171B6">
        <w:rPr>
          <w:rFonts w:ascii="Arial" w:hAnsi="Arial" w:cs="Arial"/>
          <w:color w:val="00000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E2C01" w:rsidRPr="00C171B6" w:rsidRDefault="00FE2C01" w:rsidP="00FE2C0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Администрация </w:t>
      </w:r>
      <w:r w:rsidR="006F4A58" w:rsidRPr="00C171B6">
        <w:rPr>
          <w:rFonts w:ascii="Arial" w:hAnsi="Arial" w:cs="Arial"/>
          <w:color w:val="000000"/>
        </w:rPr>
        <w:t xml:space="preserve">города </w:t>
      </w:r>
      <w:r w:rsidRPr="00C171B6">
        <w:rPr>
          <w:rFonts w:ascii="Arial" w:hAnsi="Arial" w:cs="Arial"/>
          <w:color w:val="000000"/>
        </w:rPr>
        <w:t>также вправе информировать население городского округа г. Дивногорск</w:t>
      </w:r>
      <w:r w:rsidRPr="00C171B6">
        <w:rPr>
          <w:rFonts w:ascii="Arial" w:hAnsi="Arial" w:cs="Arial"/>
          <w:i/>
          <w:iCs/>
          <w:color w:val="000000"/>
        </w:rPr>
        <w:t xml:space="preserve"> </w:t>
      </w:r>
      <w:r w:rsidRPr="00C171B6">
        <w:rPr>
          <w:rFonts w:ascii="Arial" w:hAnsi="Arial" w:cs="Arial"/>
          <w:color w:val="000000"/>
        </w:rPr>
        <w:t>на собраниях и конференциях граждан об обязательных требованиях, предъявляемых к объектам контроля.</w:t>
      </w:r>
    </w:p>
    <w:p w:rsidR="004005D4" w:rsidRPr="00C171B6" w:rsidRDefault="00267303" w:rsidP="004005D4">
      <w:pPr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15</w:t>
      </w:r>
      <w:r w:rsidR="00802115" w:rsidRPr="00C171B6">
        <w:rPr>
          <w:rFonts w:ascii="Arial" w:hAnsi="Arial" w:cs="Arial"/>
          <w:color w:val="000000"/>
        </w:rPr>
        <w:t>.</w:t>
      </w:r>
      <w:r w:rsidR="008068AF" w:rsidRPr="00C171B6">
        <w:rPr>
          <w:rFonts w:ascii="Arial" w:hAnsi="Arial" w:cs="Arial"/>
          <w:color w:val="000000"/>
        </w:rPr>
        <w:t xml:space="preserve"> </w:t>
      </w:r>
      <w:proofErr w:type="gramStart"/>
      <w:r w:rsidR="004005D4" w:rsidRPr="00C171B6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="004005D4" w:rsidRPr="00C171B6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</w:t>
      </w:r>
      <w:r w:rsidR="004005D4" w:rsidRPr="00C171B6">
        <w:rPr>
          <w:rFonts w:ascii="Arial" w:hAnsi="Arial" w:cs="Arial"/>
          <w:color w:val="000000"/>
          <w:shd w:val="clear" w:color="auto" w:fill="FFFFFF"/>
        </w:rPr>
        <w:lastRenderedPageBreak/>
        <w:t>обязательных требований</w:t>
      </w:r>
      <w:r w:rsidR="004005D4" w:rsidRPr="00C171B6">
        <w:rPr>
          <w:rFonts w:ascii="Arial" w:hAnsi="Arial" w:cs="Arial"/>
          <w:color w:val="000000"/>
        </w:rPr>
        <w:t xml:space="preserve"> объявляются контролируемому лицу в случае наличия у Органа муниципального контроля сведений о готовящихся нарушениях обязательных требований </w:t>
      </w:r>
      <w:r w:rsidR="004005D4" w:rsidRPr="00C171B6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="004005D4" w:rsidRPr="00C171B6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</w:r>
      <w:proofErr w:type="gramEnd"/>
      <w:r w:rsidR="004005D4" w:rsidRPr="00C171B6">
        <w:rPr>
          <w:rFonts w:ascii="Arial" w:hAnsi="Arial" w:cs="Arial"/>
          <w:color w:val="000000"/>
        </w:rPr>
        <w:t xml:space="preserve"> (ущерба) охраняемым законом ценностям. Предостережения объявляются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005D4" w:rsidRPr="00C171B6" w:rsidRDefault="004005D4" w:rsidP="004005D4">
      <w:pPr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C171B6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</w:t>
      </w:r>
      <w:r w:rsidR="00AB32C3" w:rsidRPr="00C171B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171B6">
        <w:rPr>
          <w:rFonts w:ascii="Arial" w:hAnsi="Arial" w:cs="Arial"/>
          <w:color w:val="000000"/>
          <w:shd w:val="clear" w:color="auto" w:fill="FFFFFF"/>
        </w:rPr>
        <w:t>№151«О типовых формах документов, используемых контрольным (надзорным) органом»</w:t>
      </w:r>
      <w:r w:rsidRPr="00C171B6">
        <w:rPr>
          <w:rFonts w:ascii="Arial" w:hAnsi="Arial" w:cs="Arial"/>
          <w:color w:val="000000"/>
        </w:rPr>
        <w:t xml:space="preserve">. </w:t>
      </w:r>
    </w:p>
    <w:p w:rsidR="004005D4" w:rsidRPr="00C171B6" w:rsidRDefault="004005D4" w:rsidP="004005D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C171B6">
        <w:rPr>
          <w:rFonts w:ascii="Arial" w:hAnsi="Arial" w:cs="Arial"/>
          <w:color w:val="000000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005D4" w:rsidRPr="00C171B6" w:rsidRDefault="004005D4" w:rsidP="004005D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C171B6">
        <w:rPr>
          <w:rFonts w:ascii="Arial" w:hAnsi="Arial" w:cs="Arial"/>
          <w:color w:val="000000"/>
          <w:lang w:eastAsia="zh-CN"/>
        </w:rPr>
        <w:t>В случае объявления администрацией</w:t>
      </w:r>
      <w:r w:rsidR="006F4A58" w:rsidRPr="00C171B6">
        <w:rPr>
          <w:rFonts w:ascii="Arial" w:hAnsi="Arial" w:cs="Arial"/>
          <w:color w:val="000000"/>
          <w:lang w:eastAsia="zh-CN"/>
        </w:rPr>
        <w:t xml:space="preserve"> города</w:t>
      </w:r>
      <w:r w:rsidRPr="00C171B6">
        <w:rPr>
          <w:rFonts w:ascii="Arial" w:hAnsi="Arial" w:cs="Arial"/>
          <w:color w:val="000000"/>
          <w:lang w:eastAsia="zh-CN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</w:t>
      </w:r>
      <w:r w:rsidR="006F4A58" w:rsidRPr="00C171B6">
        <w:rPr>
          <w:rFonts w:ascii="Arial" w:hAnsi="Arial" w:cs="Arial"/>
          <w:color w:val="000000"/>
          <w:lang w:eastAsia="zh-CN"/>
        </w:rPr>
        <w:t xml:space="preserve">города </w:t>
      </w:r>
      <w:r w:rsidRPr="00C171B6">
        <w:rPr>
          <w:rFonts w:ascii="Arial" w:hAnsi="Arial" w:cs="Arial"/>
          <w:color w:val="000000"/>
          <w:lang w:eastAsia="zh-CN"/>
        </w:rPr>
        <w:t xml:space="preserve">в течение </w:t>
      </w:r>
      <w:r w:rsidR="006F4A58" w:rsidRPr="00C171B6">
        <w:rPr>
          <w:rFonts w:ascii="Arial" w:hAnsi="Arial" w:cs="Arial"/>
          <w:color w:val="000000"/>
          <w:lang w:eastAsia="zh-CN"/>
        </w:rPr>
        <w:t>2</w:t>
      </w:r>
      <w:r w:rsidRPr="00C171B6">
        <w:rPr>
          <w:rFonts w:ascii="Arial" w:hAnsi="Arial" w:cs="Arial"/>
          <w:color w:val="000000"/>
          <w:lang w:eastAsia="zh-CN"/>
        </w:rPr>
        <w:t xml:space="preserve">0 </w:t>
      </w:r>
      <w:r w:rsidR="006F4A58" w:rsidRPr="00C171B6">
        <w:rPr>
          <w:rFonts w:ascii="Arial" w:hAnsi="Arial" w:cs="Arial"/>
          <w:color w:val="000000"/>
          <w:lang w:eastAsia="zh-CN"/>
        </w:rPr>
        <w:t xml:space="preserve">рабочих </w:t>
      </w:r>
      <w:r w:rsidRPr="00C171B6">
        <w:rPr>
          <w:rFonts w:ascii="Arial" w:hAnsi="Arial" w:cs="Arial"/>
          <w:color w:val="000000"/>
          <w:lang w:eastAsia="zh-CN"/>
        </w:rPr>
        <w:t>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005D4" w:rsidRPr="00C171B6" w:rsidRDefault="002D669D" w:rsidP="004005D4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C171B6">
        <w:rPr>
          <w:rFonts w:ascii="Arial" w:hAnsi="Arial" w:cs="Arial"/>
          <w:color w:val="000000"/>
          <w:sz w:val="24"/>
          <w:szCs w:val="24"/>
        </w:rPr>
        <w:t>16</w:t>
      </w:r>
      <w:r w:rsidR="00A54DFC" w:rsidRPr="00C171B6">
        <w:rPr>
          <w:rFonts w:ascii="Arial" w:hAnsi="Arial" w:cs="Arial"/>
          <w:color w:val="000000"/>
          <w:sz w:val="24"/>
          <w:szCs w:val="24"/>
        </w:rPr>
        <w:t>.</w:t>
      </w:r>
      <w:r w:rsidR="005D3A62" w:rsidRPr="00C171B6">
        <w:rPr>
          <w:rFonts w:ascii="Arial" w:hAnsi="Arial" w:cs="Arial"/>
          <w:color w:val="000000"/>
          <w:sz w:val="24"/>
          <w:szCs w:val="24"/>
        </w:rPr>
        <w:t> </w:t>
      </w:r>
      <w:r w:rsidR="004005D4" w:rsidRPr="00C171B6">
        <w:rPr>
          <w:rFonts w:ascii="Arial" w:hAnsi="Arial" w:cs="Arial"/>
          <w:color w:val="000000"/>
          <w:sz w:val="24"/>
          <w:szCs w:val="24"/>
          <w:lang w:eastAsia="zh-CN"/>
        </w:rPr>
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005D4" w:rsidRPr="00C171B6" w:rsidRDefault="004005D4" w:rsidP="004005D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C171B6">
        <w:rPr>
          <w:rFonts w:ascii="Arial" w:hAnsi="Arial" w:cs="Arial"/>
          <w:color w:val="000000"/>
          <w:lang w:eastAsia="zh-CN"/>
        </w:rPr>
        <w:t>Личный прием граждан проводится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официальном сайте администрации</w:t>
      </w:r>
      <w:r w:rsidR="006F4A58" w:rsidRPr="00C171B6">
        <w:rPr>
          <w:rFonts w:ascii="Arial" w:hAnsi="Arial" w:cs="Arial"/>
          <w:color w:val="000000"/>
          <w:lang w:eastAsia="zh-CN"/>
        </w:rPr>
        <w:t xml:space="preserve"> города</w:t>
      </w:r>
      <w:r w:rsidRPr="00C171B6">
        <w:rPr>
          <w:rFonts w:ascii="Arial" w:hAnsi="Arial" w:cs="Arial"/>
          <w:color w:val="000000"/>
          <w:lang w:eastAsia="zh-CN"/>
        </w:rPr>
        <w:t xml:space="preserve"> в специальном разделе, посвященном контрольной деятельности.</w:t>
      </w:r>
    </w:p>
    <w:p w:rsidR="004005D4" w:rsidRPr="00C171B6" w:rsidRDefault="004005D4" w:rsidP="004005D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C171B6">
        <w:rPr>
          <w:rFonts w:ascii="Arial" w:hAnsi="Arial" w:cs="Arial"/>
          <w:color w:val="000000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4005D4" w:rsidRPr="00C171B6" w:rsidRDefault="004005D4" w:rsidP="004005D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C171B6">
        <w:rPr>
          <w:rFonts w:ascii="Arial" w:hAnsi="Arial" w:cs="Arial"/>
          <w:color w:val="000000"/>
          <w:lang w:eastAsia="zh-CN"/>
        </w:rPr>
        <w:t>1) организация и осуществление муниципального контроля;</w:t>
      </w:r>
    </w:p>
    <w:p w:rsidR="004005D4" w:rsidRPr="00C171B6" w:rsidRDefault="004005D4" w:rsidP="004005D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C171B6">
        <w:rPr>
          <w:rFonts w:ascii="Arial" w:hAnsi="Arial" w:cs="Arial"/>
          <w:color w:val="000000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4005D4" w:rsidRPr="00C171B6" w:rsidRDefault="004005D4" w:rsidP="004005D4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C171B6">
        <w:rPr>
          <w:rFonts w:ascii="Arial" w:hAnsi="Arial" w:cs="Arial"/>
          <w:color w:val="000000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="006F4A58" w:rsidRPr="00C171B6">
        <w:rPr>
          <w:rFonts w:ascii="Arial" w:hAnsi="Arial" w:cs="Arial"/>
          <w:color w:val="000000"/>
          <w:lang w:eastAsia="zh-CN"/>
        </w:rPr>
        <w:t xml:space="preserve">земельный </w:t>
      </w:r>
      <w:r w:rsidRPr="00C171B6">
        <w:rPr>
          <w:rFonts w:ascii="Arial" w:hAnsi="Arial" w:cs="Arial"/>
          <w:color w:val="000000"/>
          <w:lang w:eastAsia="zh-CN"/>
        </w:rPr>
        <w:t>контроль;</w:t>
      </w:r>
    </w:p>
    <w:p w:rsidR="004005D4" w:rsidRPr="00C171B6" w:rsidRDefault="004005D4" w:rsidP="004005D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71B6">
        <w:rPr>
          <w:rFonts w:ascii="Arial" w:hAnsi="Arial" w:cs="Arial"/>
          <w:color w:val="000000"/>
          <w:lang w:eastAsia="zh-CN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6F4A58" w:rsidRPr="00C171B6">
        <w:rPr>
          <w:rFonts w:ascii="Arial" w:hAnsi="Arial" w:cs="Arial"/>
          <w:color w:val="000000"/>
          <w:lang w:eastAsia="zh-CN"/>
        </w:rPr>
        <w:t xml:space="preserve">города </w:t>
      </w:r>
      <w:r w:rsidRPr="00C171B6">
        <w:rPr>
          <w:rFonts w:ascii="Arial" w:hAnsi="Arial" w:cs="Arial"/>
          <w:color w:val="000000"/>
          <w:lang w:eastAsia="zh-CN"/>
        </w:rPr>
        <w:t>в рамках контрольных мероприятий.</w:t>
      </w:r>
    </w:p>
    <w:p w:rsidR="004005D4" w:rsidRPr="00C171B6" w:rsidRDefault="004005D4" w:rsidP="004005D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171B6">
        <w:rPr>
          <w:rFonts w:ascii="Arial" w:hAnsi="Arial" w:cs="Arial"/>
          <w:color w:val="000000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1641B" w:rsidRPr="00C171B6" w:rsidRDefault="002D669D" w:rsidP="004005D4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17</w:t>
      </w:r>
      <w:r w:rsidR="00D14756" w:rsidRPr="00C171B6">
        <w:rPr>
          <w:rFonts w:ascii="Arial" w:hAnsi="Arial" w:cs="Arial"/>
          <w:color w:val="000000"/>
        </w:rPr>
        <w:t>. </w:t>
      </w:r>
      <w:r w:rsidR="00F1641B" w:rsidRPr="00C171B6">
        <w:rPr>
          <w:rFonts w:ascii="Arial" w:hAnsi="Arial" w:cs="Arial"/>
          <w:color w:val="000000"/>
        </w:rPr>
        <w:t xml:space="preserve">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             В ходе профилактического визита контролируемое лицо информируется                 </w:t>
      </w:r>
      <w:r w:rsidR="00F1641B" w:rsidRPr="00C171B6">
        <w:rPr>
          <w:rFonts w:ascii="Arial" w:hAnsi="Arial" w:cs="Arial"/>
          <w:color w:val="000000"/>
        </w:rPr>
        <w:lastRenderedPageBreak/>
        <w:t>об обязательных требованиях, предъявляемых к его деятельности либо                        к прина</w:t>
      </w:r>
      <w:r w:rsidR="007D622D" w:rsidRPr="00C171B6">
        <w:rPr>
          <w:rFonts w:ascii="Arial" w:hAnsi="Arial" w:cs="Arial"/>
          <w:color w:val="000000"/>
        </w:rPr>
        <w:t>длежащим ему объектам контроля</w:t>
      </w:r>
      <w:r w:rsidR="003E2D59" w:rsidRPr="00C171B6">
        <w:rPr>
          <w:rFonts w:ascii="Arial" w:hAnsi="Arial" w:cs="Arial"/>
          <w:color w:val="000000"/>
        </w:rPr>
        <w:t>.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C171B6">
        <w:rPr>
          <w:rFonts w:ascii="Arial" w:hAnsi="Arial" w:cs="Arial"/>
          <w:color w:val="000000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в день проведения профилактического визита направляет информацию в форме отчета о проведенном профилактическом визите уполномоченному </w:t>
      </w:r>
      <w:r w:rsidRPr="00C171B6">
        <w:rPr>
          <w:rFonts w:ascii="Arial" w:hAnsi="Arial" w:cs="Arial"/>
          <w:iCs/>
          <w:color w:val="000000"/>
        </w:rPr>
        <w:t>должностному лицу</w:t>
      </w:r>
      <w:r w:rsidRPr="00C171B6">
        <w:rPr>
          <w:rFonts w:ascii="Arial" w:hAnsi="Arial" w:cs="Arial"/>
          <w:color w:val="000000"/>
        </w:rPr>
        <w:t xml:space="preserve"> </w:t>
      </w:r>
      <w:r w:rsidR="007D622D" w:rsidRPr="00C171B6">
        <w:rPr>
          <w:rFonts w:ascii="Arial" w:hAnsi="Arial" w:cs="Arial"/>
          <w:color w:val="000000"/>
        </w:rPr>
        <w:t>Органа муниципального контроля</w:t>
      </w:r>
      <w:r w:rsidRPr="00C171B6">
        <w:rPr>
          <w:rFonts w:ascii="Arial" w:hAnsi="Arial" w:cs="Arial"/>
          <w:color w:val="000000"/>
        </w:rPr>
        <w:t xml:space="preserve"> для принятия решения о проведении контрольного мероприятия                                  в соответствии с Федеральным законом от</w:t>
      </w:r>
      <w:proofErr w:type="gramEnd"/>
      <w:r w:rsidRPr="00C171B6">
        <w:rPr>
          <w:rFonts w:ascii="Arial" w:hAnsi="Arial" w:cs="Arial"/>
          <w:color w:val="000000"/>
        </w:rPr>
        <w:t xml:space="preserve"> 31.07.2020 № 248-ФЗ                               «О государственном контроле (надзоре) и муниципальном контроле                        в Российской Федерации</w:t>
      </w:r>
      <w:r w:rsidR="006F4A58" w:rsidRPr="00C171B6">
        <w:rPr>
          <w:rFonts w:ascii="Arial" w:hAnsi="Arial" w:cs="Arial"/>
          <w:color w:val="000000"/>
        </w:rPr>
        <w:t>»</w:t>
      </w:r>
      <w:r w:rsidRPr="00C171B6">
        <w:rPr>
          <w:rFonts w:ascii="Arial" w:hAnsi="Arial" w:cs="Arial"/>
          <w:color w:val="000000"/>
        </w:rPr>
        <w:t>.</w:t>
      </w:r>
    </w:p>
    <w:p w:rsidR="000E3DD6" w:rsidRPr="00C171B6" w:rsidRDefault="00F1641B" w:rsidP="007D622D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Инспектор проводит обязательный профилактический визит                               </w:t>
      </w:r>
      <w:r w:rsidR="007D622D" w:rsidRPr="00C171B6">
        <w:rPr>
          <w:rFonts w:ascii="Arial" w:hAnsi="Arial" w:cs="Arial"/>
          <w:color w:val="000000"/>
        </w:rPr>
        <w:t xml:space="preserve">в отношении </w:t>
      </w:r>
      <w:r w:rsidRPr="00C171B6">
        <w:rPr>
          <w:rFonts w:ascii="Arial" w:hAnsi="Arial" w:cs="Arial"/>
          <w:color w:val="000000"/>
        </w:rPr>
        <w:t>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</w:t>
      </w:r>
      <w:r w:rsidR="006F4A58" w:rsidRPr="00C171B6">
        <w:rPr>
          <w:rFonts w:ascii="Arial" w:hAnsi="Arial" w:cs="Arial"/>
          <w:color w:val="000000"/>
        </w:rPr>
        <w:t>.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Решение в форме </w:t>
      </w:r>
      <w:r w:rsidRPr="00C171B6">
        <w:rPr>
          <w:rFonts w:ascii="Arial" w:hAnsi="Arial" w:cs="Arial"/>
          <w:iCs/>
          <w:color w:val="000000"/>
        </w:rPr>
        <w:t>распоряжения</w:t>
      </w:r>
      <w:r w:rsidR="006F4A58" w:rsidRPr="00C171B6">
        <w:rPr>
          <w:rFonts w:ascii="Arial" w:hAnsi="Arial" w:cs="Arial"/>
          <w:iCs/>
          <w:color w:val="000000"/>
        </w:rPr>
        <w:t xml:space="preserve"> </w:t>
      </w:r>
      <w:r w:rsidRPr="00C171B6">
        <w:rPr>
          <w:rFonts w:ascii="Arial" w:hAnsi="Arial" w:cs="Arial"/>
          <w:color w:val="000000"/>
        </w:rPr>
        <w:t xml:space="preserve">о проведении обязательного профилактического визита принимается </w:t>
      </w:r>
      <w:r w:rsidRPr="00C171B6">
        <w:rPr>
          <w:rFonts w:ascii="Arial" w:hAnsi="Arial" w:cs="Arial"/>
          <w:iCs/>
          <w:color w:val="000000"/>
        </w:rPr>
        <w:t>администрацией</w:t>
      </w:r>
      <w:r w:rsidR="00506E21" w:rsidRPr="00C171B6">
        <w:rPr>
          <w:rFonts w:ascii="Arial" w:hAnsi="Arial" w:cs="Arial"/>
          <w:iCs/>
          <w:color w:val="000000"/>
        </w:rPr>
        <w:t xml:space="preserve"> г. Дивногорска</w:t>
      </w:r>
      <w:r w:rsidRPr="00C171B6">
        <w:rPr>
          <w:rFonts w:ascii="Arial" w:hAnsi="Arial" w:cs="Arial"/>
          <w:color w:val="000000"/>
        </w:rPr>
        <w:t xml:space="preserve"> не позднее</w:t>
      </w:r>
      <w:r w:rsidR="006F4A58" w:rsidRPr="00C171B6">
        <w:rPr>
          <w:rFonts w:ascii="Arial" w:hAnsi="Arial" w:cs="Arial"/>
          <w:color w:val="000000"/>
        </w:rPr>
        <w:t>,</w:t>
      </w:r>
      <w:r w:rsidRPr="00C171B6">
        <w:rPr>
          <w:rFonts w:ascii="Arial" w:hAnsi="Arial" w:cs="Arial"/>
          <w:color w:val="000000"/>
        </w:rPr>
        <w:t xml:space="preserve"> чем за 7 рабочих дней до даты его проведения.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C171B6">
        <w:rPr>
          <w:rFonts w:ascii="Arial" w:hAnsi="Arial" w:cs="Arial"/>
          <w:color w:val="000000"/>
        </w:rPr>
        <w:t>позднее</w:t>
      </w:r>
      <w:proofErr w:type="gramEnd"/>
      <w:r w:rsidRPr="00C171B6">
        <w:rPr>
          <w:rFonts w:ascii="Arial" w:hAnsi="Arial" w:cs="Arial"/>
          <w:color w:val="000000"/>
        </w:rPr>
        <w:t xml:space="preserve"> чем за 5 рабочих дней до даты его проведения способами, предусмотренными статьей 21 Федерального закона </w:t>
      </w:r>
      <w:r w:rsidR="006F4A58" w:rsidRPr="00C171B6">
        <w:rPr>
          <w:rFonts w:ascii="Arial" w:hAnsi="Arial" w:cs="Arial"/>
          <w:color w:val="000000"/>
        </w:rPr>
        <w:t xml:space="preserve">от 31.07.2020 </w:t>
      </w:r>
      <w:r w:rsidRPr="00C171B6">
        <w:rPr>
          <w:rFonts w:ascii="Arial" w:hAnsi="Arial" w:cs="Arial"/>
          <w:color w:val="000000"/>
        </w:rPr>
        <w:t>№ 248-ФЗ</w:t>
      </w:r>
      <w:r w:rsidR="006F4A58" w:rsidRPr="00C171B6">
        <w:rPr>
          <w:rFonts w:ascii="Arial" w:hAnsi="Arial" w:cs="Arial"/>
          <w:color w:val="000000"/>
        </w:rPr>
        <w:t xml:space="preserve"> «О государственном контроле (надзоре) и муниципальном контроле в Российской Федерации»</w:t>
      </w:r>
      <w:r w:rsidRPr="00C171B6">
        <w:rPr>
          <w:rFonts w:ascii="Arial" w:hAnsi="Arial" w:cs="Arial"/>
          <w:color w:val="000000"/>
        </w:rPr>
        <w:t>.</w:t>
      </w:r>
      <w:r w:rsidR="00212B45" w:rsidRPr="00C171B6">
        <w:rPr>
          <w:rFonts w:ascii="Arial" w:hAnsi="Arial" w:cs="Arial"/>
          <w:color w:val="000000"/>
        </w:rPr>
        <w:t xml:space="preserve"> </w:t>
      </w:r>
      <w:r w:rsidR="008A0048" w:rsidRPr="00C171B6">
        <w:rPr>
          <w:rFonts w:ascii="Arial" w:hAnsi="Arial" w:cs="Arial"/>
          <w:color w:val="000000"/>
        </w:rPr>
        <w:t>При этом при определении даты проведения профилактического визита учитывается срок для направления уведомления, а так же срок на хранение уведомления  в отделении связи по месту нахождения контролируемого лица.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О проведении обязательного профилактического визита контролируемое лицо уведомляется </w:t>
      </w:r>
      <w:r w:rsidR="00506E21" w:rsidRPr="00C171B6">
        <w:rPr>
          <w:rFonts w:ascii="Arial" w:hAnsi="Arial" w:cs="Arial"/>
          <w:color w:val="000000"/>
        </w:rPr>
        <w:t>Органом муниципального контроля</w:t>
      </w:r>
      <w:r w:rsidRPr="00C171B6">
        <w:rPr>
          <w:rFonts w:ascii="Arial" w:hAnsi="Arial" w:cs="Arial"/>
          <w:color w:val="000000"/>
        </w:rPr>
        <w:t>.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                  и содержит следующие сведения: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1) дата, время и место составления уведомления;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2) наименование контрольного органа;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3) полное наименование контролируемого лица;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4) фамилия, имя, отчество (при наличии) Инспектора;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5) дата, время и место обязательного профилактического визита;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6) подпись Инспектора.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506E21" w:rsidRPr="00C171B6">
        <w:rPr>
          <w:rFonts w:ascii="Arial" w:hAnsi="Arial" w:cs="Arial"/>
          <w:iCs/>
          <w:color w:val="000000"/>
        </w:rPr>
        <w:t>Орган муниципального контроля</w:t>
      </w:r>
      <w:r w:rsidR="00506E21" w:rsidRPr="00C171B6">
        <w:rPr>
          <w:rFonts w:ascii="Arial" w:hAnsi="Arial" w:cs="Arial"/>
          <w:color w:val="000000"/>
        </w:rPr>
        <w:t xml:space="preserve"> </w:t>
      </w:r>
      <w:r w:rsidRPr="00C171B6">
        <w:rPr>
          <w:rFonts w:ascii="Arial" w:hAnsi="Arial" w:cs="Arial"/>
          <w:color w:val="000000"/>
        </w:rPr>
        <w:t>не позднее</w:t>
      </w:r>
      <w:r w:rsidR="006F4A58" w:rsidRPr="00C171B6">
        <w:rPr>
          <w:rFonts w:ascii="Arial" w:hAnsi="Arial" w:cs="Arial"/>
          <w:color w:val="000000"/>
        </w:rPr>
        <w:t>,</w:t>
      </w:r>
      <w:r w:rsidRPr="00C171B6">
        <w:rPr>
          <w:rFonts w:ascii="Arial" w:hAnsi="Arial" w:cs="Arial"/>
          <w:color w:val="000000"/>
        </w:rPr>
        <w:t xml:space="preserve"> чем за 3 рабочих дня до даты его проведения.</w:t>
      </w:r>
    </w:p>
    <w:p w:rsidR="00F1641B" w:rsidRPr="00C171B6" w:rsidRDefault="00F1641B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6C06BF" w:rsidRPr="00C171B6" w:rsidRDefault="006C06BF" w:rsidP="00F1641B">
      <w:pPr>
        <w:ind w:firstLine="709"/>
        <w:contextualSpacing/>
        <w:jc w:val="center"/>
        <w:rPr>
          <w:rFonts w:ascii="Arial" w:hAnsi="Arial" w:cs="Arial"/>
          <w:b/>
          <w:color w:val="000000"/>
        </w:rPr>
      </w:pPr>
    </w:p>
    <w:p w:rsidR="00F1641B" w:rsidRPr="00C171B6" w:rsidRDefault="00F1641B" w:rsidP="00F1641B">
      <w:pPr>
        <w:ind w:firstLine="709"/>
        <w:contextualSpacing/>
        <w:jc w:val="center"/>
        <w:rPr>
          <w:rFonts w:ascii="Arial" w:hAnsi="Arial" w:cs="Arial"/>
          <w:b/>
          <w:color w:val="000000"/>
        </w:rPr>
      </w:pPr>
      <w:bookmarkStart w:id="3" w:name="_GoBack"/>
      <w:bookmarkEnd w:id="3"/>
      <w:r w:rsidRPr="00C171B6">
        <w:rPr>
          <w:rFonts w:ascii="Arial" w:hAnsi="Arial" w:cs="Arial"/>
          <w:b/>
          <w:color w:val="000000"/>
        </w:rPr>
        <w:t xml:space="preserve">Контрольные мероприятия, проводимые в рамках </w:t>
      </w:r>
    </w:p>
    <w:p w:rsidR="00F1641B" w:rsidRPr="00C171B6" w:rsidRDefault="00F1641B" w:rsidP="00F1641B">
      <w:pPr>
        <w:ind w:firstLine="709"/>
        <w:contextualSpacing/>
        <w:jc w:val="center"/>
        <w:rPr>
          <w:rFonts w:ascii="Arial" w:hAnsi="Arial" w:cs="Arial"/>
          <w:b/>
          <w:color w:val="000000"/>
        </w:rPr>
      </w:pPr>
      <w:r w:rsidRPr="00C171B6">
        <w:rPr>
          <w:rFonts w:ascii="Arial" w:hAnsi="Arial" w:cs="Arial"/>
          <w:b/>
          <w:color w:val="000000"/>
        </w:rPr>
        <w:t xml:space="preserve">муниципального контроля </w:t>
      </w:r>
    </w:p>
    <w:p w:rsidR="007560FF" w:rsidRPr="00C171B6" w:rsidRDefault="002D669D" w:rsidP="00506E21">
      <w:pPr>
        <w:ind w:firstLine="709"/>
        <w:contextualSpacing/>
        <w:jc w:val="both"/>
        <w:rPr>
          <w:rFonts w:ascii="Arial" w:hAnsi="Arial" w:cs="Arial"/>
          <w:i/>
          <w:color w:val="000000"/>
        </w:rPr>
      </w:pPr>
      <w:r w:rsidRPr="00C171B6">
        <w:rPr>
          <w:rFonts w:ascii="Arial" w:hAnsi="Arial" w:cs="Arial"/>
          <w:color w:val="000000"/>
        </w:rPr>
        <w:t>18</w:t>
      </w:r>
      <w:r w:rsidR="007765F2" w:rsidRPr="00C171B6">
        <w:rPr>
          <w:rFonts w:ascii="Arial" w:hAnsi="Arial" w:cs="Arial"/>
          <w:color w:val="000000"/>
        </w:rPr>
        <w:t>. </w:t>
      </w:r>
      <w:r w:rsidR="007560FF" w:rsidRPr="00C171B6">
        <w:rPr>
          <w:rFonts w:ascii="Arial" w:hAnsi="Arial" w:cs="Arial"/>
          <w:i/>
          <w:color w:val="000000"/>
        </w:rPr>
        <w:t xml:space="preserve"> </w:t>
      </w:r>
      <w:r w:rsidR="007560FF" w:rsidRPr="00C171B6">
        <w:rPr>
          <w:rFonts w:ascii="Arial" w:hAnsi="Arial" w:cs="Arial"/>
          <w:color w:val="000000"/>
        </w:rPr>
        <w:t>Муниципальный контроль осуществляется в виде</w:t>
      </w:r>
      <w:r w:rsidR="00D77BB5" w:rsidRPr="00C171B6">
        <w:rPr>
          <w:rFonts w:ascii="Arial" w:hAnsi="Arial" w:cs="Arial"/>
          <w:color w:val="000000"/>
        </w:rPr>
        <w:t xml:space="preserve"> </w:t>
      </w:r>
      <w:r w:rsidR="007560FF" w:rsidRPr="00C171B6">
        <w:rPr>
          <w:rFonts w:ascii="Arial" w:hAnsi="Arial" w:cs="Arial"/>
          <w:color w:val="000000"/>
        </w:rPr>
        <w:t xml:space="preserve">внеплановых контрольных мероприятий. </w:t>
      </w:r>
    </w:p>
    <w:p w:rsidR="00F1641B" w:rsidRPr="00C171B6" w:rsidRDefault="00EE5C69" w:rsidP="00F1641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19</w:t>
      </w:r>
      <w:r w:rsidR="00F1641B" w:rsidRPr="00C171B6">
        <w:rPr>
          <w:rFonts w:ascii="Arial" w:hAnsi="Arial" w:cs="Arial"/>
          <w:color w:val="000000"/>
        </w:rPr>
        <w:t>. В рамках осуществления муниципального контроля                                   при взаимодействии с контролируемым лицом проводятся следующие контрольные мероприятия:</w:t>
      </w:r>
    </w:p>
    <w:p w:rsidR="00A54DFC" w:rsidRPr="00C171B6" w:rsidRDefault="00A70F67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1</w:t>
      </w:r>
      <w:r w:rsidR="00A54DFC" w:rsidRPr="00C171B6">
        <w:rPr>
          <w:rFonts w:ascii="Arial" w:hAnsi="Arial" w:cs="Arial"/>
          <w:color w:val="000000"/>
        </w:rPr>
        <w:t>)</w:t>
      </w:r>
      <w:r w:rsidRPr="00C171B6">
        <w:rPr>
          <w:rFonts w:ascii="Arial" w:hAnsi="Arial" w:cs="Arial"/>
          <w:color w:val="000000"/>
        </w:rPr>
        <w:t> </w:t>
      </w:r>
      <w:r w:rsidR="00A54DFC" w:rsidRPr="00C171B6">
        <w:rPr>
          <w:rFonts w:ascii="Arial" w:hAnsi="Arial" w:cs="Arial"/>
          <w:color w:val="000000"/>
        </w:rPr>
        <w:t>инспекционный визит;</w:t>
      </w:r>
    </w:p>
    <w:p w:rsidR="00A54DFC" w:rsidRPr="00C171B6" w:rsidRDefault="00A70F67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lastRenderedPageBreak/>
        <w:t>2) </w:t>
      </w:r>
      <w:r w:rsidR="00A54DFC" w:rsidRPr="00C171B6">
        <w:rPr>
          <w:rFonts w:ascii="Arial" w:hAnsi="Arial" w:cs="Arial"/>
          <w:color w:val="000000"/>
        </w:rPr>
        <w:t>рейдовый осмотр;</w:t>
      </w:r>
    </w:p>
    <w:p w:rsidR="00A54DFC" w:rsidRPr="00C171B6" w:rsidRDefault="00A70F67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3) </w:t>
      </w:r>
      <w:r w:rsidR="00A54DFC" w:rsidRPr="00C171B6">
        <w:rPr>
          <w:rFonts w:ascii="Arial" w:hAnsi="Arial" w:cs="Arial"/>
          <w:color w:val="000000"/>
        </w:rPr>
        <w:t>документарная проверка;</w:t>
      </w:r>
    </w:p>
    <w:p w:rsidR="00A54DFC" w:rsidRPr="00C171B6" w:rsidRDefault="00A70F67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4) </w:t>
      </w:r>
      <w:r w:rsidR="00A54DFC" w:rsidRPr="00C171B6">
        <w:rPr>
          <w:rFonts w:ascii="Arial" w:hAnsi="Arial" w:cs="Arial"/>
          <w:color w:val="000000"/>
        </w:rPr>
        <w:t>выездная проверка.</w:t>
      </w:r>
    </w:p>
    <w:p w:rsidR="00A54DFC" w:rsidRPr="00C171B6" w:rsidRDefault="00A54DFC" w:rsidP="00A54DFC">
      <w:pPr>
        <w:pStyle w:val="ac"/>
        <w:ind w:firstLine="709"/>
        <w:contextualSpacing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C171B6">
        <w:rPr>
          <w:rFonts w:ascii="Arial" w:hAnsi="Arial" w:cs="Arial"/>
          <w:color w:val="000000"/>
          <w:sz w:val="24"/>
          <w:szCs w:val="24"/>
        </w:rPr>
        <w:t xml:space="preserve">Без взаимодействия с контролируемым лицом проводятся следующие контрольные (надзорные) мероприятия (далее </w:t>
      </w:r>
      <w:r w:rsidR="00A70F67" w:rsidRPr="00C171B6">
        <w:rPr>
          <w:rFonts w:ascii="Arial" w:hAnsi="Arial" w:cs="Arial"/>
          <w:color w:val="000000"/>
          <w:sz w:val="24"/>
          <w:szCs w:val="24"/>
        </w:rPr>
        <w:t>–</w:t>
      </w:r>
      <w:r w:rsidRPr="00C171B6">
        <w:rPr>
          <w:rFonts w:ascii="Arial" w:hAnsi="Arial" w:cs="Arial"/>
          <w:color w:val="000000"/>
          <w:sz w:val="24"/>
          <w:szCs w:val="24"/>
        </w:rPr>
        <w:t xml:space="preserve"> контрольные</w:t>
      </w:r>
      <w:r w:rsidR="00A70F67" w:rsidRPr="00C171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71B6">
        <w:rPr>
          <w:rFonts w:ascii="Arial" w:hAnsi="Arial" w:cs="Arial"/>
          <w:color w:val="000000"/>
          <w:sz w:val="24"/>
          <w:szCs w:val="24"/>
        </w:rPr>
        <w:t>(надзорные) мероприятия без взаимодействия):</w:t>
      </w:r>
    </w:p>
    <w:p w:rsidR="00A54DFC" w:rsidRPr="00C171B6" w:rsidRDefault="00A70F67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1) </w:t>
      </w:r>
      <w:r w:rsidR="00A54DFC" w:rsidRPr="00C171B6">
        <w:rPr>
          <w:rFonts w:ascii="Arial" w:hAnsi="Arial" w:cs="Arial"/>
          <w:color w:val="000000"/>
        </w:rPr>
        <w:t>наблюдение за соблюдением обязательных требований (мониторинг безопасности);</w:t>
      </w:r>
    </w:p>
    <w:p w:rsidR="00A54DFC" w:rsidRPr="00C171B6" w:rsidRDefault="00A70F67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2) </w:t>
      </w:r>
      <w:r w:rsidR="00A54DFC" w:rsidRPr="00C171B6">
        <w:rPr>
          <w:rFonts w:ascii="Arial" w:hAnsi="Arial" w:cs="Arial"/>
          <w:color w:val="000000"/>
        </w:rPr>
        <w:t>выездное обследование.</w:t>
      </w:r>
    </w:p>
    <w:p w:rsidR="00A54DFC" w:rsidRPr="00C171B6" w:rsidRDefault="00EE5C69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20</w:t>
      </w:r>
      <w:r w:rsidR="00604352" w:rsidRPr="00C171B6">
        <w:rPr>
          <w:rFonts w:ascii="Arial" w:hAnsi="Arial" w:cs="Arial"/>
          <w:color w:val="000000"/>
        </w:rPr>
        <w:t>. </w:t>
      </w:r>
      <w:r w:rsidR="00A54DFC" w:rsidRPr="00C171B6">
        <w:rPr>
          <w:rFonts w:ascii="Arial" w:hAnsi="Arial" w:cs="Arial"/>
          <w:color w:val="000000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12" w:history="1">
        <w:r w:rsidR="00A54DFC" w:rsidRPr="00C171B6">
          <w:rPr>
            <w:rFonts w:ascii="Arial" w:hAnsi="Arial" w:cs="Arial"/>
            <w:color w:val="000000"/>
          </w:rPr>
          <w:t>пунктами 1</w:t>
        </w:r>
      </w:hyperlink>
      <w:r w:rsidR="00A54DFC" w:rsidRPr="00C171B6">
        <w:rPr>
          <w:rFonts w:ascii="Arial" w:hAnsi="Arial" w:cs="Arial"/>
          <w:color w:val="000000"/>
        </w:rPr>
        <w:t xml:space="preserve">, </w:t>
      </w:r>
      <w:hyperlink r:id="rId13" w:history="1">
        <w:r w:rsidR="00A54DFC" w:rsidRPr="00C171B6">
          <w:rPr>
            <w:rFonts w:ascii="Arial" w:hAnsi="Arial" w:cs="Arial"/>
            <w:color w:val="000000"/>
          </w:rPr>
          <w:t>3</w:t>
        </w:r>
      </w:hyperlink>
      <w:r w:rsidR="00A54DFC" w:rsidRPr="00C171B6">
        <w:rPr>
          <w:rFonts w:ascii="Arial" w:hAnsi="Arial" w:cs="Arial"/>
          <w:color w:val="000000"/>
        </w:rPr>
        <w:t xml:space="preserve">, </w:t>
      </w:r>
      <w:hyperlink r:id="rId14" w:history="1">
        <w:r w:rsidR="00A54DFC" w:rsidRPr="00C171B6">
          <w:rPr>
            <w:rFonts w:ascii="Arial" w:hAnsi="Arial" w:cs="Arial"/>
            <w:color w:val="000000"/>
          </w:rPr>
          <w:t>4</w:t>
        </w:r>
      </w:hyperlink>
      <w:r w:rsidR="00A54DFC" w:rsidRPr="00C171B6">
        <w:rPr>
          <w:rFonts w:ascii="Arial" w:hAnsi="Arial" w:cs="Arial"/>
          <w:color w:val="000000"/>
        </w:rPr>
        <w:t xml:space="preserve">, </w:t>
      </w:r>
      <w:hyperlink r:id="rId15" w:history="1">
        <w:r w:rsidR="00A54DFC" w:rsidRPr="00C171B6">
          <w:rPr>
            <w:rFonts w:ascii="Arial" w:hAnsi="Arial" w:cs="Arial"/>
            <w:color w:val="000000"/>
          </w:rPr>
          <w:t>5 части 1 статьи 57</w:t>
        </w:r>
      </w:hyperlink>
      <w:r w:rsidR="00A54DFC" w:rsidRPr="00C171B6">
        <w:rPr>
          <w:rFonts w:ascii="Arial" w:hAnsi="Arial" w:cs="Arial"/>
          <w:color w:val="00000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54DFC" w:rsidRPr="00C171B6" w:rsidRDefault="00A54DFC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При проведении внепланового контрольного (надзорного) мероприятия </w:t>
      </w:r>
      <w:r w:rsidR="00604352" w:rsidRPr="00C171B6">
        <w:rPr>
          <w:rFonts w:ascii="Arial" w:hAnsi="Arial" w:cs="Arial"/>
          <w:color w:val="000000"/>
        </w:rPr>
        <w:t>могут проводиться</w:t>
      </w:r>
      <w:r w:rsidRPr="00C171B6">
        <w:rPr>
          <w:rFonts w:ascii="Arial" w:hAnsi="Arial" w:cs="Arial"/>
          <w:color w:val="000000"/>
        </w:rPr>
        <w:t>:</w:t>
      </w:r>
    </w:p>
    <w:p w:rsidR="00604352" w:rsidRPr="00C171B6" w:rsidRDefault="00604352" w:rsidP="00604352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1) инспекционный визит;</w:t>
      </w:r>
    </w:p>
    <w:p w:rsidR="00604352" w:rsidRPr="00C171B6" w:rsidRDefault="00604352" w:rsidP="00604352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2) рейдовый осмотр;</w:t>
      </w:r>
    </w:p>
    <w:p w:rsidR="00604352" w:rsidRPr="00C171B6" w:rsidRDefault="00604352" w:rsidP="00604352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3) документарная проверка;</w:t>
      </w:r>
    </w:p>
    <w:p w:rsidR="00604352" w:rsidRPr="00C171B6" w:rsidRDefault="00604352" w:rsidP="00604352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4) выездная проверка.</w:t>
      </w:r>
    </w:p>
    <w:p w:rsidR="00A54DFC" w:rsidRPr="00C171B6" w:rsidRDefault="00A54DFC" w:rsidP="002D669D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</w:t>
      </w:r>
      <w:r w:rsidR="002D669D" w:rsidRPr="00C171B6">
        <w:rPr>
          <w:rFonts w:ascii="Arial" w:hAnsi="Arial" w:cs="Arial"/>
          <w:color w:val="000000"/>
        </w:rPr>
        <w:t>распоряжении</w:t>
      </w:r>
      <w:r w:rsidRPr="00C171B6">
        <w:rPr>
          <w:rFonts w:ascii="Arial" w:hAnsi="Arial" w:cs="Arial"/>
          <w:color w:val="000000"/>
        </w:rPr>
        <w:t xml:space="preserve"> о проведении внепланового контрольного (надзорного) мероприятия. </w:t>
      </w:r>
    </w:p>
    <w:p w:rsidR="00882E7D" w:rsidRPr="00C171B6" w:rsidRDefault="00882E7D" w:rsidP="00882E7D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Внеплановые контрольные </w:t>
      </w:r>
      <w:r w:rsidR="00ED2437" w:rsidRPr="00C171B6">
        <w:rPr>
          <w:rFonts w:ascii="Arial" w:hAnsi="Arial" w:cs="Arial"/>
          <w:color w:val="000000"/>
        </w:rPr>
        <w:t xml:space="preserve">(надзорные) </w:t>
      </w:r>
      <w:r w:rsidRPr="00C171B6">
        <w:rPr>
          <w:rFonts w:ascii="Arial" w:hAnsi="Arial" w:cs="Arial"/>
          <w:color w:val="000000"/>
        </w:rPr>
        <w:t>мероприятия могут проводиться только после согласования с органами прокуратуры.</w:t>
      </w:r>
    </w:p>
    <w:p w:rsidR="002B3F40" w:rsidRPr="00C171B6" w:rsidRDefault="00EE5C69" w:rsidP="002B3F40">
      <w:pPr>
        <w:ind w:firstLine="709"/>
        <w:contextualSpacing/>
        <w:jc w:val="both"/>
        <w:rPr>
          <w:rFonts w:ascii="Arial" w:hAnsi="Arial" w:cs="Arial"/>
          <w:i/>
          <w:color w:val="000000"/>
        </w:rPr>
      </w:pPr>
      <w:r w:rsidRPr="00C171B6">
        <w:rPr>
          <w:rFonts w:ascii="Arial" w:hAnsi="Arial" w:cs="Arial"/>
          <w:color w:val="000000"/>
        </w:rPr>
        <w:t>21</w:t>
      </w:r>
      <w:r w:rsidR="00136E5B" w:rsidRPr="00C171B6">
        <w:rPr>
          <w:rFonts w:ascii="Arial" w:hAnsi="Arial" w:cs="Arial"/>
          <w:color w:val="000000"/>
        </w:rPr>
        <w:t>. </w:t>
      </w:r>
      <w:proofErr w:type="gramStart"/>
      <w:r w:rsidR="00136E5B" w:rsidRPr="00C171B6">
        <w:rPr>
          <w:rFonts w:ascii="Arial" w:hAnsi="Arial" w:cs="Arial"/>
          <w:color w:val="000000"/>
        </w:rPr>
        <w:t>Контрольные (надзорные) мероприятия без взаимодействия проводятся на основании заданий должностных лиц органа муниципального контроля,</w:t>
      </w:r>
      <w:r w:rsidR="006F4A58" w:rsidRPr="00C171B6">
        <w:rPr>
          <w:rFonts w:ascii="Arial" w:hAnsi="Arial" w:cs="Arial"/>
          <w:color w:val="000000"/>
        </w:rPr>
        <w:t xml:space="preserve"> уполномоченных  на принятие решения о проведении контрольных мероприятий,</w:t>
      </w:r>
      <w:r w:rsidR="00136E5B" w:rsidRPr="00C171B6">
        <w:rPr>
          <w:rFonts w:ascii="Arial" w:hAnsi="Arial" w:cs="Arial"/>
          <w:color w:val="000000"/>
        </w:rPr>
        <w:t xml:space="preserve"> включая задания, содержащиеся в планах работы органа муниципального контроля,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  <w:r w:rsidR="00136E5B" w:rsidRPr="00C171B6">
        <w:rPr>
          <w:rFonts w:ascii="Arial" w:hAnsi="Arial" w:cs="Arial"/>
          <w:color w:val="000000"/>
        </w:rPr>
        <w:t xml:space="preserve"> </w:t>
      </w:r>
      <w:r w:rsidR="00136E5B" w:rsidRPr="00C171B6">
        <w:rPr>
          <w:rFonts w:ascii="Arial" w:hAnsi="Arial" w:cs="Arial"/>
          <w:bCs/>
          <w:color w:val="000000"/>
        </w:rPr>
        <w:t xml:space="preserve">В отношении проведения наблюдения за соблюдением обязательных требований, выездного обследования не требуется принятие </w:t>
      </w:r>
      <w:r w:rsidRPr="00C171B6">
        <w:rPr>
          <w:rFonts w:ascii="Arial" w:hAnsi="Arial" w:cs="Arial"/>
          <w:bCs/>
          <w:color w:val="000000"/>
        </w:rPr>
        <w:t>распоряжения</w:t>
      </w:r>
      <w:r w:rsidR="00136E5B" w:rsidRPr="00C171B6">
        <w:rPr>
          <w:rFonts w:ascii="Arial" w:hAnsi="Arial" w:cs="Arial"/>
          <w:bCs/>
          <w:color w:val="000000"/>
        </w:rPr>
        <w:t xml:space="preserve"> о проведении данного контрольного (надзорного) мероприятия, предусмотренного пунктом </w:t>
      </w:r>
      <w:r w:rsidRPr="00C171B6">
        <w:rPr>
          <w:rFonts w:ascii="Arial" w:hAnsi="Arial" w:cs="Arial"/>
          <w:bCs/>
          <w:color w:val="000000"/>
        </w:rPr>
        <w:t>21</w:t>
      </w:r>
      <w:r w:rsidR="00136E5B" w:rsidRPr="00C171B6">
        <w:rPr>
          <w:rFonts w:ascii="Arial" w:hAnsi="Arial" w:cs="Arial"/>
          <w:bCs/>
          <w:color w:val="000000"/>
        </w:rPr>
        <w:t xml:space="preserve"> настоящего Положения. </w:t>
      </w:r>
    </w:p>
    <w:p w:rsidR="00A54DFC" w:rsidRPr="00C171B6" w:rsidRDefault="00720A09" w:rsidP="002B3F40">
      <w:pPr>
        <w:ind w:firstLine="709"/>
        <w:contextualSpacing/>
        <w:jc w:val="both"/>
        <w:rPr>
          <w:rFonts w:ascii="Arial" w:hAnsi="Arial" w:cs="Arial"/>
          <w:i/>
          <w:color w:val="000000"/>
        </w:rPr>
      </w:pPr>
      <w:r w:rsidRPr="00C171B6">
        <w:rPr>
          <w:rFonts w:ascii="Arial" w:hAnsi="Arial" w:cs="Arial"/>
          <w:color w:val="000000"/>
        </w:rPr>
        <w:t>22</w:t>
      </w:r>
      <w:r w:rsidR="00FC7543" w:rsidRPr="00C171B6">
        <w:rPr>
          <w:rFonts w:ascii="Arial" w:hAnsi="Arial" w:cs="Arial"/>
          <w:color w:val="000000"/>
        </w:rPr>
        <w:t>. </w:t>
      </w:r>
      <w:r w:rsidR="00A54DFC" w:rsidRPr="00C171B6">
        <w:rPr>
          <w:rFonts w:ascii="Arial" w:hAnsi="Arial" w:cs="Arial"/>
          <w:bCs/>
          <w:color w:val="000000"/>
        </w:rPr>
        <w:t xml:space="preserve">Инспекционный визит проводится по месту нахождения </w:t>
      </w:r>
      <w:r w:rsidR="00FE06B1" w:rsidRPr="00C171B6">
        <w:rPr>
          <w:rFonts w:ascii="Arial" w:hAnsi="Arial" w:cs="Arial"/>
          <w:bCs/>
          <w:color w:val="000000"/>
        </w:rPr>
        <w:t>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A54DFC" w:rsidRPr="00C171B6">
        <w:rPr>
          <w:rFonts w:ascii="Arial" w:hAnsi="Arial" w:cs="Arial"/>
          <w:bCs/>
          <w:color w:val="000000"/>
        </w:rPr>
        <w:t>.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C171B6">
        <w:rPr>
          <w:rFonts w:ascii="Arial" w:hAnsi="Arial" w:cs="Arial"/>
          <w:bCs/>
          <w:color w:val="000000"/>
        </w:rPr>
        <w:t>В ходе инспекционного визита могут совершаться следующие контрольные (надзорные) действия: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C171B6">
        <w:rPr>
          <w:rFonts w:ascii="Arial" w:hAnsi="Arial" w:cs="Arial"/>
          <w:bCs/>
          <w:color w:val="000000"/>
        </w:rPr>
        <w:t>осмотр;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C171B6">
        <w:rPr>
          <w:rFonts w:ascii="Arial" w:hAnsi="Arial" w:cs="Arial"/>
          <w:bCs/>
          <w:color w:val="000000"/>
        </w:rPr>
        <w:t>опрос;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C171B6">
        <w:rPr>
          <w:rFonts w:ascii="Arial" w:hAnsi="Arial" w:cs="Arial"/>
          <w:bCs/>
          <w:color w:val="000000"/>
        </w:rPr>
        <w:t>получение письменных объяснений;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C171B6">
        <w:rPr>
          <w:rFonts w:ascii="Arial" w:hAnsi="Arial" w:cs="Arial"/>
          <w:color w:val="000000"/>
        </w:rPr>
        <w:t>инструментальное обследование</w:t>
      </w:r>
      <w:r w:rsidR="006F4A58" w:rsidRPr="00C171B6">
        <w:rPr>
          <w:rFonts w:ascii="Arial" w:hAnsi="Arial" w:cs="Arial"/>
          <w:color w:val="000000"/>
        </w:rPr>
        <w:t>;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C171B6">
        <w:rPr>
          <w:rFonts w:ascii="Arial" w:hAnsi="Arial" w:cs="Arial"/>
          <w:bCs/>
          <w:color w:val="000000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C171B6">
        <w:rPr>
          <w:rFonts w:ascii="Arial" w:hAnsi="Arial" w:cs="Arial"/>
          <w:bCs/>
          <w:color w:val="000000"/>
        </w:rPr>
        <w:t>Инспекционный визит проводится без предварительного уведомления контролируемого лица.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C171B6">
        <w:rPr>
          <w:rFonts w:ascii="Arial" w:hAnsi="Arial" w:cs="Arial"/>
          <w:color w:val="000000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36E5B" w:rsidRPr="00C171B6" w:rsidRDefault="006809B7" w:rsidP="00136E5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23</w:t>
      </w:r>
      <w:r w:rsidR="00FC7543" w:rsidRPr="00C171B6">
        <w:rPr>
          <w:rFonts w:ascii="Arial" w:hAnsi="Arial" w:cs="Arial"/>
          <w:color w:val="000000"/>
        </w:rPr>
        <w:t>. </w:t>
      </w:r>
      <w:r w:rsidR="00136E5B" w:rsidRPr="00C171B6">
        <w:rPr>
          <w:rFonts w:ascii="Arial" w:eastAsia="Calibri" w:hAnsi="Arial" w:cs="Arial"/>
          <w:color w:val="000000"/>
        </w:rPr>
        <w:t>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A54DFC" w:rsidRPr="00C171B6" w:rsidRDefault="00A54DFC" w:rsidP="00136E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В ходе рейдового осмотра могут совершаться следующие контрольные (надзорные) действия: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осмотр;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опрос;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получение письменных объяснений;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истребование документов; 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инструментальное обследование.</w:t>
      </w:r>
    </w:p>
    <w:p w:rsidR="00FA5D11" w:rsidRPr="00C171B6" w:rsidRDefault="00FF4A61" w:rsidP="00FA5D1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806039" w:rsidRPr="00C171B6" w:rsidRDefault="006809B7" w:rsidP="00FA5D1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24</w:t>
      </w:r>
      <w:r w:rsidR="00FC7543" w:rsidRPr="00C171B6">
        <w:rPr>
          <w:rFonts w:ascii="Arial" w:eastAsia="Calibri" w:hAnsi="Arial" w:cs="Arial"/>
          <w:color w:val="000000"/>
        </w:rPr>
        <w:t>. </w:t>
      </w:r>
      <w:r w:rsidR="00806039" w:rsidRPr="00C171B6">
        <w:rPr>
          <w:rFonts w:ascii="Arial" w:eastAsia="Calibri" w:hAnsi="Arial" w:cs="Arial"/>
          <w:color w:val="000000"/>
        </w:rPr>
        <w:t>Д</w:t>
      </w:r>
      <w:r w:rsidR="00A54DFC" w:rsidRPr="00C171B6">
        <w:rPr>
          <w:rFonts w:ascii="Arial" w:eastAsia="Calibri" w:hAnsi="Arial" w:cs="Arial"/>
          <w:color w:val="000000"/>
        </w:rPr>
        <w:t>окументарн</w:t>
      </w:r>
      <w:r w:rsidR="00806039" w:rsidRPr="00C171B6">
        <w:rPr>
          <w:rFonts w:ascii="Arial" w:eastAsia="Calibri" w:hAnsi="Arial" w:cs="Arial"/>
          <w:color w:val="000000"/>
        </w:rPr>
        <w:t>ая</w:t>
      </w:r>
      <w:r w:rsidR="00A54DFC" w:rsidRPr="00C171B6">
        <w:rPr>
          <w:rFonts w:ascii="Arial" w:eastAsia="Calibri" w:hAnsi="Arial" w:cs="Arial"/>
          <w:color w:val="000000"/>
        </w:rPr>
        <w:t xml:space="preserve"> проверк</w:t>
      </w:r>
      <w:r w:rsidR="00FA5D11" w:rsidRPr="00C171B6">
        <w:rPr>
          <w:rFonts w:ascii="Arial" w:eastAsia="Calibri" w:hAnsi="Arial" w:cs="Arial"/>
          <w:color w:val="000000"/>
        </w:rPr>
        <w:t xml:space="preserve">а </w:t>
      </w:r>
      <w:r w:rsidR="00806039" w:rsidRPr="00C171B6">
        <w:rPr>
          <w:rFonts w:ascii="Arial" w:eastAsia="Calibri" w:hAnsi="Arial" w:cs="Arial"/>
          <w:color w:val="000000"/>
        </w:rPr>
        <w:t xml:space="preserve">проводится по месту нахождения </w:t>
      </w:r>
      <w:r w:rsidR="00FA5D11" w:rsidRPr="00C171B6">
        <w:rPr>
          <w:rFonts w:ascii="Arial" w:eastAsia="Calibri" w:hAnsi="Arial" w:cs="Arial"/>
          <w:color w:val="000000"/>
        </w:rPr>
        <w:t xml:space="preserve">органа муниципального </w:t>
      </w:r>
      <w:r w:rsidR="00806039" w:rsidRPr="00C171B6">
        <w:rPr>
          <w:rFonts w:ascii="Arial" w:eastAsia="Calibri" w:hAnsi="Arial" w:cs="Arial"/>
          <w:color w:val="000000"/>
        </w:rPr>
        <w:t>контрол</w:t>
      </w:r>
      <w:r w:rsidR="00FA5D11" w:rsidRPr="00C171B6">
        <w:rPr>
          <w:rFonts w:ascii="Arial" w:eastAsia="Calibri" w:hAnsi="Arial" w:cs="Arial"/>
          <w:color w:val="000000"/>
        </w:rPr>
        <w:t>я</w:t>
      </w:r>
      <w:r w:rsidR="007D2BD7" w:rsidRPr="00C171B6">
        <w:rPr>
          <w:rFonts w:ascii="Arial" w:eastAsia="Calibri" w:hAnsi="Arial" w:cs="Arial"/>
          <w:color w:val="000000"/>
        </w:rPr>
        <w:t>, при этом ее</w:t>
      </w:r>
      <w:r w:rsidR="00806039" w:rsidRPr="00C171B6">
        <w:rPr>
          <w:rFonts w:ascii="Arial" w:eastAsia="Calibri" w:hAnsi="Arial" w:cs="Arial"/>
          <w:color w:val="000000"/>
        </w:rPr>
        <w:t xml:space="preserve">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 w:rsidR="00FA5D11" w:rsidRPr="00C171B6">
        <w:rPr>
          <w:rFonts w:ascii="Arial" w:eastAsia="Calibri" w:hAnsi="Arial" w:cs="Arial"/>
          <w:color w:val="000000"/>
        </w:rPr>
        <w:t xml:space="preserve">органа муниципального контроля. </w:t>
      </w:r>
    </w:p>
    <w:p w:rsidR="006809B7" w:rsidRPr="00C171B6" w:rsidRDefault="006809B7" w:rsidP="006809B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 xml:space="preserve">В ходе документарной проверки рассматриваются документы контролируемых лиц, имеющиеся в распоряжении Администрации </w:t>
      </w:r>
      <w:proofErr w:type="spellStart"/>
      <w:r w:rsidRPr="00C171B6">
        <w:rPr>
          <w:rFonts w:ascii="Arial" w:eastAsia="Calibri" w:hAnsi="Arial" w:cs="Arial"/>
          <w:color w:val="000000"/>
        </w:rPr>
        <w:t>г</w:t>
      </w:r>
      <w:proofErr w:type="gramStart"/>
      <w:r w:rsidRPr="00C171B6">
        <w:rPr>
          <w:rFonts w:ascii="Arial" w:eastAsia="Calibri" w:hAnsi="Arial" w:cs="Arial"/>
          <w:color w:val="000000"/>
        </w:rPr>
        <w:t>.Д</w:t>
      </w:r>
      <w:proofErr w:type="gramEnd"/>
      <w:r w:rsidRPr="00C171B6">
        <w:rPr>
          <w:rFonts w:ascii="Arial" w:eastAsia="Calibri" w:hAnsi="Arial" w:cs="Arial"/>
          <w:color w:val="000000"/>
        </w:rPr>
        <w:t>ивногорска</w:t>
      </w:r>
      <w:proofErr w:type="spellEnd"/>
      <w:r w:rsidRPr="00C171B6">
        <w:rPr>
          <w:rFonts w:ascii="Arial" w:eastAsia="Calibri" w:hAnsi="Arial" w:cs="Arial"/>
          <w:color w:val="000000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земельного контроля.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В ходе документарной проверки могут совершаться следующие контрольные (надзорные) действия: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получение письменных объяснений;</w:t>
      </w:r>
    </w:p>
    <w:p w:rsidR="00FA5D11" w:rsidRPr="00C171B6" w:rsidRDefault="00A54DFC" w:rsidP="00FA5D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истребование документов.</w:t>
      </w:r>
    </w:p>
    <w:p w:rsidR="00FA5D11" w:rsidRPr="00C171B6" w:rsidRDefault="00FA5D11" w:rsidP="00FA5D1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В случае</w:t>
      </w:r>
      <w:proofErr w:type="gramStart"/>
      <w:r w:rsidRPr="00C171B6">
        <w:rPr>
          <w:rFonts w:ascii="Arial" w:eastAsia="Calibri" w:hAnsi="Arial" w:cs="Arial"/>
          <w:color w:val="000000"/>
        </w:rPr>
        <w:t>,</w:t>
      </w:r>
      <w:proofErr w:type="gramEnd"/>
      <w:r w:rsidRPr="00C171B6">
        <w:rPr>
          <w:rFonts w:ascii="Arial" w:eastAsia="Calibri" w:hAnsi="Arial" w:cs="Arial"/>
          <w:color w:val="000000"/>
        </w:rPr>
        <w:t xml:space="preserve">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контролируемым лицом обязательных требований,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указанные в требовании документы.</w:t>
      </w:r>
    </w:p>
    <w:p w:rsidR="00FA5D11" w:rsidRPr="00C171B6" w:rsidRDefault="00FA5D11" w:rsidP="00FA5D1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В случае</w:t>
      </w:r>
      <w:proofErr w:type="gramStart"/>
      <w:r w:rsidRPr="00C171B6">
        <w:rPr>
          <w:rFonts w:ascii="Arial" w:eastAsia="Calibri" w:hAnsi="Arial" w:cs="Arial"/>
          <w:color w:val="000000"/>
        </w:rPr>
        <w:t>,</w:t>
      </w:r>
      <w:proofErr w:type="gramEnd"/>
      <w:r w:rsidRPr="00C171B6">
        <w:rPr>
          <w:rFonts w:ascii="Arial" w:eastAsia="Calibri" w:hAnsi="Arial" w:cs="Arial"/>
          <w:color w:val="000000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</w:t>
      </w:r>
      <w:r w:rsidRPr="00C171B6">
        <w:rPr>
          <w:rFonts w:ascii="Arial" w:eastAsia="Calibri" w:hAnsi="Arial" w:cs="Arial"/>
          <w:color w:val="000000"/>
        </w:rPr>
        <w:lastRenderedPageBreak/>
        <w:t>имеющихся органа муниципального контроля документах и (или) полученным при осуществлении муниципального контроля, вправе дополнительно представить документы, подтверждающие достоверность ранее представленных документов.</w:t>
      </w:r>
    </w:p>
    <w:p w:rsidR="00ED2437" w:rsidRPr="00C171B6" w:rsidRDefault="00A54DFC" w:rsidP="00680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C171B6">
        <w:rPr>
          <w:rFonts w:ascii="Arial" w:hAnsi="Arial" w:cs="Arial"/>
          <w:color w:val="000000"/>
        </w:rPr>
        <w:t xml:space="preserve">В указанный срок не включается период с момента направления </w:t>
      </w:r>
      <w:r w:rsidR="00FC7543" w:rsidRPr="00C171B6">
        <w:rPr>
          <w:rFonts w:ascii="Arial" w:hAnsi="Arial" w:cs="Arial"/>
          <w:bCs/>
          <w:color w:val="000000"/>
        </w:rPr>
        <w:t>органом муниципального контроля</w:t>
      </w:r>
      <w:r w:rsidRPr="00C171B6">
        <w:rPr>
          <w:rFonts w:ascii="Arial" w:hAnsi="Arial" w:cs="Arial"/>
          <w:color w:val="000000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FC7543" w:rsidRPr="00C171B6">
        <w:rPr>
          <w:rFonts w:ascii="Arial" w:hAnsi="Arial" w:cs="Arial"/>
          <w:bCs/>
          <w:color w:val="000000"/>
        </w:rPr>
        <w:t>орган муниципального контроля</w:t>
      </w:r>
      <w:r w:rsidRPr="00C171B6">
        <w:rPr>
          <w:rFonts w:ascii="Arial" w:hAnsi="Arial" w:cs="Arial"/>
          <w:color w:val="000000"/>
        </w:rPr>
        <w:t xml:space="preserve">, а также период с момента направления контролируемому лицу информации </w:t>
      </w:r>
      <w:r w:rsidR="00FC7543" w:rsidRPr="00C171B6">
        <w:rPr>
          <w:rFonts w:ascii="Arial" w:hAnsi="Arial" w:cs="Arial"/>
          <w:bCs/>
          <w:color w:val="000000"/>
        </w:rPr>
        <w:t>органом муниципального контроля</w:t>
      </w:r>
      <w:r w:rsidRPr="00C171B6">
        <w:rPr>
          <w:rFonts w:ascii="Arial" w:hAnsi="Arial" w:cs="Arial"/>
          <w:color w:val="000000"/>
        </w:rPr>
        <w:t xml:space="preserve"> о выявлении ошибок и (или) противоречий в представленных контролируемым лицом документах либо о</w:t>
      </w:r>
      <w:proofErr w:type="gramEnd"/>
      <w:r w:rsidRPr="00C171B6">
        <w:rPr>
          <w:rFonts w:ascii="Arial" w:hAnsi="Arial" w:cs="Arial"/>
          <w:color w:val="000000"/>
        </w:rPr>
        <w:t xml:space="preserve"> </w:t>
      </w:r>
      <w:proofErr w:type="gramStart"/>
      <w:r w:rsidRPr="00C171B6">
        <w:rPr>
          <w:rFonts w:ascii="Arial" w:hAnsi="Arial" w:cs="Arial"/>
          <w:color w:val="000000"/>
        </w:rPr>
        <w:t xml:space="preserve">несоответствии сведений, содержащихся в этих документах, сведениям, содержащимся в имеющихся у </w:t>
      </w:r>
      <w:r w:rsidR="00FC7543" w:rsidRPr="00C171B6">
        <w:rPr>
          <w:rFonts w:ascii="Arial" w:hAnsi="Arial" w:cs="Arial"/>
          <w:bCs/>
          <w:color w:val="000000"/>
        </w:rPr>
        <w:t>органа муниципального контроля</w:t>
      </w:r>
      <w:r w:rsidRPr="00C171B6">
        <w:rPr>
          <w:rFonts w:ascii="Arial" w:hAnsi="Arial" w:cs="Arial"/>
          <w:color w:val="000000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FC7543" w:rsidRPr="00C171B6">
        <w:rPr>
          <w:rFonts w:ascii="Arial" w:hAnsi="Arial" w:cs="Arial"/>
          <w:bCs/>
          <w:color w:val="000000"/>
        </w:rPr>
        <w:t>орган муниципального контроля</w:t>
      </w:r>
      <w:r w:rsidRPr="00C171B6">
        <w:rPr>
          <w:rFonts w:ascii="Arial" w:hAnsi="Arial" w:cs="Arial"/>
          <w:color w:val="000000"/>
        </w:rPr>
        <w:t>.</w:t>
      </w:r>
      <w:proofErr w:type="gramEnd"/>
    </w:p>
    <w:p w:rsidR="00A54DFC" w:rsidRPr="00C171B6" w:rsidRDefault="006809B7" w:rsidP="00A54DFC">
      <w:pPr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25</w:t>
      </w:r>
      <w:r w:rsidR="00FC7543" w:rsidRPr="00C171B6">
        <w:rPr>
          <w:rFonts w:ascii="Arial" w:hAnsi="Arial" w:cs="Arial"/>
          <w:color w:val="000000"/>
        </w:rPr>
        <w:t>. </w:t>
      </w:r>
      <w:r w:rsidR="00A54DFC" w:rsidRPr="00C171B6">
        <w:rPr>
          <w:rFonts w:ascii="Arial" w:hAnsi="Arial" w:cs="Arial"/>
          <w:color w:val="000000"/>
        </w:rPr>
        <w:t xml:space="preserve">Выездная проверка проводится посредством взаимодействия с конкретным контролируемым лицом, владеющим </w:t>
      </w:r>
      <w:r w:rsidR="00DA6A24" w:rsidRPr="00C171B6">
        <w:rPr>
          <w:rFonts w:ascii="Arial" w:hAnsi="Arial" w:cs="Arial"/>
          <w:color w:val="000000"/>
        </w:rPr>
        <w:t>объектом контроля</w:t>
      </w:r>
      <w:r w:rsidR="00A54DFC" w:rsidRPr="00C171B6">
        <w:rPr>
          <w:rFonts w:ascii="Arial" w:hAnsi="Arial" w:cs="Arial"/>
          <w:color w:val="000000"/>
        </w:rPr>
        <w:t>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В ходе выездной проверки могут совершаться следующие контрольные (надзорные) действия: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осмотр;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опрос;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получение письменных объяснений;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истребование документов;</w:t>
      </w:r>
    </w:p>
    <w:p w:rsidR="00A54DFC" w:rsidRPr="00C171B6" w:rsidRDefault="006809B7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инструментальное обследование;</w:t>
      </w:r>
    </w:p>
    <w:p w:rsidR="006809B7" w:rsidRPr="00C171B6" w:rsidRDefault="006809B7" w:rsidP="00680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экспертиза.</w:t>
      </w:r>
    </w:p>
    <w:p w:rsidR="00A54DFC" w:rsidRPr="00C171B6" w:rsidRDefault="00A54DFC" w:rsidP="00A54D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Срок проведения выездной проверки не может превышать десять рабочих дней. </w:t>
      </w:r>
      <w:proofErr w:type="gramStart"/>
      <w:r w:rsidRPr="00C171B6">
        <w:rPr>
          <w:rFonts w:ascii="Arial" w:hAnsi="Arial" w:cs="Arial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171B6">
        <w:rPr>
          <w:rFonts w:ascii="Arial" w:hAnsi="Arial" w:cs="Arial"/>
          <w:color w:val="000000"/>
        </w:rPr>
        <w:t>микропредприятия</w:t>
      </w:r>
      <w:proofErr w:type="spellEnd"/>
      <w:r w:rsidRPr="00C171B6">
        <w:rPr>
          <w:rFonts w:ascii="Arial" w:hAnsi="Arial" w:cs="Arial"/>
          <w:color w:val="000000"/>
        </w:rPr>
        <w:t xml:space="preserve">, за исключением выездной проверки, основанием для проведения которой является </w:t>
      </w:r>
      <w:hyperlink r:id="rId16" w:history="1">
        <w:r w:rsidRPr="00C171B6">
          <w:rPr>
            <w:rFonts w:ascii="Arial" w:hAnsi="Arial" w:cs="Arial"/>
            <w:color w:val="000000"/>
          </w:rPr>
          <w:t>пункт 6 части 1 статьи 57</w:t>
        </w:r>
      </w:hyperlink>
      <w:r w:rsidRPr="00C171B6">
        <w:rPr>
          <w:rFonts w:ascii="Arial" w:hAnsi="Arial" w:cs="Arial"/>
          <w:color w:val="00000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и которая для</w:t>
      </w:r>
      <w:proofErr w:type="gramEnd"/>
      <w:r w:rsidRPr="00C171B6">
        <w:rPr>
          <w:rFonts w:ascii="Arial" w:hAnsi="Arial" w:cs="Arial"/>
          <w:color w:val="000000"/>
        </w:rPr>
        <w:t xml:space="preserve"> </w:t>
      </w:r>
      <w:proofErr w:type="spellStart"/>
      <w:r w:rsidRPr="00C171B6">
        <w:rPr>
          <w:rFonts w:ascii="Arial" w:hAnsi="Arial" w:cs="Arial"/>
          <w:color w:val="000000"/>
        </w:rPr>
        <w:t>микропредприятия</w:t>
      </w:r>
      <w:proofErr w:type="spellEnd"/>
      <w:r w:rsidRPr="00C171B6">
        <w:rPr>
          <w:rFonts w:ascii="Arial" w:hAnsi="Arial" w:cs="Arial"/>
          <w:color w:val="000000"/>
        </w:rPr>
        <w:t xml:space="preserve"> не может продолжаться </w:t>
      </w:r>
      <w:proofErr w:type="gramStart"/>
      <w:r w:rsidRPr="00C171B6">
        <w:rPr>
          <w:rFonts w:ascii="Arial" w:hAnsi="Arial" w:cs="Arial"/>
          <w:color w:val="000000"/>
        </w:rPr>
        <w:t>более сорока часов</w:t>
      </w:r>
      <w:proofErr w:type="gramEnd"/>
      <w:r w:rsidRPr="00C171B6">
        <w:rPr>
          <w:rFonts w:ascii="Arial" w:hAnsi="Arial" w:cs="Arial"/>
          <w:color w:val="000000"/>
        </w:rPr>
        <w:t xml:space="preserve">. </w:t>
      </w:r>
    </w:p>
    <w:p w:rsidR="00A54DFC" w:rsidRPr="00C171B6" w:rsidRDefault="006809B7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26</w:t>
      </w:r>
      <w:r w:rsidR="00FC7543" w:rsidRPr="00C171B6">
        <w:rPr>
          <w:rFonts w:ascii="Arial" w:hAnsi="Arial" w:cs="Arial"/>
          <w:color w:val="000000"/>
        </w:rPr>
        <w:t>. </w:t>
      </w:r>
      <w:proofErr w:type="gramStart"/>
      <w:r w:rsidR="002E2520" w:rsidRPr="00C171B6">
        <w:rPr>
          <w:rFonts w:ascii="Arial" w:hAnsi="Arial" w:cs="Arial"/>
          <w:color w:val="000000"/>
        </w:rPr>
        <w:t xml:space="preserve">Наблюдение за соблюдением обязательных требований посредством сбора и анализа данных об объектах муниципального </w:t>
      </w:r>
      <w:r w:rsidR="00274D68" w:rsidRPr="00C171B6">
        <w:rPr>
          <w:rFonts w:ascii="Arial" w:hAnsi="Arial" w:cs="Arial"/>
          <w:color w:val="000000"/>
        </w:rPr>
        <w:t>земельного</w:t>
      </w:r>
      <w:r w:rsidR="002E2520" w:rsidRPr="00C171B6">
        <w:rPr>
          <w:rFonts w:ascii="Arial" w:hAnsi="Arial" w:cs="Arial"/>
          <w:color w:val="000000"/>
        </w:rPr>
        <w:t xml:space="preserve"> контроля, в том числе данных, которые поступают в ходе межведомственного информационного взаимодействия, </w:t>
      </w:r>
      <w:r w:rsidR="002E2520" w:rsidRPr="00C171B6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</w:t>
      </w:r>
      <w:r w:rsidR="00A54DFC" w:rsidRPr="00C171B6">
        <w:rPr>
          <w:rFonts w:ascii="Arial" w:hAnsi="Arial" w:cs="Arial"/>
          <w:color w:val="000000"/>
        </w:rPr>
        <w:t>.</w:t>
      </w:r>
      <w:proofErr w:type="gramEnd"/>
    </w:p>
    <w:p w:rsidR="00A54DFC" w:rsidRPr="00C171B6" w:rsidRDefault="00A54DFC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Наблюдение за соблюдением обязательных требований (мониторинг безопасности)</w:t>
      </w:r>
      <w:r w:rsidR="00CE46DA" w:rsidRPr="00C171B6">
        <w:rPr>
          <w:rFonts w:ascii="Arial" w:hAnsi="Arial" w:cs="Arial"/>
          <w:color w:val="000000"/>
        </w:rPr>
        <w:t xml:space="preserve"> осуществляется</w:t>
      </w:r>
      <w:r w:rsidRPr="00C171B6">
        <w:rPr>
          <w:rFonts w:ascii="Arial" w:hAnsi="Arial" w:cs="Arial"/>
          <w:color w:val="000000"/>
        </w:rPr>
        <w:t xml:space="preserve"> на основании заданий </w:t>
      </w:r>
      <w:r w:rsidR="00755965" w:rsidRPr="00C171B6">
        <w:rPr>
          <w:rFonts w:ascii="Arial" w:hAnsi="Arial" w:cs="Arial"/>
          <w:color w:val="000000"/>
        </w:rPr>
        <w:t xml:space="preserve">Главы города </w:t>
      </w:r>
      <w:r w:rsidR="00CE46DA" w:rsidRPr="00C171B6">
        <w:rPr>
          <w:rFonts w:ascii="Arial" w:hAnsi="Arial" w:cs="Arial"/>
          <w:color w:val="000000"/>
        </w:rPr>
        <w:t xml:space="preserve">либо лица, его замещающего, </w:t>
      </w:r>
      <w:r w:rsidRPr="00C171B6">
        <w:rPr>
          <w:rFonts w:ascii="Arial" w:hAnsi="Arial" w:cs="Arial"/>
          <w:color w:val="000000"/>
        </w:rPr>
        <w:t xml:space="preserve">включая задания, содержащиеся в планах работы </w:t>
      </w:r>
      <w:r w:rsidR="00E60E8A" w:rsidRPr="00C171B6">
        <w:rPr>
          <w:rFonts w:ascii="Arial" w:hAnsi="Arial" w:cs="Arial"/>
          <w:color w:val="000000"/>
        </w:rPr>
        <w:t>органа муниципального контроля</w:t>
      </w:r>
      <w:r w:rsidR="00CE46DA" w:rsidRPr="00C171B6">
        <w:rPr>
          <w:rFonts w:ascii="Arial" w:hAnsi="Arial" w:cs="Arial"/>
          <w:color w:val="000000"/>
        </w:rPr>
        <w:t>,</w:t>
      </w:r>
      <w:r w:rsidR="00E60E8A" w:rsidRPr="00C171B6">
        <w:rPr>
          <w:rFonts w:ascii="Arial" w:hAnsi="Arial" w:cs="Arial"/>
          <w:color w:val="000000"/>
        </w:rPr>
        <w:t xml:space="preserve"> </w:t>
      </w:r>
      <w:r w:rsidRPr="00C171B6">
        <w:rPr>
          <w:rFonts w:ascii="Arial" w:hAnsi="Arial" w:cs="Arial"/>
          <w:color w:val="000000"/>
        </w:rPr>
        <w:t>в теч</w:t>
      </w:r>
      <w:r w:rsidR="00283DE9" w:rsidRPr="00C171B6">
        <w:rPr>
          <w:rFonts w:ascii="Arial" w:hAnsi="Arial" w:cs="Arial"/>
          <w:color w:val="000000"/>
        </w:rPr>
        <w:t>ение установленного в нем срока</w:t>
      </w:r>
      <w:r w:rsidRPr="00C171B6">
        <w:rPr>
          <w:rFonts w:ascii="Arial" w:hAnsi="Arial" w:cs="Arial"/>
          <w:color w:val="000000"/>
        </w:rPr>
        <w:t xml:space="preserve">. </w:t>
      </w:r>
    </w:p>
    <w:p w:rsidR="00A54DFC" w:rsidRPr="00C171B6" w:rsidRDefault="00A54DFC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E60E8A" w:rsidRPr="00C171B6" w:rsidRDefault="00E60E8A" w:rsidP="00E60E8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lastRenderedPageBreak/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E60E8A" w:rsidRPr="00C171B6" w:rsidRDefault="00E60E8A" w:rsidP="00E60E8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1</w:t>
      </w:r>
      <w:r w:rsidRPr="00C171B6">
        <w:rPr>
          <w:rFonts w:ascii="Arial" w:hAnsi="Arial" w:cs="Arial"/>
          <w:color w:val="000000"/>
        </w:rPr>
        <w:t>) </w:t>
      </w:r>
      <w:r w:rsidRPr="00C171B6">
        <w:rPr>
          <w:rFonts w:ascii="Arial" w:eastAsia="Calibri" w:hAnsi="Arial" w:cs="Arial"/>
          <w:color w:val="000000"/>
        </w:rPr>
        <w:t xml:space="preserve">решение о проведении внепланового контрольного (надзорного) мероприятия в соответствии со </w:t>
      </w:r>
      <w:hyperlink r:id="rId17" w:history="1">
        <w:r w:rsidRPr="00C171B6">
          <w:rPr>
            <w:rFonts w:ascii="Arial" w:eastAsia="Calibri" w:hAnsi="Arial" w:cs="Arial"/>
            <w:color w:val="000000"/>
          </w:rPr>
          <w:t>статьей 60</w:t>
        </w:r>
      </w:hyperlink>
      <w:r w:rsidRPr="00C171B6">
        <w:rPr>
          <w:rFonts w:ascii="Arial" w:eastAsia="Calibri" w:hAnsi="Arial" w:cs="Arial"/>
          <w:color w:val="000000"/>
        </w:rPr>
        <w:t xml:space="preserve"> </w:t>
      </w:r>
      <w:r w:rsidRPr="00C171B6">
        <w:rPr>
          <w:rFonts w:ascii="Arial" w:hAnsi="Arial" w:cs="Arial"/>
          <w:color w:val="000000"/>
        </w:rPr>
        <w:t xml:space="preserve">Федерального </w:t>
      </w:r>
      <w:hyperlink r:id="rId18" w:history="1">
        <w:r w:rsidRPr="00C171B6">
          <w:rPr>
            <w:rFonts w:ascii="Arial" w:hAnsi="Arial" w:cs="Arial"/>
            <w:color w:val="000000"/>
          </w:rPr>
          <w:t>закона</w:t>
        </w:r>
      </w:hyperlink>
      <w:r w:rsidRPr="00C171B6">
        <w:rPr>
          <w:rFonts w:ascii="Arial" w:hAnsi="Arial" w:cs="Arial"/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C171B6">
        <w:rPr>
          <w:rFonts w:ascii="Arial" w:eastAsia="Calibri" w:hAnsi="Arial" w:cs="Arial"/>
          <w:color w:val="000000"/>
        </w:rPr>
        <w:t>;</w:t>
      </w:r>
    </w:p>
    <w:p w:rsidR="0061467A" w:rsidRPr="00C171B6" w:rsidRDefault="00E60E8A" w:rsidP="0061467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2</w:t>
      </w:r>
      <w:r w:rsidRPr="00C171B6">
        <w:rPr>
          <w:rFonts w:ascii="Arial" w:hAnsi="Arial" w:cs="Arial"/>
          <w:color w:val="000000"/>
        </w:rPr>
        <w:t>) </w:t>
      </w:r>
      <w:r w:rsidRPr="00C171B6">
        <w:rPr>
          <w:rFonts w:ascii="Arial" w:eastAsia="Calibri" w:hAnsi="Arial" w:cs="Arial"/>
          <w:color w:val="000000"/>
        </w:rPr>
        <w:t>решение</w:t>
      </w:r>
      <w:r w:rsidR="0061467A" w:rsidRPr="00C171B6">
        <w:rPr>
          <w:rFonts w:ascii="Arial" w:eastAsia="Calibri" w:hAnsi="Arial" w:cs="Arial"/>
          <w:color w:val="000000"/>
        </w:rPr>
        <w:t xml:space="preserve"> об объявлении предостережения.</w:t>
      </w:r>
    </w:p>
    <w:p w:rsidR="00FF4A61" w:rsidRPr="00C171B6" w:rsidRDefault="00283DE9" w:rsidP="0061467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27</w:t>
      </w:r>
      <w:r w:rsidR="00E60E8A" w:rsidRPr="00C171B6">
        <w:rPr>
          <w:rFonts w:ascii="Arial" w:hAnsi="Arial" w:cs="Arial"/>
          <w:color w:val="000000"/>
        </w:rPr>
        <w:t>. </w:t>
      </w:r>
      <w:r w:rsidR="00FF4A61" w:rsidRPr="00C171B6">
        <w:rPr>
          <w:rFonts w:ascii="Arial" w:hAnsi="Arial" w:cs="Arial"/>
          <w:color w:val="000000"/>
        </w:rPr>
        <w:t xml:space="preserve">Выездное обследование проводится </w:t>
      </w:r>
      <w:r w:rsidR="00FF4A61" w:rsidRPr="00C171B6">
        <w:rPr>
          <w:rFonts w:ascii="Arial" w:eastAsia="Calibri" w:hAnsi="Arial" w:cs="Arial"/>
          <w:color w:val="000000"/>
        </w:rPr>
        <w:t>в целях оценки соблюдения контролируемыми лицами обязательных требований.</w:t>
      </w:r>
    </w:p>
    <w:p w:rsidR="00AC34E9" w:rsidRPr="00C171B6" w:rsidRDefault="00AC34E9" w:rsidP="0061467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Выездное обследование проводится </w:t>
      </w:r>
      <w:r w:rsidRPr="00C171B6">
        <w:rPr>
          <w:rFonts w:ascii="Arial" w:eastAsia="Calibri" w:hAnsi="Arial" w:cs="Arial"/>
          <w:color w:val="000000"/>
        </w:rPr>
        <w:t>без информирования контролируемого лица.</w:t>
      </w:r>
    </w:p>
    <w:p w:rsidR="00FF4A61" w:rsidRPr="00C171B6" w:rsidRDefault="00FF4A61" w:rsidP="00FF4A6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FF4A61" w:rsidRPr="00C171B6" w:rsidRDefault="00FF4A61" w:rsidP="00FF4A6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FF4A61" w:rsidRPr="00C171B6" w:rsidRDefault="00FF4A61" w:rsidP="00FF4A6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1)</w:t>
      </w:r>
      <w:r w:rsidRPr="00C171B6">
        <w:rPr>
          <w:rFonts w:ascii="Arial" w:hAnsi="Arial" w:cs="Arial"/>
          <w:color w:val="000000"/>
        </w:rPr>
        <w:t> </w:t>
      </w:r>
      <w:r w:rsidRPr="00C171B6">
        <w:rPr>
          <w:rFonts w:ascii="Arial" w:eastAsia="Calibri" w:hAnsi="Arial" w:cs="Arial"/>
          <w:color w:val="000000"/>
        </w:rPr>
        <w:t>осмотр;</w:t>
      </w:r>
    </w:p>
    <w:p w:rsidR="00FF4A61" w:rsidRPr="00C171B6" w:rsidRDefault="00FF4A61" w:rsidP="00FF4A6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2)</w:t>
      </w:r>
      <w:r w:rsidRPr="00C171B6">
        <w:rPr>
          <w:rFonts w:ascii="Arial" w:hAnsi="Arial" w:cs="Arial"/>
          <w:color w:val="000000"/>
        </w:rPr>
        <w:t> </w:t>
      </w:r>
      <w:r w:rsidRPr="00C171B6">
        <w:rPr>
          <w:rFonts w:ascii="Arial" w:eastAsia="Calibri" w:hAnsi="Arial" w:cs="Arial"/>
          <w:color w:val="000000"/>
        </w:rPr>
        <w:t>инструментальное обследование (с применением видеозаписи).</w:t>
      </w:r>
    </w:p>
    <w:p w:rsidR="00FF4A61" w:rsidRPr="00C171B6" w:rsidRDefault="00FF4A61" w:rsidP="00FF4A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 xml:space="preserve">Выездное обследование проводится </w:t>
      </w:r>
      <w:r w:rsidRPr="00C171B6">
        <w:rPr>
          <w:rFonts w:ascii="Arial" w:hAnsi="Arial" w:cs="Arial"/>
          <w:color w:val="000000"/>
        </w:rPr>
        <w:t xml:space="preserve">на основании заданий </w:t>
      </w:r>
      <w:r w:rsidR="00755965" w:rsidRPr="00C171B6">
        <w:rPr>
          <w:rFonts w:ascii="Arial" w:hAnsi="Arial" w:cs="Arial"/>
          <w:color w:val="000000"/>
        </w:rPr>
        <w:t xml:space="preserve">Главы города </w:t>
      </w:r>
      <w:r w:rsidR="00CE46DA" w:rsidRPr="00C171B6">
        <w:rPr>
          <w:rFonts w:ascii="Arial" w:hAnsi="Arial" w:cs="Arial"/>
          <w:color w:val="000000"/>
        </w:rPr>
        <w:t>либо лица, его замещающего</w:t>
      </w:r>
      <w:r w:rsidRPr="00C171B6">
        <w:rPr>
          <w:rFonts w:ascii="Arial" w:hAnsi="Arial" w:cs="Arial"/>
          <w:color w:val="000000"/>
        </w:rPr>
        <w:t xml:space="preserve">. </w:t>
      </w:r>
    </w:p>
    <w:p w:rsidR="00FF4A61" w:rsidRPr="00C171B6" w:rsidRDefault="00FF4A61" w:rsidP="00FF4A6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</w:t>
      </w:r>
      <w:r w:rsidR="00E16243" w:rsidRPr="00C171B6">
        <w:rPr>
          <w:rFonts w:ascii="Arial" w:eastAsia="Calibri" w:hAnsi="Arial" w:cs="Arial"/>
          <w:color w:val="000000"/>
        </w:rPr>
        <w:t>ет превышать один рабочий день.</w:t>
      </w:r>
    </w:p>
    <w:p w:rsidR="00A54DFC" w:rsidRPr="00C171B6" w:rsidRDefault="00283DE9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28</w:t>
      </w:r>
      <w:r w:rsidR="007155D6" w:rsidRPr="00C171B6">
        <w:rPr>
          <w:rFonts w:ascii="Arial" w:hAnsi="Arial" w:cs="Arial"/>
          <w:color w:val="000000"/>
        </w:rPr>
        <w:t>. </w:t>
      </w:r>
      <w:proofErr w:type="gramStart"/>
      <w:r w:rsidR="00A54DFC" w:rsidRPr="00C171B6">
        <w:rPr>
          <w:rFonts w:ascii="Arial" w:hAnsi="Arial" w:cs="Arial"/>
          <w:color w:val="000000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E16243" w:rsidRPr="00C171B6" w:rsidRDefault="00283DE9" w:rsidP="00E16243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29</w:t>
      </w:r>
      <w:r w:rsidR="007155D6" w:rsidRPr="00C171B6">
        <w:rPr>
          <w:rFonts w:ascii="Arial" w:hAnsi="Arial" w:cs="Arial"/>
          <w:color w:val="000000"/>
        </w:rPr>
        <w:t>. </w:t>
      </w:r>
      <w:r w:rsidR="00E16243" w:rsidRPr="00C171B6">
        <w:rPr>
          <w:rFonts w:ascii="Arial" w:hAnsi="Arial" w:cs="Arial"/>
          <w:color w:val="000000"/>
        </w:rPr>
        <w:t xml:space="preserve"> Случаи, при наступлении которых индивидуальный предприниматель, гражданин, являющиеся контролируемыми лицами, вправе представить в </w:t>
      </w:r>
      <w:r w:rsidR="00600975" w:rsidRPr="00C171B6">
        <w:rPr>
          <w:rFonts w:ascii="Arial" w:hAnsi="Arial" w:cs="Arial"/>
          <w:iCs/>
          <w:color w:val="000000"/>
        </w:rPr>
        <w:t>Орган муниципального контроля</w:t>
      </w:r>
      <w:r w:rsidR="00E16243" w:rsidRPr="00C171B6">
        <w:rPr>
          <w:rFonts w:ascii="Arial" w:hAnsi="Arial" w:cs="Arial"/>
          <w:color w:val="000000"/>
        </w:rPr>
        <w:t xml:space="preserve"> информацию о невозможности присутствия при проведении контрольного мероприятия:</w:t>
      </w:r>
    </w:p>
    <w:p w:rsidR="00E16243" w:rsidRPr="00C171B6" w:rsidRDefault="00E16243" w:rsidP="00E16243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1) болезнь;</w:t>
      </w:r>
    </w:p>
    <w:p w:rsidR="00E16243" w:rsidRPr="00C171B6" w:rsidRDefault="00E16243" w:rsidP="00E16243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2) нахождение за пределами Российской Федерации;</w:t>
      </w:r>
    </w:p>
    <w:p w:rsidR="00E16243" w:rsidRPr="00C171B6" w:rsidRDefault="00E16243" w:rsidP="00E16243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3) административный арест</w:t>
      </w:r>
      <w:r w:rsidR="00311AD0" w:rsidRPr="00C171B6">
        <w:rPr>
          <w:rFonts w:ascii="Arial" w:hAnsi="Arial" w:cs="Arial"/>
          <w:color w:val="000000"/>
        </w:rPr>
        <w:t>, заключение под стражу (избрание меры пресечения)</w:t>
      </w:r>
      <w:r w:rsidRPr="00C171B6">
        <w:rPr>
          <w:rFonts w:ascii="Arial" w:hAnsi="Arial" w:cs="Arial"/>
          <w:color w:val="000000"/>
        </w:rPr>
        <w:t>;</w:t>
      </w:r>
    </w:p>
    <w:p w:rsidR="00E16243" w:rsidRPr="00C171B6" w:rsidRDefault="00E16243" w:rsidP="00E16243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A54DFC" w:rsidRPr="00C171B6" w:rsidRDefault="00A54DFC" w:rsidP="00A54DFC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171B6">
        <w:rPr>
          <w:rFonts w:ascii="Arial" w:hAnsi="Arial" w:cs="Arial"/>
          <w:color w:val="000000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</w:t>
      </w:r>
      <w:r w:rsidR="00311AD0" w:rsidRPr="00C171B6">
        <w:rPr>
          <w:rFonts w:ascii="Arial" w:hAnsi="Arial" w:cs="Arial"/>
          <w:color w:val="000000"/>
          <w:sz w:val="24"/>
          <w:szCs w:val="24"/>
        </w:rPr>
        <w:t xml:space="preserve">переносится </w:t>
      </w:r>
      <w:r w:rsidR="007155D6" w:rsidRPr="00C171B6">
        <w:rPr>
          <w:rFonts w:ascii="Arial" w:hAnsi="Arial" w:cs="Arial"/>
          <w:color w:val="000000"/>
          <w:sz w:val="24"/>
          <w:szCs w:val="24"/>
        </w:rPr>
        <w:t xml:space="preserve">органом муниципального контроля </w:t>
      </w:r>
      <w:r w:rsidR="00311AD0" w:rsidRPr="00C171B6">
        <w:rPr>
          <w:rFonts w:ascii="Arial" w:hAnsi="Arial" w:cs="Arial"/>
          <w:color w:val="000000"/>
          <w:sz w:val="24"/>
          <w:szCs w:val="24"/>
        </w:rPr>
        <w:br/>
      </w:r>
      <w:r w:rsidRPr="00C171B6">
        <w:rPr>
          <w:rFonts w:ascii="Arial" w:hAnsi="Arial" w:cs="Arial"/>
          <w:color w:val="000000"/>
          <w:sz w:val="24"/>
          <w:szCs w:val="24"/>
        </w:rPr>
        <w:lastRenderedPageBreak/>
        <w:t>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A54DFC" w:rsidRPr="00C171B6" w:rsidRDefault="00600975" w:rsidP="00A54DFC">
      <w:pPr>
        <w:pStyle w:val="ac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171B6">
        <w:rPr>
          <w:rFonts w:ascii="Arial" w:hAnsi="Arial" w:cs="Arial"/>
          <w:color w:val="000000"/>
          <w:sz w:val="24"/>
          <w:szCs w:val="24"/>
        </w:rPr>
        <w:t>30</w:t>
      </w:r>
      <w:r w:rsidR="007155D6" w:rsidRPr="00C171B6">
        <w:rPr>
          <w:rFonts w:ascii="Arial" w:hAnsi="Arial" w:cs="Arial"/>
          <w:color w:val="000000"/>
          <w:sz w:val="24"/>
          <w:szCs w:val="24"/>
        </w:rPr>
        <w:t>. </w:t>
      </w:r>
      <w:r w:rsidR="00A54DFC" w:rsidRPr="00C171B6">
        <w:rPr>
          <w:rFonts w:ascii="Arial" w:hAnsi="Arial" w:cs="Arial"/>
          <w:color w:val="000000"/>
          <w:sz w:val="24"/>
          <w:szCs w:val="24"/>
        </w:rPr>
        <w:t xml:space="preserve">Для фиксации </w:t>
      </w:r>
      <w:r w:rsidR="007155D6" w:rsidRPr="00C171B6">
        <w:rPr>
          <w:rFonts w:ascii="Arial" w:hAnsi="Arial" w:cs="Arial"/>
          <w:color w:val="000000"/>
          <w:sz w:val="24"/>
          <w:szCs w:val="24"/>
        </w:rPr>
        <w:t>и</w:t>
      </w:r>
      <w:r w:rsidR="00A54DFC" w:rsidRPr="00C171B6">
        <w:rPr>
          <w:rFonts w:ascii="Arial" w:hAnsi="Arial" w:cs="Arial"/>
          <w:color w:val="000000"/>
          <w:sz w:val="24"/>
          <w:szCs w:val="24"/>
        </w:rPr>
        <w:t>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A54DFC" w:rsidRPr="00C171B6" w:rsidRDefault="00A54DFC" w:rsidP="00A54DFC">
      <w:pPr>
        <w:pStyle w:val="ac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171B6">
        <w:rPr>
          <w:rFonts w:ascii="Arial" w:hAnsi="Arial" w:cs="Arial"/>
          <w:color w:val="000000"/>
          <w:sz w:val="24"/>
          <w:szCs w:val="24"/>
        </w:rPr>
        <w:t xml:space="preserve">1) </w:t>
      </w:r>
      <w:r w:rsidR="003348C9" w:rsidRPr="00C171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71B6">
        <w:rPr>
          <w:rFonts w:ascii="Arial" w:hAnsi="Arial" w:cs="Arial"/>
          <w:color w:val="000000"/>
          <w:sz w:val="24"/>
          <w:szCs w:val="24"/>
        </w:rPr>
        <w:t>сведений, отнесенных законодательством Российской Федерации к государственной тайне;</w:t>
      </w:r>
    </w:p>
    <w:p w:rsidR="00A54DFC" w:rsidRPr="00C171B6" w:rsidRDefault="00A54DFC" w:rsidP="00A54DFC">
      <w:pPr>
        <w:pStyle w:val="ac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171B6">
        <w:rPr>
          <w:rFonts w:ascii="Arial" w:hAnsi="Arial" w:cs="Arial"/>
          <w:color w:val="000000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A54DFC" w:rsidRPr="00C171B6" w:rsidRDefault="00A54DFC" w:rsidP="003348C9">
      <w:pPr>
        <w:pStyle w:val="ac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171B6">
        <w:rPr>
          <w:rFonts w:ascii="Arial" w:hAnsi="Arial" w:cs="Arial"/>
          <w:color w:val="000000"/>
          <w:sz w:val="24"/>
          <w:szCs w:val="24"/>
        </w:rPr>
        <w:t>Фото</w:t>
      </w:r>
      <w:r w:rsidR="003348C9" w:rsidRPr="00C171B6">
        <w:rPr>
          <w:rFonts w:ascii="Arial" w:hAnsi="Arial" w:cs="Arial"/>
          <w:color w:val="000000"/>
          <w:sz w:val="24"/>
          <w:szCs w:val="24"/>
        </w:rPr>
        <w:t>графии</w:t>
      </w:r>
      <w:r w:rsidRPr="00C171B6">
        <w:rPr>
          <w:rFonts w:ascii="Arial" w:hAnsi="Arial" w:cs="Arial"/>
          <w:color w:val="000000"/>
          <w:sz w:val="24"/>
          <w:szCs w:val="24"/>
        </w:rPr>
        <w:t>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</w:t>
      </w:r>
      <w:r w:rsidR="003348C9" w:rsidRPr="00C171B6">
        <w:rPr>
          <w:rFonts w:ascii="Arial" w:hAnsi="Arial" w:cs="Arial"/>
          <w:color w:val="000000"/>
          <w:sz w:val="24"/>
          <w:szCs w:val="24"/>
        </w:rPr>
        <w:t>графии</w:t>
      </w:r>
      <w:r w:rsidRPr="00C171B6">
        <w:rPr>
          <w:rFonts w:ascii="Arial" w:hAnsi="Arial" w:cs="Arial"/>
          <w:color w:val="000000"/>
          <w:sz w:val="24"/>
          <w:szCs w:val="24"/>
        </w:rPr>
        <w:t>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3348C9" w:rsidRPr="00C171B6" w:rsidRDefault="003348C9" w:rsidP="008C0A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 органа </w:t>
      </w:r>
      <w:r w:rsidR="00387B75" w:rsidRPr="00C171B6">
        <w:rPr>
          <w:rFonts w:ascii="Arial" w:eastAsia="Calibri" w:hAnsi="Arial" w:cs="Arial"/>
          <w:color w:val="000000"/>
        </w:rPr>
        <w:t>муниципального контроля</w:t>
      </w:r>
      <w:r w:rsidRPr="00C171B6">
        <w:rPr>
          <w:rFonts w:ascii="Arial" w:eastAsia="Calibri" w:hAnsi="Arial" w:cs="Arial"/>
          <w:color w:val="000000"/>
        </w:rPr>
        <w:t xml:space="preserve"> самостоятельно. В обязательном порядке фот</w:t>
      </w:r>
      <w:proofErr w:type="gramStart"/>
      <w:r w:rsidRPr="00C171B6">
        <w:rPr>
          <w:rFonts w:ascii="Arial" w:eastAsia="Calibri" w:hAnsi="Arial" w:cs="Arial"/>
          <w:color w:val="000000"/>
        </w:rPr>
        <w:t>о-</w:t>
      </w:r>
      <w:proofErr w:type="gramEnd"/>
      <w:r w:rsidRPr="00C171B6">
        <w:rPr>
          <w:rFonts w:ascii="Arial" w:eastAsia="Calibri" w:hAnsi="Arial" w:cs="Arial"/>
          <w:color w:val="000000"/>
        </w:rPr>
        <w:t xml:space="preserve"> или </w:t>
      </w:r>
      <w:proofErr w:type="spellStart"/>
      <w:r w:rsidRPr="00C171B6">
        <w:rPr>
          <w:rFonts w:ascii="Arial" w:eastAsia="Calibri" w:hAnsi="Arial" w:cs="Arial"/>
          <w:color w:val="000000"/>
        </w:rPr>
        <w:t>видеофиксация</w:t>
      </w:r>
      <w:proofErr w:type="spellEnd"/>
      <w:r w:rsidRPr="00C171B6">
        <w:rPr>
          <w:rFonts w:ascii="Arial" w:eastAsia="Calibri" w:hAnsi="Arial" w:cs="Arial"/>
          <w:color w:val="000000"/>
        </w:rPr>
        <w:t xml:space="preserve"> доказательств нарушений обязательных требований осу</w:t>
      </w:r>
      <w:r w:rsidR="008C0ACD" w:rsidRPr="00C171B6">
        <w:rPr>
          <w:rFonts w:ascii="Arial" w:eastAsia="Calibri" w:hAnsi="Arial" w:cs="Arial"/>
          <w:color w:val="000000"/>
        </w:rPr>
        <w:t xml:space="preserve">ществляется </w:t>
      </w:r>
      <w:r w:rsidRPr="00C171B6">
        <w:rPr>
          <w:rFonts w:ascii="Arial" w:eastAsia="Calibri" w:hAnsi="Arial" w:cs="Arial"/>
          <w:color w:val="000000"/>
        </w:rPr>
        <w:t>при проведении выездного обследования.</w:t>
      </w:r>
    </w:p>
    <w:p w:rsidR="003348C9" w:rsidRPr="00C171B6" w:rsidRDefault="003348C9" w:rsidP="003348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3348C9" w:rsidRPr="00C171B6" w:rsidRDefault="003348C9" w:rsidP="003348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(надзорных) мероприятий, должны проводиться в условиях достаточной освещенности.</w:t>
      </w:r>
    </w:p>
    <w:p w:rsidR="00004BEB" w:rsidRPr="00C171B6" w:rsidRDefault="00004BEB" w:rsidP="00004B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004BEB" w:rsidRPr="00C171B6" w:rsidRDefault="00004BEB" w:rsidP="00004B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B64F0" w:rsidRPr="00C171B6" w:rsidRDefault="003348C9" w:rsidP="00004B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proofErr w:type="gramStart"/>
      <w:r w:rsidRPr="00C171B6">
        <w:rPr>
          <w:rFonts w:ascii="Arial" w:eastAsia="Calibri" w:hAnsi="Arial" w:cs="Arial"/>
          <w:color w:val="000000"/>
        </w:rPr>
        <w:t>Инструментальные обследования в ходе проведения контрольных (надзорных)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органов муниципального контроля, уполномоченными на проведение контро</w:t>
      </w:r>
      <w:r w:rsidR="00004BEB" w:rsidRPr="00C171B6">
        <w:rPr>
          <w:rFonts w:ascii="Arial" w:eastAsia="Calibri" w:hAnsi="Arial" w:cs="Arial"/>
          <w:color w:val="000000"/>
        </w:rPr>
        <w:t xml:space="preserve">льного (надзорного) мероприятия либо </w:t>
      </w:r>
      <w:r w:rsidR="005B64F0" w:rsidRPr="00C171B6">
        <w:rPr>
          <w:rFonts w:ascii="Arial" w:eastAsia="Calibri" w:hAnsi="Arial" w:cs="Arial"/>
          <w:color w:val="000000"/>
        </w:rPr>
        <w:t>специалистом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технических приборов для</w:t>
      </w:r>
      <w:proofErr w:type="gramEnd"/>
      <w:r w:rsidR="005B64F0" w:rsidRPr="00C171B6">
        <w:rPr>
          <w:rFonts w:ascii="Arial" w:eastAsia="Calibri" w:hAnsi="Arial" w:cs="Arial"/>
          <w:color w:val="000000"/>
        </w:rPr>
        <w:t xml:space="preserve">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</w:t>
      </w:r>
      <w:r w:rsidR="00004BEB" w:rsidRPr="00C171B6">
        <w:rPr>
          <w:rFonts w:ascii="Arial" w:eastAsia="Calibri" w:hAnsi="Arial" w:cs="Arial"/>
          <w:color w:val="000000"/>
        </w:rPr>
        <w:t>.</w:t>
      </w:r>
    </w:p>
    <w:p w:rsidR="005B64F0" w:rsidRPr="00C171B6" w:rsidRDefault="00004BEB" w:rsidP="00004B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</w:rPr>
        <w:t>Информация о проведении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(надзорного) мероприятия, и протоколе, составляемом по результатам контрольного (надзорного) действия, проводимого в рамках контрольного (надзорного) мероприятия.</w:t>
      </w:r>
    </w:p>
    <w:p w:rsidR="00A54DFC" w:rsidRPr="00C171B6" w:rsidRDefault="00004BEB" w:rsidP="00A54D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lastRenderedPageBreak/>
        <w:t>31</w:t>
      </w:r>
      <w:r w:rsidR="007155D6" w:rsidRPr="00C171B6">
        <w:rPr>
          <w:rFonts w:ascii="Arial" w:hAnsi="Arial" w:cs="Arial"/>
          <w:color w:val="000000"/>
        </w:rPr>
        <w:t>. </w:t>
      </w:r>
      <w:r w:rsidR="00A54DFC" w:rsidRPr="00C171B6">
        <w:rPr>
          <w:rFonts w:ascii="Arial" w:hAnsi="Arial" w:cs="Arial"/>
          <w:color w:val="000000"/>
        </w:rPr>
        <w:t>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3348C9" w:rsidRPr="00C171B6" w:rsidRDefault="00004BEB" w:rsidP="003348C9">
      <w:pPr>
        <w:ind w:firstLine="709"/>
        <w:contextualSpacing/>
        <w:jc w:val="both"/>
        <w:rPr>
          <w:rFonts w:ascii="Arial" w:hAnsi="Arial" w:cs="Arial"/>
          <w:iCs/>
          <w:color w:val="000000"/>
        </w:rPr>
      </w:pPr>
      <w:r w:rsidRPr="00C171B6">
        <w:rPr>
          <w:rFonts w:ascii="Arial" w:hAnsi="Arial" w:cs="Arial"/>
          <w:color w:val="000000"/>
        </w:rPr>
        <w:t>32</w:t>
      </w:r>
      <w:r w:rsidR="007155D6" w:rsidRPr="00C171B6">
        <w:rPr>
          <w:rFonts w:ascii="Arial" w:hAnsi="Arial" w:cs="Arial"/>
          <w:color w:val="000000"/>
        </w:rPr>
        <w:t>. </w:t>
      </w:r>
      <w:r w:rsidR="003348C9" w:rsidRPr="00C171B6">
        <w:rPr>
          <w:rFonts w:ascii="Arial" w:hAnsi="Arial" w:cs="Arial"/>
          <w:iCs/>
          <w:color w:val="000000"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 </w:t>
      </w:r>
      <w:r w:rsidR="00B93C22" w:rsidRPr="00C171B6">
        <w:rPr>
          <w:rFonts w:ascii="Arial" w:hAnsi="Arial" w:cs="Arial"/>
          <w:iCs/>
          <w:color w:val="000000"/>
        </w:rPr>
        <w:t>орган муниципального контроля</w:t>
      </w:r>
      <w:r w:rsidR="003348C9" w:rsidRPr="00C171B6">
        <w:rPr>
          <w:rFonts w:ascii="Arial" w:hAnsi="Arial" w:cs="Arial"/>
          <w:iCs/>
          <w:color w:val="000000"/>
        </w:rPr>
        <w:t xml:space="preserve"> в пределах полномочий, предусмотренных законодательством Российской Федерации, обязан:</w:t>
      </w:r>
    </w:p>
    <w:p w:rsidR="003348C9" w:rsidRPr="00C171B6" w:rsidRDefault="003348C9" w:rsidP="003348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</w:rPr>
      </w:pPr>
      <w:r w:rsidRPr="00C171B6">
        <w:rPr>
          <w:rFonts w:ascii="Arial" w:hAnsi="Arial" w:cs="Arial"/>
          <w:iCs/>
          <w:color w:val="000000"/>
        </w:rPr>
        <w:t>1)</w:t>
      </w:r>
      <w:r w:rsidRPr="00C171B6">
        <w:rPr>
          <w:rFonts w:ascii="Arial" w:hAnsi="Arial" w:cs="Arial"/>
          <w:color w:val="000000"/>
        </w:rPr>
        <w:t> </w:t>
      </w:r>
      <w:r w:rsidRPr="00C171B6">
        <w:rPr>
          <w:rFonts w:ascii="Arial" w:hAnsi="Arial" w:cs="Arial"/>
          <w:iCs/>
          <w:color w:val="000000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3348C9" w:rsidRPr="00C171B6" w:rsidRDefault="003348C9" w:rsidP="003348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</w:rPr>
      </w:pPr>
      <w:proofErr w:type="gramStart"/>
      <w:r w:rsidRPr="00C171B6">
        <w:rPr>
          <w:rFonts w:ascii="Arial" w:hAnsi="Arial" w:cs="Arial"/>
          <w:iCs/>
          <w:color w:val="000000"/>
        </w:rPr>
        <w:t>2</w:t>
      </w:r>
      <w:r w:rsidR="00B93C22" w:rsidRPr="00C171B6">
        <w:rPr>
          <w:rFonts w:ascii="Arial" w:hAnsi="Arial" w:cs="Arial"/>
          <w:iCs/>
          <w:color w:val="000000"/>
        </w:rPr>
        <w:t>)</w:t>
      </w:r>
      <w:r w:rsidR="00B93C22" w:rsidRPr="00C171B6">
        <w:rPr>
          <w:rFonts w:ascii="Arial" w:hAnsi="Arial" w:cs="Arial"/>
          <w:color w:val="000000"/>
        </w:rPr>
        <w:t> </w:t>
      </w:r>
      <w:r w:rsidRPr="00C171B6">
        <w:rPr>
          <w:rFonts w:ascii="Arial" w:hAnsi="Arial" w:cs="Arial"/>
          <w:iCs/>
          <w:color w:val="000000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C171B6">
        <w:rPr>
          <w:rFonts w:ascii="Arial" w:hAnsi="Arial" w:cs="Arial"/>
          <w:iCs/>
          <w:color w:val="000000"/>
        </w:rPr>
        <w:t xml:space="preserve"> </w:t>
      </w:r>
      <w:proofErr w:type="gramStart"/>
      <w:r w:rsidRPr="00C171B6">
        <w:rPr>
          <w:rFonts w:ascii="Arial" w:hAnsi="Arial" w:cs="Arial"/>
          <w:iCs/>
          <w:color w:val="000000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C171B6">
        <w:rPr>
          <w:rFonts w:ascii="Arial" w:hAnsi="Arial" w:cs="Arial"/>
          <w:iCs/>
          <w:color w:val="000000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3348C9" w:rsidRPr="00C171B6" w:rsidRDefault="003348C9" w:rsidP="003348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</w:rPr>
      </w:pPr>
      <w:r w:rsidRPr="00C171B6">
        <w:rPr>
          <w:rFonts w:ascii="Arial" w:hAnsi="Arial" w:cs="Arial"/>
          <w:iCs/>
          <w:color w:val="000000"/>
        </w:rPr>
        <w:t>3</w:t>
      </w:r>
      <w:r w:rsidR="00B93C22" w:rsidRPr="00C171B6">
        <w:rPr>
          <w:rFonts w:ascii="Arial" w:hAnsi="Arial" w:cs="Arial"/>
          <w:iCs/>
          <w:color w:val="000000"/>
        </w:rPr>
        <w:t>)</w:t>
      </w:r>
      <w:r w:rsidR="00B93C22" w:rsidRPr="00C171B6">
        <w:rPr>
          <w:rFonts w:ascii="Arial" w:hAnsi="Arial" w:cs="Arial"/>
          <w:color w:val="000000"/>
        </w:rPr>
        <w:t> </w:t>
      </w:r>
      <w:r w:rsidRPr="00C171B6">
        <w:rPr>
          <w:rFonts w:ascii="Arial" w:hAnsi="Arial" w:cs="Arial"/>
          <w:iCs/>
          <w:color w:val="000000"/>
        </w:rP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348C9" w:rsidRPr="00C171B6" w:rsidRDefault="003348C9" w:rsidP="003348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</w:rPr>
      </w:pPr>
      <w:proofErr w:type="gramStart"/>
      <w:r w:rsidRPr="00C171B6">
        <w:rPr>
          <w:rFonts w:ascii="Arial" w:hAnsi="Arial" w:cs="Arial"/>
          <w:iCs/>
          <w:color w:val="000000"/>
        </w:rPr>
        <w:t>4</w:t>
      </w:r>
      <w:r w:rsidR="00B93C22" w:rsidRPr="00C171B6">
        <w:rPr>
          <w:rFonts w:ascii="Arial" w:hAnsi="Arial" w:cs="Arial"/>
          <w:iCs/>
          <w:color w:val="000000"/>
        </w:rPr>
        <w:t>)</w:t>
      </w:r>
      <w:r w:rsidR="00B93C22" w:rsidRPr="00C171B6">
        <w:rPr>
          <w:rFonts w:ascii="Arial" w:hAnsi="Arial" w:cs="Arial"/>
          <w:color w:val="000000"/>
        </w:rPr>
        <w:t> </w:t>
      </w:r>
      <w:r w:rsidRPr="00C171B6">
        <w:rPr>
          <w:rFonts w:ascii="Arial" w:hAnsi="Arial" w:cs="Arial"/>
          <w:iCs/>
          <w:color w:val="000000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3348C9" w:rsidRPr="00C171B6" w:rsidRDefault="003348C9" w:rsidP="003348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</w:rPr>
      </w:pPr>
      <w:r w:rsidRPr="00C171B6">
        <w:rPr>
          <w:rFonts w:ascii="Arial" w:hAnsi="Arial" w:cs="Arial"/>
          <w:iCs/>
          <w:color w:val="000000"/>
        </w:rPr>
        <w:t>5</w:t>
      </w:r>
      <w:r w:rsidR="00B93C22" w:rsidRPr="00C171B6">
        <w:rPr>
          <w:rFonts w:ascii="Arial" w:hAnsi="Arial" w:cs="Arial"/>
          <w:iCs/>
          <w:color w:val="000000"/>
        </w:rPr>
        <w:t>)</w:t>
      </w:r>
      <w:r w:rsidR="00B93C22" w:rsidRPr="00C171B6">
        <w:rPr>
          <w:rFonts w:ascii="Arial" w:hAnsi="Arial" w:cs="Arial"/>
          <w:color w:val="000000"/>
        </w:rPr>
        <w:t> </w:t>
      </w:r>
      <w:r w:rsidRPr="00C171B6">
        <w:rPr>
          <w:rFonts w:ascii="Arial" w:hAnsi="Arial" w:cs="Arial"/>
          <w:iCs/>
          <w:color w:val="000000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54DFC" w:rsidRPr="00C171B6" w:rsidRDefault="00A54DFC" w:rsidP="009C2CC9">
      <w:pPr>
        <w:contextualSpacing/>
        <w:jc w:val="both"/>
        <w:rPr>
          <w:rFonts w:ascii="Arial" w:hAnsi="Arial" w:cs="Arial"/>
          <w:color w:val="000000"/>
        </w:rPr>
      </w:pPr>
    </w:p>
    <w:p w:rsidR="00A54DFC" w:rsidRPr="00C171B6" w:rsidRDefault="00A54DFC" w:rsidP="0075596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C171B6">
        <w:rPr>
          <w:rFonts w:ascii="Arial" w:hAnsi="Arial" w:cs="Arial"/>
          <w:b/>
          <w:bCs/>
          <w:color w:val="000000"/>
        </w:rPr>
        <w:t xml:space="preserve">Обжалование решений </w:t>
      </w:r>
      <w:r w:rsidR="009C2CC9" w:rsidRPr="00C171B6">
        <w:rPr>
          <w:rFonts w:ascii="Arial" w:hAnsi="Arial" w:cs="Arial"/>
          <w:b/>
          <w:color w:val="000000"/>
        </w:rPr>
        <w:t>органа муниципального контроля</w:t>
      </w:r>
      <w:r w:rsidRPr="00C171B6">
        <w:rPr>
          <w:rFonts w:ascii="Arial" w:hAnsi="Arial" w:cs="Arial"/>
          <w:b/>
          <w:bCs/>
          <w:color w:val="000000"/>
        </w:rPr>
        <w:t>, действий (бездействия) её должностных лиц</w:t>
      </w:r>
    </w:p>
    <w:p w:rsidR="002B3F40" w:rsidRPr="00C171B6" w:rsidRDefault="00004BEB" w:rsidP="002B3F40">
      <w:pPr>
        <w:ind w:firstLine="851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33</w:t>
      </w:r>
      <w:r w:rsidR="002B3F40" w:rsidRPr="00C171B6">
        <w:rPr>
          <w:rFonts w:ascii="Arial" w:hAnsi="Arial" w:cs="Arial"/>
          <w:color w:val="000000"/>
        </w:rPr>
        <w:t>.</w:t>
      </w:r>
      <w:r w:rsidR="002B3F40" w:rsidRPr="00C171B6">
        <w:rPr>
          <w:rFonts w:ascii="Arial" w:hAnsi="Arial" w:cs="Arial"/>
          <w:i/>
          <w:color w:val="000000"/>
        </w:rPr>
        <w:t xml:space="preserve"> </w:t>
      </w:r>
      <w:r w:rsidR="002B3F40" w:rsidRPr="00C171B6">
        <w:rPr>
          <w:rFonts w:ascii="Arial" w:hAnsi="Arial" w:cs="Arial"/>
          <w:color w:val="000000"/>
        </w:rPr>
        <w:t xml:space="preserve">Досудебный порядок подачи жалоб при осуществлении муниципального контроля не применяется. </w:t>
      </w:r>
      <w:r w:rsidR="002B3F40" w:rsidRPr="00C171B6">
        <w:rPr>
          <w:rFonts w:ascii="Arial" w:hAnsi="Arial" w:cs="Arial"/>
          <w:i/>
          <w:color w:val="000000"/>
        </w:rPr>
        <w:t xml:space="preserve"> </w:t>
      </w:r>
    </w:p>
    <w:p w:rsidR="00A54DFC" w:rsidRPr="00C171B6" w:rsidRDefault="00A54DFC" w:rsidP="003E1CF8">
      <w:pPr>
        <w:contextualSpacing/>
        <w:jc w:val="center"/>
        <w:rPr>
          <w:rFonts w:ascii="Arial" w:hAnsi="Arial" w:cs="Arial"/>
          <w:color w:val="000000"/>
        </w:rPr>
      </w:pPr>
    </w:p>
    <w:p w:rsidR="00A54DFC" w:rsidRPr="00C171B6" w:rsidRDefault="00A54DFC" w:rsidP="003E1CF8">
      <w:pPr>
        <w:autoSpaceDE w:val="0"/>
        <w:autoSpaceDN w:val="0"/>
        <w:adjustRightInd w:val="0"/>
        <w:ind w:firstLine="708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C171B6">
        <w:rPr>
          <w:rFonts w:ascii="Arial" w:hAnsi="Arial" w:cs="Arial"/>
          <w:b/>
          <w:bCs/>
          <w:color w:val="000000"/>
        </w:rPr>
        <w:t xml:space="preserve">Оценка результативности и эффективности деятельности </w:t>
      </w:r>
      <w:r w:rsidR="009C2CC9" w:rsidRPr="00C171B6">
        <w:rPr>
          <w:rFonts w:ascii="Arial" w:hAnsi="Arial" w:cs="Arial"/>
          <w:b/>
          <w:bCs/>
          <w:color w:val="000000"/>
        </w:rPr>
        <w:t>органа муниципального контроля</w:t>
      </w:r>
      <w:r w:rsidRPr="00C171B6">
        <w:rPr>
          <w:rFonts w:ascii="Arial" w:hAnsi="Arial" w:cs="Arial"/>
          <w:b/>
          <w:bCs/>
          <w:color w:val="000000"/>
        </w:rPr>
        <w:t xml:space="preserve"> при осуществлении муниципального </w:t>
      </w:r>
      <w:r w:rsidR="009C2CC9" w:rsidRPr="00C171B6">
        <w:rPr>
          <w:rFonts w:ascii="Arial" w:hAnsi="Arial" w:cs="Arial"/>
          <w:b/>
          <w:bCs/>
          <w:color w:val="000000"/>
        </w:rPr>
        <w:t xml:space="preserve">земельного </w:t>
      </w:r>
      <w:r w:rsidRPr="00C171B6">
        <w:rPr>
          <w:rFonts w:ascii="Arial" w:hAnsi="Arial" w:cs="Arial"/>
          <w:b/>
          <w:bCs/>
          <w:color w:val="000000"/>
        </w:rPr>
        <w:t>контроля</w:t>
      </w:r>
    </w:p>
    <w:p w:rsidR="002B3F40" w:rsidRPr="00C171B6" w:rsidRDefault="00D641B2" w:rsidP="00CE46DA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171B6">
        <w:rPr>
          <w:rFonts w:ascii="Arial" w:hAnsi="Arial" w:cs="Arial"/>
          <w:color w:val="000000"/>
          <w:sz w:val="24"/>
          <w:szCs w:val="24"/>
        </w:rPr>
        <w:t>3</w:t>
      </w:r>
      <w:r w:rsidR="00501161" w:rsidRPr="00C171B6">
        <w:rPr>
          <w:rFonts w:ascii="Arial" w:hAnsi="Arial" w:cs="Arial"/>
          <w:color w:val="000000"/>
          <w:sz w:val="24"/>
          <w:szCs w:val="24"/>
        </w:rPr>
        <w:t>4</w:t>
      </w:r>
      <w:r w:rsidR="009C2CC9" w:rsidRPr="00C171B6">
        <w:rPr>
          <w:rFonts w:ascii="Arial" w:hAnsi="Arial" w:cs="Arial"/>
          <w:color w:val="000000"/>
          <w:sz w:val="24"/>
          <w:szCs w:val="24"/>
        </w:rPr>
        <w:t>. </w:t>
      </w:r>
      <w:r w:rsidR="002B3F40" w:rsidRPr="00C171B6">
        <w:rPr>
          <w:rFonts w:ascii="Arial" w:hAnsi="Arial" w:cs="Arial"/>
          <w:color w:val="000000"/>
          <w:sz w:val="24"/>
          <w:szCs w:val="24"/>
        </w:rPr>
        <w:t xml:space="preserve"> </w:t>
      </w:r>
      <w:r w:rsidR="00CE46DA" w:rsidRPr="00C171B6">
        <w:rPr>
          <w:rFonts w:ascii="Arial" w:hAnsi="Arial" w:cs="Arial"/>
          <w:color w:val="000000"/>
          <w:sz w:val="24"/>
          <w:szCs w:val="24"/>
        </w:rPr>
        <w:t>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B3F40" w:rsidRPr="00C171B6" w:rsidRDefault="00CE46DA" w:rsidP="002B3F40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17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вида контроля и их целевые значения, индикативные показатели для муниципального земельного контроля утверждаются </w:t>
      </w:r>
      <w:r w:rsidRPr="00C171B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Дивногорским городским Советом Депутатов</w:t>
      </w:r>
      <w:r w:rsidR="002B3F40" w:rsidRPr="00C171B6">
        <w:rPr>
          <w:rFonts w:ascii="Arial" w:hAnsi="Arial" w:cs="Arial"/>
          <w:color w:val="000000"/>
          <w:sz w:val="24"/>
          <w:szCs w:val="24"/>
        </w:rPr>
        <w:t>.</w:t>
      </w:r>
    </w:p>
    <w:p w:rsidR="00A54DFC" w:rsidRPr="00C171B6" w:rsidRDefault="00A54DFC" w:rsidP="009C2CC9">
      <w:pPr>
        <w:pStyle w:val="ac"/>
        <w:jc w:val="both"/>
        <w:rPr>
          <w:rFonts w:ascii="Arial" w:hAnsi="Arial" w:cs="Arial"/>
          <w:color w:val="000000"/>
          <w:sz w:val="24"/>
          <w:szCs w:val="24"/>
        </w:rPr>
      </w:pPr>
    </w:p>
    <w:p w:rsidR="00A54DFC" w:rsidRPr="00C171B6" w:rsidRDefault="00A54DFC" w:rsidP="009C2CC9">
      <w:pPr>
        <w:contextualSpacing/>
        <w:jc w:val="center"/>
        <w:rPr>
          <w:rFonts w:ascii="Arial" w:hAnsi="Arial" w:cs="Arial"/>
          <w:b/>
          <w:color w:val="000000"/>
        </w:rPr>
      </w:pPr>
      <w:r w:rsidRPr="00C171B6">
        <w:rPr>
          <w:rFonts w:ascii="Arial" w:hAnsi="Arial" w:cs="Arial"/>
          <w:b/>
          <w:color w:val="000000"/>
        </w:rPr>
        <w:t>Заключительные положения</w:t>
      </w:r>
    </w:p>
    <w:p w:rsidR="002B3F40" w:rsidRPr="00C171B6" w:rsidRDefault="00D641B2" w:rsidP="002B3F40">
      <w:pPr>
        <w:ind w:firstLine="709"/>
        <w:contextualSpacing/>
        <w:jc w:val="both"/>
        <w:rPr>
          <w:rFonts w:ascii="Arial" w:hAnsi="Arial" w:cs="Arial"/>
          <w:i/>
          <w:color w:val="000000"/>
        </w:rPr>
      </w:pPr>
      <w:r w:rsidRPr="00C171B6">
        <w:rPr>
          <w:rFonts w:ascii="Arial" w:hAnsi="Arial" w:cs="Arial"/>
          <w:color w:val="000000"/>
        </w:rPr>
        <w:t>3</w:t>
      </w:r>
      <w:r w:rsidR="00501161" w:rsidRPr="00C171B6">
        <w:rPr>
          <w:rFonts w:ascii="Arial" w:hAnsi="Arial" w:cs="Arial"/>
          <w:color w:val="000000"/>
        </w:rPr>
        <w:t xml:space="preserve">5. </w:t>
      </w:r>
      <w:r w:rsidR="002B3F40" w:rsidRPr="00C171B6">
        <w:rPr>
          <w:rFonts w:ascii="Arial" w:hAnsi="Arial" w:cs="Arial"/>
          <w:color w:val="000000"/>
        </w:rPr>
        <w:t xml:space="preserve">Настоящее </w:t>
      </w:r>
      <w:r w:rsidR="00AB32C3" w:rsidRPr="00C171B6">
        <w:rPr>
          <w:rFonts w:ascii="Arial" w:hAnsi="Arial" w:cs="Arial"/>
          <w:color w:val="000000"/>
        </w:rPr>
        <w:t>П</w:t>
      </w:r>
      <w:r w:rsidR="002B3F40" w:rsidRPr="00C171B6">
        <w:rPr>
          <w:rFonts w:ascii="Arial" w:hAnsi="Arial" w:cs="Arial"/>
          <w:color w:val="000000"/>
        </w:rPr>
        <w:t>оложение вступает в силу 01.01.2022</w:t>
      </w:r>
      <w:r w:rsidR="002B3F40" w:rsidRPr="00C171B6">
        <w:rPr>
          <w:rFonts w:ascii="Arial" w:hAnsi="Arial" w:cs="Arial"/>
          <w:i/>
          <w:color w:val="000000"/>
        </w:rPr>
        <w:t>.</w:t>
      </w:r>
    </w:p>
    <w:p w:rsidR="002B3F40" w:rsidRPr="00C171B6" w:rsidRDefault="00D641B2" w:rsidP="002B3F40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3</w:t>
      </w:r>
      <w:r w:rsidR="001B7F85" w:rsidRPr="00C171B6">
        <w:rPr>
          <w:rFonts w:ascii="Arial" w:hAnsi="Arial" w:cs="Arial"/>
          <w:color w:val="000000"/>
        </w:rPr>
        <w:t>6</w:t>
      </w:r>
      <w:r w:rsidR="002B3F40" w:rsidRPr="00C171B6">
        <w:rPr>
          <w:rFonts w:ascii="Arial" w:hAnsi="Arial" w:cs="Arial"/>
          <w:color w:val="000000"/>
        </w:rPr>
        <w:t xml:space="preserve">. До 31 декабря 2023 года подготовка </w:t>
      </w:r>
      <w:r w:rsidRPr="00C171B6">
        <w:rPr>
          <w:rFonts w:ascii="Arial" w:hAnsi="Arial" w:cs="Arial"/>
          <w:iCs/>
          <w:color w:val="000000"/>
        </w:rPr>
        <w:t xml:space="preserve">органом муниципального контроля </w:t>
      </w:r>
      <w:r w:rsidR="002B3F40" w:rsidRPr="00C171B6">
        <w:rPr>
          <w:rFonts w:ascii="Arial" w:hAnsi="Arial" w:cs="Arial"/>
          <w:color w:val="000000"/>
        </w:rPr>
        <w:t xml:space="preserve">в ходе осуществления муниципального контроля документов, информирование контролируемых лиц о совершаемых должностными лицами </w:t>
      </w:r>
      <w:r w:rsidR="009610AE" w:rsidRPr="00C171B6">
        <w:rPr>
          <w:rFonts w:ascii="Arial" w:hAnsi="Arial" w:cs="Arial"/>
          <w:iCs/>
          <w:color w:val="000000"/>
        </w:rPr>
        <w:t>органа муниципального контроля</w:t>
      </w:r>
      <w:r w:rsidR="009610AE" w:rsidRPr="00C171B6">
        <w:rPr>
          <w:rFonts w:ascii="Arial" w:hAnsi="Arial" w:cs="Arial"/>
          <w:color w:val="000000"/>
        </w:rPr>
        <w:t xml:space="preserve"> </w:t>
      </w:r>
      <w:r w:rsidR="002B3F40" w:rsidRPr="00C171B6">
        <w:rPr>
          <w:rFonts w:ascii="Arial" w:hAnsi="Arial" w:cs="Arial"/>
          <w:color w:val="000000"/>
        </w:rPr>
        <w:t>действиях и принимаемых решениях,</w:t>
      </w:r>
      <w:r w:rsidR="009610AE" w:rsidRPr="00C171B6">
        <w:rPr>
          <w:rFonts w:ascii="Arial" w:hAnsi="Arial" w:cs="Arial"/>
          <w:color w:val="000000"/>
        </w:rPr>
        <w:t xml:space="preserve"> обмен документами</w:t>
      </w:r>
      <w:r w:rsidR="002B3F40" w:rsidRPr="00C171B6">
        <w:rPr>
          <w:rFonts w:ascii="Arial" w:hAnsi="Arial" w:cs="Arial"/>
          <w:color w:val="000000"/>
        </w:rPr>
        <w:t xml:space="preserve"> и сведениями с контролируемыми лицами осуществляется на бумажном носителе.</w:t>
      </w:r>
    </w:p>
    <w:p w:rsidR="002B3F40" w:rsidRPr="00C171B6" w:rsidRDefault="00D641B2" w:rsidP="002B3F40">
      <w:pPr>
        <w:ind w:firstLine="709"/>
        <w:contextualSpacing/>
        <w:jc w:val="both"/>
        <w:rPr>
          <w:rFonts w:ascii="Arial" w:hAnsi="Arial" w:cs="Arial"/>
          <w:i/>
          <w:color w:val="000000"/>
        </w:rPr>
      </w:pPr>
      <w:r w:rsidRPr="00C171B6">
        <w:rPr>
          <w:rFonts w:ascii="Arial" w:hAnsi="Arial" w:cs="Arial"/>
          <w:color w:val="000000"/>
        </w:rPr>
        <w:t>3</w:t>
      </w:r>
      <w:r w:rsidR="001B7F85" w:rsidRPr="00C171B6">
        <w:rPr>
          <w:rFonts w:ascii="Arial" w:hAnsi="Arial" w:cs="Arial"/>
          <w:color w:val="000000"/>
        </w:rPr>
        <w:t>7</w:t>
      </w:r>
      <w:r w:rsidR="002B3F40" w:rsidRPr="00C171B6">
        <w:rPr>
          <w:rFonts w:ascii="Arial" w:hAnsi="Arial" w:cs="Arial"/>
          <w:color w:val="000000"/>
        </w:rPr>
        <w:t xml:space="preserve">. Пункт </w:t>
      </w:r>
      <w:r w:rsidRPr="00C171B6">
        <w:rPr>
          <w:rFonts w:ascii="Arial" w:hAnsi="Arial" w:cs="Arial"/>
          <w:color w:val="000000"/>
        </w:rPr>
        <w:t>3</w:t>
      </w:r>
      <w:r w:rsidR="001B7F85" w:rsidRPr="00C171B6">
        <w:rPr>
          <w:rFonts w:ascii="Arial" w:hAnsi="Arial" w:cs="Arial"/>
          <w:color w:val="000000"/>
        </w:rPr>
        <w:t>4</w:t>
      </w:r>
      <w:r w:rsidR="00E61610" w:rsidRPr="00C171B6">
        <w:rPr>
          <w:rFonts w:ascii="Arial" w:hAnsi="Arial" w:cs="Arial"/>
          <w:color w:val="000000"/>
        </w:rPr>
        <w:t xml:space="preserve"> </w:t>
      </w:r>
      <w:r w:rsidR="002B3F40" w:rsidRPr="00C171B6">
        <w:rPr>
          <w:rFonts w:ascii="Arial" w:hAnsi="Arial" w:cs="Arial"/>
          <w:color w:val="000000"/>
        </w:rPr>
        <w:t>настоящего Положения вступает в силу с 1 марта 2022 года.</w:t>
      </w:r>
    </w:p>
    <w:p w:rsidR="002B3F40" w:rsidRPr="00C171B6" w:rsidRDefault="002B3F40" w:rsidP="002B3F40">
      <w:pPr>
        <w:ind w:firstLine="851"/>
        <w:contextualSpacing/>
        <w:jc w:val="both"/>
        <w:rPr>
          <w:rFonts w:ascii="Arial" w:hAnsi="Arial" w:cs="Arial"/>
          <w:color w:val="000000"/>
        </w:rPr>
      </w:pPr>
    </w:p>
    <w:p w:rsidR="006C06BF" w:rsidRPr="00C171B6" w:rsidRDefault="006C06BF" w:rsidP="00040A5F">
      <w:pPr>
        <w:ind w:firstLine="709"/>
        <w:contextualSpacing/>
        <w:jc w:val="right"/>
        <w:rPr>
          <w:rFonts w:ascii="Arial" w:hAnsi="Arial" w:cs="Arial"/>
          <w:color w:val="000000"/>
        </w:rPr>
      </w:pPr>
    </w:p>
    <w:p w:rsidR="006C06BF" w:rsidRPr="00C171B6" w:rsidRDefault="006C06BF" w:rsidP="00040A5F">
      <w:pPr>
        <w:ind w:firstLine="709"/>
        <w:contextualSpacing/>
        <w:jc w:val="right"/>
        <w:rPr>
          <w:rFonts w:ascii="Arial" w:hAnsi="Arial" w:cs="Arial"/>
          <w:color w:val="000000"/>
        </w:rPr>
      </w:pPr>
    </w:p>
    <w:p w:rsidR="00904ADA" w:rsidRPr="00C171B6" w:rsidRDefault="00904ADA" w:rsidP="00040A5F">
      <w:pPr>
        <w:ind w:firstLine="709"/>
        <w:contextualSpacing/>
        <w:jc w:val="right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Приложение № </w:t>
      </w:r>
      <w:r w:rsidR="00CE46DA" w:rsidRPr="00C171B6">
        <w:rPr>
          <w:rFonts w:ascii="Arial" w:hAnsi="Arial" w:cs="Arial"/>
          <w:color w:val="000000"/>
        </w:rPr>
        <w:t>1</w:t>
      </w:r>
    </w:p>
    <w:p w:rsidR="00904ADA" w:rsidRPr="00C171B6" w:rsidRDefault="00152782" w:rsidP="00152782">
      <w:pPr>
        <w:ind w:firstLine="709"/>
        <w:contextualSpacing/>
        <w:jc w:val="center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 xml:space="preserve">                          </w:t>
      </w:r>
      <w:r w:rsidR="00904ADA" w:rsidRPr="00C171B6">
        <w:rPr>
          <w:rFonts w:ascii="Arial" w:hAnsi="Arial" w:cs="Arial"/>
          <w:color w:val="000000"/>
        </w:rPr>
        <w:t>к Положению</w:t>
      </w:r>
      <w:r w:rsidRPr="00C171B6">
        <w:rPr>
          <w:rFonts w:ascii="Arial" w:hAnsi="Arial" w:cs="Arial"/>
          <w:color w:val="000000"/>
        </w:rPr>
        <w:t xml:space="preserve"> </w:t>
      </w:r>
      <w:r w:rsidR="00904ADA" w:rsidRPr="00C171B6">
        <w:rPr>
          <w:rFonts w:ascii="Arial" w:hAnsi="Arial" w:cs="Arial"/>
          <w:color w:val="000000"/>
        </w:rPr>
        <w:t>о муниципальном земельном контроле</w:t>
      </w:r>
    </w:p>
    <w:p w:rsidR="00904ADA" w:rsidRPr="00C171B6" w:rsidRDefault="00904ADA" w:rsidP="00904ADA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lang w:eastAsia="en-US"/>
        </w:rPr>
      </w:pPr>
    </w:p>
    <w:p w:rsidR="00491176" w:rsidRPr="00C171B6" w:rsidRDefault="00491176" w:rsidP="00491176">
      <w:pPr>
        <w:ind w:firstLine="709"/>
        <w:contextualSpacing/>
        <w:jc w:val="center"/>
        <w:rPr>
          <w:rFonts w:ascii="Arial" w:hAnsi="Arial" w:cs="Arial"/>
          <w:color w:val="000000"/>
        </w:rPr>
      </w:pPr>
      <w:r w:rsidRPr="00C171B6">
        <w:rPr>
          <w:rFonts w:ascii="Arial" w:hAnsi="Arial" w:cs="Arial"/>
          <w:color w:val="000000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DE4FAE" w:rsidRPr="00C171B6" w:rsidRDefault="00DE4FAE" w:rsidP="00491176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lang w:eastAsia="en-US"/>
        </w:rPr>
      </w:pPr>
    </w:p>
    <w:p w:rsidR="00DE4FAE" w:rsidRPr="00C171B6" w:rsidRDefault="00491176" w:rsidP="00DE4FAE">
      <w:pPr>
        <w:widowControl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171B6">
        <w:rPr>
          <w:rFonts w:ascii="Arial" w:eastAsia="Calibri" w:hAnsi="Arial" w:cs="Arial"/>
          <w:color w:val="000000"/>
          <w:lang w:eastAsia="en-US"/>
        </w:rPr>
        <w:t>1. Н</w:t>
      </w:r>
      <w:r w:rsidR="00DE4FAE" w:rsidRPr="00C171B6">
        <w:rPr>
          <w:rFonts w:ascii="Arial" w:eastAsia="Calibri" w:hAnsi="Arial" w:cs="Arial"/>
          <w:color w:val="000000"/>
          <w:lang w:eastAsia="en-US"/>
        </w:rPr>
        <w:t>есоответствие площади используемого земельного участка сведениям, содержащимся в Едином государственном реестре недвижимости;</w:t>
      </w:r>
    </w:p>
    <w:p w:rsidR="00DE4FAE" w:rsidRPr="00C171B6" w:rsidRDefault="00491176" w:rsidP="00DE4FAE">
      <w:pPr>
        <w:widowControl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171B6">
        <w:rPr>
          <w:rFonts w:ascii="Arial" w:eastAsia="Calibri" w:hAnsi="Arial" w:cs="Arial"/>
          <w:color w:val="000000"/>
          <w:lang w:eastAsia="en-US"/>
        </w:rPr>
        <w:t>2. О</w:t>
      </w:r>
      <w:r w:rsidR="00DE4FAE" w:rsidRPr="00C171B6">
        <w:rPr>
          <w:rFonts w:ascii="Arial" w:eastAsia="Calibri" w:hAnsi="Arial" w:cs="Arial"/>
          <w:color w:val="000000"/>
          <w:lang w:eastAsia="en-US"/>
        </w:rPr>
        <w:t>тклонение местоположения характерной точки границы земельного участка относительно местоположения границы земельного участка, содержащегося в Едином государственном реестре недвижимости;</w:t>
      </w:r>
    </w:p>
    <w:p w:rsidR="00DE4FAE" w:rsidRPr="00C171B6" w:rsidRDefault="00491176" w:rsidP="00DE4FAE">
      <w:pPr>
        <w:widowControl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171B6">
        <w:rPr>
          <w:rFonts w:ascii="Arial" w:eastAsia="Calibri" w:hAnsi="Arial" w:cs="Arial"/>
          <w:color w:val="000000"/>
          <w:lang w:eastAsia="en-US"/>
        </w:rPr>
        <w:t>3. О</w:t>
      </w:r>
      <w:r w:rsidR="00DE4FAE" w:rsidRPr="00C171B6">
        <w:rPr>
          <w:rFonts w:ascii="Arial" w:eastAsia="Calibri" w:hAnsi="Arial" w:cs="Arial"/>
          <w:color w:val="000000"/>
          <w:lang w:eastAsia="en-US"/>
        </w:rPr>
        <w:t>тсутствие в Едином государственном</w:t>
      </w:r>
      <w:r w:rsidR="00B53D7A" w:rsidRPr="00C171B6">
        <w:rPr>
          <w:rFonts w:ascii="Arial" w:eastAsia="Calibri" w:hAnsi="Arial" w:cs="Arial"/>
          <w:color w:val="000000"/>
          <w:lang w:eastAsia="en-US"/>
        </w:rPr>
        <w:t xml:space="preserve"> реестре недвижимости сведений </w:t>
      </w:r>
      <w:r w:rsidR="00DE4FAE" w:rsidRPr="00C171B6">
        <w:rPr>
          <w:rFonts w:ascii="Arial" w:eastAsia="Calibri" w:hAnsi="Arial" w:cs="Arial"/>
          <w:color w:val="000000"/>
          <w:lang w:eastAsia="en-US"/>
        </w:rPr>
        <w:t>о правах на используемый земельный участок;</w:t>
      </w:r>
    </w:p>
    <w:p w:rsidR="00893C0C" w:rsidRPr="00C171B6" w:rsidRDefault="00893C0C" w:rsidP="00B53D7A">
      <w:pPr>
        <w:widowControl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171B6">
        <w:rPr>
          <w:rFonts w:ascii="Arial" w:eastAsia="Calibri" w:hAnsi="Arial" w:cs="Arial"/>
          <w:color w:val="000000"/>
          <w:lang w:eastAsia="en-US"/>
        </w:rPr>
        <w:t xml:space="preserve">4. Несоответствие использования земельного участка его целевому назначению </w:t>
      </w:r>
      <w:r w:rsidRPr="00C171B6">
        <w:rPr>
          <w:rFonts w:ascii="Arial" w:hAnsi="Arial" w:cs="Arial"/>
          <w:color w:val="000000"/>
        </w:rPr>
        <w:t xml:space="preserve">в соответствии с его принадлежностью к той или иной категории земель и (или) </w:t>
      </w:r>
      <w:hyperlink r:id="rId19" w:history="1">
        <w:r w:rsidRPr="00C171B6">
          <w:rPr>
            <w:rFonts w:ascii="Arial" w:hAnsi="Arial" w:cs="Arial"/>
            <w:color w:val="000000"/>
          </w:rPr>
          <w:t>разрешенным использованием</w:t>
        </w:r>
      </w:hyperlink>
      <w:r w:rsidRPr="00C171B6">
        <w:rPr>
          <w:rFonts w:ascii="Arial" w:eastAsia="Calibri" w:hAnsi="Arial" w:cs="Arial"/>
          <w:color w:val="000000"/>
          <w:lang w:eastAsia="en-US"/>
        </w:rPr>
        <w:t>, содержащимся в Едином государственном реестре недвижимости</w:t>
      </w:r>
      <w:r w:rsidR="00CE46DA" w:rsidRPr="00C171B6">
        <w:rPr>
          <w:rFonts w:ascii="Arial" w:eastAsia="Calibri" w:hAnsi="Arial" w:cs="Arial"/>
          <w:color w:val="000000"/>
          <w:lang w:eastAsia="en-US"/>
        </w:rPr>
        <w:t>;</w:t>
      </w:r>
    </w:p>
    <w:p w:rsidR="00893C0C" w:rsidRPr="00C171B6" w:rsidRDefault="00893C0C" w:rsidP="00893C0C">
      <w:pPr>
        <w:widowControl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171B6">
        <w:rPr>
          <w:rFonts w:ascii="Arial" w:eastAsia="Calibri" w:hAnsi="Arial" w:cs="Arial"/>
          <w:color w:val="000000"/>
          <w:lang w:eastAsia="en-US"/>
        </w:rPr>
        <w:t xml:space="preserve">6. </w:t>
      </w:r>
      <w:proofErr w:type="gramStart"/>
      <w:r w:rsidRPr="00C171B6">
        <w:rPr>
          <w:rFonts w:ascii="Arial" w:hAnsi="Arial" w:cs="Arial"/>
          <w:color w:val="000000"/>
        </w:rPr>
        <w:t>Несоответствие фактического использования земельного участка требованиям и ограничениям по его использованию, установленным законами, иными нормативными правовыми актами, правоустанавливающими документами на землю,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</w:t>
      </w:r>
      <w:r w:rsidR="00152782" w:rsidRPr="00C171B6">
        <w:rPr>
          <w:rFonts w:ascii="Arial" w:hAnsi="Arial" w:cs="Arial"/>
          <w:color w:val="000000"/>
        </w:rPr>
        <w:t xml:space="preserve"> </w:t>
      </w:r>
      <w:r w:rsidRPr="00C171B6">
        <w:rPr>
          <w:rFonts w:ascii="Arial" w:hAnsi="Arial" w:cs="Arial"/>
          <w:color w:val="000000"/>
        </w:rPr>
        <w:t>назначения и других земель с особыми условиями использования;</w:t>
      </w:r>
      <w:proofErr w:type="gramEnd"/>
    </w:p>
    <w:p w:rsidR="00893C0C" w:rsidRPr="00C171B6" w:rsidRDefault="00893C0C" w:rsidP="00893C0C">
      <w:pPr>
        <w:widowControl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171B6">
        <w:rPr>
          <w:rFonts w:ascii="Arial" w:eastAsia="Calibri" w:hAnsi="Arial" w:cs="Arial"/>
          <w:color w:val="000000"/>
          <w:lang w:eastAsia="en-US"/>
        </w:rPr>
        <w:t xml:space="preserve">7. </w:t>
      </w:r>
      <w:proofErr w:type="gramStart"/>
      <w:r w:rsidRPr="00C171B6">
        <w:rPr>
          <w:rFonts w:ascii="Arial" w:hAnsi="Arial" w:cs="Arial"/>
          <w:color w:val="000000"/>
        </w:rPr>
        <w:t xml:space="preserve">Неиспользование земельного участка при условии, что с момента предоставления земельного участка прошло более трех лет, либо истек срок </w:t>
      </w:r>
      <w:r w:rsidRPr="00C171B6">
        <w:rPr>
          <w:rFonts w:ascii="Arial" w:hAnsi="Arial" w:cs="Arial"/>
          <w:color w:val="000000"/>
        </w:rPr>
        <w:lastRenderedPageBreak/>
        <w:t xml:space="preserve">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</w:t>
      </w:r>
      <w:r w:rsidRPr="00C171B6">
        <w:rPr>
          <w:rFonts w:ascii="Arial" w:hAnsi="Arial" w:cs="Arial"/>
          <w:color w:val="000000"/>
        </w:rPr>
        <w:br/>
        <w:t>с его разрешенным использованием и условиями предоставления), а также отсутствие</w:t>
      </w:r>
      <w:proofErr w:type="gramEnd"/>
      <w:r w:rsidRPr="00C171B6">
        <w:rPr>
          <w:rFonts w:ascii="Arial" w:hAnsi="Arial" w:cs="Arial"/>
          <w:color w:val="000000"/>
        </w:rPr>
        <w:t xml:space="preserve"> разрешения на строительство и (или) разрешения на ввод </w:t>
      </w:r>
      <w:r w:rsidR="00B114BF" w:rsidRPr="00C171B6">
        <w:rPr>
          <w:rFonts w:ascii="Arial" w:hAnsi="Arial" w:cs="Arial"/>
          <w:color w:val="000000"/>
        </w:rPr>
        <w:br/>
      </w:r>
      <w:r w:rsidRPr="00C171B6">
        <w:rPr>
          <w:rFonts w:ascii="Arial" w:hAnsi="Arial" w:cs="Arial"/>
          <w:color w:val="000000"/>
        </w:rPr>
        <w:t>в эксплуатацию объектов капитального строительства на данном земельном участке;</w:t>
      </w:r>
    </w:p>
    <w:p w:rsidR="00893C0C" w:rsidRPr="00C171B6" w:rsidRDefault="00893C0C" w:rsidP="00893C0C">
      <w:pPr>
        <w:widowControl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171B6">
        <w:rPr>
          <w:rFonts w:ascii="Arial" w:eastAsia="Calibri" w:hAnsi="Arial" w:cs="Arial"/>
          <w:color w:val="000000"/>
          <w:lang w:eastAsia="en-US"/>
        </w:rPr>
        <w:t xml:space="preserve">8. </w:t>
      </w:r>
      <w:r w:rsidRPr="00C171B6">
        <w:rPr>
          <w:rFonts w:ascii="Arial" w:hAnsi="Arial" w:cs="Arial"/>
          <w:color w:val="000000"/>
        </w:rPr>
        <w:t>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устройств;</w:t>
      </w:r>
    </w:p>
    <w:p w:rsidR="00893C0C" w:rsidRPr="00C171B6" w:rsidRDefault="00893C0C" w:rsidP="00893C0C">
      <w:pPr>
        <w:widowControl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171B6">
        <w:rPr>
          <w:rFonts w:ascii="Arial" w:eastAsia="Calibri" w:hAnsi="Arial" w:cs="Arial"/>
          <w:color w:val="000000"/>
          <w:lang w:eastAsia="en-US"/>
        </w:rPr>
        <w:t xml:space="preserve">9. </w:t>
      </w:r>
      <w:r w:rsidRPr="00C171B6">
        <w:rPr>
          <w:rFonts w:ascii="Arial" w:hAnsi="Arial" w:cs="Arial"/>
          <w:color w:val="000000"/>
        </w:rPr>
        <w:t xml:space="preserve">Захламление земельного участка, выразившееся в размещении отходов вне установленных мест сбора твердых коммунальных отходов </w:t>
      </w:r>
      <w:r w:rsidR="00B114BF" w:rsidRPr="00C171B6">
        <w:rPr>
          <w:rFonts w:ascii="Arial" w:hAnsi="Arial" w:cs="Arial"/>
          <w:color w:val="000000"/>
        </w:rPr>
        <w:br/>
      </w:r>
      <w:r w:rsidRPr="00C171B6">
        <w:rPr>
          <w:rFonts w:ascii="Arial" w:hAnsi="Arial" w:cs="Arial"/>
          <w:color w:val="000000"/>
        </w:rPr>
        <w:t>и крупногабаритных коммунальных отходов (бункерные и контейнерные площадки), установленных мест временного размещения или сортировки отходов; в границах земельного участка (сплошного слоя отходов), независимо от состава и вида отходов (вторичного сырья);</w:t>
      </w:r>
    </w:p>
    <w:p w:rsidR="00893C0C" w:rsidRPr="00C171B6" w:rsidRDefault="00893C0C" w:rsidP="00893C0C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C171B6">
        <w:rPr>
          <w:rFonts w:ascii="Arial" w:eastAsia="Calibri" w:hAnsi="Arial" w:cs="Arial"/>
          <w:color w:val="000000"/>
          <w:lang w:eastAsia="en-US"/>
        </w:rPr>
        <w:t xml:space="preserve">10. </w:t>
      </w:r>
      <w:r w:rsidRPr="00C171B6">
        <w:rPr>
          <w:rFonts w:ascii="Arial" w:hAnsi="Arial" w:cs="Arial"/>
          <w:color w:val="000000"/>
        </w:rPr>
        <w:t>Загрязнение, порча, уничтожение земель и почв и иное негативное воздействие на земли и почвы земельного участка;</w:t>
      </w:r>
    </w:p>
    <w:p w:rsidR="00893C0C" w:rsidRPr="00C171B6" w:rsidRDefault="00893C0C" w:rsidP="00893C0C">
      <w:pPr>
        <w:widowControl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171B6">
        <w:rPr>
          <w:rFonts w:ascii="Arial" w:eastAsia="Calibri" w:hAnsi="Arial" w:cs="Arial"/>
          <w:color w:val="000000"/>
          <w:lang w:eastAsia="en-US"/>
        </w:rPr>
        <w:t xml:space="preserve">11. </w:t>
      </w:r>
      <w:r w:rsidRPr="00C171B6">
        <w:rPr>
          <w:rFonts w:ascii="Arial" w:hAnsi="Arial" w:cs="Arial"/>
          <w:color w:val="000000"/>
        </w:rPr>
        <w:t xml:space="preserve">Зарастание сорной растительностью и (или) древесно-кустарниковой растительностью, свидетельствующее о его неиспользовании для ведения сельскохозяйственного производства или осуществления иной связанной </w:t>
      </w:r>
      <w:r w:rsidRPr="00C171B6">
        <w:rPr>
          <w:rFonts w:ascii="Arial" w:hAnsi="Arial" w:cs="Arial"/>
          <w:color w:val="000000"/>
        </w:rPr>
        <w:br/>
        <w:t>с сельскохозяйственным производством деятельности;</w:t>
      </w:r>
    </w:p>
    <w:p w:rsidR="00893C0C" w:rsidRPr="00C171B6" w:rsidRDefault="00893C0C" w:rsidP="00893C0C">
      <w:pPr>
        <w:widowControl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171B6">
        <w:rPr>
          <w:rFonts w:ascii="Arial" w:eastAsia="Calibri" w:hAnsi="Arial" w:cs="Arial"/>
          <w:color w:val="000000"/>
          <w:lang w:eastAsia="en-US"/>
        </w:rPr>
        <w:t xml:space="preserve">12. </w:t>
      </w:r>
      <w:r w:rsidRPr="00C171B6">
        <w:rPr>
          <w:rFonts w:ascii="Arial" w:hAnsi="Arial" w:cs="Arial"/>
          <w:color w:val="000000"/>
        </w:rPr>
        <w:t>Признаки водной и ветровой эрозии, подтопления, заболачивания, засоления, иссушения,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 на земельном участке, негативно влияющих на состояние земель сельскохозяйственного назначения и уровень плодородия почвы;</w:t>
      </w:r>
    </w:p>
    <w:p w:rsidR="00A84AE1" w:rsidRPr="00C171B6" w:rsidRDefault="00893C0C" w:rsidP="00152782">
      <w:pPr>
        <w:widowControl w:val="0"/>
        <w:ind w:firstLine="709"/>
        <w:jc w:val="both"/>
        <w:rPr>
          <w:rFonts w:ascii="Arial" w:hAnsi="Arial" w:cs="Arial"/>
        </w:rPr>
      </w:pPr>
      <w:r w:rsidRPr="00C171B6">
        <w:rPr>
          <w:rFonts w:ascii="Arial" w:hAnsi="Arial" w:cs="Arial"/>
          <w:color w:val="000000"/>
        </w:rPr>
        <w:t xml:space="preserve">13. Наличие в Едином государственном реестре недвижимости сведений о правах постоянного (бессрочного) пользования юридическим лицом на используемый земельный участок, которые в соответствии со статьей 3 Федерального закона от 25.10.2001 </w:t>
      </w:r>
      <w:r w:rsidR="00ED17CA" w:rsidRPr="00C171B6">
        <w:rPr>
          <w:rFonts w:ascii="Arial" w:hAnsi="Arial" w:cs="Arial"/>
          <w:color w:val="000000"/>
        </w:rPr>
        <w:t>№ 137-ФЗ «</w:t>
      </w:r>
      <w:r w:rsidRPr="00C171B6">
        <w:rPr>
          <w:rFonts w:ascii="Arial" w:hAnsi="Arial" w:cs="Arial"/>
          <w:color w:val="000000"/>
        </w:rPr>
        <w:t>О введении в действие Земельно</w:t>
      </w:r>
      <w:r w:rsidR="00ED17CA" w:rsidRPr="00C171B6">
        <w:rPr>
          <w:rFonts w:ascii="Arial" w:hAnsi="Arial" w:cs="Arial"/>
          <w:color w:val="000000"/>
        </w:rPr>
        <w:t>го кодекса Российской Федерации»</w:t>
      </w:r>
      <w:r w:rsidRPr="00C171B6">
        <w:rPr>
          <w:rFonts w:ascii="Arial" w:hAnsi="Arial" w:cs="Arial"/>
          <w:color w:val="000000"/>
        </w:rPr>
        <w:t xml:space="preserve"> обязаны переоформить право постоянного (бессрочного) пользования.</w:t>
      </w:r>
    </w:p>
    <w:sectPr w:rsidR="00A84AE1" w:rsidRPr="00C171B6" w:rsidSect="00C171B6">
      <w:headerReference w:type="default" r:id="rId20"/>
      <w:pgSz w:w="11906" w:h="16838"/>
      <w:pgMar w:top="992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B2" w:rsidRDefault="000360B2" w:rsidP="00B9669A">
      <w:r>
        <w:separator/>
      </w:r>
    </w:p>
  </w:endnote>
  <w:endnote w:type="continuationSeparator" w:id="0">
    <w:p w:rsidR="000360B2" w:rsidRDefault="000360B2" w:rsidP="00B9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B2" w:rsidRDefault="000360B2" w:rsidP="00B9669A">
      <w:r>
        <w:separator/>
      </w:r>
    </w:p>
  </w:footnote>
  <w:footnote w:type="continuationSeparator" w:id="0">
    <w:p w:rsidR="000360B2" w:rsidRDefault="000360B2" w:rsidP="00B9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722605"/>
      <w:docPartObj>
        <w:docPartGallery w:val="Page Numbers (Top of Page)"/>
        <w:docPartUnique/>
      </w:docPartObj>
    </w:sdtPr>
    <w:sdtEndPr/>
    <w:sdtContent>
      <w:p w:rsidR="0003606A" w:rsidRDefault="000360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1B6" w:rsidRPr="00C171B6">
          <w:rPr>
            <w:noProof/>
            <w:lang w:val="ru-RU"/>
          </w:rPr>
          <w:t>14</w:t>
        </w:r>
        <w:r>
          <w:fldChar w:fldCharType="end"/>
        </w:r>
      </w:p>
    </w:sdtContent>
  </w:sdt>
  <w:p w:rsidR="00566A7A" w:rsidRPr="00861993" w:rsidRDefault="00566A7A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580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05E7C7E"/>
    <w:multiLevelType w:val="hybridMultilevel"/>
    <w:tmpl w:val="18FAB4D8"/>
    <w:lvl w:ilvl="0" w:tplc="036A6384">
      <w:start w:val="4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352A1F"/>
    <w:multiLevelType w:val="hybridMultilevel"/>
    <w:tmpl w:val="67F827A6"/>
    <w:lvl w:ilvl="0" w:tplc="799CEF1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ED"/>
    <w:rsid w:val="00004BEB"/>
    <w:rsid w:val="000139D7"/>
    <w:rsid w:val="00016BDB"/>
    <w:rsid w:val="00020B61"/>
    <w:rsid w:val="0003606A"/>
    <w:rsid w:val="000360B2"/>
    <w:rsid w:val="00040A5F"/>
    <w:rsid w:val="00044551"/>
    <w:rsid w:val="00053C6E"/>
    <w:rsid w:val="0007275E"/>
    <w:rsid w:val="00085087"/>
    <w:rsid w:val="00090E26"/>
    <w:rsid w:val="00092A19"/>
    <w:rsid w:val="000938D8"/>
    <w:rsid w:val="000A28A6"/>
    <w:rsid w:val="000A549C"/>
    <w:rsid w:val="000A6E4E"/>
    <w:rsid w:val="000A7883"/>
    <w:rsid w:val="000B0310"/>
    <w:rsid w:val="000B4C74"/>
    <w:rsid w:val="000B619D"/>
    <w:rsid w:val="000C20BC"/>
    <w:rsid w:val="000C292B"/>
    <w:rsid w:val="000C42E2"/>
    <w:rsid w:val="000C55B1"/>
    <w:rsid w:val="000E3DD6"/>
    <w:rsid w:val="000F1C12"/>
    <w:rsid w:val="000F49DF"/>
    <w:rsid w:val="000F4C74"/>
    <w:rsid w:val="0010403E"/>
    <w:rsid w:val="001041AA"/>
    <w:rsid w:val="0010527C"/>
    <w:rsid w:val="00107BC6"/>
    <w:rsid w:val="001108A6"/>
    <w:rsid w:val="00120EF7"/>
    <w:rsid w:val="0013220F"/>
    <w:rsid w:val="00136AD9"/>
    <w:rsid w:val="00136E5B"/>
    <w:rsid w:val="0014687A"/>
    <w:rsid w:val="00152782"/>
    <w:rsid w:val="00152BDC"/>
    <w:rsid w:val="001764F4"/>
    <w:rsid w:val="0018295A"/>
    <w:rsid w:val="00184D2E"/>
    <w:rsid w:val="00190DCF"/>
    <w:rsid w:val="001A42AC"/>
    <w:rsid w:val="001A74DD"/>
    <w:rsid w:val="001B6F8C"/>
    <w:rsid w:val="001B7F85"/>
    <w:rsid w:val="001C183F"/>
    <w:rsid w:val="001C4A96"/>
    <w:rsid w:val="001D1CF1"/>
    <w:rsid w:val="001D6EB4"/>
    <w:rsid w:val="001D6F40"/>
    <w:rsid w:val="001D7A95"/>
    <w:rsid w:val="001E244C"/>
    <w:rsid w:val="001F34D8"/>
    <w:rsid w:val="001F77F3"/>
    <w:rsid w:val="00211491"/>
    <w:rsid w:val="00212B45"/>
    <w:rsid w:val="00222A89"/>
    <w:rsid w:val="002260AB"/>
    <w:rsid w:val="00232CA2"/>
    <w:rsid w:val="00241ABC"/>
    <w:rsid w:val="0024558C"/>
    <w:rsid w:val="00260FE6"/>
    <w:rsid w:val="00267303"/>
    <w:rsid w:val="00267FE7"/>
    <w:rsid w:val="00274D68"/>
    <w:rsid w:val="002825C8"/>
    <w:rsid w:val="00283DE9"/>
    <w:rsid w:val="00296623"/>
    <w:rsid w:val="002A2FCC"/>
    <w:rsid w:val="002B3F40"/>
    <w:rsid w:val="002C01FB"/>
    <w:rsid w:val="002C57F4"/>
    <w:rsid w:val="002D669D"/>
    <w:rsid w:val="002D7C93"/>
    <w:rsid w:val="002E2520"/>
    <w:rsid w:val="002E2844"/>
    <w:rsid w:val="002E71B0"/>
    <w:rsid w:val="002E7607"/>
    <w:rsid w:val="00302F21"/>
    <w:rsid w:val="003055C1"/>
    <w:rsid w:val="00307A1D"/>
    <w:rsid w:val="00311AD0"/>
    <w:rsid w:val="00322A61"/>
    <w:rsid w:val="00330500"/>
    <w:rsid w:val="00331C6F"/>
    <w:rsid w:val="003348C9"/>
    <w:rsid w:val="00365877"/>
    <w:rsid w:val="003667F5"/>
    <w:rsid w:val="00367A38"/>
    <w:rsid w:val="00370E1A"/>
    <w:rsid w:val="00373A72"/>
    <w:rsid w:val="00373D90"/>
    <w:rsid w:val="00387B75"/>
    <w:rsid w:val="003965AA"/>
    <w:rsid w:val="003A245A"/>
    <w:rsid w:val="003A5984"/>
    <w:rsid w:val="003A5AD9"/>
    <w:rsid w:val="003C0521"/>
    <w:rsid w:val="003C54F6"/>
    <w:rsid w:val="003D4988"/>
    <w:rsid w:val="003E1CF8"/>
    <w:rsid w:val="003E2D59"/>
    <w:rsid w:val="003F01AA"/>
    <w:rsid w:val="003F73DB"/>
    <w:rsid w:val="004005D4"/>
    <w:rsid w:val="004031AD"/>
    <w:rsid w:val="004074AA"/>
    <w:rsid w:val="00412500"/>
    <w:rsid w:val="00430CB5"/>
    <w:rsid w:val="00436DC5"/>
    <w:rsid w:val="00446DC2"/>
    <w:rsid w:val="004502EB"/>
    <w:rsid w:val="00450C2E"/>
    <w:rsid w:val="00461D8A"/>
    <w:rsid w:val="0046474A"/>
    <w:rsid w:val="00472FE2"/>
    <w:rsid w:val="004872DC"/>
    <w:rsid w:val="00491176"/>
    <w:rsid w:val="004971BB"/>
    <w:rsid w:val="004B094F"/>
    <w:rsid w:val="004B379C"/>
    <w:rsid w:val="004B396C"/>
    <w:rsid w:val="004B6139"/>
    <w:rsid w:val="004D071A"/>
    <w:rsid w:val="004F1789"/>
    <w:rsid w:val="00501161"/>
    <w:rsid w:val="005017D8"/>
    <w:rsid w:val="00502504"/>
    <w:rsid w:val="005027F9"/>
    <w:rsid w:val="00506E21"/>
    <w:rsid w:val="00514268"/>
    <w:rsid w:val="005152DB"/>
    <w:rsid w:val="00515639"/>
    <w:rsid w:val="0052678B"/>
    <w:rsid w:val="00527F62"/>
    <w:rsid w:val="00535839"/>
    <w:rsid w:val="0053644C"/>
    <w:rsid w:val="00541416"/>
    <w:rsid w:val="005515B9"/>
    <w:rsid w:val="00560AA7"/>
    <w:rsid w:val="005627BF"/>
    <w:rsid w:val="00565080"/>
    <w:rsid w:val="00566A7A"/>
    <w:rsid w:val="00572981"/>
    <w:rsid w:val="005737BD"/>
    <w:rsid w:val="00580D57"/>
    <w:rsid w:val="00586184"/>
    <w:rsid w:val="0058734F"/>
    <w:rsid w:val="005A2A66"/>
    <w:rsid w:val="005B1E8C"/>
    <w:rsid w:val="005B64F0"/>
    <w:rsid w:val="005D17E2"/>
    <w:rsid w:val="005D1A15"/>
    <w:rsid w:val="005D321F"/>
    <w:rsid w:val="005D3A62"/>
    <w:rsid w:val="005D44AD"/>
    <w:rsid w:val="005E0F3A"/>
    <w:rsid w:val="005E61AD"/>
    <w:rsid w:val="0060049D"/>
    <w:rsid w:val="00600975"/>
    <w:rsid w:val="00600C70"/>
    <w:rsid w:val="00604352"/>
    <w:rsid w:val="006126E4"/>
    <w:rsid w:val="0061467A"/>
    <w:rsid w:val="00627DBD"/>
    <w:rsid w:val="006306EF"/>
    <w:rsid w:val="006446F0"/>
    <w:rsid w:val="00651F5F"/>
    <w:rsid w:val="0065428B"/>
    <w:rsid w:val="00657AC6"/>
    <w:rsid w:val="0066224A"/>
    <w:rsid w:val="00664DB5"/>
    <w:rsid w:val="00673A32"/>
    <w:rsid w:val="006752E7"/>
    <w:rsid w:val="006809B7"/>
    <w:rsid w:val="006856A6"/>
    <w:rsid w:val="00691250"/>
    <w:rsid w:val="00691E6F"/>
    <w:rsid w:val="00693AA2"/>
    <w:rsid w:val="00694D41"/>
    <w:rsid w:val="006A06D3"/>
    <w:rsid w:val="006B134E"/>
    <w:rsid w:val="006B2E21"/>
    <w:rsid w:val="006C06BF"/>
    <w:rsid w:val="006D3C12"/>
    <w:rsid w:val="006D4DE5"/>
    <w:rsid w:val="006D770E"/>
    <w:rsid w:val="006D7ECE"/>
    <w:rsid w:val="006E09B7"/>
    <w:rsid w:val="006E7D19"/>
    <w:rsid w:val="006F4939"/>
    <w:rsid w:val="006F4A58"/>
    <w:rsid w:val="006F7D5B"/>
    <w:rsid w:val="007155D6"/>
    <w:rsid w:val="00720A09"/>
    <w:rsid w:val="00724F63"/>
    <w:rsid w:val="00733B25"/>
    <w:rsid w:val="00755965"/>
    <w:rsid w:val="007560FF"/>
    <w:rsid w:val="00756995"/>
    <w:rsid w:val="0076126A"/>
    <w:rsid w:val="007629A3"/>
    <w:rsid w:val="00763257"/>
    <w:rsid w:val="007701C5"/>
    <w:rsid w:val="00772BDC"/>
    <w:rsid w:val="007765F2"/>
    <w:rsid w:val="007838A3"/>
    <w:rsid w:val="0079031D"/>
    <w:rsid w:val="0079149E"/>
    <w:rsid w:val="007970A3"/>
    <w:rsid w:val="007A09AE"/>
    <w:rsid w:val="007A0B5B"/>
    <w:rsid w:val="007B6575"/>
    <w:rsid w:val="007B6A74"/>
    <w:rsid w:val="007B7408"/>
    <w:rsid w:val="007C1EC0"/>
    <w:rsid w:val="007D136A"/>
    <w:rsid w:val="007D1964"/>
    <w:rsid w:val="007D2BD7"/>
    <w:rsid w:val="007D622D"/>
    <w:rsid w:val="007D68BD"/>
    <w:rsid w:val="007D727D"/>
    <w:rsid w:val="007F35EE"/>
    <w:rsid w:val="00802115"/>
    <w:rsid w:val="00806039"/>
    <w:rsid w:val="008068AF"/>
    <w:rsid w:val="00806AC5"/>
    <w:rsid w:val="00814F51"/>
    <w:rsid w:val="00817AF0"/>
    <w:rsid w:val="00822094"/>
    <w:rsid w:val="00824282"/>
    <w:rsid w:val="008315AB"/>
    <w:rsid w:val="00840ACB"/>
    <w:rsid w:val="00841364"/>
    <w:rsid w:val="00843B22"/>
    <w:rsid w:val="0085066E"/>
    <w:rsid w:val="00853737"/>
    <w:rsid w:val="00855F3A"/>
    <w:rsid w:val="00861993"/>
    <w:rsid w:val="008723AA"/>
    <w:rsid w:val="008746B3"/>
    <w:rsid w:val="008752ED"/>
    <w:rsid w:val="00875D5F"/>
    <w:rsid w:val="00882E7D"/>
    <w:rsid w:val="00886136"/>
    <w:rsid w:val="00886527"/>
    <w:rsid w:val="00892855"/>
    <w:rsid w:val="00893C0C"/>
    <w:rsid w:val="008A0048"/>
    <w:rsid w:val="008A7A55"/>
    <w:rsid w:val="008B0071"/>
    <w:rsid w:val="008B6A85"/>
    <w:rsid w:val="008C0ACD"/>
    <w:rsid w:val="008C6EF2"/>
    <w:rsid w:val="008D05E8"/>
    <w:rsid w:val="008D3EDD"/>
    <w:rsid w:val="008D4BE2"/>
    <w:rsid w:val="008D4BFE"/>
    <w:rsid w:val="008D7AE4"/>
    <w:rsid w:val="008E7852"/>
    <w:rsid w:val="008E7DC6"/>
    <w:rsid w:val="0090192A"/>
    <w:rsid w:val="0090259B"/>
    <w:rsid w:val="00904ADA"/>
    <w:rsid w:val="00910F1F"/>
    <w:rsid w:val="00915738"/>
    <w:rsid w:val="009173A6"/>
    <w:rsid w:val="00922B83"/>
    <w:rsid w:val="00923A6D"/>
    <w:rsid w:val="00951388"/>
    <w:rsid w:val="009571FA"/>
    <w:rsid w:val="00957C12"/>
    <w:rsid w:val="009610AE"/>
    <w:rsid w:val="0097190D"/>
    <w:rsid w:val="009737D9"/>
    <w:rsid w:val="009820A2"/>
    <w:rsid w:val="00983114"/>
    <w:rsid w:val="0099227D"/>
    <w:rsid w:val="009A3A9F"/>
    <w:rsid w:val="009A4AED"/>
    <w:rsid w:val="009A62A1"/>
    <w:rsid w:val="009C2CC9"/>
    <w:rsid w:val="009D0F08"/>
    <w:rsid w:val="009E06EB"/>
    <w:rsid w:val="009E182B"/>
    <w:rsid w:val="009E3501"/>
    <w:rsid w:val="009F3FE4"/>
    <w:rsid w:val="009F4A8F"/>
    <w:rsid w:val="009F5E32"/>
    <w:rsid w:val="00A02833"/>
    <w:rsid w:val="00A053BF"/>
    <w:rsid w:val="00A14849"/>
    <w:rsid w:val="00A17793"/>
    <w:rsid w:val="00A463DD"/>
    <w:rsid w:val="00A51D55"/>
    <w:rsid w:val="00A54DFC"/>
    <w:rsid w:val="00A60E51"/>
    <w:rsid w:val="00A63D4B"/>
    <w:rsid w:val="00A70F67"/>
    <w:rsid w:val="00A84AE1"/>
    <w:rsid w:val="00A964ED"/>
    <w:rsid w:val="00AA1D13"/>
    <w:rsid w:val="00AA35D1"/>
    <w:rsid w:val="00AB107D"/>
    <w:rsid w:val="00AB32C3"/>
    <w:rsid w:val="00AB6842"/>
    <w:rsid w:val="00AB6E7D"/>
    <w:rsid w:val="00AC34E9"/>
    <w:rsid w:val="00AC5FD9"/>
    <w:rsid w:val="00AD178C"/>
    <w:rsid w:val="00AD1F1C"/>
    <w:rsid w:val="00AD251C"/>
    <w:rsid w:val="00AD3A95"/>
    <w:rsid w:val="00AD7C5D"/>
    <w:rsid w:val="00AD7F64"/>
    <w:rsid w:val="00AE5A63"/>
    <w:rsid w:val="00AF0F38"/>
    <w:rsid w:val="00AF785F"/>
    <w:rsid w:val="00B00239"/>
    <w:rsid w:val="00B056F3"/>
    <w:rsid w:val="00B059F2"/>
    <w:rsid w:val="00B114BF"/>
    <w:rsid w:val="00B135D6"/>
    <w:rsid w:val="00B13F77"/>
    <w:rsid w:val="00B22883"/>
    <w:rsid w:val="00B233A0"/>
    <w:rsid w:val="00B45028"/>
    <w:rsid w:val="00B45237"/>
    <w:rsid w:val="00B53D7A"/>
    <w:rsid w:val="00B5730E"/>
    <w:rsid w:val="00B619EA"/>
    <w:rsid w:val="00B91F52"/>
    <w:rsid w:val="00B9324A"/>
    <w:rsid w:val="00B93C22"/>
    <w:rsid w:val="00B9669A"/>
    <w:rsid w:val="00BA66DA"/>
    <w:rsid w:val="00BA7366"/>
    <w:rsid w:val="00BB7DF5"/>
    <w:rsid w:val="00BC654F"/>
    <w:rsid w:val="00BD1D28"/>
    <w:rsid w:val="00BD2659"/>
    <w:rsid w:val="00BE0364"/>
    <w:rsid w:val="00BE11B8"/>
    <w:rsid w:val="00BE2437"/>
    <w:rsid w:val="00BF0672"/>
    <w:rsid w:val="00C06880"/>
    <w:rsid w:val="00C105A8"/>
    <w:rsid w:val="00C171B6"/>
    <w:rsid w:val="00C27340"/>
    <w:rsid w:val="00C3237D"/>
    <w:rsid w:val="00C47DC9"/>
    <w:rsid w:val="00C60F21"/>
    <w:rsid w:val="00C611B8"/>
    <w:rsid w:val="00C850AD"/>
    <w:rsid w:val="00CA3A78"/>
    <w:rsid w:val="00CB09AF"/>
    <w:rsid w:val="00CD0260"/>
    <w:rsid w:val="00CE46DA"/>
    <w:rsid w:val="00CE7019"/>
    <w:rsid w:val="00CF20D0"/>
    <w:rsid w:val="00CF478E"/>
    <w:rsid w:val="00D14756"/>
    <w:rsid w:val="00D164DB"/>
    <w:rsid w:val="00D43148"/>
    <w:rsid w:val="00D46652"/>
    <w:rsid w:val="00D518BB"/>
    <w:rsid w:val="00D549E5"/>
    <w:rsid w:val="00D56629"/>
    <w:rsid w:val="00D641B2"/>
    <w:rsid w:val="00D65CA9"/>
    <w:rsid w:val="00D766E0"/>
    <w:rsid w:val="00D77BB5"/>
    <w:rsid w:val="00DA6A24"/>
    <w:rsid w:val="00DB1D0E"/>
    <w:rsid w:val="00DD53A5"/>
    <w:rsid w:val="00DE4FAE"/>
    <w:rsid w:val="00DE65DD"/>
    <w:rsid w:val="00DE68B1"/>
    <w:rsid w:val="00E0596E"/>
    <w:rsid w:val="00E16243"/>
    <w:rsid w:val="00E4361C"/>
    <w:rsid w:val="00E5164D"/>
    <w:rsid w:val="00E60E8A"/>
    <w:rsid w:val="00E61610"/>
    <w:rsid w:val="00E639B0"/>
    <w:rsid w:val="00E71B99"/>
    <w:rsid w:val="00E742A7"/>
    <w:rsid w:val="00E8569C"/>
    <w:rsid w:val="00E85A4F"/>
    <w:rsid w:val="00E90E2D"/>
    <w:rsid w:val="00E914A9"/>
    <w:rsid w:val="00E92121"/>
    <w:rsid w:val="00EA7153"/>
    <w:rsid w:val="00ED17CA"/>
    <w:rsid w:val="00ED2437"/>
    <w:rsid w:val="00ED5910"/>
    <w:rsid w:val="00ED5B74"/>
    <w:rsid w:val="00EE5C69"/>
    <w:rsid w:val="00EF0038"/>
    <w:rsid w:val="00EF09BC"/>
    <w:rsid w:val="00F10BDC"/>
    <w:rsid w:val="00F1201C"/>
    <w:rsid w:val="00F1641B"/>
    <w:rsid w:val="00F23F03"/>
    <w:rsid w:val="00F36FF5"/>
    <w:rsid w:val="00F455B0"/>
    <w:rsid w:val="00F524F6"/>
    <w:rsid w:val="00F55ECE"/>
    <w:rsid w:val="00F57EEF"/>
    <w:rsid w:val="00F60042"/>
    <w:rsid w:val="00F63553"/>
    <w:rsid w:val="00F63F0E"/>
    <w:rsid w:val="00F74F78"/>
    <w:rsid w:val="00F76CF1"/>
    <w:rsid w:val="00F87626"/>
    <w:rsid w:val="00FA1B9C"/>
    <w:rsid w:val="00FA5D11"/>
    <w:rsid w:val="00FA6181"/>
    <w:rsid w:val="00FC019C"/>
    <w:rsid w:val="00FC1956"/>
    <w:rsid w:val="00FC7543"/>
    <w:rsid w:val="00FE06B1"/>
    <w:rsid w:val="00FE2C01"/>
    <w:rsid w:val="00FF078D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link w:val="ConsPlusNormal1"/>
    <w:rsid w:val="00A54D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4D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54D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A54DFC"/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A54D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54DF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893C0C"/>
    <w:pPr>
      <w:spacing w:before="100" w:beforeAutospacing="1" w:after="100" w:afterAutospacing="1"/>
    </w:pPr>
  </w:style>
  <w:style w:type="character" w:styleId="ae">
    <w:name w:val="annotation reference"/>
    <w:uiPriority w:val="99"/>
    <w:semiHidden/>
    <w:unhideWhenUsed/>
    <w:rsid w:val="002E71B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E71B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E71B0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71B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E71B0"/>
    <w:rPr>
      <w:rFonts w:ascii="Times New Roman" w:eastAsia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E71B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2E71B0"/>
    <w:rPr>
      <w:rFonts w:ascii="Segoe UI" w:eastAsia="Times New Roman" w:hAnsi="Segoe UI" w:cs="Segoe UI"/>
      <w:sz w:val="18"/>
      <w:szCs w:val="18"/>
    </w:rPr>
  </w:style>
  <w:style w:type="character" w:customStyle="1" w:styleId="ConsPlusNormal1">
    <w:name w:val="ConsPlusNormal1"/>
    <w:link w:val="ConsPlusNormal"/>
    <w:locked/>
    <w:rsid w:val="004005D4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link w:val="ConsPlusNormal1"/>
    <w:rsid w:val="00A54D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4D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54D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A54DFC"/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A54D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54DF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893C0C"/>
    <w:pPr>
      <w:spacing w:before="100" w:beforeAutospacing="1" w:after="100" w:afterAutospacing="1"/>
    </w:pPr>
  </w:style>
  <w:style w:type="character" w:styleId="ae">
    <w:name w:val="annotation reference"/>
    <w:uiPriority w:val="99"/>
    <w:semiHidden/>
    <w:unhideWhenUsed/>
    <w:rsid w:val="002E71B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E71B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E71B0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71B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E71B0"/>
    <w:rPr>
      <w:rFonts w:ascii="Times New Roman" w:eastAsia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E71B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2E71B0"/>
    <w:rPr>
      <w:rFonts w:ascii="Segoe UI" w:eastAsia="Times New Roman" w:hAnsi="Segoe UI" w:cs="Segoe UI"/>
      <w:sz w:val="18"/>
      <w:szCs w:val="18"/>
    </w:rPr>
  </w:style>
  <w:style w:type="character" w:customStyle="1" w:styleId="ConsPlusNormal1">
    <w:name w:val="ConsPlusNormal1"/>
    <w:link w:val="ConsPlusNormal"/>
    <w:locked/>
    <w:rsid w:val="004005D4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yperlink" Target="consultantplus://offline/ref=BDB62B73B14D189467E1675516B6FF6A224AFC923A747082EBDFBAF469180E43CAF6A4305063DDD5694C9434EC3E1CD0873817FCA1464755n0O3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19" Type="http://schemas.openxmlformats.org/officeDocument/2006/relationships/hyperlink" Target="consultantplus://offline/ref=22480813B7AEB5719CF95C52BFFE9C33AE27A7A27886E7B38F15C8E47A95B8DB5165774BEB850374E85E9A8E499C5B394BB7609F9149FC43t0X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23AC1D843E61B5A89F2EB82E38F984C6665505343F5FC06CAF44327814E5C19E6B44572AB570564764A7251C97F0862F3B677C8E31Y8jEH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63C9-48B2-40BD-9E6D-315F01D3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14</Pages>
  <Words>6271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41939</CharactersWithSpaces>
  <SharedDoc>false</SharedDoc>
  <HLinks>
    <vt:vector size="90" baseType="variant">
      <vt:variant>
        <vt:i4>7667763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consultantplus://offline/ref=22480813B7AEB5719CF95C52BFFE9C33AE27A7A27886E7B38F15C8E47A95B8DB5165774BEB850374E85E9A8E499C5B394BB7609F9149FC43t0XCG</vt:lpwstr>
      </vt:variant>
      <vt:variant>
        <vt:lpwstr/>
      </vt:variant>
      <vt:variant>
        <vt:i4>1704020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2162744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consultantplus://offline/ref=BDB62B73B14D189467E1675516B6FF6A224AFC923A747082EBDFBAF469180E43CAF6A4305063DDD5694C9434EC3E1CD0873817FCA1464755n0O3O</vt:lpwstr>
      </vt:variant>
      <vt:variant>
        <vt:lpwstr/>
      </vt:variant>
      <vt:variant>
        <vt:i4>7143475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7471167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852032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852032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2293823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consultantplus://offline/ref=4F953601D2E1587FB13F0D8614AC73C9EE0AA4DEF67E9A71963E6382B406C2EDE2397F2D9EB022B05E29C471E2A59DFA4B74955FEAF8CC8Eb8G8J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consultantplus://offline/ref=0174B6195048AD9E79B9388424B64DAFE35020270776334ADAF2140274BB74675DD86E31B7C69E655AF94CE9B8422DDFDFE2B5F4D19F1B6DI2h0H</vt:lpwstr>
      </vt:variant>
      <vt:variant>
        <vt:lpwstr/>
      </vt:variant>
      <vt:variant>
        <vt:i4>8060978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consultantplus://offline/ref=0174B6195048AD9E79B9388424B64DAFE35121270375334ADAF2140274BB74675DD86E31B7C69E6558F94CE9B8422DDFDFE2B5F4D19F1B6DI2h0H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User</cp:lastModifiedBy>
  <cp:revision>49</cp:revision>
  <cp:lastPrinted>2021-11-22T04:08:00Z</cp:lastPrinted>
  <dcterms:created xsi:type="dcterms:W3CDTF">2021-10-26T05:34:00Z</dcterms:created>
  <dcterms:modified xsi:type="dcterms:W3CDTF">2021-11-24T08:24:00Z</dcterms:modified>
</cp:coreProperties>
</file>