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E" w:rsidRPr="0018327E" w:rsidRDefault="0018327E" w:rsidP="00183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Pr="0018327E">
        <w:rPr>
          <w:rFonts w:ascii="Times New Roman" w:hAnsi="Times New Roman" w:cs="Times New Roman"/>
          <w:sz w:val="28"/>
          <w:szCs w:val="28"/>
        </w:rPr>
        <w:br/>
      </w:r>
      <w:r w:rsidR="00094C5B">
        <w:rPr>
          <w:rFonts w:ascii="Times New Roman" w:hAnsi="Times New Roman" w:cs="Times New Roman"/>
          <w:sz w:val="28"/>
          <w:szCs w:val="28"/>
        </w:rPr>
        <w:t>ГОРОДА</w:t>
      </w:r>
      <w:r w:rsidRPr="0018327E">
        <w:rPr>
          <w:rFonts w:ascii="Times New Roman" w:hAnsi="Times New Roman" w:cs="Times New Roman"/>
          <w:sz w:val="28"/>
          <w:szCs w:val="28"/>
        </w:rPr>
        <w:t xml:space="preserve"> ДИВНОГОРСКА</w:t>
      </w:r>
    </w:p>
    <w:p w:rsidR="0018327E" w:rsidRPr="0018327E" w:rsidRDefault="0018327E" w:rsidP="00183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2C6C65">
        <w:rPr>
          <w:rFonts w:ascii="Times New Roman" w:hAnsi="Times New Roman" w:cs="Times New Roman"/>
          <w:b/>
          <w:sz w:val="28"/>
          <w:szCs w:val="28"/>
        </w:rPr>
        <w:t>37</w:t>
      </w:r>
    </w:p>
    <w:p w:rsidR="0018327E" w:rsidRPr="0018327E" w:rsidRDefault="0018327E" w:rsidP="0018327E">
      <w:pPr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 xml:space="preserve">г. Дивногорск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832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32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327E">
        <w:rPr>
          <w:rFonts w:ascii="Times New Roman" w:hAnsi="Times New Roman" w:cs="Times New Roman"/>
          <w:sz w:val="28"/>
          <w:szCs w:val="28"/>
        </w:rPr>
        <w:t xml:space="preserve"> г.       </w:t>
      </w:r>
    </w:p>
    <w:p w:rsidR="0018327E" w:rsidRDefault="0018327E" w:rsidP="00963E9D">
      <w:pPr>
        <w:rPr>
          <w:rFonts w:ascii="Times New Roman" w:eastAsia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 xml:space="preserve"> 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передачи распорядителем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27E" w:rsidRPr="0018327E" w:rsidRDefault="0018327E" w:rsidP="0018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Дивногорска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 своих бюджетных </w:t>
      </w:r>
    </w:p>
    <w:p w:rsidR="0018327E" w:rsidRPr="0018327E" w:rsidRDefault="0018327E" w:rsidP="0018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proofErr w:type="gramStart"/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получателя 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Дивногорска</w:t>
      </w:r>
      <w:proofErr w:type="gramEnd"/>
    </w:p>
    <w:p w:rsidR="0018327E" w:rsidRPr="0018327E" w:rsidRDefault="0018327E" w:rsidP="0018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находящимся в его ведении получателям 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Дивногорска 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>или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ому управлению</w:t>
      </w:r>
      <w:r w:rsidR="00191C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Дивногорска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 а также полномочий получателей 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Дивногорска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7E">
        <w:rPr>
          <w:rFonts w:ascii="Times New Roman" w:eastAsia="Times New Roman" w:hAnsi="Times New Roman" w:cs="Times New Roman"/>
          <w:sz w:val="28"/>
          <w:szCs w:val="28"/>
        </w:rPr>
        <w:t xml:space="preserve">в ведении распорядителя средств бюджета </w:t>
      </w:r>
    </w:p>
    <w:p w:rsidR="0018327E" w:rsidRPr="0018327E" w:rsidRDefault="00094C5B" w:rsidP="0018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18327E">
        <w:rPr>
          <w:rFonts w:ascii="Times New Roman" w:eastAsia="Times New Roman" w:hAnsi="Times New Roman" w:cs="Times New Roman"/>
          <w:sz w:val="28"/>
          <w:szCs w:val="28"/>
        </w:rPr>
        <w:t xml:space="preserve"> Дивногорска</w:t>
      </w:r>
      <w:r w:rsidR="0018327E" w:rsidRPr="0018327E">
        <w:rPr>
          <w:rFonts w:ascii="Times New Roman" w:eastAsia="Times New Roman" w:hAnsi="Times New Roman" w:cs="Times New Roman"/>
          <w:sz w:val="28"/>
          <w:szCs w:val="28"/>
        </w:rPr>
        <w:t xml:space="preserve">, другим получателям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18327E">
        <w:rPr>
          <w:rFonts w:ascii="Times New Roman" w:eastAsia="Times New Roman" w:hAnsi="Times New Roman" w:cs="Times New Roman"/>
          <w:sz w:val="28"/>
          <w:szCs w:val="28"/>
        </w:rPr>
        <w:t xml:space="preserve"> Дивногорска</w:t>
      </w:r>
      <w:r w:rsidR="0018327E" w:rsidRPr="0018327E">
        <w:rPr>
          <w:rFonts w:ascii="Times New Roman" w:eastAsia="Times New Roman" w:hAnsi="Times New Roman" w:cs="Times New Roman"/>
          <w:sz w:val="28"/>
          <w:szCs w:val="28"/>
        </w:rPr>
        <w:t>, находящимся в его ведении</w:t>
      </w:r>
    </w:p>
    <w:p w:rsidR="0018327E" w:rsidRPr="0018327E" w:rsidRDefault="0018327E" w:rsidP="00183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8327E" w:rsidRPr="0018327E" w:rsidRDefault="00E547C6" w:rsidP="00E5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8327E" w:rsidRPr="001832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547C6">
        <w:rPr>
          <w:rFonts w:ascii="Times New Roman" w:eastAsia="Times New Roman" w:hAnsi="Times New Roman" w:cs="Times New Roman"/>
          <w:sz w:val="28"/>
          <w:szCs w:val="28"/>
        </w:rPr>
        <w:t xml:space="preserve">пунктом 3.1 статьи 158 и пунктом 2 статьи 162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разделом 4 Положения о Финансовом управлении администрации </w:t>
      </w:r>
      <w:r w:rsidR="00094C5B">
        <w:rPr>
          <w:rFonts w:ascii="Times New Roman" w:hAnsi="Times New Roman" w:cs="Times New Roman"/>
          <w:sz w:val="28"/>
          <w:szCs w:val="28"/>
        </w:rPr>
        <w:t>города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 Дивногорска, утвержденного решением Дивногорского городского Совета депутатов от 20.10.2011 № 17-118-гс,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36 и пунктом 2 статьи 38 </w:t>
      </w:r>
      <w:r w:rsidRPr="0018327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27E">
        <w:rPr>
          <w:rFonts w:ascii="Times New Roman" w:hAnsi="Times New Roman" w:cs="Times New Roman"/>
          <w:sz w:val="28"/>
          <w:szCs w:val="28"/>
        </w:rPr>
        <w:t xml:space="preserve"> Дивногорского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2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2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327E">
        <w:rPr>
          <w:rFonts w:ascii="Times New Roman" w:hAnsi="Times New Roman" w:cs="Times New Roman"/>
          <w:sz w:val="28"/>
          <w:szCs w:val="28"/>
        </w:rPr>
        <w:t xml:space="preserve"> </w:t>
      </w:r>
      <w:r w:rsidRPr="00E547C6">
        <w:rPr>
          <w:rFonts w:ascii="Times New Roman" w:hAnsi="Times New Roman" w:cs="Times New Roman"/>
          <w:sz w:val="28"/>
          <w:szCs w:val="28"/>
        </w:rPr>
        <w:t>№ 6-65-ГС «Об утверждении Положения о бюджетном процессе в муниципальном образовании</w:t>
      </w:r>
      <w:proofErr w:type="gramEnd"/>
      <w:r w:rsidRPr="00E547C6">
        <w:rPr>
          <w:rFonts w:ascii="Times New Roman" w:hAnsi="Times New Roman" w:cs="Times New Roman"/>
          <w:sz w:val="28"/>
          <w:szCs w:val="28"/>
        </w:rPr>
        <w:t xml:space="preserve"> город Дивногорск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8327E" w:rsidRPr="0018327E" w:rsidRDefault="00D35537" w:rsidP="00E5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327E" w:rsidRPr="0018327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передачи распорядителем</w:t>
      </w:r>
      <w:r w:rsidR="00E5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 xml:space="preserve"> своих бюджетных</w:t>
      </w:r>
      <w:r w:rsidR="00E5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получателя 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 xml:space="preserve"> находящимся в его ведении получателям 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E5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или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ому управлению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, а также полномочий получателей средств бюджета</w:t>
      </w:r>
      <w:r w:rsidR="00E5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, находящихся в ведении распорядителя средств бюджета</w:t>
      </w:r>
      <w:r w:rsidR="00E5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, другим получателям средств бюджета</w:t>
      </w:r>
      <w:r w:rsidR="00E5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, находящимся в его ведении</w:t>
      </w:r>
      <w:r w:rsidR="0018327E" w:rsidRPr="001832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27E" w:rsidRPr="0018327E" w:rsidRDefault="00D35537" w:rsidP="00D35537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2. Приказ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8327E" w:rsidRPr="0018327E">
        <w:rPr>
          <w:rFonts w:ascii="Times New Roman" w:hAnsi="Times New Roman" w:cs="Times New Roman"/>
          <w:sz w:val="28"/>
          <w:szCs w:val="28"/>
        </w:rPr>
        <w:t>.</w:t>
      </w:r>
    </w:p>
    <w:p w:rsidR="00E547C6" w:rsidRPr="00E547C6" w:rsidRDefault="00D35537" w:rsidP="00D35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8327E" w:rsidRPr="00E547C6" w:rsidRDefault="0018327E" w:rsidP="00D3553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27E" w:rsidRPr="00E547C6" w:rsidRDefault="0018327E" w:rsidP="001832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DC" w:rsidRDefault="00A15EDC" w:rsidP="00A15EDC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 </w:t>
      </w:r>
    </w:p>
    <w:p w:rsidR="00A15EDC" w:rsidRPr="002B737C" w:rsidRDefault="00A15EDC" w:rsidP="00A15EDC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                                                            О.И.Степаненко</w:t>
      </w:r>
    </w:p>
    <w:p w:rsidR="0018327E" w:rsidRPr="00594010" w:rsidRDefault="0018327E" w:rsidP="001832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91CFC" w:rsidRPr="00191CFC" w:rsidRDefault="0018327E" w:rsidP="00A15E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91CFC" w:rsidRDefault="00191CFC" w:rsidP="0019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приказом финансового управления</w:t>
      </w:r>
    </w:p>
    <w:p w:rsidR="00191CFC" w:rsidRPr="00191CFC" w:rsidRDefault="00191CFC" w:rsidP="0019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Дивногорска</w:t>
      </w:r>
    </w:p>
    <w:p w:rsidR="00191CFC" w:rsidRPr="00191CFC" w:rsidRDefault="00191CFC" w:rsidP="0019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от 27.06.2019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C65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орядок</w:t>
      </w: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передачи распорядителем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средств бюджета</w:t>
      </w:r>
    </w:p>
    <w:p w:rsidR="00191CFC" w:rsidRPr="00191CFC" w:rsidRDefault="00094C5B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своих бюджетных полномочий</w:t>
      </w: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получателя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находящимся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в его ведении получателям</w:t>
      </w: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управлению администрации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а также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получателей средств бюджета</w:t>
      </w:r>
    </w:p>
    <w:p w:rsidR="00191CFC" w:rsidRPr="00191CFC" w:rsidRDefault="00094C5B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в ведении </w:t>
      </w:r>
      <w:r w:rsidR="00191CF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аспорядителя</w:t>
      </w: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, другим получателям средств</w:t>
      </w:r>
    </w:p>
    <w:p w:rsidR="00191CFC" w:rsidRPr="00191CFC" w:rsidRDefault="00191CFC" w:rsidP="0019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91CFC">
        <w:rPr>
          <w:rFonts w:ascii="Times New Roman" w:eastAsia="Times New Roman" w:hAnsi="Times New Roman" w:cs="Times New Roman"/>
          <w:sz w:val="28"/>
          <w:szCs w:val="28"/>
        </w:rPr>
        <w:t>находящимся</w:t>
      </w:r>
      <w:proofErr w:type="gramEnd"/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в его ведении</w:t>
      </w:r>
    </w:p>
    <w:p w:rsid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CFC" w:rsidRPr="00191CFC" w:rsidRDefault="00191CFC" w:rsidP="00191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C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астоящий Порядок устанавливает правила передачи:</w:t>
      </w:r>
    </w:p>
    <w:p w:rsidR="00191CFC" w:rsidRPr="00191CFC" w:rsidRDefault="00C936C9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CF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аспорядителем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своих бюджетных полномочий получателя 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, находящимся в его ведении получателям средств бюджета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A38E2" w:rsidRPr="00191CF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>ому управлению администрации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;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полномочий получателей средств бюджета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находящихся в ведении главного распорядителя средств бюджета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, другим получателям средств бюджета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находящимся в его ведении.</w:t>
      </w:r>
      <w:proofErr w:type="gramEnd"/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Передача полномочий, предусмотренных настоящим пунктом, осуществляется в случаях, установленных 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Дивногорска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переданные полномочия).</w:t>
      </w:r>
    </w:p>
    <w:p w:rsidR="00191CFC" w:rsidRPr="00191CFC" w:rsidRDefault="00DA38E2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2. Решение о передаче на безвозмездной основе переданных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Решение)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нормативным правовым актом </w:t>
      </w:r>
      <w:proofErr w:type="gramStart"/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распорядителя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течение месяца со дня доведения ему как получателю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(находящимся в его ведении получателям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) в установленном порядке бюджетных ассигнований на исполнение публичных нормативных обязательств или лимитов бюджетных обязательств на принятие и (или) исполнение бюджетных обязательств,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связанных с реализацией переданных полномочий (в срок, установленный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актом).</w:t>
      </w:r>
    </w:p>
    <w:p w:rsidR="00191CFC" w:rsidRPr="00191CFC" w:rsidRDefault="00DA38E2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3.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в том числе следующие положения: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CFC">
        <w:rPr>
          <w:rFonts w:ascii="Times New Roman" w:eastAsia="Times New Roman" w:hAnsi="Times New Roman" w:cs="Times New Roman"/>
          <w:sz w:val="28"/>
          <w:szCs w:val="28"/>
        </w:rPr>
        <w:t>а) наименование распорядителя и (или)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получателя средств бюджета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, передающего свои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получателя средств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передающий получатель), и его код по реестру участников бюджетного процесса, а также юридических лиц, не являющихся участниками бюджетного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процесса (далее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Сводный реестр);</w:t>
      </w:r>
      <w:proofErr w:type="gramEnd"/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б) наименование </w:t>
      </w:r>
      <w:proofErr w:type="gramStart"/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получателя 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proofErr w:type="gramEnd"/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>ого управления администрации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осуществляющего переданные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ему полномочия получателя средств бюджета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принимающий получатель), и его код по Сводному реестру;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в) наименование переданных полномочий;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г) права и обязанности принимающего получателя по исполнению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переданных полномочий;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д) ответственность за неисполнение или ненадлежащее исполнение принимающим получателем переданных полномочий;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е) порядок проведения передающим получателем </w:t>
      </w:r>
      <w:proofErr w:type="gramStart"/>
      <w:r w:rsidRPr="00191CF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за осуществлением принимающим получателем переданных полномочий;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ж) порядок взаимодействия между передающим получателем и принимающим получателем по предоставлению информации об осуществлении принимающим получателем переданных полномочий;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1C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91CFC">
        <w:rPr>
          <w:rFonts w:ascii="Times New Roman" w:eastAsia="Times New Roman" w:hAnsi="Times New Roman" w:cs="Times New Roman"/>
          <w:sz w:val="28"/>
          <w:szCs w:val="28"/>
        </w:rPr>
        <w:t>) наименование и реквизиты финансов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>ого управления администрации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будет обслуживаться лицевой счет,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предназначенный для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отражения операций по переданным полномочиям получателя бюджетных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средств, открытый передающему получателю;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и) иные положения, необходимые для осуществления переданных полномочий, установленные </w:t>
      </w:r>
      <w:r w:rsidR="00DA38E2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ой Федерации.</w:t>
      </w:r>
    </w:p>
    <w:p w:rsidR="00191CFC" w:rsidRPr="00191CFC" w:rsidRDefault="00DA38E2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4. Копия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(выписка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Решения) направляется передающим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получателем принимающему получателю в течение 2 рабочих дней со дня его подписания руководителем передающего получателя или иным лицом, уполномоченным действовать от имени передающего получателя.</w:t>
      </w:r>
    </w:p>
    <w:p w:rsidR="00191CFC" w:rsidRPr="00191CFC" w:rsidRDefault="004E6E79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5. Принимающий получатель в течение 5 рабочих дней со дня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копии Решения (выписки из Решения) должен представить копию указанного </w:t>
      </w:r>
    </w:p>
    <w:p w:rsidR="00191CFC" w:rsidRPr="00191CFC" w:rsidRDefault="00191CFC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FC">
        <w:rPr>
          <w:rFonts w:ascii="Times New Roman" w:eastAsia="Times New Roman" w:hAnsi="Times New Roman" w:cs="Times New Roman"/>
          <w:sz w:val="28"/>
          <w:szCs w:val="28"/>
        </w:rPr>
        <w:t>Решения (выписки из Решения) в финансов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ое управление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вместе с документами, необходимыми для открытия лицевого счета, указанного в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91C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91C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пункта 3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настоящего Порядка, передающему получателю, в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ым управлением администрации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4E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FC">
        <w:rPr>
          <w:rFonts w:ascii="Times New Roman" w:eastAsia="Times New Roman" w:hAnsi="Times New Roman" w:cs="Times New Roman"/>
          <w:sz w:val="28"/>
          <w:szCs w:val="28"/>
        </w:rPr>
        <w:t>Порядком открытия и ведения лицевых счетов.</w:t>
      </w:r>
    </w:p>
    <w:p w:rsidR="00191CFC" w:rsidRPr="00191CFC" w:rsidRDefault="004E6E79" w:rsidP="0019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оплата денежных обязательств по бюджетным обязательствам, указанным в пункте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осуществляется принимающим получателем от </w:t>
      </w:r>
      <w:proofErr w:type="gramStart"/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имени</w:t>
      </w:r>
      <w:proofErr w:type="gramEnd"/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 передающего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на основании платежных документов, представленных им в соответствии с установленным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ым управлением администрации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5B">
        <w:rPr>
          <w:rFonts w:ascii="Times New Roman" w:eastAsia="Times New Roman" w:hAnsi="Times New Roman" w:cs="Times New Roman"/>
          <w:sz w:val="28"/>
          <w:szCs w:val="28"/>
        </w:rPr>
        <w:t>города Дивногорска</w:t>
      </w:r>
      <w:r w:rsidR="00191CFC" w:rsidRPr="00191CFC">
        <w:rPr>
          <w:rFonts w:ascii="Times New Roman" w:eastAsia="Times New Roman" w:hAnsi="Times New Roman" w:cs="Times New Roman"/>
          <w:sz w:val="28"/>
          <w:szCs w:val="28"/>
        </w:rPr>
        <w:t xml:space="preserve"> Порядком открытия и ведения лицевых сче</w:t>
      </w:r>
      <w:r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7A2854" w:rsidRPr="00191CFC" w:rsidRDefault="007A2854" w:rsidP="00191C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854" w:rsidRPr="00191CFC" w:rsidSect="0015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7AA9"/>
    <w:multiLevelType w:val="hybridMultilevel"/>
    <w:tmpl w:val="DD1C39FE"/>
    <w:lvl w:ilvl="0" w:tplc="30C8F6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27E"/>
    <w:rsid w:val="00094C5B"/>
    <w:rsid w:val="00152267"/>
    <w:rsid w:val="0018327E"/>
    <w:rsid w:val="00191CFC"/>
    <w:rsid w:val="002C6C65"/>
    <w:rsid w:val="004E6E79"/>
    <w:rsid w:val="007A2854"/>
    <w:rsid w:val="00963E9D"/>
    <w:rsid w:val="00A15EDC"/>
    <w:rsid w:val="00C936C9"/>
    <w:rsid w:val="00D35537"/>
    <w:rsid w:val="00DA38E2"/>
    <w:rsid w:val="00E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Степаненко</dc:creator>
  <cp:keywords/>
  <dc:description/>
  <cp:lastModifiedBy>Ольга И. Степаненко</cp:lastModifiedBy>
  <cp:revision>9</cp:revision>
  <dcterms:created xsi:type="dcterms:W3CDTF">2019-06-27T03:37:00Z</dcterms:created>
  <dcterms:modified xsi:type="dcterms:W3CDTF">2019-06-27T04:52:00Z</dcterms:modified>
</cp:coreProperties>
</file>