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AE3EC" w14:textId="77777777" w:rsidR="00910121" w:rsidRPr="00910121" w:rsidRDefault="00910121" w:rsidP="00910121">
      <w:pPr>
        <w:autoSpaceDE w:val="0"/>
        <w:autoSpaceDN w:val="0"/>
        <w:adjustRightInd w:val="0"/>
        <w:ind w:right="-1"/>
        <w:jc w:val="center"/>
        <w:rPr>
          <w:rFonts w:ascii="Times New Roman" w:hAnsi="Times New Roman"/>
          <w:sz w:val="24"/>
          <w:szCs w:val="24"/>
          <w:lang w:eastAsia="ru-RU"/>
        </w:rPr>
      </w:pPr>
      <w:r w:rsidRPr="00910121">
        <w:rPr>
          <w:rFonts w:ascii="Times New Roman" w:hAnsi="Times New Roman"/>
          <w:sz w:val="24"/>
          <w:szCs w:val="24"/>
          <w:lang w:eastAsia="ru-RU"/>
        </w:rPr>
        <w:t>Российская Федерация</w:t>
      </w:r>
    </w:p>
    <w:p w14:paraId="2596DED4" w14:textId="77777777" w:rsidR="00910121" w:rsidRPr="00910121" w:rsidRDefault="00910121" w:rsidP="00910121">
      <w:pPr>
        <w:autoSpaceDE w:val="0"/>
        <w:autoSpaceDN w:val="0"/>
        <w:adjustRightInd w:val="0"/>
        <w:ind w:right="-1"/>
        <w:jc w:val="center"/>
        <w:rPr>
          <w:rFonts w:ascii="Times New Roman" w:hAnsi="Times New Roman"/>
          <w:sz w:val="24"/>
          <w:szCs w:val="24"/>
          <w:lang w:eastAsia="ru-RU"/>
        </w:rPr>
      </w:pPr>
    </w:p>
    <w:p w14:paraId="27EF3BDD" w14:textId="77777777" w:rsidR="00910121" w:rsidRPr="00910121" w:rsidRDefault="00910121" w:rsidP="00910121">
      <w:pPr>
        <w:jc w:val="center"/>
        <w:rPr>
          <w:rFonts w:ascii="Times New Roman" w:hAnsi="Times New Roman"/>
          <w:sz w:val="24"/>
          <w:lang w:eastAsia="ru-RU"/>
        </w:rPr>
      </w:pPr>
      <w:r w:rsidRPr="00910121">
        <w:rPr>
          <w:rFonts w:ascii="Times New Roman" w:hAnsi="Times New Roman"/>
          <w:lang w:eastAsia="ru-RU"/>
        </w:rPr>
        <w:t xml:space="preserve"> </w:t>
      </w:r>
      <w:r w:rsidRPr="00910121">
        <w:rPr>
          <w:noProof/>
          <w:lang w:eastAsia="ru-RU"/>
        </w:rPr>
        <w:drawing>
          <wp:inline distT="0" distB="0" distL="0" distR="0" wp14:anchorId="4E9DC363" wp14:editId="155D81B6">
            <wp:extent cx="723900" cy="9144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r w:rsidRPr="00910121">
        <w:rPr>
          <w:rFonts w:ascii="Times New Roman" w:hAnsi="Times New Roman"/>
          <w:lang w:eastAsia="ru-RU"/>
        </w:rPr>
        <w:t xml:space="preserve"> </w:t>
      </w:r>
    </w:p>
    <w:p w14:paraId="1FD866C0" w14:textId="77777777" w:rsidR="00910121" w:rsidRPr="00AD2302" w:rsidRDefault="00910121" w:rsidP="00AD2302">
      <w:pPr>
        <w:jc w:val="center"/>
        <w:rPr>
          <w:rFonts w:ascii="Times New Roman" w:hAnsi="Times New Roman"/>
          <w:b/>
          <w:sz w:val="32"/>
          <w:szCs w:val="32"/>
          <w:lang w:eastAsia="ru-RU"/>
        </w:rPr>
      </w:pPr>
      <w:r w:rsidRPr="00AD2302">
        <w:rPr>
          <w:rFonts w:ascii="Times New Roman" w:hAnsi="Times New Roman"/>
          <w:sz w:val="32"/>
          <w:szCs w:val="32"/>
          <w:lang w:eastAsia="ru-RU"/>
        </w:rPr>
        <w:t>Администрация</w:t>
      </w:r>
      <w:r w:rsidRPr="00AD2302">
        <w:rPr>
          <w:rFonts w:ascii="Times New Roman" w:hAnsi="Times New Roman"/>
          <w:b/>
          <w:sz w:val="32"/>
          <w:szCs w:val="32"/>
          <w:lang w:eastAsia="ru-RU"/>
        </w:rPr>
        <w:t xml:space="preserve"> города Дивногорска</w:t>
      </w:r>
    </w:p>
    <w:p w14:paraId="4BEAA8F1" w14:textId="77777777" w:rsidR="00910121" w:rsidRPr="00AD2302" w:rsidRDefault="00910121" w:rsidP="00910121">
      <w:pPr>
        <w:jc w:val="center"/>
        <w:rPr>
          <w:rFonts w:ascii="Times New Roman" w:hAnsi="Times New Roman"/>
          <w:sz w:val="24"/>
          <w:szCs w:val="24"/>
          <w:lang w:eastAsia="ru-RU"/>
        </w:rPr>
      </w:pPr>
      <w:r w:rsidRPr="00AD2302">
        <w:rPr>
          <w:rFonts w:ascii="Times New Roman" w:hAnsi="Times New Roman"/>
          <w:sz w:val="24"/>
          <w:szCs w:val="24"/>
          <w:lang w:eastAsia="ru-RU"/>
        </w:rPr>
        <w:t>Красноярского края</w:t>
      </w:r>
    </w:p>
    <w:p w14:paraId="0460138D" w14:textId="77777777" w:rsidR="00910121" w:rsidRPr="00910121" w:rsidRDefault="00910121" w:rsidP="00910121">
      <w:pPr>
        <w:jc w:val="center"/>
        <w:rPr>
          <w:rFonts w:ascii="Times New Roman" w:hAnsi="Times New Roman"/>
          <w:sz w:val="24"/>
          <w:lang w:eastAsia="ru-RU"/>
        </w:rPr>
      </w:pPr>
    </w:p>
    <w:p w14:paraId="74DAAE35" w14:textId="77777777" w:rsidR="00910121" w:rsidRPr="00910121" w:rsidRDefault="00910121" w:rsidP="00910121">
      <w:pPr>
        <w:keepNext/>
        <w:jc w:val="center"/>
        <w:outlineLvl w:val="0"/>
        <w:rPr>
          <w:rFonts w:ascii="Garamond" w:hAnsi="Garamond"/>
          <w:b/>
          <w:sz w:val="44"/>
          <w:lang w:eastAsia="ru-RU"/>
        </w:rPr>
      </w:pPr>
      <w:r w:rsidRPr="00910121">
        <w:rPr>
          <w:rFonts w:ascii="Garamond" w:hAnsi="Garamond"/>
          <w:b/>
          <w:sz w:val="44"/>
          <w:lang w:eastAsia="ru-RU"/>
        </w:rPr>
        <w:t xml:space="preserve">П О С Т А Н О В Л Е Н И Е </w:t>
      </w:r>
    </w:p>
    <w:p w14:paraId="045A2AFB" w14:textId="77777777" w:rsidR="00910121" w:rsidRPr="00910121" w:rsidRDefault="00910121" w:rsidP="00910121">
      <w:pPr>
        <w:jc w:val="center"/>
        <w:rPr>
          <w:rFonts w:ascii="Times New Roman" w:hAnsi="Times New Roman"/>
          <w:sz w:val="24"/>
          <w:lang w:eastAsia="ru-RU"/>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5152"/>
      </w:tblGrid>
      <w:tr w:rsidR="00910121" w:rsidRPr="00910121" w14:paraId="53C1F632" w14:textId="77777777" w:rsidTr="00910121">
        <w:trPr>
          <w:trHeight w:val="40"/>
        </w:trPr>
        <w:tc>
          <w:tcPr>
            <w:tcW w:w="4595" w:type="dxa"/>
            <w:tcBorders>
              <w:top w:val="dashDotStroked" w:sz="24" w:space="0" w:color="auto"/>
              <w:left w:val="nil"/>
              <w:bottom w:val="single" w:sz="4" w:space="0" w:color="auto"/>
              <w:right w:val="nil"/>
            </w:tcBorders>
          </w:tcPr>
          <w:p w14:paraId="122F9F40" w14:textId="77777777" w:rsidR="00910121" w:rsidRPr="00910121" w:rsidRDefault="00910121" w:rsidP="00910121">
            <w:pPr>
              <w:spacing w:line="276" w:lineRule="auto"/>
              <w:jc w:val="both"/>
              <w:rPr>
                <w:rFonts w:ascii="Times New Roman" w:hAnsi="Times New Roman"/>
                <w:sz w:val="4"/>
                <w:lang w:eastAsia="ru-RU"/>
              </w:rPr>
            </w:pPr>
          </w:p>
        </w:tc>
        <w:tc>
          <w:tcPr>
            <w:tcW w:w="5152" w:type="dxa"/>
            <w:tcBorders>
              <w:top w:val="dashDotStroked" w:sz="24" w:space="0" w:color="auto"/>
              <w:left w:val="nil"/>
              <w:bottom w:val="single" w:sz="4" w:space="0" w:color="auto"/>
              <w:right w:val="nil"/>
            </w:tcBorders>
          </w:tcPr>
          <w:p w14:paraId="47FD1957" w14:textId="77777777" w:rsidR="00910121" w:rsidRPr="00910121" w:rsidRDefault="00910121" w:rsidP="00910121">
            <w:pPr>
              <w:spacing w:line="276" w:lineRule="auto"/>
              <w:jc w:val="both"/>
              <w:rPr>
                <w:rFonts w:ascii="Times New Roman" w:hAnsi="Times New Roman"/>
                <w:sz w:val="4"/>
                <w:lang w:eastAsia="ru-RU"/>
              </w:rPr>
            </w:pPr>
          </w:p>
        </w:tc>
      </w:tr>
      <w:tr w:rsidR="00910121" w:rsidRPr="00910121" w14:paraId="3E14BFBF" w14:textId="77777777" w:rsidTr="00910121">
        <w:tc>
          <w:tcPr>
            <w:tcW w:w="4595" w:type="dxa"/>
            <w:tcBorders>
              <w:top w:val="single" w:sz="4" w:space="0" w:color="auto"/>
              <w:left w:val="nil"/>
              <w:bottom w:val="single" w:sz="4" w:space="0" w:color="auto"/>
              <w:right w:val="nil"/>
            </w:tcBorders>
          </w:tcPr>
          <w:p w14:paraId="530EC2F7" w14:textId="77777777" w:rsidR="00910121" w:rsidRPr="00910121" w:rsidRDefault="00910121" w:rsidP="00910121">
            <w:pPr>
              <w:spacing w:line="276" w:lineRule="auto"/>
              <w:jc w:val="both"/>
              <w:rPr>
                <w:rFonts w:ascii="Times New Roman" w:hAnsi="Times New Roman"/>
                <w:sz w:val="4"/>
                <w:lang w:eastAsia="ru-RU"/>
              </w:rPr>
            </w:pPr>
          </w:p>
        </w:tc>
        <w:tc>
          <w:tcPr>
            <w:tcW w:w="5152" w:type="dxa"/>
            <w:tcBorders>
              <w:top w:val="single" w:sz="4" w:space="0" w:color="auto"/>
              <w:left w:val="nil"/>
              <w:bottom w:val="single" w:sz="4" w:space="0" w:color="auto"/>
              <w:right w:val="nil"/>
            </w:tcBorders>
          </w:tcPr>
          <w:p w14:paraId="785A5FA9" w14:textId="77777777" w:rsidR="00910121" w:rsidRPr="00910121" w:rsidRDefault="00910121" w:rsidP="00910121">
            <w:pPr>
              <w:spacing w:line="276" w:lineRule="auto"/>
              <w:jc w:val="both"/>
              <w:rPr>
                <w:rFonts w:ascii="Times New Roman" w:hAnsi="Times New Roman"/>
                <w:sz w:val="4"/>
                <w:lang w:eastAsia="ru-RU"/>
              </w:rPr>
            </w:pPr>
          </w:p>
        </w:tc>
      </w:tr>
    </w:tbl>
    <w:p w14:paraId="3D0CC4D9" w14:textId="77777777" w:rsidR="00910121" w:rsidRPr="00910121" w:rsidRDefault="00910121" w:rsidP="00910121">
      <w:pPr>
        <w:jc w:val="both"/>
        <w:rPr>
          <w:rFonts w:ascii="Times New Roman" w:hAnsi="Times New Roman"/>
          <w:sz w:val="16"/>
          <w:lang w:eastAsia="ru-RU"/>
        </w:rPr>
      </w:pPr>
    </w:p>
    <w:p w14:paraId="2DE89718" w14:textId="411015C4" w:rsidR="00910121" w:rsidRPr="00910121" w:rsidRDefault="00910121" w:rsidP="00AD2302">
      <w:pPr>
        <w:ind w:right="-1"/>
        <w:jc w:val="center"/>
        <w:rPr>
          <w:rFonts w:ascii="Times New Roman" w:hAnsi="Times New Roman"/>
          <w:sz w:val="24"/>
          <w:u w:val="single"/>
          <w:lang w:eastAsia="ru-RU"/>
        </w:rPr>
      </w:pPr>
      <w:r w:rsidRPr="00910121">
        <w:rPr>
          <w:rFonts w:ascii="Times New Roman" w:hAnsi="Times New Roman"/>
          <w:sz w:val="24"/>
          <w:lang w:eastAsia="ru-RU"/>
        </w:rPr>
        <w:t>30.09.2015</w:t>
      </w:r>
      <w:r w:rsidRPr="00910121">
        <w:rPr>
          <w:rFonts w:ascii="Times New Roman" w:hAnsi="Times New Roman"/>
          <w:sz w:val="24"/>
          <w:lang w:eastAsia="ru-RU"/>
        </w:rPr>
        <w:tab/>
      </w:r>
      <w:r w:rsidRPr="00910121">
        <w:rPr>
          <w:rFonts w:ascii="Times New Roman" w:hAnsi="Times New Roman"/>
          <w:sz w:val="24"/>
          <w:lang w:eastAsia="ru-RU"/>
        </w:rPr>
        <w:tab/>
      </w:r>
      <w:r w:rsidRPr="00910121">
        <w:rPr>
          <w:rFonts w:ascii="Times New Roman" w:hAnsi="Times New Roman"/>
          <w:sz w:val="24"/>
          <w:lang w:eastAsia="ru-RU"/>
        </w:rPr>
        <w:tab/>
      </w:r>
      <w:r w:rsidRPr="00910121">
        <w:rPr>
          <w:rFonts w:ascii="Times New Roman" w:hAnsi="Times New Roman"/>
          <w:sz w:val="24"/>
          <w:lang w:eastAsia="ru-RU"/>
        </w:rPr>
        <w:tab/>
        <w:t>г. Дивногорск</w:t>
      </w:r>
      <w:r w:rsidRPr="00910121">
        <w:rPr>
          <w:rFonts w:ascii="Times New Roman" w:hAnsi="Times New Roman"/>
          <w:sz w:val="24"/>
          <w:lang w:eastAsia="ru-RU"/>
        </w:rPr>
        <w:tab/>
      </w:r>
      <w:r w:rsidRPr="00910121">
        <w:rPr>
          <w:rFonts w:ascii="Times New Roman" w:hAnsi="Times New Roman"/>
          <w:sz w:val="24"/>
          <w:lang w:eastAsia="ru-RU"/>
        </w:rPr>
        <w:tab/>
      </w:r>
      <w:r w:rsidRPr="00910121">
        <w:rPr>
          <w:rFonts w:ascii="Times New Roman" w:hAnsi="Times New Roman"/>
          <w:sz w:val="24"/>
          <w:lang w:eastAsia="ru-RU"/>
        </w:rPr>
        <w:tab/>
      </w:r>
      <w:r w:rsidRPr="00910121">
        <w:rPr>
          <w:rFonts w:ascii="Times New Roman" w:hAnsi="Times New Roman"/>
          <w:sz w:val="24"/>
          <w:lang w:eastAsia="ru-RU"/>
        </w:rPr>
        <w:tab/>
      </w:r>
      <w:r w:rsidRPr="00910121">
        <w:rPr>
          <w:rFonts w:ascii="Times New Roman" w:hAnsi="Times New Roman"/>
          <w:sz w:val="24"/>
          <w:lang w:eastAsia="ru-RU"/>
        </w:rPr>
        <w:tab/>
      </w:r>
      <w:r w:rsidR="00AD2302">
        <w:rPr>
          <w:rFonts w:ascii="Times New Roman" w:hAnsi="Times New Roman"/>
          <w:sz w:val="24"/>
          <w:lang w:eastAsia="ru-RU"/>
        </w:rPr>
        <w:t xml:space="preserve">                 </w:t>
      </w:r>
      <w:r w:rsidRPr="00910121">
        <w:rPr>
          <w:rFonts w:ascii="Times New Roman" w:hAnsi="Times New Roman"/>
          <w:sz w:val="24"/>
          <w:lang w:eastAsia="ru-RU"/>
        </w:rPr>
        <w:t xml:space="preserve"> № 154п</w:t>
      </w:r>
    </w:p>
    <w:p w14:paraId="4EF93A87" w14:textId="77777777" w:rsidR="00910121" w:rsidRPr="00910121" w:rsidRDefault="00910121" w:rsidP="00910121">
      <w:pPr>
        <w:ind w:right="-1"/>
        <w:jc w:val="both"/>
        <w:rPr>
          <w:rFonts w:ascii="Times New Roman" w:hAnsi="Times New Roman"/>
          <w:sz w:val="24"/>
          <w:lang w:eastAsia="ru-RU"/>
        </w:rPr>
      </w:pPr>
    </w:p>
    <w:p w14:paraId="4A471978" w14:textId="77777777" w:rsidR="00910121" w:rsidRPr="00910121" w:rsidRDefault="00910121" w:rsidP="00910121">
      <w:pPr>
        <w:ind w:right="-1"/>
        <w:jc w:val="both"/>
        <w:rPr>
          <w:rFonts w:ascii="Times New Roman" w:hAnsi="Times New Roman"/>
          <w:sz w:val="22"/>
          <w:szCs w:val="22"/>
          <w:lang w:eastAsia="ru-RU"/>
        </w:rPr>
      </w:pPr>
      <w:r w:rsidRPr="00910121">
        <w:rPr>
          <w:rFonts w:ascii="Times New Roman" w:hAnsi="Times New Roman"/>
          <w:sz w:val="22"/>
          <w:szCs w:val="22"/>
          <w:lang w:eastAsia="ru-RU"/>
        </w:rPr>
        <w:t>Об утверждении муниципальной программы «Функционирование жилищно-коммунального хозяйства и повышение энергетической эффективности муниципального образования город Дивногорск» (в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r w:rsidRPr="00910121">
        <w:rPr>
          <w:rFonts w:ascii="Times New Roman" w:hAnsi="Times New Roman"/>
          <w:color w:val="0070C0"/>
          <w:sz w:val="22"/>
          <w:szCs w:val="22"/>
          <w:lang w:eastAsia="ru-RU"/>
        </w:rPr>
        <w:t xml:space="preserve">, </w:t>
      </w:r>
      <w:r w:rsidRPr="00910121">
        <w:rPr>
          <w:rFonts w:ascii="Times New Roman" w:hAnsi="Times New Roman"/>
          <w:sz w:val="22"/>
          <w:szCs w:val="22"/>
          <w:lang w:eastAsia="ru-RU"/>
        </w:rPr>
        <w:t xml:space="preserve">от 19.08.2020 №109п, от 30.09.2020 № 172п, </w:t>
      </w:r>
      <w:r w:rsidRPr="00910121">
        <w:rPr>
          <w:rFonts w:ascii="Times New Roman" w:hAnsi="Times New Roman"/>
          <w:color w:val="000000"/>
          <w:sz w:val="22"/>
          <w:szCs w:val="22"/>
          <w:lang w:eastAsia="ru-RU"/>
        </w:rPr>
        <w:t xml:space="preserve">от 29.09.2021 № 158п, от 27.06.2022 № 117п, </w:t>
      </w:r>
      <w:r w:rsidRPr="00910121">
        <w:rPr>
          <w:rFonts w:ascii="Times New Roman" w:hAnsi="Times New Roman"/>
          <w:color w:val="C00000"/>
          <w:sz w:val="22"/>
          <w:szCs w:val="22"/>
          <w:lang w:eastAsia="ru-RU"/>
        </w:rPr>
        <w:t>от 30.09.2022 № 176п</w:t>
      </w:r>
      <w:r w:rsidRPr="00910121">
        <w:rPr>
          <w:rFonts w:ascii="Times New Roman" w:hAnsi="Times New Roman"/>
          <w:sz w:val="22"/>
          <w:szCs w:val="22"/>
          <w:lang w:eastAsia="ru-RU"/>
        </w:rPr>
        <w:t xml:space="preserve">) </w:t>
      </w:r>
      <w:bookmarkStart w:id="0" w:name="_GoBack"/>
      <w:bookmarkEnd w:id="0"/>
    </w:p>
    <w:p w14:paraId="24A8F4ED" w14:textId="77777777" w:rsidR="00910121" w:rsidRPr="00910121" w:rsidRDefault="00910121" w:rsidP="00910121">
      <w:pPr>
        <w:ind w:right="-1"/>
        <w:jc w:val="both"/>
        <w:rPr>
          <w:rFonts w:ascii="Times New Roman" w:hAnsi="Times New Roman"/>
          <w:b/>
          <w:sz w:val="28"/>
          <w:lang w:eastAsia="ru-RU"/>
        </w:rPr>
      </w:pPr>
    </w:p>
    <w:p w14:paraId="00C8E3E5" w14:textId="77777777" w:rsidR="00910121" w:rsidRPr="00910121" w:rsidRDefault="00910121" w:rsidP="00910121">
      <w:pPr>
        <w:overflowPunct w:val="0"/>
        <w:autoSpaceDE w:val="0"/>
        <w:autoSpaceDN w:val="0"/>
        <w:adjustRightInd w:val="0"/>
        <w:ind w:right="-1" w:firstLine="709"/>
        <w:contextualSpacing/>
        <w:jc w:val="both"/>
        <w:textAlignment w:val="baseline"/>
        <w:rPr>
          <w:rFonts w:ascii="Times New Roman" w:hAnsi="Times New Roman"/>
          <w:sz w:val="28"/>
          <w:szCs w:val="28"/>
          <w:lang w:eastAsia="ru-RU"/>
        </w:rPr>
      </w:pPr>
      <w:r w:rsidRPr="00910121">
        <w:rPr>
          <w:rFonts w:ascii="Times New Roman" w:hAnsi="Times New Roman"/>
          <w:sz w:val="28"/>
          <w:szCs w:val="28"/>
          <w:lang w:eastAsia="ru-RU"/>
        </w:rPr>
        <w:t>«</w:t>
      </w:r>
      <w:r w:rsidRPr="00910121">
        <w:rPr>
          <w:rFonts w:ascii="Times New Roman" w:hAnsi="Times New Roman" w:cs="Calibri"/>
          <w:sz w:val="28"/>
          <w:szCs w:val="28"/>
          <w:lang w:eastAsia="ru-RU"/>
        </w:rPr>
        <w:t xml:space="preserve">В соответствии с Федеральным законом </w:t>
      </w:r>
      <w:r w:rsidRPr="00910121">
        <w:rPr>
          <w:rFonts w:ascii="Times New Roman" w:hAnsi="Times New Roman"/>
          <w:sz w:val="28"/>
          <w:szCs w:val="28"/>
          <w:lang w:eastAsia="ru-RU"/>
        </w:rPr>
        <w:t>от 06.10.2003 № 131-ФЗ «Об общих принципах организации местного самоуправления в  Российской Федерации»</w:t>
      </w:r>
      <w:r w:rsidRPr="00910121">
        <w:rPr>
          <w:rFonts w:ascii="Times New Roman" w:hAnsi="Times New Roman" w:cs="Calibri"/>
          <w:sz w:val="28"/>
          <w:szCs w:val="28"/>
          <w:lang w:eastAsia="ru-RU"/>
        </w:rPr>
        <w:t>,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 «Об утверждении перечня муниципальных программ города Дивногорска»,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статьями 43, 53 Устава города Дивногорска»,</w:t>
      </w:r>
    </w:p>
    <w:p w14:paraId="35DB79B8" w14:textId="77777777" w:rsidR="00910121" w:rsidRPr="00910121" w:rsidRDefault="00910121" w:rsidP="00910121">
      <w:pPr>
        <w:ind w:right="-1"/>
        <w:jc w:val="both"/>
        <w:rPr>
          <w:rFonts w:ascii="Times New Roman" w:hAnsi="Times New Roman"/>
          <w:b/>
          <w:sz w:val="28"/>
          <w:szCs w:val="28"/>
          <w:lang w:eastAsia="ru-RU"/>
        </w:rPr>
      </w:pPr>
      <w:r w:rsidRPr="00910121">
        <w:rPr>
          <w:rFonts w:ascii="Times New Roman" w:hAnsi="Times New Roman"/>
          <w:b/>
          <w:sz w:val="28"/>
          <w:szCs w:val="28"/>
          <w:lang w:eastAsia="ru-RU"/>
        </w:rPr>
        <w:t>ПОСТАНОВЛЯЮ:</w:t>
      </w:r>
    </w:p>
    <w:p w14:paraId="3FD96428" w14:textId="77777777" w:rsidR="00910121" w:rsidRPr="00910121" w:rsidRDefault="00910121" w:rsidP="00910121">
      <w:pPr>
        <w:ind w:right="-1"/>
        <w:jc w:val="both"/>
        <w:rPr>
          <w:rFonts w:ascii="Times New Roman" w:hAnsi="Times New Roman"/>
          <w:b/>
          <w:sz w:val="28"/>
          <w:szCs w:val="28"/>
          <w:lang w:eastAsia="ru-RU"/>
        </w:rPr>
      </w:pPr>
    </w:p>
    <w:p w14:paraId="11E42F72" w14:textId="77777777" w:rsidR="00910121" w:rsidRPr="00910121" w:rsidRDefault="00910121" w:rsidP="00910121">
      <w:pPr>
        <w:ind w:right="-1"/>
        <w:jc w:val="both"/>
        <w:rPr>
          <w:rFonts w:ascii="Times New Roman" w:hAnsi="Times New Roman"/>
          <w:sz w:val="28"/>
          <w:szCs w:val="28"/>
          <w:lang w:eastAsia="ru-RU"/>
        </w:rPr>
      </w:pPr>
    </w:p>
    <w:p w14:paraId="79FCE4E1" w14:textId="77777777" w:rsidR="00910121" w:rsidRPr="00910121" w:rsidRDefault="00910121">
      <w:pPr>
        <w:numPr>
          <w:ilvl w:val="0"/>
          <w:numId w:val="6"/>
        </w:numPr>
        <w:ind w:left="0" w:right="-1" w:firstLine="0"/>
        <w:contextualSpacing/>
        <w:jc w:val="both"/>
        <w:rPr>
          <w:rFonts w:ascii="Times New Roman" w:hAnsi="Times New Roman"/>
          <w:sz w:val="28"/>
          <w:szCs w:val="28"/>
          <w:lang w:eastAsia="ru-RU"/>
        </w:rPr>
      </w:pPr>
      <w:r w:rsidRPr="00910121">
        <w:rPr>
          <w:rFonts w:ascii="Times New Roman" w:hAnsi="Times New Roman" w:cs="Calibri"/>
          <w:sz w:val="28"/>
          <w:szCs w:val="28"/>
          <w:lang w:eastAsia="ru-RU"/>
        </w:rPr>
        <w:t>Утвердить муниципальную программу «</w:t>
      </w:r>
      <w:r w:rsidRPr="00910121">
        <w:rPr>
          <w:rFonts w:ascii="Times New Roman" w:hAnsi="Times New Roman"/>
          <w:sz w:val="28"/>
          <w:szCs w:val="28"/>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 согласно приложению.</w:t>
      </w:r>
    </w:p>
    <w:p w14:paraId="75E57BFA" w14:textId="77777777" w:rsidR="00910121" w:rsidRPr="00910121" w:rsidRDefault="00910121" w:rsidP="00910121">
      <w:pPr>
        <w:ind w:right="-1"/>
        <w:jc w:val="both"/>
        <w:rPr>
          <w:rFonts w:ascii="Times New Roman" w:hAnsi="Times New Roman"/>
          <w:sz w:val="28"/>
          <w:szCs w:val="28"/>
          <w:lang w:eastAsia="ru-RU"/>
        </w:rPr>
      </w:pPr>
      <w:r w:rsidRPr="00910121">
        <w:rPr>
          <w:rFonts w:ascii="Times New Roman" w:hAnsi="Times New Roman"/>
          <w:sz w:val="28"/>
          <w:szCs w:val="28"/>
          <w:lang w:eastAsia="ru-RU"/>
        </w:rPr>
        <w:t>2.</w:t>
      </w:r>
      <w:r w:rsidRPr="00910121">
        <w:rPr>
          <w:rFonts w:ascii="Times New Roman" w:hAnsi="Times New Roman"/>
          <w:sz w:val="28"/>
          <w:szCs w:val="28"/>
          <w:lang w:eastAsia="ru-RU"/>
        </w:rPr>
        <w:tab/>
        <w:t>Признать утратившим силу постановление администрации города Дивногорска от 11.10.2013 № 211п «Об утверждении муниципальной программы «Функционирование жилищно-коммунального хозяйства и повышение энергетической эффективности» на 2014-2016 годы» с 01.01.2016 года.</w:t>
      </w:r>
    </w:p>
    <w:p w14:paraId="7FD229EA" w14:textId="77777777" w:rsidR="00910121" w:rsidRPr="00910121" w:rsidRDefault="00910121" w:rsidP="00910121">
      <w:pPr>
        <w:ind w:right="-1"/>
        <w:jc w:val="both"/>
        <w:rPr>
          <w:rFonts w:ascii="Times New Roman" w:hAnsi="Times New Roman"/>
          <w:sz w:val="28"/>
          <w:szCs w:val="28"/>
          <w:lang w:eastAsia="ru-RU"/>
        </w:rPr>
      </w:pPr>
      <w:r w:rsidRPr="00910121">
        <w:rPr>
          <w:rFonts w:ascii="Times New Roman" w:hAnsi="Times New Roman"/>
          <w:sz w:val="28"/>
          <w:szCs w:val="28"/>
          <w:lang w:eastAsia="ru-RU"/>
        </w:rPr>
        <w:t xml:space="preserve">3. </w:t>
      </w:r>
      <w:r w:rsidRPr="00910121">
        <w:rPr>
          <w:rFonts w:ascii="Times New Roman" w:hAnsi="Times New Roman"/>
          <w:sz w:val="28"/>
          <w:szCs w:val="28"/>
          <w:lang w:eastAsia="ru-RU"/>
        </w:rPr>
        <w:tab/>
        <w:t>Настоящее постановление вступает в силу с 01.01.2016 года.</w:t>
      </w:r>
    </w:p>
    <w:p w14:paraId="3C9EFF34" w14:textId="77777777" w:rsidR="00910121" w:rsidRPr="00910121" w:rsidRDefault="00910121" w:rsidP="00910121">
      <w:pPr>
        <w:autoSpaceDE w:val="0"/>
        <w:autoSpaceDN w:val="0"/>
        <w:adjustRightInd w:val="0"/>
        <w:ind w:right="-1"/>
        <w:jc w:val="both"/>
        <w:rPr>
          <w:rFonts w:ascii="Times New Roman" w:hAnsi="Times New Roman"/>
          <w:sz w:val="28"/>
          <w:szCs w:val="28"/>
          <w:lang w:eastAsia="ru-RU"/>
        </w:rPr>
      </w:pPr>
      <w:r w:rsidRPr="00910121">
        <w:rPr>
          <w:rFonts w:ascii="Times New Roman" w:hAnsi="Times New Roman"/>
          <w:sz w:val="28"/>
          <w:szCs w:val="28"/>
          <w:lang w:eastAsia="ru-RU"/>
        </w:rPr>
        <w:t xml:space="preserve">4. </w:t>
      </w:r>
      <w:r w:rsidRPr="00910121">
        <w:rPr>
          <w:rFonts w:ascii="Times New Roman" w:hAnsi="Times New Roman"/>
          <w:sz w:val="28"/>
          <w:szCs w:val="28"/>
          <w:lang w:eastAsia="ru-RU"/>
        </w:rPr>
        <w:tab/>
        <w:t xml:space="preserve">Контроль за ходом реализации программы </w:t>
      </w:r>
      <w:r w:rsidRPr="00910121">
        <w:rPr>
          <w:rFonts w:ascii="Times New Roman" w:hAnsi="Times New Roman" w:cs="Calibri"/>
          <w:sz w:val="28"/>
          <w:szCs w:val="28"/>
          <w:lang w:eastAsia="ru-RU"/>
        </w:rPr>
        <w:t>«</w:t>
      </w:r>
      <w:r w:rsidRPr="00910121">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муниципального образования город Дивногорск» возложить на директора </w:t>
      </w:r>
      <w:r w:rsidRPr="00910121">
        <w:rPr>
          <w:rFonts w:ascii="Times New Roman" w:hAnsi="Times New Roman"/>
          <w:sz w:val="28"/>
          <w:szCs w:val="28"/>
          <w:lang w:eastAsia="ru-RU"/>
        </w:rPr>
        <w:lastRenderedPageBreak/>
        <w:t xml:space="preserve">муниципального казенного учреждения «Городское хозяйство» города Дивногорска (Р.М. Бодрову). </w:t>
      </w:r>
    </w:p>
    <w:p w14:paraId="3AB137D8" w14:textId="77777777" w:rsidR="00910121" w:rsidRPr="00910121" w:rsidRDefault="00910121" w:rsidP="00910121">
      <w:pPr>
        <w:autoSpaceDE w:val="0"/>
        <w:autoSpaceDN w:val="0"/>
        <w:adjustRightInd w:val="0"/>
        <w:ind w:right="-1"/>
        <w:jc w:val="both"/>
        <w:rPr>
          <w:rFonts w:ascii="Times New Roman" w:hAnsi="Times New Roman"/>
          <w:sz w:val="28"/>
          <w:szCs w:val="28"/>
          <w:lang w:eastAsia="ru-RU"/>
        </w:rPr>
      </w:pPr>
      <w:r w:rsidRPr="00910121">
        <w:rPr>
          <w:rFonts w:ascii="Times New Roman" w:hAnsi="Times New Roman"/>
          <w:sz w:val="28"/>
          <w:szCs w:val="28"/>
          <w:lang w:eastAsia="ru-RU"/>
        </w:rPr>
        <w:t>5.</w:t>
      </w:r>
      <w:r w:rsidRPr="00910121">
        <w:rPr>
          <w:rFonts w:ascii="Times New Roman" w:hAnsi="Times New Roman"/>
          <w:sz w:val="28"/>
          <w:szCs w:val="28"/>
          <w:lang w:eastAsia="ru-RU"/>
        </w:rPr>
        <w:tab/>
        <w:t>Настоящее постановление подлежит размещению на официальном сайте администрации города Дивногорска в информационно-телекоммуникационной сети «Интернет».</w:t>
      </w:r>
    </w:p>
    <w:p w14:paraId="3BB83E06" w14:textId="77777777" w:rsidR="00910121" w:rsidRPr="00910121" w:rsidRDefault="00910121" w:rsidP="00910121">
      <w:pPr>
        <w:autoSpaceDE w:val="0"/>
        <w:autoSpaceDN w:val="0"/>
        <w:adjustRightInd w:val="0"/>
        <w:ind w:right="-1"/>
        <w:jc w:val="both"/>
        <w:rPr>
          <w:rFonts w:ascii="Times New Roman" w:hAnsi="Times New Roman"/>
          <w:sz w:val="28"/>
          <w:szCs w:val="28"/>
          <w:lang w:eastAsia="ru-RU"/>
        </w:rPr>
      </w:pPr>
      <w:r w:rsidRPr="00910121">
        <w:rPr>
          <w:rFonts w:ascii="Times New Roman" w:hAnsi="Times New Roman"/>
          <w:sz w:val="28"/>
          <w:szCs w:val="28"/>
          <w:lang w:eastAsia="ru-RU"/>
        </w:rPr>
        <w:t>6.</w:t>
      </w:r>
      <w:r w:rsidRPr="00910121">
        <w:rPr>
          <w:rFonts w:ascii="Times New Roman" w:hAnsi="Times New Roman"/>
          <w:sz w:val="28"/>
          <w:szCs w:val="28"/>
          <w:lang w:eastAsia="ru-RU"/>
        </w:rPr>
        <w:tab/>
        <w:t>Контроль за исполнением настоящего постановления оставляю за собой.</w:t>
      </w:r>
    </w:p>
    <w:p w14:paraId="26303CE1" w14:textId="77777777" w:rsidR="00910121" w:rsidRPr="00910121" w:rsidRDefault="00910121" w:rsidP="00910121">
      <w:pPr>
        <w:autoSpaceDE w:val="0"/>
        <w:autoSpaceDN w:val="0"/>
        <w:adjustRightInd w:val="0"/>
        <w:ind w:right="-1"/>
        <w:jc w:val="both"/>
        <w:rPr>
          <w:rFonts w:ascii="Times New Roman" w:hAnsi="Times New Roman"/>
          <w:sz w:val="28"/>
          <w:szCs w:val="28"/>
          <w:lang w:eastAsia="ru-RU"/>
        </w:rPr>
      </w:pPr>
    </w:p>
    <w:p w14:paraId="239C4F45" w14:textId="77777777" w:rsidR="00910121" w:rsidRPr="00910121" w:rsidRDefault="00910121" w:rsidP="00910121">
      <w:pPr>
        <w:autoSpaceDE w:val="0"/>
        <w:autoSpaceDN w:val="0"/>
        <w:adjustRightInd w:val="0"/>
        <w:ind w:right="-1"/>
        <w:jc w:val="both"/>
        <w:rPr>
          <w:rFonts w:ascii="Times New Roman" w:hAnsi="Times New Roman"/>
          <w:sz w:val="28"/>
          <w:szCs w:val="28"/>
          <w:lang w:eastAsia="ru-RU"/>
        </w:rPr>
      </w:pPr>
    </w:p>
    <w:p w14:paraId="3E99C124" w14:textId="77777777" w:rsidR="00910121" w:rsidRPr="00910121" w:rsidRDefault="00910121" w:rsidP="00910121">
      <w:pPr>
        <w:autoSpaceDE w:val="0"/>
        <w:autoSpaceDN w:val="0"/>
        <w:adjustRightInd w:val="0"/>
        <w:ind w:right="-1"/>
        <w:jc w:val="both"/>
        <w:rPr>
          <w:rFonts w:ascii="Times New Roman" w:hAnsi="Times New Roman"/>
          <w:sz w:val="28"/>
          <w:szCs w:val="28"/>
          <w:lang w:eastAsia="ru-RU"/>
        </w:rPr>
      </w:pPr>
      <w:r w:rsidRPr="00910121">
        <w:rPr>
          <w:rFonts w:ascii="Times New Roman" w:hAnsi="Times New Roman"/>
          <w:sz w:val="28"/>
          <w:szCs w:val="28"/>
          <w:lang w:eastAsia="ru-RU"/>
        </w:rPr>
        <w:t xml:space="preserve">Глава города </w:t>
      </w:r>
      <w:r w:rsidRPr="00910121">
        <w:rPr>
          <w:rFonts w:ascii="Times New Roman" w:hAnsi="Times New Roman"/>
          <w:sz w:val="28"/>
          <w:szCs w:val="28"/>
          <w:lang w:eastAsia="ru-RU"/>
        </w:rPr>
        <w:tab/>
      </w:r>
      <w:r w:rsidRPr="00910121">
        <w:rPr>
          <w:rFonts w:ascii="Times New Roman" w:hAnsi="Times New Roman"/>
          <w:sz w:val="28"/>
          <w:szCs w:val="28"/>
          <w:lang w:eastAsia="ru-RU"/>
        </w:rPr>
        <w:tab/>
      </w:r>
      <w:r w:rsidRPr="00910121">
        <w:rPr>
          <w:rFonts w:ascii="Times New Roman" w:hAnsi="Times New Roman"/>
          <w:sz w:val="28"/>
          <w:szCs w:val="28"/>
          <w:lang w:eastAsia="ru-RU"/>
        </w:rPr>
        <w:tab/>
      </w:r>
      <w:r w:rsidRPr="00910121">
        <w:rPr>
          <w:rFonts w:ascii="Times New Roman" w:hAnsi="Times New Roman"/>
          <w:sz w:val="28"/>
          <w:szCs w:val="28"/>
          <w:lang w:eastAsia="ru-RU"/>
        </w:rPr>
        <w:tab/>
      </w:r>
      <w:r w:rsidRPr="00910121">
        <w:rPr>
          <w:rFonts w:ascii="Times New Roman" w:hAnsi="Times New Roman"/>
          <w:sz w:val="28"/>
          <w:szCs w:val="28"/>
          <w:lang w:eastAsia="ru-RU"/>
        </w:rPr>
        <w:tab/>
      </w:r>
      <w:r w:rsidRPr="00910121">
        <w:rPr>
          <w:rFonts w:ascii="Times New Roman" w:hAnsi="Times New Roman"/>
          <w:sz w:val="28"/>
          <w:szCs w:val="28"/>
          <w:lang w:eastAsia="ru-RU"/>
        </w:rPr>
        <w:tab/>
      </w:r>
      <w:r w:rsidRPr="00910121">
        <w:rPr>
          <w:rFonts w:ascii="Times New Roman" w:hAnsi="Times New Roman"/>
          <w:sz w:val="28"/>
          <w:szCs w:val="28"/>
          <w:lang w:eastAsia="ru-RU"/>
        </w:rPr>
        <w:tab/>
      </w:r>
      <w:r w:rsidRPr="00910121">
        <w:rPr>
          <w:rFonts w:ascii="Times New Roman" w:hAnsi="Times New Roman"/>
          <w:sz w:val="28"/>
          <w:szCs w:val="28"/>
          <w:lang w:eastAsia="ru-RU"/>
        </w:rPr>
        <w:tab/>
      </w:r>
      <w:r w:rsidRPr="00910121">
        <w:rPr>
          <w:rFonts w:ascii="Times New Roman" w:hAnsi="Times New Roman"/>
          <w:sz w:val="28"/>
          <w:szCs w:val="28"/>
          <w:lang w:eastAsia="ru-RU"/>
        </w:rPr>
        <w:tab/>
        <w:t>Е.Е. Оль</w:t>
      </w:r>
    </w:p>
    <w:p w14:paraId="2B9348F6" w14:textId="77777777" w:rsidR="00910121" w:rsidRPr="00910121" w:rsidRDefault="00910121" w:rsidP="00910121">
      <w:pPr>
        <w:autoSpaceDE w:val="0"/>
        <w:autoSpaceDN w:val="0"/>
        <w:adjustRightInd w:val="0"/>
        <w:ind w:right="-1"/>
        <w:rPr>
          <w:rFonts w:ascii="Times New Roman" w:hAnsi="Times New Roman"/>
          <w:sz w:val="28"/>
          <w:szCs w:val="28"/>
          <w:lang w:eastAsia="ru-RU"/>
        </w:rPr>
      </w:pPr>
    </w:p>
    <w:p w14:paraId="4C62D8C3" w14:textId="77777777" w:rsidR="00910121" w:rsidRPr="00910121" w:rsidRDefault="00910121" w:rsidP="00910121">
      <w:pPr>
        <w:autoSpaceDE w:val="0"/>
        <w:autoSpaceDN w:val="0"/>
        <w:adjustRightInd w:val="0"/>
        <w:ind w:right="-1"/>
        <w:rPr>
          <w:rFonts w:ascii="Times New Roman" w:hAnsi="Times New Roman"/>
          <w:sz w:val="28"/>
          <w:szCs w:val="28"/>
          <w:lang w:eastAsia="ru-RU"/>
        </w:rPr>
      </w:pPr>
    </w:p>
    <w:p w14:paraId="0722910D" w14:textId="77777777" w:rsidR="00910121" w:rsidRPr="00910121" w:rsidRDefault="00910121" w:rsidP="00910121">
      <w:pPr>
        <w:autoSpaceDE w:val="0"/>
        <w:autoSpaceDN w:val="0"/>
        <w:adjustRightInd w:val="0"/>
        <w:ind w:right="-1"/>
        <w:rPr>
          <w:rFonts w:ascii="Times New Roman" w:hAnsi="Times New Roman"/>
          <w:sz w:val="28"/>
          <w:szCs w:val="28"/>
          <w:lang w:eastAsia="ru-RU"/>
        </w:rPr>
      </w:pPr>
    </w:p>
    <w:p w14:paraId="54235BE4" w14:textId="77777777" w:rsidR="00910121" w:rsidRPr="00910121" w:rsidRDefault="00910121" w:rsidP="00910121">
      <w:pPr>
        <w:autoSpaceDE w:val="0"/>
        <w:autoSpaceDN w:val="0"/>
        <w:adjustRightInd w:val="0"/>
        <w:ind w:right="-1"/>
        <w:rPr>
          <w:rFonts w:ascii="Times New Roman" w:hAnsi="Times New Roman"/>
          <w:sz w:val="28"/>
          <w:szCs w:val="28"/>
          <w:lang w:eastAsia="ru-RU"/>
        </w:rPr>
      </w:pPr>
    </w:p>
    <w:p w14:paraId="6B890E32" w14:textId="77777777" w:rsidR="00910121" w:rsidRPr="00910121" w:rsidRDefault="00910121" w:rsidP="00910121">
      <w:pPr>
        <w:autoSpaceDE w:val="0"/>
        <w:autoSpaceDN w:val="0"/>
        <w:adjustRightInd w:val="0"/>
        <w:ind w:right="-1"/>
        <w:rPr>
          <w:rFonts w:ascii="Times New Roman" w:hAnsi="Times New Roman"/>
          <w:sz w:val="28"/>
          <w:szCs w:val="28"/>
          <w:lang w:eastAsia="ru-RU"/>
        </w:rPr>
      </w:pPr>
    </w:p>
    <w:p w14:paraId="03F2823D" w14:textId="77777777" w:rsidR="00910121" w:rsidRPr="00910121" w:rsidRDefault="00910121" w:rsidP="00910121">
      <w:pPr>
        <w:autoSpaceDE w:val="0"/>
        <w:autoSpaceDN w:val="0"/>
        <w:adjustRightInd w:val="0"/>
        <w:ind w:right="-1"/>
        <w:rPr>
          <w:rFonts w:ascii="Times New Roman" w:hAnsi="Times New Roman"/>
          <w:sz w:val="28"/>
          <w:szCs w:val="28"/>
          <w:lang w:eastAsia="ru-RU"/>
        </w:rPr>
      </w:pPr>
    </w:p>
    <w:p w14:paraId="097B0B32" w14:textId="77777777" w:rsidR="00910121" w:rsidRPr="00910121" w:rsidRDefault="00910121" w:rsidP="00910121">
      <w:pPr>
        <w:autoSpaceDE w:val="0"/>
        <w:autoSpaceDN w:val="0"/>
        <w:adjustRightInd w:val="0"/>
        <w:ind w:right="-1"/>
        <w:rPr>
          <w:rFonts w:ascii="Times New Roman" w:hAnsi="Times New Roman"/>
          <w:lang w:eastAsia="ru-RU"/>
        </w:rPr>
      </w:pPr>
    </w:p>
    <w:p w14:paraId="50693702" w14:textId="77777777" w:rsidR="00910121" w:rsidRPr="00910121" w:rsidRDefault="00910121" w:rsidP="00910121">
      <w:pPr>
        <w:autoSpaceDE w:val="0"/>
        <w:autoSpaceDN w:val="0"/>
        <w:adjustRightInd w:val="0"/>
        <w:ind w:right="-1"/>
        <w:rPr>
          <w:rFonts w:ascii="Times New Roman" w:hAnsi="Times New Roman"/>
          <w:sz w:val="28"/>
          <w:szCs w:val="28"/>
          <w:lang w:eastAsia="ru-RU"/>
        </w:rPr>
      </w:pPr>
    </w:p>
    <w:p w14:paraId="6F702A41"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3D11FA59"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75BDF02F"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12B442B3"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286F77D0"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57543589"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5496B3D7"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347E2E9A"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67CE8835"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794C5748"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00BD52EE"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7A232BFB"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325B2CE1"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6ED579F2"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0EB41A53"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2E629AB9"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17D68A5E"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1C8705DA"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02F83D89"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085D733C"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041A7CB3"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072E9678"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214F2DB3"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7598F020"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0740F0DB"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6164A8BF"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6DAA8126"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41297FDF"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701B6B98"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66FBA166"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5E6BB792"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656E3CFF"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5126DE20"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5B244325"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1930D443"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014BBE73"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51D5E66B"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15F569E5"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02EC3F07" w14:textId="77777777" w:rsidR="00910121" w:rsidRPr="00910121" w:rsidRDefault="00910121" w:rsidP="00910121">
      <w:pPr>
        <w:overflowPunct w:val="0"/>
        <w:autoSpaceDE w:val="0"/>
        <w:autoSpaceDN w:val="0"/>
        <w:adjustRightInd w:val="0"/>
        <w:ind w:left="4956" w:right="-1" w:firstLine="708"/>
        <w:textAlignment w:val="baseline"/>
        <w:rPr>
          <w:rFonts w:ascii="Times New Roman" w:hAnsi="Times New Roman"/>
          <w:lang w:eastAsia="ru-RU"/>
        </w:rPr>
      </w:pPr>
    </w:p>
    <w:p w14:paraId="01476FA8" w14:textId="57ACA2F4" w:rsidR="00910121" w:rsidRPr="00910121" w:rsidRDefault="0056374C" w:rsidP="00910121">
      <w:pPr>
        <w:overflowPunct w:val="0"/>
        <w:autoSpaceDE w:val="0"/>
        <w:autoSpaceDN w:val="0"/>
        <w:adjustRightInd w:val="0"/>
        <w:ind w:left="4956" w:right="-1" w:firstLine="708"/>
        <w:textAlignment w:val="baseline"/>
        <w:rPr>
          <w:rFonts w:ascii="Times New Roman" w:hAnsi="Times New Roman"/>
          <w:lang w:eastAsia="ru-RU"/>
        </w:rPr>
      </w:pPr>
      <w:r>
        <w:rPr>
          <w:rFonts w:ascii="Times New Roman" w:hAnsi="Times New Roman"/>
          <w:lang w:eastAsia="ru-RU"/>
        </w:rPr>
        <w:lastRenderedPageBreak/>
        <w:t xml:space="preserve">                                 </w:t>
      </w:r>
      <w:r w:rsidR="00910121" w:rsidRPr="00910121">
        <w:rPr>
          <w:rFonts w:ascii="Times New Roman" w:hAnsi="Times New Roman"/>
          <w:lang w:eastAsia="ru-RU"/>
        </w:rPr>
        <w:t xml:space="preserve"> Приложение к постановлению </w:t>
      </w:r>
    </w:p>
    <w:p w14:paraId="2C934365" w14:textId="185198E4" w:rsidR="00910121" w:rsidRPr="00910121" w:rsidRDefault="0056374C" w:rsidP="00910121">
      <w:pPr>
        <w:overflowPunct w:val="0"/>
        <w:autoSpaceDE w:val="0"/>
        <w:autoSpaceDN w:val="0"/>
        <w:adjustRightInd w:val="0"/>
        <w:ind w:left="5244" w:right="-1" w:firstLine="420"/>
        <w:textAlignment w:val="baseline"/>
        <w:rPr>
          <w:rFonts w:ascii="Times New Roman" w:hAnsi="Times New Roman"/>
          <w:lang w:eastAsia="ru-RU"/>
        </w:rPr>
      </w:pPr>
      <w:r>
        <w:rPr>
          <w:rFonts w:ascii="Times New Roman" w:hAnsi="Times New Roman"/>
          <w:lang w:eastAsia="ru-RU"/>
        </w:rPr>
        <w:t xml:space="preserve">                                  </w:t>
      </w:r>
      <w:r w:rsidR="00910121" w:rsidRPr="00910121">
        <w:rPr>
          <w:rFonts w:ascii="Times New Roman" w:hAnsi="Times New Roman"/>
          <w:lang w:eastAsia="ru-RU"/>
        </w:rPr>
        <w:t>администрации города Дивногорска</w:t>
      </w:r>
    </w:p>
    <w:p w14:paraId="288D387C" w14:textId="4697EA2A" w:rsidR="00910121" w:rsidRPr="00910121" w:rsidRDefault="0056374C" w:rsidP="00910121">
      <w:pPr>
        <w:ind w:left="5244" w:right="-1" w:firstLine="420"/>
        <w:jc w:val="both"/>
        <w:rPr>
          <w:rFonts w:ascii="Times New Roman" w:hAnsi="Times New Roman"/>
          <w:lang w:eastAsia="ru-RU"/>
        </w:rPr>
      </w:pPr>
      <w:r>
        <w:rPr>
          <w:rFonts w:ascii="Times New Roman" w:hAnsi="Times New Roman"/>
          <w:lang w:eastAsia="ru-RU"/>
        </w:rPr>
        <w:t xml:space="preserve">                                  </w:t>
      </w:r>
      <w:r w:rsidR="00910121" w:rsidRPr="00910121">
        <w:rPr>
          <w:rFonts w:ascii="Times New Roman" w:hAnsi="Times New Roman"/>
          <w:lang w:eastAsia="ru-RU"/>
        </w:rPr>
        <w:t>от 30.09.2015 № 154п</w:t>
      </w:r>
    </w:p>
    <w:p w14:paraId="4CBCB444" w14:textId="36CD2EA3" w:rsidR="00910121" w:rsidRPr="00910121" w:rsidRDefault="0056374C" w:rsidP="00910121">
      <w:pPr>
        <w:ind w:left="5244" w:right="-1" w:firstLine="420"/>
        <w:jc w:val="both"/>
        <w:rPr>
          <w:rFonts w:ascii="Times New Roman" w:hAnsi="Times New Roman"/>
          <w:lang w:eastAsia="ru-RU"/>
        </w:rPr>
      </w:pPr>
      <w:r>
        <w:rPr>
          <w:rFonts w:ascii="Times New Roman" w:hAnsi="Times New Roman"/>
          <w:lang w:eastAsia="ru-RU"/>
        </w:rPr>
        <w:t xml:space="preserve">                                  </w:t>
      </w:r>
      <w:r w:rsidR="00910121" w:rsidRPr="00910121">
        <w:rPr>
          <w:rFonts w:ascii="Times New Roman" w:hAnsi="Times New Roman"/>
          <w:lang w:eastAsia="ru-RU"/>
        </w:rPr>
        <w:t xml:space="preserve">(в ред. от </w:t>
      </w:r>
      <w:r w:rsidR="00910121" w:rsidRPr="009074FC">
        <w:rPr>
          <w:rFonts w:ascii="Times New Roman" w:hAnsi="Times New Roman"/>
          <w:color w:val="000000" w:themeColor="text1"/>
          <w:lang w:eastAsia="ru-RU"/>
        </w:rPr>
        <w:t>30.09.2022 № 176п)</w:t>
      </w:r>
    </w:p>
    <w:p w14:paraId="3BE5823D" w14:textId="77777777" w:rsidR="00910121" w:rsidRPr="00910121" w:rsidRDefault="00910121" w:rsidP="00910121">
      <w:pPr>
        <w:ind w:left="5244" w:right="-1" w:firstLine="420"/>
        <w:jc w:val="both"/>
        <w:rPr>
          <w:rFonts w:ascii="Times New Roman" w:hAnsi="Times New Roman"/>
          <w:lang w:eastAsia="ru-RU"/>
        </w:rPr>
      </w:pPr>
    </w:p>
    <w:p w14:paraId="6EC22BB5" w14:textId="77777777" w:rsidR="00910121" w:rsidRPr="00910121" w:rsidRDefault="00910121" w:rsidP="00910121">
      <w:pPr>
        <w:overflowPunct w:val="0"/>
        <w:autoSpaceDE w:val="0"/>
        <w:autoSpaceDN w:val="0"/>
        <w:adjustRightInd w:val="0"/>
        <w:ind w:right="-1"/>
        <w:jc w:val="center"/>
        <w:textAlignment w:val="baseline"/>
        <w:rPr>
          <w:rFonts w:ascii="Times New Roman" w:hAnsi="Times New Roman"/>
          <w:sz w:val="28"/>
          <w:szCs w:val="28"/>
          <w:lang w:eastAsia="ru-RU"/>
        </w:rPr>
      </w:pPr>
    </w:p>
    <w:p w14:paraId="2A13BEE2" w14:textId="77777777" w:rsidR="00910121" w:rsidRPr="00910121" w:rsidRDefault="00910121" w:rsidP="00910121">
      <w:pPr>
        <w:overflowPunct w:val="0"/>
        <w:autoSpaceDE w:val="0"/>
        <w:autoSpaceDN w:val="0"/>
        <w:adjustRightInd w:val="0"/>
        <w:ind w:right="-1"/>
        <w:jc w:val="center"/>
        <w:textAlignment w:val="baseline"/>
        <w:rPr>
          <w:rFonts w:ascii="Times New Roman" w:hAnsi="Times New Roman"/>
          <w:sz w:val="28"/>
          <w:szCs w:val="28"/>
          <w:lang w:eastAsia="ru-RU"/>
        </w:rPr>
      </w:pPr>
      <w:r w:rsidRPr="00910121">
        <w:rPr>
          <w:rFonts w:ascii="Times New Roman" w:hAnsi="Times New Roman"/>
          <w:sz w:val="28"/>
          <w:szCs w:val="28"/>
          <w:lang w:eastAsia="ru-RU"/>
        </w:rPr>
        <w:t>МУНИЦИПАЛЬНАЯ ПРОГРАММА</w:t>
      </w:r>
    </w:p>
    <w:p w14:paraId="528EAEF4" w14:textId="77777777" w:rsidR="00910121" w:rsidRPr="00910121" w:rsidRDefault="00910121" w:rsidP="00910121">
      <w:pPr>
        <w:overflowPunct w:val="0"/>
        <w:autoSpaceDE w:val="0"/>
        <w:autoSpaceDN w:val="0"/>
        <w:adjustRightInd w:val="0"/>
        <w:ind w:right="-1"/>
        <w:jc w:val="center"/>
        <w:textAlignment w:val="baseline"/>
        <w:rPr>
          <w:rFonts w:ascii="Times New Roman" w:hAnsi="Times New Roman"/>
          <w:sz w:val="28"/>
          <w:szCs w:val="28"/>
        </w:rPr>
      </w:pPr>
      <w:r w:rsidRPr="00910121">
        <w:rPr>
          <w:rFonts w:ascii="Times New Roman" w:hAnsi="Times New Roman"/>
          <w:sz w:val="28"/>
          <w:szCs w:val="28"/>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w:t>
      </w:r>
      <w:r w:rsidRPr="00910121">
        <w:rPr>
          <w:rFonts w:ascii="Times New Roman" w:hAnsi="Times New Roman"/>
          <w:sz w:val="28"/>
          <w:szCs w:val="28"/>
        </w:rPr>
        <w:t>»</w:t>
      </w:r>
    </w:p>
    <w:p w14:paraId="46DAB216" w14:textId="77777777" w:rsidR="00910121" w:rsidRPr="00910121" w:rsidRDefault="00910121" w:rsidP="00910121">
      <w:pPr>
        <w:overflowPunct w:val="0"/>
        <w:autoSpaceDE w:val="0"/>
        <w:autoSpaceDN w:val="0"/>
        <w:adjustRightInd w:val="0"/>
        <w:ind w:right="-1"/>
        <w:jc w:val="center"/>
        <w:textAlignment w:val="baseline"/>
        <w:rPr>
          <w:rFonts w:ascii="Times New Roman" w:hAnsi="Times New Roman"/>
          <w:sz w:val="28"/>
          <w:szCs w:val="28"/>
          <w:lang w:eastAsia="ru-RU"/>
        </w:rPr>
      </w:pPr>
    </w:p>
    <w:p w14:paraId="4EEEE1F7" w14:textId="77777777" w:rsidR="00910121" w:rsidRPr="00910121" w:rsidRDefault="00910121" w:rsidP="00910121">
      <w:pPr>
        <w:overflowPunct w:val="0"/>
        <w:autoSpaceDE w:val="0"/>
        <w:autoSpaceDN w:val="0"/>
        <w:adjustRightInd w:val="0"/>
        <w:ind w:right="-1"/>
        <w:jc w:val="center"/>
        <w:textAlignment w:val="baseline"/>
        <w:rPr>
          <w:rFonts w:ascii="Times New Roman" w:hAnsi="Times New Roman"/>
          <w:sz w:val="28"/>
          <w:szCs w:val="28"/>
          <w:lang w:eastAsia="ru-RU"/>
        </w:rPr>
      </w:pPr>
      <w:r w:rsidRPr="00910121">
        <w:rPr>
          <w:rFonts w:ascii="Times New Roman" w:hAnsi="Times New Roman"/>
          <w:sz w:val="28"/>
          <w:szCs w:val="28"/>
          <w:lang w:eastAsia="ru-RU"/>
        </w:rPr>
        <w:t>Раздел 1. ПАСПОРТ МУНИЦИПАЛЬНОЙ ПРОГРАММЫ</w:t>
      </w:r>
    </w:p>
    <w:p w14:paraId="3D5F90C1" w14:textId="77777777" w:rsidR="00910121" w:rsidRPr="00910121" w:rsidRDefault="00910121" w:rsidP="00910121">
      <w:pPr>
        <w:overflowPunct w:val="0"/>
        <w:autoSpaceDE w:val="0"/>
        <w:autoSpaceDN w:val="0"/>
        <w:adjustRightInd w:val="0"/>
        <w:ind w:right="-1"/>
        <w:jc w:val="center"/>
        <w:textAlignment w:val="baseline"/>
        <w:rPr>
          <w:rFonts w:ascii="Times New Roman" w:hAnsi="Times New Roman"/>
          <w:sz w:val="28"/>
          <w:szCs w:val="28"/>
          <w:lang w:eastAsia="ru-RU"/>
        </w:rPr>
      </w:pPr>
      <w:r w:rsidRPr="00910121">
        <w:rPr>
          <w:rFonts w:ascii="Times New Roman" w:hAnsi="Times New Roman"/>
          <w:sz w:val="28"/>
          <w:szCs w:val="28"/>
        </w:rPr>
        <w:t>«Функционирование жилищно-коммунального хозяйства и повышение энергетической эффективности</w:t>
      </w:r>
      <w:r w:rsidRPr="00910121">
        <w:rPr>
          <w:rFonts w:ascii="Times New Roman" w:hAnsi="Times New Roman"/>
          <w:sz w:val="28"/>
          <w:szCs w:val="28"/>
          <w:lang w:eastAsia="ru-RU"/>
        </w:rPr>
        <w:t xml:space="preserve"> муниципального образования город Дивногорск</w:t>
      </w:r>
      <w:r w:rsidRPr="00910121">
        <w:rPr>
          <w:rFonts w:ascii="Times New Roman" w:hAnsi="Times New Roman"/>
          <w:sz w:val="28"/>
          <w:szCs w:val="28"/>
        </w:rPr>
        <w:t>»</w:t>
      </w:r>
    </w:p>
    <w:p w14:paraId="164115A8" w14:textId="77777777" w:rsidR="00910121" w:rsidRPr="00910121" w:rsidRDefault="00910121" w:rsidP="00910121">
      <w:pPr>
        <w:overflowPunct w:val="0"/>
        <w:autoSpaceDE w:val="0"/>
        <w:autoSpaceDN w:val="0"/>
        <w:adjustRightInd w:val="0"/>
        <w:ind w:right="-1"/>
        <w:jc w:val="center"/>
        <w:textAlignment w:val="baseline"/>
        <w:rPr>
          <w:rFonts w:ascii="Times New Roman" w:hAnsi="Times New Roman"/>
          <w:sz w:val="28"/>
          <w:szCs w:val="28"/>
          <w:lang w:eastAsia="ru-RU"/>
        </w:rPr>
      </w:pP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7513"/>
      </w:tblGrid>
      <w:tr w:rsidR="00910121" w:rsidRPr="00910121" w14:paraId="1984088F" w14:textId="77777777" w:rsidTr="00AD2302">
        <w:tc>
          <w:tcPr>
            <w:tcW w:w="3828" w:type="dxa"/>
            <w:tcBorders>
              <w:top w:val="single" w:sz="4" w:space="0" w:color="auto"/>
              <w:left w:val="single" w:sz="4" w:space="0" w:color="auto"/>
              <w:bottom w:val="single" w:sz="4" w:space="0" w:color="auto"/>
              <w:right w:val="single" w:sz="4" w:space="0" w:color="auto"/>
            </w:tcBorders>
            <w:hideMark/>
          </w:tcPr>
          <w:p w14:paraId="59E883D4" w14:textId="77777777" w:rsidR="00910121" w:rsidRPr="00910121" w:rsidRDefault="00910121" w:rsidP="00910121">
            <w:pPr>
              <w:autoSpaceDE w:val="0"/>
              <w:autoSpaceDN w:val="0"/>
              <w:adjustRightInd w:val="0"/>
              <w:spacing w:line="276" w:lineRule="auto"/>
              <w:ind w:right="-1"/>
              <w:jc w:val="both"/>
              <w:rPr>
                <w:rFonts w:ascii="Times New Roman" w:hAnsi="Times New Roman"/>
                <w:sz w:val="28"/>
                <w:szCs w:val="28"/>
              </w:rPr>
            </w:pPr>
            <w:r w:rsidRPr="00910121">
              <w:rPr>
                <w:rFonts w:ascii="Times New Roman" w:hAnsi="Times New Roman"/>
                <w:sz w:val="28"/>
                <w:szCs w:val="28"/>
              </w:rPr>
              <w:t>Наименование муниципальной программы</w:t>
            </w:r>
          </w:p>
        </w:tc>
        <w:tc>
          <w:tcPr>
            <w:tcW w:w="7513" w:type="dxa"/>
            <w:tcBorders>
              <w:top w:val="single" w:sz="4" w:space="0" w:color="auto"/>
              <w:left w:val="single" w:sz="4" w:space="0" w:color="auto"/>
              <w:bottom w:val="single" w:sz="4" w:space="0" w:color="auto"/>
              <w:right w:val="single" w:sz="4" w:space="0" w:color="auto"/>
            </w:tcBorders>
            <w:hideMark/>
          </w:tcPr>
          <w:p w14:paraId="481645E4" w14:textId="77777777" w:rsidR="00910121" w:rsidRPr="00910121" w:rsidRDefault="00910121" w:rsidP="00910121">
            <w:pPr>
              <w:spacing w:before="40" w:line="276" w:lineRule="auto"/>
              <w:ind w:right="-1"/>
              <w:jc w:val="both"/>
              <w:rPr>
                <w:rFonts w:ascii="Times New Roman" w:hAnsi="Times New Roman"/>
                <w:sz w:val="28"/>
                <w:szCs w:val="28"/>
              </w:rPr>
            </w:pPr>
            <w:r w:rsidRPr="00910121">
              <w:rPr>
                <w:rFonts w:ascii="Times New Roman" w:hAnsi="Times New Roman"/>
                <w:sz w:val="28"/>
                <w:szCs w:val="28"/>
              </w:rPr>
              <w:t>«Функционирование жилищно-коммунального хозяйства и повышение энергетической эффективности</w:t>
            </w:r>
            <w:r w:rsidRPr="00910121">
              <w:rPr>
                <w:rFonts w:ascii="Times New Roman" w:hAnsi="Times New Roman"/>
                <w:sz w:val="28"/>
                <w:szCs w:val="28"/>
                <w:lang w:eastAsia="ru-RU"/>
              </w:rPr>
              <w:t xml:space="preserve"> муниципального образования город Дивногорск</w:t>
            </w:r>
            <w:r w:rsidRPr="00910121">
              <w:rPr>
                <w:rFonts w:ascii="Times New Roman" w:hAnsi="Times New Roman"/>
                <w:sz w:val="28"/>
                <w:szCs w:val="28"/>
              </w:rPr>
              <w:t xml:space="preserve">» </w:t>
            </w:r>
          </w:p>
        </w:tc>
      </w:tr>
      <w:tr w:rsidR="00910121" w:rsidRPr="00910121" w14:paraId="24D4527A" w14:textId="77777777" w:rsidTr="00AD2302">
        <w:tc>
          <w:tcPr>
            <w:tcW w:w="3828" w:type="dxa"/>
            <w:tcBorders>
              <w:top w:val="single" w:sz="4" w:space="0" w:color="auto"/>
              <w:left w:val="single" w:sz="4" w:space="0" w:color="auto"/>
              <w:bottom w:val="single" w:sz="4" w:space="0" w:color="auto"/>
              <w:right w:val="single" w:sz="4" w:space="0" w:color="auto"/>
            </w:tcBorders>
          </w:tcPr>
          <w:p w14:paraId="7949096C" w14:textId="77777777" w:rsidR="00910121" w:rsidRPr="00910121" w:rsidRDefault="00910121" w:rsidP="00910121">
            <w:pPr>
              <w:autoSpaceDE w:val="0"/>
              <w:autoSpaceDN w:val="0"/>
              <w:adjustRightInd w:val="0"/>
              <w:spacing w:line="276" w:lineRule="auto"/>
              <w:ind w:right="-1"/>
              <w:rPr>
                <w:rFonts w:ascii="Times New Roman" w:hAnsi="Times New Roman"/>
                <w:sz w:val="28"/>
                <w:szCs w:val="28"/>
              </w:rPr>
            </w:pPr>
            <w:r w:rsidRPr="00910121">
              <w:rPr>
                <w:rFonts w:ascii="Times New Roman" w:hAnsi="Times New Roman"/>
                <w:sz w:val="28"/>
                <w:szCs w:val="28"/>
              </w:rPr>
              <w:t>Основание для разработки муниципальной программы</w:t>
            </w:r>
          </w:p>
          <w:p w14:paraId="01FB6C46" w14:textId="77777777" w:rsidR="00910121" w:rsidRPr="00910121" w:rsidRDefault="00910121" w:rsidP="00910121">
            <w:pPr>
              <w:overflowPunct w:val="0"/>
              <w:autoSpaceDE w:val="0"/>
              <w:autoSpaceDN w:val="0"/>
              <w:adjustRightInd w:val="0"/>
              <w:spacing w:line="276" w:lineRule="auto"/>
              <w:ind w:right="-1"/>
              <w:jc w:val="center"/>
              <w:textAlignment w:val="baseline"/>
              <w:rPr>
                <w:rFonts w:ascii="Times New Roman" w:hAnsi="Times New Roman"/>
                <w:sz w:val="28"/>
                <w:szCs w:val="28"/>
              </w:rPr>
            </w:pPr>
          </w:p>
        </w:tc>
        <w:tc>
          <w:tcPr>
            <w:tcW w:w="7513" w:type="dxa"/>
            <w:tcBorders>
              <w:top w:val="single" w:sz="4" w:space="0" w:color="auto"/>
              <w:left w:val="single" w:sz="4" w:space="0" w:color="auto"/>
              <w:bottom w:val="single" w:sz="4" w:space="0" w:color="auto"/>
              <w:right w:val="single" w:sz="4" w:space="0" w:color="auto"/>
            </w:tcBorders>
            <w:hideMark/>
          </w:tcPr>
          <w:p w14:paraId="25756C9C" w14:textId="77777777" w:rsidR="00910121" w:rsidRPr="00910121" w:rsidRDefault="00910121" w:rsidP="00910121">
            <w:pPr>
              <w:spacing w:before="40" w:line="276" w:lineRule="auto"/>
              <w:jc w:val="both"/>
              <w:rPr>
                <w:rFonts w:ascii="Times New Roman" w:hAnsi="Times New Roman"/>
                <w:sz w:val="28"/>
                <w:szCs w:val="28"/>
                <w:lang w:eastAsia="ru-RU"/>
              </w:rPr>
            </w:pPr>
            <w:r w:rsidRPr="00910121">
              <w:rPr>
                <w:rFonts w:ascii="Times New Roman" w:hAnsi="Times New Roman"/>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 «Об утверждении перечня муниципальных программ города Дивногорска»</w:t>
            </w:r>
          </w:p>
        </w:tc>
      </w:tr>
      <w:tr w:rsidR="00910121" w:rsidRPr="00910121" w14:paraId="39963CC8" w14:textId="77777777" w:rsidTr="00AD2302">
        <w:tc>
          <w:tcPr>
            <w:tcW w:w="3828" w:type="dxa"/>
            <w:tcBorders>
              <w:top w:val="single" w:sz="4" w:space="0" w:color="auto"/>
              <w:left w:val="single" w:sz="4" w:space="0" w:color="auto"/>
              <w:bottom w:val="single" w:sz="4" w:space="0" w:color="auto"/>
              <w:right w:val="single" w:sz="4" w:space="0" w:color="auto"/>
            </w:tcBorders>
            <w:hideMark/>
          </w:tcPr>
          <w:p w14:paraId="006CC67A" w14:textId="77777777" w:rsidR="00910121" w:rsidRPr="00910121" w:rsidRDefault="00910121" w:rsidP="00910121">
            <w:pPr>
              <w:autoSpaceDE w:val="0"/>
              <w:autoSpaceDN w:val="0"/>
              <w:adjustRightInd w:val="0"/>
              <w:spacing w:line="276" w:lineRule="auto"/>
              <w:ind w:right="-1"/>
              <w:jc w:val="both"/>
              <w:rPr>
                <w:rFonts w:ascii="Times New Roman" w:hAnsi="Times New Roman"/>
                <w:sz w:val="28"/>
                <w:szCs w:val="28"/>
              </w:rPr>
            </w:pPr>
            <w:r w:rsidRPr="00910121">
              <w:rPr>
                <w:rFonts w:ascii="Times New Roman" w:hAnsi="Times New Roman"/>
                <w:sz w:val="28"/>
                <w:szCs w:val="28"/>
              </w:rPr>
              <w:t>Исполнители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hideMark/>
          </w:tcPr>
          <w:p w14:paraId="6806D39D" w14:textId="77777777" w:rsidR="00910121" w:rsidRPr="00910121" w:rsidRDefault="00910121" w:rsidP="00910121">
            <w:pPr>
              <w:overflowPunct w:val="0"/>
              <w:autoSpaceDE w:val="0"/>
              <w:autoSpaceDN w:val="0"/>
              <w:adjustRightInd w:val="0"/>
              <w:spacing w:line="276" w:lineRule="auto"/>
              <w:ind w:right="-1"/>
              <w:jc w:val="both"/>
              <w:textAlignment w:val="baseline"/>
              <w:rPr>
                <w:rFonts w:ascii="Times New Roman" w:hAnsi="Times New Roman"/>
                <w:sz w:val="28"/>
                <w:szCs w:val="28"/>
              </w:rPr>
            </w:pPr>
            <w:r w:rsidRPr="00910121">
              <w:rPr>
                <w:rFonts w:ascii="Times New Roman" w:hAnsi="Times New Roman"/>
                <w:sz w:val="28"/>
                <w:szCs w:val="28"/>
              </w:rPr>
              <w:t>Администрация города Дивногорска;</w:t>
            </w:r>
          </w:p>
          <w:p w14:paraId="68F12F10" w14:textId="77777777" w:rsidR="00910121" w:rsidRPr="00910121" w:rsidRDefault="00910121" w:rsidP="00910121">
            <w:pPr>
              <w:overflowPunct w:val="0"/>
              <w:autoSpaceDE w:val="0"/>
              <w:autoSpaceDN w:val="0"/>
              <w:adjustRightInd w:val="0"/>
              <w:spacing w:line="276" w:lineRule="auto"/>
              <w:ind w:right="-1"/>
              <w:jc w:val="both"/>
              <w:textAlignment w:val="baseline"/>
              <w:rPr>
                <w:rFonts w:ascii="Times New Roman" w:hAnsi="Times New Roman"/>
                <w:sz w:val="28"/>
                <w:szCs w:val="28"/>
              </w:rPr>
            </w:pPr>
            <w:r w:rsidRPr="00910121">
              <w:rPr>
                <w:rFonts w:ascii="Times New Roman" w:hAnsi="Times New Roman"/>
                <w:sz w:val="28"/>
                <w:szCs w:val="28"/>
              </w:rPr>
              <w:t xml:space="preserve"> </w:t>
            </w:r>
          </w:p>
          <w:p w14:paraId="07A755E1" w14:textId="77777777" w:rsidR="00910121" w:rsidRPr="00910121" w:rsidRDefault="00910121" w:rsidP="00910121">
            <w:pPr>
              <w:overflowPunct w:val="0"/>
              <w:autoSpaceDE w:val="0"/>
              <w:autoSpaceDN w:val="0"/>
              <w:adjustRightInd w:val="0"/>
              <w:spacing w:line="276" w:lineRule="auto"/>
              <w:ind w:right="-1"/>
              <w:jc w:val="both"/>
              <w:textAlignment w:val="baseline"/>
              <w:rPr>
                <w:rFonts w:ascii="Times New Roman" w:hAnsi="Times New Roman"/>
                <w:sz w:val="28"/>
                <w:szCs w:val="28"/>
              </w:rPr>
            </w:pPr>
            <w:r w:rsidRPr="00910121">
              <w:rPr>
                <w:rFonts w:ascii="Times New Roman" w:hAnsi="Times New Roman"/>
                <w:sz w:val="28"/>
                <w:szCs w:val="28"/>
              </w:rPr>
              <w:t>МКУ «УСГХ»</w:t>
            </w:r>
          </w:p>
        </w:tc>
      </w:tr>
      <w:tr w:rsidR="00910121" w:rsidRPr="00910121" w14:paraId="31520DD6" w14:textId="77777777" w:rsidTr="00AD2302">
        <w:trPr>
          <w:trHeight w:val="244"/>
        </w:trPr>
        <w:tc>
          <w:tcPr>
            <w:tcW w:w="3828" w:type="dxa"/>
            <w:tcBorders>
              <w:top w:val="single" w:sz="4" w:space="0" w:color="auto"/>
              <w:left w:val="single" w:sz="4" w:space="0" w:color="auto"/>
              <w:bottom w:val="single" w:sz="4" w:space="0" w:color="auto"/>
              <w:right w:val="single" w:sz="4" w:space="0" w:color="auto"/>
            </w:tcBorders>
          </w:tcPr>
          <w:p w14:paraId="53A6864B" w14:textId="77777777" w:rsidR="00910121" w:rsidRPr="00910121" w:rsidRDefault="00910121" w:rsidP="00910121">
            <w:pPr>
              <w:tabs>
                <w:tab w:val="left" w:pos="1134"/>
              </w:tabs>
              <w:autoSpaceDE w:val="0"/>
              <w:autoSpaceDN w:val="0"/>
              <w:adjustRightInd w:val="0"/>
              <w:spacing w:line="276" w:lineRule="auto"/>
              <w:ind w:right="-1"/>
              <w:rPr>
                <w:rFonts w:ascii="Times New Roman" w:hAnsi="Times New Roman"/>
                <w:sz w:val="28"/>
                <w:szCs w:val="28"/>
              </w:rPr>
            </w:pPr>
            <w:r w:rsidRPr="00910121">
              <w:rPr>
                <w:rFonts w:ascii="Times New Roman" w:hAnsi="Times New Roman"/>
                <w:sz w:val="28"/>
                <w:szCs w:val="28"/>
              </w:rPr>
              <w:t>Перечень подпрограмм муниципальной программы</w:t>
            </w:r>
          </w:p>
          <w:p w14:paraId="367AC995" w14:textId="77777777" w:rsidR="00910121" w:rsidRPr="00910121" w:rsidRDefault="00910121" w:rsidP="00910121">
            <w:pPr>
              <w:autoSpaceDE w:val="0"/>
              <w:autoSpaceDN w:val="0"/>
              <w:adjustRightInd w:val="0"/>
              <w:spacing w:line="276" w:lineRule="auto"/>
              <w:ind w:right="-1"/>
              <w:jc w:val="both"/>
              <w:rPr>
                <w:rFonts w:ascii="Times New Roman" w:hAnsi="Times New Roman"/>
                <w:sz w:val="28"/>
                <w:szCs w:val="28"/>
              </w:rPr>
            </w:pPr>
          </w:p>
          <w:p w14:paraId="1F9426E8" w14:textId="77777777" w:rsidR="00910121" w:rsidRPr="00910121" w:rsidRDefault="00910121" w:rsidP="00910121">
            <w:pPr>
              <w:overflowPunct w:val="0"/>
              <w:autoSpaceDE w:val="0"/>
              <w:autoSpaceDN w:val="0"/>
              <w:adjustRightInd w:val="0"/>
              <w:spacing w:line="276" w:lineRule="auto"/>
              <w:ind w:right="-1"/>
              <w:jc w:val="center"/>
              <w:textAlignment w:val="baseline"/>
              <w:rPr>
                <w:rFonts w:ascii="Times New Roman" w:hAnsi="Times New Roman"/>
                <w:sz w:val="28"/>
                <w:szCs w:val="28"/>
              </w:rPr>
            </w:pPr>
          </w:p>
        </w:tc>
        <w:tc>
          <w:tcPr>
            <w:tcW w:w="7513" w:type="dxa"/>
            <w:tcBorders>
              <w:top w:val="single" w:sz="4" w:space="0" w:color="auto"/>
              <w:left w:val="single" w:sz="4" w:space="0" w:color="auto"/>
              <w:bottom w:val="single" w:sz="4" w:space="0" w:color="auto"/>
              <w:right w:val="single" w:sz="4" w:space="0" w:color="auto"/>
            </w:tcBorders>
            <w:hideMark/>
          </w:tcPr>
          <w:p w14:paraId="11A55A97" w14:textId="77777777" w:rsidR="00910121" w:rsidRPr="00910121" w:rsidRDefault="00910121" w:rsidP="00910121">
            <w:pPr>
              <w:overflowPunct w:val="0"/>
              <w:autoSpaceDE w:val="0"/>
              <w:autoSpaceDN w:val="0"/>
              <w:adjustRightInd w:val="0"/>
              <w:spacing w:line="276" w:lineRule="auto"/>
              <w:ind w:right="-1"/>
              <w:textAlignment w:val="baseline"/>
              <w:rPr>
                <w:rFonts w:ascii="Times New Roman" w:hAnsi="Times New Roman"/>
                <w:sz w:val="28"/>
                <w:szCs w:val="28"/>
              </w:rPr>
            </w:pPr>
            <w:r w:rsidRPr="00910121">
              <w:rPr>
                <w:rFonts w:ascii="Times New Roman" w:hAnsi="Times New Roman"/>
                <w:sz w:val="28"/>
                <w:szCs w:val="28"/>
              </w:rPr>
              <w:t>Подпрограммы:</w:t>
            </w:r>
          </w:p>
          <w:p w14:paraId="0F911133" w14:textId="77777777" w:rsidR="00910121" w:rsidRPr="00910121" w:rsidRDefault="00910121" w:rsidP="00910121">
            <w:pPr>
              <w:overflowPunct w:val="0"/>
              <w:autoSpaceDE w:val="0"/>
              <w:autoSpaceDN w:val="0"/>
              <w:adjustRightInd w:val="0"/>
              <w:spacing w:line="276" w:lineRule="auto"/>
              <w:ind w:right="-1"/>
              <w:textAlignment w:val="baseline"/>
              <w:rPr>
                <w:rFonts w:ascii="Times New Roman" w:hAnsi="Times New Roman"/>
                <w:sz w:val="28"/>
                <w:szCs w:val="28"/>
              </w:rPr>
            </w:pPr>
            <w:r w:rsidRPr="00910121">
              <w:rPr>
                <w:rFonts w:ascii="Times New Roman" w:hAnsi="Times New Roman"/>
                <w:sz w:val="28"/>
                <w:szCs w:val="28"/>
              </w:rPr>
              <w:t>1.«Реформирование и модернизация жилищно-коммунального хозяйства».</w:t>
            </w:r>
          </w:p>
          <w:p w14:paraId="4B4D89CC" w14:textId="77777777" w:rsidR="00910121" w:rsidRPr="00910121" w:rsidRDefault="00910121" w:rsidP="00910121">
            <w:pPr>
              <w:overflowPunct w:val="0"/>
              <w:autoSpaceDE w:val="0"/>
              <w:autoSpaceDN w:val="0"/>
              <w:adjustRightInd w:val="0"/>
              <w:spacing w:line="276" w:lineRule="auto"/>
              <w:ind w:right="-1"/>
              <w:textAlignment w:val="baseline"/>
              <w:rPr>
                <w:rFonts w:ascii="Times New Roman" w:hAnsi="Times New Roman"/>
                <w:bCs/>
                <w:sz w:val="28"/>
                <w:szCs w:val="28"/>
              </w:rPr>
            </w:pPr>
            <w:r w:rsidRPr="00910121">
              <w:rPr>
                <w:rFonts w:ascii="Times New Roman" w:hAnsi="Times New Roman"/>
                <w:bCs/>
                <w:sz w:val="28"/>
                <w:szCs w:val="28"/>
              </w:rPr>
              <w:t>2.«Защита населения и территории муниципального образования город Дивногорск от чрезвычайных ситуаций природного и техногенного характера».</w:t>
            </w:r>
          </w:p>
          <w:p w14:paraId="78AC40C1" w14:textId="77777777" w:rsidR="00910121" w:rsidRPr="00910121" w:rsidRDefault="00910121" w:rsidP="00910121">
            <w:pPr>
              <w:overflowPunct w:val="0"/>
              <w:autoSpaceDE w:val="0"/>
              <w:autoSpaceDN w:val="0"/>
              <w:adjustRightInd w:val="0"/>
              <w:spacing w:line="276" w:lineRule="auto"/>
              <w:ind w:right="-1"/>
              <w:textAlignment w:val="baseline"/>
              <w:rPr>
                <w:rFonts w:ascii="Times New Roman" w:hAnsi="Times New Roman"/>
                <w:sz w:val="28"/>
                <w:szCs w:val="28"/>
              </w:rPr>
            </w:pPr>
            <w:r w:rsidRPr="00910121">
              <w:rPr>
                <w:rFonts w:ascii="Times New Roman" w:hAnsi="Times New Roman"/>
                <w:sz w:val="28"/>
                <w:szCs w:val="28"/>
              </w:rPr>
              <w:t>3.«Энергосбережение и повышение энергетической эффективности на территории муниципального образования город Дивногорск</w:t>
            </w:r>
            <w:r w:rsidRPr="00910121">
              <w:rPr>
                <w:rFonts w:ascii="Times New Roman" w:hAnsi="Times New Roman"/>
                <w:bCs/>
                <w:sz w:val="28"/>
                <w:szCs w:val="28"/>
              </w:rPr>
              <w:t>»</w:t>
            </w:r>
            <w:r w:rsidRPr="00910121">
              <w:rPr>
                <w:rFonts w:ascii="Times New Roman" w:hAnsi="Times New Roman"/>
                <w:sz w:val="28"/>
                <w:szCs w:val="28"/>
              </w:rPr>
              <w:t>.</w:t>
            </w:r>
          </w:p>
          <w:p w14:paraId="033D30AA" w14:textId="77777777" w:rsidR="00910121" w:rsidRPr="00910121" w:rsidRDefault="00910121" w:rsidP="00910121">
            <w:pPr>
              <w:overflowPunct w:val="0"/>
              <w:autoSpaceDE w:val="0"/>
              <w:autoSpaceDN w:val="0"/>
              <w:adjustRightInd w:val="0"/>
              <w:spacing w:line="276" w:lineRule="auto"/>
              <w:ind w:right="-1"/>
              <w:textAlignment w:val="baseline"/>
              <w:rPr>
                <w:rFonts w:ascii="Times New Roman" w:hAnsi="Times New Roman"/>
                <w:sz w:val="28"/>
                <w:szCs w:val="28"/>
              </w:rPr>
            </w:pPr>
            <w:r w:rsidRPr="00910121">
              <w:rPr>
                <w:rFonts w:ascii="Times New Roman" w:hAnsi="Times New Roman"/>
                <w:sz w:val="28"/>
                <w:szCs w:val="28"/>
              </w:rPr>
              <w:t>4. «Обеспечение реализации муниципальной программы и прочие мероприятия».</w:t>
            </w:r>
          </w:p>
          <w:p w14:paraId="5D80A9AC" w14:textId="77777777" w:rsidR="00910121" w:rsidRPr="00910121" w:rsidRDefault="00910121" w:rsidP="00910121">
            <w:pPr>
              <w:overflowPunct w:val="0"/>
              <w:autoSpaceDE w:val="0"/>
              <w:autoSpaceDN w:val="0"/>
              <w:adjustRightInd w:val="0"/>
              <w:spacing w:line="276" w:lineRule="auto"/>
              <w:ind w:right="-1"/>
              <w:textAlignment w:val="baseline"/>
              <w:rPr>
                <w:rFonts w:ascii="Times New Roman" w:hAnsi="Times New Roman"/>
                <w:sz w:val="28"/>
                <w:szCs w:val="28"/>
              </w:rPr>
            </w:pPr>
            <w:r w:rsidRPr="00910121">
              <w:rPr>
                <w:rFonts w:ascii="Times New Roman" w:hAnsi="Times New Roman"/>
                <w:sz w:val="28"/>
                <w:szCs w:val="28"/>
              </w:rPr>
              <w:lastRenderedPageBreak/>
              <w:t>5. «Чистая вода».</w:t>
            </w:r>
          </w:p>
          <w:p w14:paraId="2BFA0301" w14:textId="77777777" w:rsidR="00910121" w:rsidRPr="00910121" w:rsidRDefault="00910121" w:rsidP="00910121">
            <w:pPr>
              <w:overflowPunct w:val="0"/>
              <w:autoSpaceDE w:val="0"/>
              <w:autoSpaceDN w:val="0"/>
              <w:adjustRightInd w:val="0"/>
              <w:spacing w:line="276" w:lineRule="auto"/>
              <w:ind w:right="-1"/>
              <w:textAlignment w:val="baseline"/>
              <w:rPr>
                <w:rFonts w:ascii="Times New Roman" w:hAnsi="Times New Roman"/>
                <w:sz w:val="28"/>
                <w:szCs w:val="28"/>
              </w:rPr>
            </w:pPr>
            <w:r w:rsidRPr="00910121">
              <w:rPr>
                <w:rFonts w:ascii="Times New Roman" w:hAnsi="Times New Roman"/>
                <w:sz w:val="28"/>
                <w:szCs w:val="28"/>
              </w:rPr>
              <w:t xml:space="preserve">6. </w:t>
            </w:r>
            <w:r w:rsidRPr="00910121">
              <w:rPr>
                <w:rFonts w:ascii="Times New Roman" w:hAnsi="Times New Roman"/>
                <w:sz w:val="28"/>
                <w:szCs w:val="28"/>
                <w:lang w:eastAsia="ru-RU"/>
              </w:rPr>
              <w:t>«Формирование комфортной городской среды».</w:t>
            </w:r>
          </w:p>
        </w:tc>
      </w:tr>
      <w:tr w:rsidR="00910121" w:rsidRPr="00910121" w14:paraId="2DF70766" w14:textId="77777777" w:rsidTr="00AD2302">
        <w:tc>
          <w:tcPr>
            <w:tcW w:w="3828" w:type="dxa"/>
            <w:tcBorders>
              <w:top w:val="single" w:sz="4" w:space="0" w:color="auto"/>
              <w:left w:val="single" w:sz="4" w:space="0" w:color="auto"/>
              <w:bottom w:val="single" w:sz="4" w:space="0" w:color="auto"/>
              <w:right w:val="single" w:sz="4" w:space="0" w:color="auto"/>
            </w:tcBorders>
          </w:tcPr>
          <w:p w14:paraId="33E9A7BB" w14:textId="77777777" w:rsidR="00910121" w:rsidRPr="00910121" w:rsidRDefault="00910121" w:rsidP="00910121">
            <w:pPr>
              <w:autoSpaceDE w:val="0"/>
              <w:autoSpaceDN w:val="0"/>
              <w:adjustRightInd w:val="0"/>
              <w:spacing w:line="276" w:lineRule="auto"/>
              <w:ind w:right="-1"/>
              <w:jc w:val="both"/>
              <w:rPr>
                <w:rFonts w:ascii="Times New Roman" w:hAnsi="Times New Roman"/>
                <w:sz w:val="28"/>
                <w:szCs w:val="28"/>
              </w:rPr>
            </w:pPr>
            <w:r w:rsidRPr="00910121">
              <w:rPr>
                <w:rFonts w:ascii="Times New Roman" w:hAnsi="Times New Roman"/>
                <w:sz w:val="28"/>
                <w:szCs w:val="28"/>
              </w:rPr>
              <w:lastRenderedPageBreak/>
              <w:t>Цели муниципальной</w:t>
            </w:r>
          </w:p>
          <w:p w14:paraId="25D4745F" w14:textId="77777777" w:rsidR="00910121" w:rsidRPr="00910121" w:rsidRDefault="00910121" w:rsidP="00910121">
            <w:pPr>
              <w:autoSpaceDE w:val="0"/>
              <w:autoSpaceDN w:val="0"/>
              <w:adjustRightInd w:val="0"/>
              <w:spacing w:line="276" w:lineRule="auto"/>
              <w:ind w:right="-1"/>
              <w:jc w:val="both"/>
              <w:rPr>
                <w:rFonts w:ascii="Times New Roman" w:hAnsi="Times New Roman"/>
                <w:sz w:val="28"/>
                <w:szCs w:val="28"/>
              </w:rPr>
            </w:pPr>
            <w:r w:rsidRPr="00910121">
              <w:rPr>
                <w:rFonts w:ascii="Times New Roman" w:hAnsi="Times New Roman"/>
                <w:sz w:val="28"/>
                <w:szCs w:val="28"/>
              </w:rPr>
              <w:t xml:space="preserve">программы </w:t>
            </w:r>
          </w:p>
          <w:p w14:paraId="62812645" w14:textId="77777777" w:rsidR="00910121" w:rsidRPr="00910121" w:rsidRDefault="00910121" w:rsidP="00910121">
            <w:pPr>
              <w:overflowPunct w:val="0"/>
              <w:autoSpaceDE w:val="0"/>
              <w:autoSpaceDN w:val="0"/>
              <w:adjustRightInd w:val="0"/>
              <w:spacing w:line="276" w:lineRule="auto"/>
              <w:ind w:right="-1"/>
              <w:jc w:val="center"/>
              <w:textAlignment w:val="baseline"/>
              <w:rPr>
                <w:rFonts w:ascii="Times New Roman" w:hAnsi="Times New Roman"/>
                <w:sz w:val="28"/>
                <w:szCs w:val="28"/>
              </w:rPr>
            </w:pPr>
          </w:p>
        </w:tc>
        <w:tc>
          <w:tcPr>
            <w:tcW w:w="7513" w:type="dxa"/>
            <w:tcBorders>
              <w:top w:val="single" w:sz="4" w:space="0" w:color="auto"/>
              <w:left w:val="single" w:sz="4" w:space="0" w:color="auto"/>
              <w:bottom w:val="single" w:sz="4" w:space="0" w:color="auto"/>
              <w:right w:val="single" w:sz="4" w:space="0" w:color="auto"/>
            </w:tcBorders>
            <w:hideMark/>
          </w:tcPr>
          <w:p w14:paraId="0FA60308" w14:textId="77777777" w:rsidR="00910121" w:rsidRPr="00910121" w:rsidRDefault="00910121" w:rsidP="00910121">
            <w:pPr>
              <w:overflowPunct w:val="0"/>
              <w:autoSpaceDE w:val="0"/>
              <w:autoSpaceDN w:val="0"/>
              <w:adjustRightInd w:val="0"/>
              <w:spacing w:line="276" w:lineRule="auto"/>
              <w:ind w:right="-1"/>
              <w:textAlignment w:val="baseline"/>
              <w:rPr>
                <w:rFonts w:ascii="Times New Roman" w:hAnsi="Times New Roman"/>
                <w:sz w:val="28"/>
                <w:szCs w:val="28"/>
              </w:rPr>
            </w:pPr>
            <w:r w:rsidRPr="00910121">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p w14:paraId="6ECEF4D6" w14:textId="77777777" w:rsidR="00910121" w:rsidRPr="00910121" w:rsidRDefault="00910121" w:rsidP="00910121">
            <w:pPr>
              <w:overflowPunct w:val="0"/>
              <w:autoSpaceDE w:val="0"/>
              <w:autoSpaceDN w:val="0"/>
              <w:adjustRightInd w:val="0"/>
              <w:spacing w:line="276" w:lineRule="auto"/>
              <w:ind w:right="-1"/>
              <w:textAlignment w:val="baseline"/>
              <w:rPr>
                <w:rFonts w:ascii="Times New Roman" w:hAnsi="Times New Roman"/>
                <w:sz w:val="28"/>
                <w:szCs w:val="28"/>
              </w:rPr>
            </w:pPr>
            <w:r w:rsidRPr="00910121">
              <w:rPr>
                <w:rFonts w:ascii="Times New Roman" w:hAnsi="Times New Roman"/>
                <w:sz w:val="28"/>
                <w:szCs w:val="28"/>
              </w:rPr>
              <w:t>2. Повышение уровня обеспечения безопасности жизнедеятельности населения.</w:t>
            </w:r>
          </w:p>
          <w:p w14:paraId="1493B905" w14:textId="77777777" w:rsidR="00910121" w:rsidRPr="00910121" w:rsidRDefault="00910121" w:rsidP="00910121">
            <w:pPr>
              <w:overflowPunct w:val="0"/>
              <w:autoSpaceDE w:val="0"/>
              <w:autoSpaceDN w:val="0"/>
              <w:adjustRightInd w:val="0"/>
              <w:spacing w:line="276" w:lineRule="auto"/>
              <w:ind w:right="-1"/>
              <w:textAlignment w:val="baseline"/>
              <w:rPr>
                <w:rFonts w:ascii="Times New Roman" w:hAnsi="Times New Roman"/>
                <w:sz w:val="28"/>
                <w:szCs w:val="28"/>
              </w:rPr>
            </w:pPr>
            <w:r w:rsidRPr="00910121">
              <w:rPr>
                <w:rFonts w:ascii="Times New Roman" w:hAnsi="Times New Roman"/>
                <w:sz w:val="28"/>
                <w:szCs w:val="28"/>
              </w:rPr>
              <w:t>3. Формирование целостности и эффективной системы управления энергосбережением и повышением энергетической эффективности.</w:t>
            </w:r>
          </w:p>
          <w:p w14:paraId="022DB14A" w14:textId="77777777" w:rsidR="00910121" w:rsidRPr="00910121" w:rsidRDefault="00910121" w:rsidP="00910121">
            <w:pPr>
              <w:overflowPunct w:val="0"/>
              <w:autoSpaceDE w:val="0"/>
              <w:autoSpaceDN w:val="0"/>
              <w:adjustRightInd w:val="0"/>
              <w:spacing w:line="276" w:lineRule="auto"/>
              <w:ind w:right="-1"/>
              <w:textAlignment w:val="baseline"/>
              <w:rPr>
                <w:rFonts w:ascii="Times New Roman" w:hAnsi="Times New Roman"/>
                <w:sz w:val="28"/>
                <w:szCs w:val="28"/>
              </w:rPr>
            </w:pPr>
            <w:r w:rsidRPr="00910121">
              <w:rPr>
                <w:rFonts w:ascii="Times New Roman" w:hAnsi="Times New Roman"/>
                <w:sz w:val="28"/>
                <w:szCs w:val="28"/>
              </w:rPr>
              <w:t>4.Обеспечение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910121" w:rsidRPr="00910121" w14:paraId="009A3AC2" w14:textId="77777777" w:rsidTr="00AD2302">
        <w:tc>
          <w:tcPr>
            <w:tcW w:w="3828" w:type="dxa"/>
            <w:tcBorders>
              <w:top w:val="single" w:sz="4" w:space="0" w:color="auto"/>
              <w:left w:val="single" w:sz="4" w:space="0" w:color="auto"/>
              <w:bottom w:val="single" w:sz="4" w:space="0" w:color="auto"/>
              <w:right w:val="single" w:sz="4" w:space="0" w:color="auto"/>
            </w:tcBorders>
          </w:tcPr>
          <w:p w14:paraId="78E3B1A4" w14:textId="77777777" w:rsidR="00910121" w:rsidRPr="00910121" w:rsidRDefault="00910121" w:rsidP="00910121">
            <w:pPr>
              <w:autoSpaceDE w:val="0"/>
              <w:autoSpaceDN w:val="0"/>
              <w:adjustRightInd w:val="0"/>
              <w:spacing w:line="276" w:lineRule="auto"/>
              <w:ind w:right="-1"/>
              <w:jc w:val="both"/>
              <w:rPr>
                <w:rFonts w:ascii="Times New Roman" w:hAnsi="Times New Roman"/>
                <w:sz w:val="28"/>
                <w:szCs w:val="28"/>
              </w:rPr>
            </w:pPr>
            <w:r w:rsidRPr="00910121">
              <w:rPr>
                <w:rFonts w:ascii="Times New Roman" w:hAnsi="Times New Roman"/>
                <w:sz w:val="28"/>
                <w:szCs w:val="28"/>
              </w:rPr>
              <w:t>Задачи муниципальной</w:t>
            </w:r>
          </w:p>
          <w:p w14:paraId="5222CC66" w14:textId="77777777" w:rsidR="00910121" w:rsidRPr="00910121" w:rsidRDefault="00910121" w:rsidP="00910121">
            <w:pPr>
              <w:autoSpaceDE w:val="0"/>
              <w:autoSpaceDN w:val="0"/>
              <w:adjustRightInd w:val="0"/>
              <w:spacing w:line="276" w:lineRule="auto"/>
              <w:ind w:right="-1"/>
              <w:jc w:val="both"/>
              <w:rPr>
                <w:rFonts w:ascii="Times New Roman" w:hAnsi="Times New Roman"/>
                <w:sz w:val="28"/>
                <w:szCs w:val="28"/>
              </w:rPr>
            </w:pPr>
            <w:r w:rsidRPr="00910121">
              <w:rPr>
                <w:rFonts w:ascii="Times New Roman" w:hAnsi="Times New Roman"/>
                <w:sz w:val="28"/>
                <w:szCs w:val="28"/>
              </w:rPr>
              <w:t>программы</w:t>
            </w:r>
          </w:p>
          <w:p w14:paraId="1C084D95" w14:textId="77777777" w:rsidR="00910121" w:rsidRPr="00910121" w:rsidRDefault="00910121" w:rsidP="00910121">
            <w:pPr>
              <w:overflowPunct w:val="0"/>
              <w:autoSpaceDE w:val="0"/>
              <w:autoSpaceDN w:val="0"/>
              <w:adjustRightInd w:val="0"/>
              <w:spacing w:line="276" w:lineRule="auto"/>
              <w:ind w:right="-1"/>
              <w:jc w:val="center"/>
              <w:textAlignment w:val="baseline"/>
              <w:rPr>
                <w:rFonts w:ascii="Times New Roman" w:hAnsi="Times New Roman"/>
                <w:sz w:val="28"/>
                <w:szCs w:val="28"/>
              </w:rPr>
            </w:pPr>
          </w:p>
        </w:tc>
        <w:tc>
          <w:tcPr>
            <w:tcW w:w="7513" w:type="dxa"/>
            <w:tcBorders>
              <w:top w:val="single" w:sz="4" w:space="0" w:color="auto"/>
              <w:left w:val="single" w:sz="4" w:space="0" w:color="auto"/>
              <w:bottom w:val="single" w:sz="4" w:space="0" w:color="auto"/>
              <w:right w:val="single" w:sz="4" w:space="0" w:color="auto"/>
            </w:tcBorders>
            <w:hideMark/>
          </w:tcPr>
          <w:p w14:paraId="05950F85" w14:textId="77777777" w:rsidR="00910121" w:rsidRPr="00910121" w:rsidRDefault="00910121" w:rsidP="00910121">
            <w:pPr>
              <w:overflowPunct w:val="0"/>
              <w:autoSpaceDE w:val="0"/>
              <w:autoSpaceDN w:val="0"/>
              <w:adjustRightInd w:val="0"/>
              <w:spacing w:line="276" w:lineRule="auto"/>
              <w:ind w:right="-1"/>
              <w:textAlignment w:val="baseline"/>
              <w:rPr>
                <w:rFonts w:ascii="Times New Roman" w:hAnsi="Times New Roman"/>
                <w:sz w:val="28"/>
                <w:szCs w:val="28"/>
              </w:rPr>
            </w:pPr>
            <w:r w:rsidRPr="00910121">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санитарного состояния города Дивногорска, а также внедрение рыночных механизмов жилищно-коммунального хозяйства и обеспечение доступности предоставляемых коммунальных услуг.</w:t>
            </w:r>
          </w:p>
          <w:p w14:paraId="4281123F" w14:textId="77777777" w:rsidR="00910121" w:rsidRPr="00910121" w:rsidRDefault="00910121" w:rsidP="00910121">
            <w:pPr>
              <w:overflowPunct w:val="0"/>
              <w:autoSpaceDE w:val="0"/>
              <w:autoSpaceDN w:val="0"/>
              <w:adjustRightInd w:val="0"/>
              <w:spacing w:line="276" w:lineRule="auto"/>
              <w:ind w:right="-1"/>
              <w:textAlignment w:val="baseline"/>
              <w:rPr>
                <w:rFonts w:ascii="Times New Roman" w:hAnsi="Times New Roman"/>
                <w:sz w:val="28"/>
                <w:szCs w:val="28"/>
              </w:rPr>
            </w:pPr>
            <w:r w:rsidRPr="00910121">
              <w:rPr>
                <w:rFonts w:ascii="Times New Roman" w:hAnsi="Times New Roman"/>
                <w:sz w:val="28"/>
                <w:szCs w:val="28"/>
              </w:rPr>
              <w:t>2.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14:paraId="6CA5C5D0" w14:textId="77777777" w:rsidR="00910121" w:rsidRPr="00910121" w:rsidRDefault="00910121" w:rsidP="00910121">
            <w:pPr>
              <w:overflowPunct w:val="0"/>
              <w:autoSpaceDE w:val="0"/>
              <w:autoSpaceDN w:val="0"/>
              <w:adjustRightInd w:val="0"/>
              <w:spacing w:line="276" w:lineRule="auto"/>
              <w:ind w:right="-1"/>
              <w:textAlignment w:val="baseline"/>
              <w:rPr>
                <w:rFonts w:ascii="Times New Roman" w:hAnsi="Times New Roman"/>
                <w:sz w:val="28"/>
                <w:szCs w:val="28"/>
              </w:rPr>
            </w:pPr>
            <w:r w:rsidRPr="00910121">
              <w:rPr>
                <w:rFonts w:ascii="Times New Roman" w:hAnsi="Times New Roman"/>
                <w:sz w:val="28"/>
                <w:szCs w:val="28"/>
              </w:rPr>
              <w:t>3. Повышение энергосбережения и энергоэффективности на территории города.</w:t>
            </w:r>
          </w:p>
          <w:p w14:paraId="2EA2AEFB" w14:textId="77777777" w:rsidR="00910121" w:rsidRPr="00910121" w:rsidRDefault="00910121" w:rsidP="00910121">
            <w:pPr>
              <w:overflowPunct w:val="0"/>
              <w:autoSpaceDE w:val="0"/>
              <w:autoSpaceDN w:val="0"/>
              <w:adjustRightInd w:val="0"/>
              <w:spacing w:line="276" w:lineRule="auto"/>
              <w:ind w:right="-1"/>
              <w:textAlignment w:val="baseline"/>
              <w:rPr>
                <w:rFonts w:ascii="Times New Roman" w:hAnsi="Times New Roman"/>
                <w:sz w:val="28"/>
                <w:szCs w:val="28"/>
              </w:rPr>
            </w:pPr>
            <w:r w:rsidRPr="00910121">
              <w:rPr>
                <w:rFonts w:ascii="Times New Roman" w:hAnsi="Times New Roman"/>
                <w:sz w:val="28"/>
                <w:szCs w:val="28"/>
              </w:rPr>
              <w:t>4. Обеспечение реализации муниципальной программы и отдельных мероприятий.</w:t>
            </w:r>
          </w:p>
          <w:p w14:paraId="321F94BF" w14:textId="77777777" w:rsidR="00910121" w:rsidRPr="00910121" w:rsidRDefault="00910121" w:rsidP="00910121">
            <w:pPr>
              <w:overflowPunct w:val="0"/>
              <w:autoSpaceDE w:val="0"/>
              <w:autoSpaceDN w:val="0"/>
              <w:adjustRightInd w:val="0"/>
              <w:spacing w:line="276" w:lineRule="auto"/>
              <w:ind w:right="-1"/>
              <w:textAlignment w:val="baseline"/>
              <w:rPr>
                <w:rFonts w:ascii="Times New Roman" w:hAnsi="Times New Roman"/>
                <w:sz w:val="28"/>
                <w:szCs w:val="28"/>
              </w:rPr>
            </w:pPr>
            <w:r w:rsidRPr="00910121">
              <w:rPr>
                <w:rFonts w:ascii="Times New Roman" w:hAnsi="Times New Roman"/>
                <w:sz w:val="28"/>
                <w:szCs w:val="28"/>
              </w:rPr>
              <w:t>5. Модернизация систем водоснабжения, водоотведения и очистки сточных вод.</w:t>
            </w:r>
          </w:p>
        </w:tc>
      </w:tr>
      <w:tr w:rsidR="00910121" w:rsidRPr="00910121" w14:paraId="081EAA17" w14:textId="77777777" w:rsidTr="00AD2302">
        <w:tc>
          <w:tcPr>
            <w:tcW w:w="3828" w:type="dxa"/>
            <w:tcBorders>
              <w:top w:val="single" w:sz="4" w:space="0" w:color="auto"/>
              <w:left w:val="single" w:sz="4" w:space="0" w:color="auto"/>
              <w:bottom w:val="single" w:sz="4" w:space="0" w:color="auto"/>
              <w:right w:val="single" w:sz="4" w:space="0" w:color="auto"/>
            </w:tcBorders>
            <w:hideMark/>
          </w:tcPr>
          <w:p w14:paraId="37CCD003" w14:textId="77777777" w:rsidR="00910121" w:rsidRPr="00910121" w:rsidRDefault="00910121" w:rsidP="00910121">
            <w:pPr>
              <w:autoSpaceDE w:val="0"/>
              <w:autoSpaceDN w:val="0"/>
              <w:adjustRightInd w:val="0"/>
              <w:spacing w:line="276" w:lineRule="auto"/>
              <w:ind w:right="-1"/>
              <w:rPr>
                <w:rFonts w:ascii="Times New Roman" w:hAnsi="Times New Roman"/>
                <w:sz w:val="28"/>
                <w:szCs w:val="28"/>
              </w:rPr>
            </w:pPr>
            <w:r w:rsidRPr="00910121">
              <w:rPr>
                <w:rFonts w:ascii="Times New Roman" w:hAnsi="Times New Roman"/>
                <w:sz w:val="28"/>
                <w:szCs w:val="28"/>
              </w:rPr>
              <w:t>Сроки реализации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14:paraId="4754CB06" w14:textId="77777777" w:rsidR="00910121" w:rsidRPr="00910121" w:rsidRDefault="00910121" w:rsidP="00910121">
            <w:pPr>
              <w:overflowPunct w:val="0"/>
              <w:autoSpaceDE w:val="0"/>
              <w:autoSpaceDN w:val="0"/>
              <w:adjustRightInd w:val="0"/>
              <w:spacing w:line="276" w:lineRule="auto"/>
              <w:ind w:right="-1"/>
              <w:textAlignment w:val="baseline"/>
              <w:rPr>
                <w:rFonts w:ascii="Times New Roman" w:hAnsi="Times New Roman"/>
                <w:sz w:val="28"/>
                <w:szCs w:val="28"/>
                <w:highlight w:val="cyan"/>
              </w:rPr>
            </w:pPr>
          </w:p>
          <w:p w14:paraId="1AFD7282" w14:textId="77777777" w:rsidR="00910121" w:rsidRPr="00910121" w:rsidRDefault="00910121" w:rsidP="00910121">
            <w:pPr>
              <w:overflowPunct w:val="0"/>
              <w:autoSpaceDE w:val="0"/>
              <w:autoSpaceDN w:val="0"/>
              <w:adjustRightInd w:val="0"/>
              <w:spacing w:line="276" w:lineRule="auto"/>
              <w:ind w:right="-1"/>
              <w:textAlignment w:val="baseline"/>
              <w:rPr>
                <w:rFonts w:ascii="Times New Roman" w:hAnsi="Times New Roman"/>
                <w:sz w:val="28"/>
                <w:szCs w:val="28"/>
              </w:rPr>
            </w:pPr>
            <w:r w:rsidRPr="00910121">
              <w:rPr>
                <w:rFonts w:ascii="Times New Roman" w:hAnsi="Times New Roman"/>
                <w:sz w:val="28"/>
                <w:szCs w:val="28"/>
              </w:rPr>
              <w:t>2014-202</w:t>
            </w:r>
            <w:r w:rsidRPr="00C50A8D">
              <w:rPr>
                <w:rFonts w:ascii="Times New Roman" w:hAnsi="Times New Roman"/>
                <w:sz w:val="28"/>
                <w:szCs w:val="28"/>
              </w:rPr>
              <w:t>5</w:t>
            </w:r>
            <w:r w:rsidRPr="00910121">
              <w:rPr>
                <w:rFonts w:ascii="Times New Roman" w:hAnsi="Times New Roman"/>
                <w:sz w:val="28"/>
                <w:szCs w:val="28"/>
              </w:rPr>
              <w:t xml:space="preserve"> годы</w:t>
            </w:r>
          </w:p>
        </w:tc>
      </w:tr>
      <w:tr w:rsidR="00910121" w:rsidRPr="00910121" w14:paraId="1CD7C24B" w14:textId="77777777" w:rsidTr="00AD2302">
        <w:tc>
          <w:tcPr>
            <w:tcW w:w="3828" w:type="dxa"/>
            <w:tcBorders>
              <w:top w:val="single" w:sz="4" w:space="0" w:color="auto"/>
              <w:left w:val="single" w:sz="4" w:space="0" w:color="auto"/>
              <w:bottom w:val="single" w:sz="4" w:space="0" w:color="auto"/>
              <w:right w:val="single" w:sz="4" w:space="0" w:color="auto"/>
            </w:tcBorders>
            <w:hideMark/>
          </w:tcPr>
          <w:p w14:paraId="1B6FE510" w14:textId="77777777" w:rsidR="00910121" w:rsidRPr="00910121" w:rsidRDefault="00910121" w:rsidP="00910121">
            <w:pPr>
              <w:tabs>
                <w:tab w:val="left" w:pos="1418"/>
              </w:tabs>
              <w:autoSpaceDE w:val="0"/>
              <w:autoSpaceDN w:val="0"/>
              <w:adjustRightInd w:val="0"/>
              <w:spacing w:line="276" w:lineRule="auto"/>
              <w:ind w:right="-1"/>
              <w:outlineLvl w:val="1"/>
              <w:rPr>
                <w:rFonts w:ascii="Times New Roman" w:hAnsi="Times New Roman"/>
                <w:sz w:val="28"/>
                <w:szCs w:val="28"/>
              </w:rPr>
            </w:pPr>
            <w:r w:rsidRPr="00910121">
              <w:rPr>
                <w:rFonts w:ascii="Times New Roman" w:hAnsi="Times New Roman"/>
                <w:sz w:val="28"/>
                <w:szCs w:val="28"/>
              </w:rPr>
              <w:t xml:space="preserve">Перечень целевых </w:t>
            </w:r>
            <w:r w:rsidRPr="00910121">
              <w:rPr>
                <w:rFonts w:ascii="Times New Roman" w:hAnsi="Times New Roman"/>
                <w:sz w:val="28"/>
                <w:szCs w:val="28"/>
              </w:rPr>
              <w:lastRenderedPageBreak/>
              <w:t xml:space="preserve">показателей </w:t>
            </w:r>
          </w:p>
        </w:tc>
        <w:tc>
          <w:tcPr>
            <w:tcW w:w="7513" w:type="dxa"/>
            <w:tcBorders>
              <w:top w:val="single" w:sz="4" w:space="0" w:color="auto"/>
              <w:left w:val="single" w:sz="4" w:space="0" w:color="auto"/>
              <w:bottom w:val="single" w:sz="4" w:space="0" w:color="auto"/>
              <w:right w:val="single" w:sz="4" w:space="0" w:color="auto"/>
            </w:tcBorders>
            <w:hideMark/>
          </w:tcPr>
          <w:p w14:paraId="2EB34CD6" w14:textId="77777777" w:rsidR="00910121" w:rsidRPr="00910121" w:rsidRDefault="00910121" w:rsidP="00910121">
            <w:pPr>
              <w:spacing w:line="276" w:lineRule="auto"/>
              <w:ind w:right="-1"/>
              <w:jc w:val="both"/>
              <w:rPr>
                <w:rFonts w:ascii="Times New Roman" w:hAnsi="Times New Roman"/>
                <w:sz w:val="28"/>
                <w:szCs w:val="28"/>
              </w:rPr>
            </w:pPr>
            <w:r w:rsidRPr="00910121">
              <w:rPr>
                <w:rFonts w:ascii="Times New Roman" w:hAnsi="Times New Roman"/>
                <w:sz w:val="28"/>
                <w:szCs w:val="28"/>
              </w:rPr>
              <w:lastRenderedPageBreak/>
              <w:t xml:space="preserve">-снижение доли инженерных сетей, нуждающихся в замене </w:t>
            </w:r>
            <w:r w:rsidRPr="00910121">
              <w:rPr>
                <w:rFonts w:ascii="Times New Roman" w:hAnsi="Times New Roman"/>
                <w:sz w:val="28"/>
                <w:szCs w:val="28"/>
              </w:rPr>
              <w:lastRenderedPageBreak/>
              <w:t>на 5%;</w:t>
            </w:r>
          </w:p>
          <w:p w14:paraId="2F978629" w14:textId="77777777" w:rsidR="00910121" w:rsidRPr="00910121" w:rsidRDefault="00910121" w:rsidP="00910121">
            <w:pPr>
              <w:spacing w:line="276" w:lineRule="auto"/>
              <w:ind w:right="-1"/>
              <w:jc w:val="both"/>
              <w:rPr>
                <w:rFonts w:ascii="Times New Roman" w:hAnsi="Times New Roman"/>
                <w:sz w:val="28"/>
                <w:szCs w:val="28"/>
              </w:rPr>
            </w:pPr>
            <w:r w:rsidRPr="00910121">
              <w:rPr>
                <w:rFonts w:ascii="Times New Roman" w:hAnsi="Times New Roman"/>
                <w:sz w:val="28"/>
                <w:szCs w:val="28"/>
              </w:rPr>
              <w:t>- снижение доли площади жилищного фонда всех форм собственности, требующей капитального ремонта на 8% (до 2022 года);</w:t>
            </w:r>
          </w:p>
          <w:p w14:paraId="63029342" w14:textId="77777777" w:rsidR="00910121" w:rsidRPr="00910121" w:rsidRDefault="00910121" w:rsidP="00910121">
            <w:pPr>
              <w:spacing w:line="276" w:lineRule="auto"/>
              <w:ind w:right="-1"/>
              <w:jc w:val="both"/>
              <w:rPr>
                <w:rFonts w:ascii="Times New Roman" w:hAnsi="Times New Roman"/>
                <w:sz w:val="28"/>
                <w:szCs w:val="28"/>
              </w:rPr>
            </w:pPr>
            <w:r w:rsidRPr="00910121">
              <w:rPr>
                <w:rFonts w:ascii="Times New Roman" w:hAnsi="Times New Roman"/>
                <w:sz w:val="28"/>
                <w:szCs w:val="28"/>
              </w:rPr>
              <w:t xml:space="preserve">- доля МКД, в </w:t>
            </w:r>
            <w:proofErr w:type="gramStart"/>
            <w:r w:rsidRPr="00910121">
              <w:rPr>
                <w:rFonts w:ascii="Times New Roman" w:hAnsi="Times New Roman"/>
                <w:sz w:val="28"/>
                <w:szCs w:val="28"/>
              </w:rPr>
              <w:t>которых</w:t>
            </w:r>
            <w:proofErr w:type="gramEnd"/>
            <w:r w:rsidRPr="00910121">
              <w:rPr>
                <w:rFonts w:ascii="Times New Roman" w:hAnsi="Times New Roman"/>
                <w:sz w:val="28"/>
                <w:szCs w:val="28"/>
              </w:rPr>
              <w:t xml:space="preserve"> проведен капитальный ремонт от числа МКД включенных в региональную программу капитального ремонта не менее 1% (с 2022 года);</w:t>
            </w:r>
          </w:p>
          <w:p w14:paraId="74D825F0" w14:textId="77777777" w:rsidR="00910121" w:rsidRPr="00910121" w:rsidRDefault="00910121" w:rsidP="00910121">
            <w:pPr>
              <w:autoSpaceDE w:val="0"/>
              <w:autoSpaceDN w:val="0"/>
              <w:adjustRightInd w:val="0"/>
              <w:spacing w:line="276" w:lineRule="auto"/>
              <w:ind w:left="34" w:right="-1"/>
              <w:jc w:val="both"/>
              <w:outlineLvl w:val="1"/>
              <w:rPr>
                <w:rFonts w:ascii="Times New Roman" w:hAnsi="Times New Roman"/>
                <w:sz w:val="28"/>
                <w:szCs w:val="28"/>
              </w:rPr>
            </w:pPr>
            <w:r w:rsidRPr="00910121">
              <w:rPr>
                <w:rFonts w:ascii="Times New Roman" w:hAnsi="Times New Roman"/>
                <w:sz w:val="28"/>
                <w:szCs w:val="28"/>
              </w:rPr>
              <w:t>- снижения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 (до 2022 года);</w:t>
            </w:r>
          </w:p>
          <w:p w14:paraId="233455A9" w14:textId="77777777" w:rsidR="00910121" w:rsidRPr="00910121" w:rsidRDefault="00910121" w:rsidP="00910121">
            <w:pPr>
              <w:autoSpaceDE w:val="0"/>
              <w:autoSpaceDN w:val="0"/>
              <w:adjustRightInd w:val="0"/>
              <w:spacing w:line="276" w:lineRule="auto"/>
              <w:ind w:left="34" w:right="-1"/>
              <w:jc w:val="both"/>
              <w:outlineLvl w:val="1"/>
              <w:rPr>
                <w:rFonts w:ascii="Times New Roman" w:hAnsi="Times New Roman"/>
                <w:sz w:val="28"/>
                <w:szCs w:val="28"/>
              </w:rPr>
            </w:pPr>
            <w:r w:rsidRPr="00910121">
              <w:rPr>
                <w:rFonts w:ascii="Times New Roman" w:hAnsi="Times New Roman"/>
                <w:sz w:val="28"/>
                <w:szCs w:val="28"/>
              </w:rPr>
              <w:t>- 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p w14:paraId="29C6F668" w14:textId="77777777" w:rsidR="00910121" w:rsidRPr="00910121" w:rsidRDefault="00910121" w:rsidP="00910121">
            <w:pPr>
              <w:autoSpaceDE w:val="0"/>
              <w:autoSpaceDN w:val="0"/>
              <w:adjustRightInd w:val="0"/>
              <w:spacing w:line="276" w:lineRule="auto"/>
              <w:ind w:left="34" w:right="-1"/>
              <w:jc w:val="both"/>
              <w:outlineLvl w:val="1"/>
              <w:rPr>
                <w:rFonts w:ascii="Times New Roman" w:hAnsi="Times New Roman"/>
                <w:sz w:val="28"/>
                <w:szCs w:val="28"/>
              </w:rPr>
            </w:pPr>
            <w:r w:rsidRPr="00910121">
              <w:rPr>
                <w:rFonts w:ascii="Times New Roman" w:hAnsi="Times New Roman"/>
                <w:sz w:val="28"/>
                <w:szCs w:val="28"/>
              </w:rPr>
              <w:t>- повышение доли оснащение пожарно-техническим вооружением и снаряжением добровольных пожарных формирований на 25% (до 2022 года);</w:t>
            </w:r>
          </w:p>
          <w:p w14:paraId="50E7CE98" w14:textId="77777777" w:rsidR="00910121" w:rsidRPr="00910121" w:rsidRDefault="00910121" w:rsidP="00910121">
            <w:pPr>
              <w:autoSpaceDE w:val="0"/>
              <w:autoSpaceDN w:val="0"/>
              <w:adjustRightInd w:val="0"/>
              <w:spacing w:line="276" w:lineRule="auto"/>
              <w:ind w:left="34" w:right="-1"/>
              <w:jc w:val="both"/>
              <w:outlineLvl w:val="1"/>
              <w:rPr>
                <w:rFonts w:ascii="Times New Roman" w:hAnsi="Times New Roman"/>
                <w:sz w:val="28"/>
                <w:szCs w:val="28"/>
              </w:rPr>
            </w:pPr>
            <w:r w:rsidRPr="00910121">
              <w:rPr>
                <w:rFonts w:ascii="Times New Roman" w:hAnsi="Times New Roman"/>
                <w:sz w:val="28"/>
                <w:szCs w:val="28"/>
              </w:rPr>
              <w:t>- доля исполненных мероприятий направленных на обеспечение первичных мер пожарной безопасности 100% (с 2022 года);</w:t>
            </w:r>
          </w:p>
          <w:p w14:paraId="67ED7CC0" w14:textId="77777777" w:rsidR="00910121" w:rsidRPr="00910121" w:rsidRDefault="00910121" w:rsidP="00910121">
            <w:pPr>
              <w:autoSpaceDE w:val="0"/>
              <w:autoSpaceDN w:val="0"/>
              <w:adjustRightInd w:val="0"/>
              <w:spacing w:line="276" w:lineRule="auto"/>
              <w:ind w:left="34" w:right="-1"/>
              <w:jc w:val="both"/>
              <w:outlineLvl w:val="1"/>
              <w:rPr>
                <w:rFonts w:ascii="Times New Roman" w:hAnsi="Times New Roman"/>
                <w:sz w:val="28"/>
                <w:szCs w:val="28"/>
              </w:rPr>
            </w:pPr>
            <w:r w:rsidRPr="00910121">
              <w:rPr>
                <w:rFonts w:ascii="Times New Roman" w:hAnsi="Times New Roman"/>
                <w:sz w:val="28"/>
                <w:szCs w:val="28"/>
              </w:rPr>
              <w:t>- доля исполненных бюджетных ассигнований, предусмотренных в муниципальной программе 100%.</w:t>
            </w:r>
          </w:p>
        </w:tc>
      </w:tr>
      <w:tr w:rsidR="00910121" w:rsidRPr="00910121" w14:paraId="33ED2F0B" w14:textId="77777777" w:rsidTr="00AD2302">
        <w:trPr>
          <w:trHeight w:val="2519"/>
        </w:trPr>
        <w:tc>
          <w:tcPr>
            <w:tcW w:w="3828" w:type="dxa"/>
            <w:tcBorders>
              <w:top w:val="single" w:sz="4" w:space="0" w:color="auto"/>
              <w:left w:val="single" w:sz="4" w:space="0" w:color="auto"/>
              <w:bottom w:val="single" w:sz="4" w:space="0" w:color="auto"/>
              <w:right w:val="single" w:sz="4" w:space="0" w:color="auto"/>
            </w:tcBorders>
          </w:tcPr>
          <w:p w14:paraId="1C458A58" w14:textId="77777777" w:rsidR="00910121" w:rsidRPr="00910121" w:rsidRDefault="00910121" w:rsidP="00910121">
            <w:pPr>
              <w:tabs>
                <w:tab w:val="left" w:pos="0"/>
                <w:tab w:val="left" w:pos="709"/>
                <w:tab w:val="left" w:pos="900"/>
              </w:tabs>
              <w:spacing w:line="276" w:lineRule="auto"/>
              <w:rPr>
                <w:rFonts w:ascii="Times New Roman" w:hAnsi="Times New Roman"/>
                <w:sz w:val="28"/>
                <w:szCs w:val="28"/>
              </w:rPr>
            </w:pPr>
            <w:r w:rsidRPr="00910121">
              <w:rPr>
                <w:rFonts w:ascii="Times New Roman" w:hAnsi="Times New Roman"/>
                <w:sz w:val="28"/>
                <w:szCs w:val="28"/>
              </w:rPr>
              <w:lastRenderedPageBreak/>
              <w:t>Информация по ресурсному обеспечению программы</w:t>
            </w:r>
          </w:p>
          <w:p w14:paraId="32D9164E" w14:textId="77777777" w:rsidR="00910121" w:rsidRPr="00910121" w:rsidRDefault="00910121" w:rsidP="00910121">
            <w:pPr>
              <w:spacing w:line="276" w:lineRule="auto"/>
              <w:ind w:left="34" w:right="-1"/>
              <w:rPr>
                <w:rFonts w:ascii="Times New Roman" w:hAnsi="Times New Roman"/>
                <w:sz w:val="28"/>
                <w:szCs w:val="28"/>
              </w:rPr>
            </w:pPr>
          </w:p>
        </w:tc>
        <w:tc>
          <w:tcPr>
            <w:tcW w:w="7513" w:type="dxa"/>
            <w:tcBorders>
              <w:top w:val="single" w:sz="4" w:space="0" w:color="auto"/>
              <w:left w:val="single" w:sz="4" w:space="0" w:color="auto"/>
              <w:bottom w:val="single" w:sz="4" w:space="0" w:color="auto"/>
              <w:right w:val="single" w:sz="4" w:space="0" w:color="auto"/>
            </w:tcBorders>
          </w:tcPr>
          <w:p w14:paraId="4D397AFD" w14:textId="77777777" w:rsidR="00910121" w:rsidRPr="00C50A8D" w:rsidRDefault="00910121" w:rsidP="00910121">
            <w:pPr>
              <w:tabs>
                <w:tab w:val="left" w:pos="0"/>
                <w:tab w:val="left" w:pos="709"/>
                <w:tab w:val="left" w:pos="900"/>
              </w:tabs>
              <w:spacing w:line="276" w:lineRule="auto"/>
              <w:jc w:val="both"/>
              <w:rPr>
                <w:rFonts w:ascii="Times New Roman" w:hAnsi="Times New Roman"/>
                <w:sz w:val="28"/>
                <w:szCs w:val="28"/>
              </w:rPr>
            </w:pPr>
            <w:r w:rsidRPr="00910121">
              <w:rPr>
                <w:rFonts w:ascii="Times New Roman" w:hAnsi="Times New Roman"/>
                <w:sz w:val="28"/>
                <w:szCs w:val="28"/>
              </w:rPr>
              <w:t>Общий объем финансирования муниципальной программы в 2014-</w:t>
            </w:r>
            <w:r w:rsidRPr="00C50A8D">
              <w:rPr>
                <w:rFonts w:ascii="Times New Roman" w:hAnsi="Times New Roman"/>
                <w:sz w:val="28"/>
                <w:szCs w:val="28"/>
              </w:rPr>
              <w:t xml:space="preserve">2025 годах за счет всех источников финансирования составит 1078937,54 тыс. рублей, из них по годам:                  </w:t>
            </w:r>
          </w:p>
          <w:p w14:paraId="31300EC8" w14:textId="77777777" w:rsidR="00910121" w:rsidRPr="00C50A8D"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C50A8D">
              <w:rPr>
                <w:rFonts w:ascii="Times New Roman" w:hAnsi="Times New Roman"/>
                <w:sz w:val="28"/>
                <w:szCs w:val="28"/>
              </w:rPr>
              <w:t>2014 год – 53 627,48 тыс. рублей;</w:t>
            </w:r>
          </w:p>
          <w:p w14:paraId="1BB3E474" w14:textId="77777777" w:rsidR="00910121" w:rsidRPr="00C50A8D"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C50A8D">
              <w:rPr>
                <w:rFonts w:ascii="Times New Roman" w:hAnsi="Times New Roman"/>
                <w:sz w:val="28"/>
                <w:szCs w:val="28"/>
              </w:rPr>
              <w:t>2015 год – 63 601,48 тыс. рублей;</w:t>
            </w:r>
          </w:p>
          <w:p w14:paraId="5F4FE8CA" w14:textId="77777777" w:rsidR="00910121" w:rsidRPr="00C50A8D"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C50A8D">
              <w:rPr>
                <w:rFonts w:ascii="Times New Roman" w:hAnsi="Times New Roman"/>
                <w:sz w:val="28"/>
                <w:szCs w:val="28"/>
              </w:rPr>
              <w:t>2016 год – 74 081,75 тыс. рублей;</w:t>
            </w:r>
          </w:p>
          <w:p w14:paraId="17A2857F" w14:textId="77777777" w:rsidR="00910121" w:rsidRPr="00C50A8D"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C50A8D">
              <w:rPr>
                <w:rFonts w:ascii="Times New Roman" w:hAnsi="Times New Roman"/>
                <w:sz w:val="28"/>
                <w:szCs w:val="28"/>
              </w:rPr>
              <w:t xml:space="preserve">2017 год – 95 104,63 тыс. рублей; </w:t>
            </w:r>
          </w:p>
          <w:p w14:paraId="50E81321" w14:textId="77777777" w:rsidR="00910121" w:rsidRPr="00C50A8D"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C50A8D">
              <w:rPr>
                <w:rFonts w:ascii="Times New Roman" w:hAnsi="Times New Roman"/>
                <w:sz w:val="28"/>
                <w:szCs w:val="28"/>
              </w:rPr>
              <w:t>2018 год – 79 346,40 тыс. рублей;</w:t>
            </w:r>
          </w:p>
          <w:p w14:paraId="7232C974" w14:textId="77777777" w:rsidR="00910121" w:rsidRPr="00C50A8D"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C50A8D">
              <w:rPr>
                <w:rFonts w:ascii="Times New Roman" w:hAnsi="Times New Roman"/>
                <w:sz w:val="28"/>
                <w:szCs w:val="28"/>
              </w:rPr>
              <w:t xml:space="preserve">2019 год – 107 481,10 тыс. рублей; </w:t>
            </w:r>
          </w:p>
          <w:p w14:paraId="216759A2" w14:textId="77777777" w:rsidR="00910121" w:rsidRPr="00C50A8D"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C50A8D">
              <w:rPr>
                <w:rFonts w:ascii="Times New Roman" w:hAnsi="Times New Roman"/>
                <w:sz w:val="28"/>
                <w:szCs w:val="28"/>
              </w:rPr>
              <w:t xml:space="preserve">2020 год – 89 919,20 тыс. рублей; </w:t>
            </w:r>
          </w:p>
          <w:p w14:paraId="14E6644F" w14:textId="77777777" w:rsidR="00910121" w:rsidRPr="00C50A8D"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C50A8D">
              <w:rPr>
                <w:rFonts w:ascii="Times New Roman" w:hAnsi="Times New Roman"/>
                <w:sz w:val="28"/>
                <w:szCs w:val="28"/>
              </w:rPr>
              <w:t xml:space="preserve">2021 год – 68690,3 тыс. рублей;  </w:t>
            </w:r>
          </w:p>
          <w:p w14:paraId="65A2F6F9" w14:textId="77777777" w:rsidR="00910121" w:rsidRPr="00C50A8D"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C50A8D">
              <w:rPr>
                <w:rFonts w:ascii="Times New Roman" w:hAnsi="Times New Roman"/>
                <w:sz w:val="28"/>
                <w:szCs w:val="28"/>
              </w:rPr>
              <w:t xml:space="preserve">2022 год – 195526,7 тыс. рублей;  </w:t>
            </w:r>
          </w:p>
          <w:p w14:paraId="37E9AB37" w14:textId="77777777" w:rsidR="00910121" w:rsidRPr="00C50A8D"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C50A8D">
              <w:rPr>
                <w:rFonts w:ascii="Times New Roman" w:hAnsi="Times New Roman"/>
                <w:sz w:val="28"/>
                <w:szCs w:val="28"/>
              </w:rPr>
              <w:t xml:space="preserve">2023 год – 84018,9 тыс. рублей; </w:t>
            </w:r>
          </w:p>
          <w:p w14:paraId="1A5A2105" w14:textId="77777777" w:rsidR="00910121" w:rsidRPr="00C50A8D"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C50A8D">
              <w:rPr>
                <w:rFonts w:ascii="Times New Roman" w:hAnsi="Times New Roman"/>
                <w:sz w:val="28"/>
                <w:szCs w:val="28"/>
              </w:rPr>
              <w:t>2024 год – 83769,8 тыс. рублей.</w:t>
            </w:r>
          </w:p>
          <w:p w14:paraId="0EB16D99" w14:textId="77777777" w:rsidR="00910121" w:rsidRPr="00C50A8D"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C50A8D">
              <w:rPr>
                <w:rFonts w:ascii="Times New Roman" w:hAnsi="Times New Roman"/>
                <w:sz w:val="28"/>
                <w:szCs w:val="28"/>
              </w:rPr>
              <w:t xml:space="preserve">2025 год – 83769,8 тыс. рублей. </w:t>
            </w:r>
          </w:p>
          <w:p w14:paraId="47C64393" w14:textId="77777777" w:rsidR="00910121" w:rsidRPr="007C6E27" w:rsidRDefault="00910121" w:rsidP="00910121">
            <w:pPr>
              <w:tabs>
                <w:tab w:val="left" w:pos="0"/>
                <w:tab w:val="left" w:pos="709"/>
                <w:tab w:val="left" w:pos="900"/>
              </w:tabs>
              <w:spacing w:line="276" w:lineRule="auto"/>
              <w:jc w:val="both"/>
              <w:rPr>
                <w:rFonts w:ascii="Times New Roman" w:hAnsi="Times New Roman"/>
                <w:sz w:val="28"/>
                <w:szCs w:val="28"/>
              </w:rPr>
            </w:pPr>
            <w:r w:rsidRPr="00910121">
              <w:rPr>
                <w:rFonts w:ascii="Times New Roman" w:hAnsi="Times New Roman"/>
                <w:sz w:val="28"/>
                <w:szCs w:val="28"/>
              </w:rPr>
              <w:t xml:space="preserve">Краевой бюджет </w:t>
            </w:r>
            <w:r w:rsidRPr="007C6E27">
              <w:rPr>
                <w:rFonts w:ascii="Times New Roman" w:hAnsi="Times New Roman"/>
                <w:sz w:val="28"/>
                <w:szCs w:val="28"/>
              </w:rPr>
              <w:t xml:space="preserve">– 471352,26 тыс. рублей, </w:t>
            </w:r>
          </w:p>
          <w:p w14:paraId="1C1B32B3" w14:textId="77777777" w:rsidR="00910121" w:rsidRPr="007C6E27" w:rsidRDefault="00910121" w:rsidP="00910121">
            <w:pPr>
              <w:tabs>
                <w:tab w:val="left" w:pos="0"/>
                <w:tab w:val="left" w:pos="709"/>
                <w:tab w:val="left" w:pos="900"/>
              </w:tabs>
              <w:spacing w:line="276" w:lineRule="auto"/>
              <w:jc w:val="both"/>
              <w:rPr>
                <w:rFonts w:ascii="Times New Roman" w:hAnsi="Times New Roman"/>
                <w:sz w:val="28"/>
                <w:szCs w:val="28"/>
              </w:rPr>
            </w:pPr>
            <w:r w:rsidRPr="007C6E27">
              <w:rPr>
                <w:rFonts w:ascii="Times New Roman" w:hAnsi="Times New Roman"/>
                <w:sz w:val="28"/>
                <w:szCs w:val="28"/>
              </w:rPr>
              <w:lastRenderedPageBreak/>
              <w:t xml:space="preserve">в том числе по годам: </w:t>
            </w:r>
          </w:p>
          <w:p w14:paraId="5A74BDC4"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7C6E27">
              <w:rPr>
                <w:rFonts w:ascii="Times New Roman" w:hAnsi="Times New Roman"/>
                <w:sz w:val="28"/>
                <w:szCs w:val="28"/>
              </w:rPr>
              <w:t>2014 год – 37 285,70 тыс. рублей;</w:t>
            </w:r>
          </w:p>
          <w:p w14:paraId="4BA0DFA5"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7C6E27">
              <w:rPr>
                <w:rFonts w:ascii="Times New Roman" w:hAnsi="Times New Roman"/>
                <w:sz w:val="28"/>
                <w:szCs w:val="28"/>
              </w:rPr>
              <w:t>2015 год – 41 356,70 тыс. рублей;</w:t>
            </w:r>
          </w:p>
          <w:p w14:paraId="75B095CE"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7C6E27">
              <w:rPr>
                <w:rFonts w:ascii="Times New Roman" w:hAnsi="Times New Roman"/>
                <w:sz w:val="28"/>
                <w:szCs w:val="28"/>
              </w:rPr>
              <w:t>2016 год – 43 699,09 тыс. рублей;</w:t>
            </w:r>
          </w:p>
          <w:p w14:paraId="126FEA03"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7C6E27">
              <w:rPr>
                <w:rFonts w:ascii="Times New Roman" w:hAnsi="Times New Roman"/>
                <w:sz w:val="28"/>
                <w:szCs w:val="28"/>
              </w:rPr>
              <w:t>2017 год – 49 493,37 тыс. рублей;</w:t>
            </w:r>
          </w:p>
          <w:p w14:paraId="6A713766"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7C6E27">
              <w:rPr>
                <w:rFonts w:ascii="Times New Roman" w:hAnsi="Times New Roman"/>
                <w:sz w:val="28"/>
                <w:szCs w:val="28"/>
              </w:rPr>
              <w:t>2018 год – 43 545,30 тыс. рублей;</w:t>
            </w:r>
          </w:p>
          <w:p w14:paraId="14673ABE"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7C6E27">
              <w:rPr>
                <w:rFonts w:ascii="Times New Roman" w:hAnsi="Times New Roman"/>
                <w:sz w:val="28"/>
                <w:szCs w:val="28"/>
              </w:rPr>
              <w:t>2019 год – 72 941,30 тыс. рублей;</w:t>
            </w:r>
          </w:p>
          <w:p w14:paraId="57455A12"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7C6E27">
              <w:rPr>
                <w:rFonts w:ascii="Times New Roman" w:hAnsi="Times New Roman"/>
                <w:sz w:val="28"/>
                <w:szCs w:val="28"/>
              </w:rPr>
              <w:t>2020 год – 48 314,60 тыс. рублей;</w:t>
            </w:r>
          </w:p>
          <w:p w14:paraId="1A9D5695"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7C6E27">
              <w:rPr>
                <w:rFonts w:ascii="Times New Roman" w:hAnsi="Times New Roman"/>
                <w:sz w:val="28"/>
                <w:szCs w:val="28"/>
              </w:rPr>
              <w:t xml:space="preserve">2021 год – 25041,6 тыс. рублей;  </w:t>
            </w:r>
          </w:p>
          <w:p w14:paraId="210F5724"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7C6E27">
              <w:rPr>
                <w:rFonts w:ascii="Times New Roman" w:hAnsi="Times New Roman"/>
                <w:sz w:val="28"/>
                <w:szCs w:val="28"/>
              </w:rPr>
              <w:t xml:space="preserve">2022 год – 42938,7 тыс. рублей; </w:t>
            </w:r>
          </w:p>
          <w:p w14:paraId="648EBEB7"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7C6E27">
              <w:rPr>
                <w:rFonts w:ascii="Times New Roman" w:hAnsi="Times New Roman"/>
                <w:sz w:val="28"/>
                <w:szCs w:val="28"/>
              </w:rPr>
              <w:t xml:space="preserve">2023 год – 22279,1 тыс. рублей; </w:t>
            </w:r>
          </w:p>
          <w:p w14:paraId="53376CFD"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7C6E27">
              <w:rPr>
                <w:rFonts w:ascii="Times New Roman" w:hAnsi="Times New Roman"/>
                <w:sz w:val="28"/>
                <w:szCs w:val="28"/>
              </w:rPr>
              <w:t>2024 год – 22228,4 тыс. рублей</w:t>
            </w:r>
          </w:p>
          <w:p w14:paraId="105CFF14"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7C6E27">
              <w:rPr>
                <w:rFonts w:ascii="Times New Roman" w:hAnsi="Times New Roman"/>
                <w:sz w:val="28"/>
                <w:szCs w:val="28"/>
              </w:rPr>
              <w:t>2025 год – 22228,4 тыс. рублей</w:t>
            </w:r>
          </w:p>
          <w:p w14:paraId="5AB25B96"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p>
          <w:p w14:paraId="0770619D" w14:textId="77777777" w:rsidR="00910121" w:rsidRPr="007C6E27" w:rsidRDefault="00910121" w:rsidP="00910121">
            <w:pPr>
              <w:tabs>
                <w:tab w:val="left" w:pos="0"/>
                <w:tab w:val="left" w:pos="709"/>
                <w:tab w:val="left" w:pos="900"/>
              </w:tabs>
              <w:spacing w:line="276" w:lineRule="auto"/>
              <w:jc w:val="both"/>
              <w:rPr>
                <w:rFonts w:ascii="Times New Roman" w:hAnsi="Times New Roman"/>
                <w:sz w:val="28"/>
                <w:szCs w:val="28"/>
              </w:rPr>
            </w:pPr>
            <w:r w:rsidRPr="007C6E27">
              <w:rPr>
                <w:rFonts w:ascii="Times New Roman" w:hAnsi="Times New Roman"/>
                <w:sz w:val="28"/>
                <w:szCs w:val="28"/>
              </w:rPr>
              <w:t xml:space="preserve">Местный бюджет – 521960,08 тыс. рублей, </w:t>
            </w:r>
          </w:p>
          <w:p w14:paraId="7D5D6886" w14:textId="77777777" w:rsidR="00910121" w:rsidRPr="007C6E27" w:rsidRDefault="00910121" w:rsidP="00910121">
            <w:pPr>
              <w:tabs>
                <w:tab w:val="left" w:pos="0"/>
                <w:tab w:val="left" w:pos="709"/>
                <w:tab w:val="left" w:pos="900"/>
              </w:tabs>
              <w:spacing w:line="276" w:lineRule="auto"/>
              <w:jc w:val="both"/>
              <w:rPr>
                <w:rFonts w:ascii="Times New Roman" w:hAnsi="Times New Roman"/>
                <w:sz w:val="28"/>
                <w:szCs w:val="28"/>
              </w:rPr>
            </w:pPr>
            <w:r w:rsidRPr="007C6E27">
              <w:rPr>
                <w:rFonts w:ascii="Times New Roman" w:hAnsi="Times New Roman"/>
                <w:sz w:val="28"/>
                <w:szCs w:val="28"/>
              </w:rPr>
              <w:t xml:space="preserve">в том числе по годам: </w:t>
            </w:r>
          </w:p>
          <w:p w14:paraId="037FC822"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7C6E27">
              <w:rPr>
                <w:rFonts w:ascii="Times New Roman" w:hAnsi="Times New Roman"/>
                <w:sz w:val="28"/>
                <w:szCs w:val="28"/>
              </w:rPr>
              <w:t>2014 год – 16 341,78 тыс. рублей;</w:t>
            </w:r>
          </w:p>
          <w:p w14:paraId="582D5FBF"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7C6E27">
              <w:rPr>
                <w:rFonts w:ascii="Times New Roman" w:hAnsi="Times New Roman"/>
                <w:sz w:val="28"/>
                <w:szCs w:val="28"/>
              </w:rPr>
              <w:t>2015 год – 22 244,78 тыс. рублей;</w:t>
            </w:r>
          </w:p>
          <w:p w14:paraId="5FBF0058"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7C6E27">
              <w:rPr>
                <w:rFonts w:ascii="Times New Roman" w:hAnsi="Times New Roman"/>
                <w:sz w:val="28"/>
                <w:szCs w:val="28"/>
              </w:rPr>
              <w:t>2016 год – 30 382,66тыс. рублей;</w:t>
            </w:r>
          </w:p>
          <w:p w14:paraId="3D7D27A1"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7C6E27">
              <w:rPr>
                <w:rFonts w:ascii="Times New Roman" w:hAnsi="Times New Roman"/>
                <w:sz w:val="28"/>
                <w:szCs w:val="28"/>
              </w:rPr>
              <w:t>2017 год – 33 039,26 тыс. рублей;</w:t>
            </w:r>
          </w:p>
          <w:p w14:paraId="05662867"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7C6E27">
              <w:rPr>
                <w:rFonts w:ascii="Times New Roman" w:hAnsi="Times New Roman"/>
                <w:sz w:val="28"/>
                <w:szCs w:val="28"/>
              </w:rPr>
              <w:t>2018 год – 35 801,10 тыс. рублей;</w:t>
            </w:r>
          </w:p>
          <w:p w14:paraId="3B28B3E3"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7C6E27">
              <w:rPr>
                <w:rFonts w:ascii="Times New Roman" w:hAnsi="Times New Roman"/>
                <w:sz w:val="28"/>
                <w:szCs w:val="28"/>
              </w:rPr>
              <w:t>2019 год – 34 539,80 тыс. рублей;</w:t>
            </w:r>
          </w:p>
          <w:p w14:paraId="2389D559"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7C6E27">
              <w:rPr>
                <w:rFonts w:ascii="Times New Roman" w:hAnsi="Times New Roman"/>
                <w:sz w:val="28"/>
                <w:szCs w:val="28"/>
              </w:rPr>
              <w:t>2020 год – 41 604,60 тыс. рублей;</w:t>
            </w:r>
          </w:p>
          <w:p w14:paraId="79CA6E8D"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7C6E27">
              <w:rPr>
                <w:rFonts w:ascii="Times New Roman" w:hAnsi="Times New Roman"/>
                <w:sz w:val="28"/>
                <w:szCs w:val="28"/>
              </w:rPr>
              <w:t xml:space="preserve">2021 год – 43648,7 тыс. рублей;  </w:t>
            </w:r>
          </w:p>
          <w:p w14:paraId="66001267"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7C6E27">
              <w:rPr>
                <w:rFonts w:ascii="Times New Roman" w:hAnsi="Times New Roman"/>
                <w:sz w:val="28"/>
                <w:szCs w:val="28"/>
              </w:rPr>
              <w:t xml:space="preserve">2022 год – 79658,9 тыс. рублей; </w:t>
            </w:r>
          </w:p>
          <w:p w14:paraId="2BCEEAF0"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7C6E27">
              <w:rPr>
                <w:rFonts w:ascii="Times New Roman" w:hAnsi="Times New Roman"/>
                <w:sz w:val="28"/>
                <w:szCs w:val="28"/>
              </w:rPr>
              <w:t xml:space="preserve">2023 год – 61615,7 тыс. рублей; </w:t>
            </w:r>
          </w:p>
          <w:p w14:paraId="3C17B3C8"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7C6E27">
              <w:rPr>
                <w:rFonts w:ascii="Times New Roman" w:hAnsi="Times New Roman"/>
                <w:sz w:val="28"/>
                <w:szCs w:val="28"/>
              </w:rPr>
              <w:t>2024 год – 61541,4 тыс. рублей</w:t>
            </w:r>
          </w:p>
          <w:p w14:paraId="7458DB24" w14:textId="77777777" w:rsidR="00910121" w:rsidRPr="007C6E27"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7C6E27">
              <w:rPr>
                <w:rFonts w:ascii="Times New Roman" w:hAnsi="Times New Roman"/>
                <w:sz w:val="28"/>
                <w:szCs w:val="28"/>
              </w:rPr>
              <w:t xml:space="preserve">2025 год – 61541,4 тыс. рублей. </w:t>
            </w:r>
          </w:p>
          <w:p w14:paraId="0FDBEBF7" w14:textId="77777777" w:rsidR="00910121" w:rsidRPr="00910121" w:rsidRDefault="00910121" w:rsidP="00910121">
            <w:pPr>
              <w:tabs>
                <w:tab w:val="left" w:pos="0"/>
                <w:tab w:val="left" w:pos="709"/>
                <w:tab w:val="left" w:pos="900"/>
              </w:tabs>
              <w:spacing w:line="276" w:lineRule="auto"/>
              <w:jc w:val="both"/>
              <w:rPr>
                <w:rFonts w:ascii="Times New Roman" w:hAnsi="Times New Roman"/>
                <w:sz w:val="28"/>
                <w:szCs w:val="28"/>
              </w:rPr>
            </w:pPr>
            <w:r w:rsidRPr="00910121">
              <w:rPr>
                <w:rFonts w:ascii="Times New Roman" w:hAnsi="Times New Roman"/>
                <w:sz w:val="28"/>
                <w:szCs w:val="28"/>
              </w:rPr>
              <w:t xml:space="preserve">Федеральный бюджет – 85625,2 тыс. рублей, </w:t>
            </w:r>
          </w:p>
          <w:p w14:paraId="02F82E30" w14:textId="77777777" w:rsidR="00910121" w:rsidRPr="00910121" w:rsidRDefault="00910121" w:rsidP="00910121">
            <w:pPr>
              <w:tabs>
                <w:tab w:val="left" w:pos="0"/>
                <w:tab w:val="left" w:pos="709"/>
                <w:tab w:val="left" w:pos="900"/>
              </w:tabs>
              <w:spacing w:line="276" w:lineRule="auto"/>
              <w:jc w:val="both"/>
              <w:rPr>
                <w:rFonts w:ascii="Times New Roman" w:hAnsi="Times New Roman"/>
                <w:sz w:val="28"/>
                <w:szCs w:val="28"/>
              </w:rPr>
            </w:pPr>
            <w:r w:rsidRPr="00910121">
              <w:rPr>
                <w:rFonts w:ascii="Times New Roman" w:hAnsi="Times New Roman"/>
                <w:sz w:val="28"/>
                <w:szCs w:val="28"/>
              </w:rPr>
              <w:t>в том числе по годам:</w:t>
            </w:r>
            <w:r w:rsidRPr="00910121">
              <w:rPr>
                <w:rFonts w:ascii="Times New Roman" w:hAnsi="Times New Roman"/>
                <w:color w:val="FF0000"/>
                <w:sz w:val="28"/>
                <w:szCs w:val="28"/>
              </w:rPr>
              <w:t xml:space="preserve"> </w:t>
            </w:r>
          </w:p>
          <w:p w14:paraId="0610978C" w14:textId="77777777" w:rsidR="00910121" w:rsidRPr="00910121"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910121">
              <w:rPr>
                <w:rFonts w:ascii="Times New Roman" w:hAnsi="Times New Roman"/>
                <w:sz w:val="28"/>
                <w:szCs w:val="28"/>
              </w:rPr>
              <w:t>2014</w:t>
            </w:r>
            <w:r w:rsidRPr="00910121">
              <w:rPr>
                <w:rFonts w:ascii="Times New Roman" w:hAnsi="Times New Roman"/>
                <w:sz w:val="28"/>
                <w:szCs w:val="28"/>
              </w:rPr>
              <w:tab/>
              <w:t>год – 0,00 тыс. рублей;</w:t>
            </w:r>
          </w:p>
          <w:p w14:paraId="45927A80" w14:textId="77777777" w:rsidR="00910121" w:rsidRPr="00910121"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910121">
              <w:rPr>
                <w:rFonts w:ascii="Times New Roman" w:hAnsi="Times New Roman"/>
                <w:sz w:val="28"/>
                <w:szCs w:val="28"/>
              </w:rPr>
              <w:t>2015 год – 0,00 тыс. рублей;</w:t>
            </w:r>
          </w:p>
          <w:p w14:paraId="1F726A84" w14:textId="77777777" w:rsidR="00910121" w:rsidRPr="00910121"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910121">
              <w:rPr>
                <w:rFonts w:ascii="Times New Roman" w:hAnsi="Times New Roman"/>
                <w:sz w:val="28"/>
                <w:szCs w:val="28"/>
              </w:rPr>
              <w:t>2016</w:t>
            </w:r>
            <w:r w:rsidRPr="00910121">
              <w:rPr>
                <w:rFonts w:ascii="Times New Roman" w:hAnsi="Times New Roman"/>
                <w:sz w:val="28"/>
                <w:szCs w:val="28"/>
              </w:rPr>
              <w:tab/>
              <w:t>год – 0,00тыс. рублей;</w:t>
            </w:r>
          </w:p>
          <w:p w14:paraId="036D1556" w14:textId="77777777" w:rsidR="00910121" w:rsidRPr="00910121"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910121">
              <w:rPr>
                <w:rFonts w:ascii="Times New Roman" w:hAnsi="Times New Roman"/>
                <w:sz w:val="28"/>
                <w:szCs w:val="28"/>
              </w:rPr>
              <w:t>2017</w:t>
            </w:r>
            <w:r w:rsidRPr="00910121">
              <w:rPr>
                <w:rFonts w:ascii="Times New Roman" w:hAnsi="Times New Roman"/>
                <w:sz w:val="28"/>
                <w:szCs w:val="28"/>
              </w:rPr>
              <w:tab/>
              <w:t>год – 12 572,00 тыс. рублей;</w:t>
            </w:r>
          </w:p>
          <w:p w14:paraId="0AD82D62" w14:textId="77777777" w:rsidR="00910121" w:rsidRPr="00910121"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910121">
              <w:rPr>
                <w:rFonts w:ascii="Times New Roman" w:hAnsi="Times New Roman"/>
                <w:sz w:val="28"/>
                <w:szCs w:val="28"/>
              </w:rPr>
              <w:t>2018</w:t>
            </w:r>
            <w:r w:rsidRPr="00910121">
              <w:rPr>
                <w:rFonts w:ascii="Times New Roman" w:hAnsi="Times New Roman"/>
                <w:sz w:val="28"/>
                <w:szCs w:val="28"/>
              </w:rPr>
              <w:tab/>
              <w:t>год – 0,00 тыс. рублей;</w:t>
            </w:r>
          </w:p>
          <w:p w14:paraId="2251B15D" w14:textId="77777777" w:rsidR="00910121" w:rsidRPr="00910121"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910121">
              <w:rPr>
                <w:rFonts w:ascii="Times New Roman" w:hAnsi="Times New Roman"/>
                <w:sz w:val="28"/>
                <w:szCs w:val="28"/>
              </w:rPr>
              <w:t>2019 год – 0,00 тыс. рублей;</w:t>
            </w:r>
          </w:p>
          <w:p w14:paraId="330E0F6F" w14:textId="77777777" w:rsidR="00910121" w:rsidRPr="00910121"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910121">
              <w:rPr>
                <w:rFonts w:ascii="Times New Roman" w:hAnsi="Times New Roman"/>
                <w:sz w:val="28"/>
                <w:szCs w:val="28"/>
              </w:rPr>
              <w:t>2020</w:t>
            </w:r>
            <w:r w:rsidRPr="00910121">
              <w:rPr>
                <w:rFonts w:ascii="Times New Roman" w:hAnsi="Times New Roman"/>
                <w:sz w:val="28"/>
                <w:szCs w:val="28"/>
              </w:rPr>
              <w:tab/>
              <w:t>год – 0,00 тыс. рублей;</w:t>
            </w:r>
          </w:p>
          <w:p w14:paraId="3D72D636" w14:textId="77777777" w:rsidR="00910121" w:rsidRPr="00910121" w:rsidRDefault="00910121" w:rsidP="00910121">
            <w:pPr>
              <w:tabs>
                <w:tab w:val="left" w:pos="15"/>
                <w:tab w:val="left" w:pos="900"/>
              </w:tabs>
              <w:spacing w:line="276" w:lineRule="auto"/>
              <w:ind w:left="15" w:firstLine="709"/>
              <w:contextualSpacing/>
              <w:jc w:val="both"/>
              <w:rPr>
                <w:rFonts w:ascii="Times New Roman" w:hAnsi="Times New Roman"/>
                <w:sz w:val="28"/>
                <w:szCs w:val="28"/>
              </w:rPr>
            </w:pPr>
            <w:r w:rsidRPr="00910121">
              <w:rPr>
                <w:rFonts w:ascii="Times New Roman" w:hAnsi="Times New Roman"/>
                <w:sz w:val="28"/>
                <w:szCs w:val="28"/>
              </w:rPr>
              <w:t>2021 год – 0,00 тыс. рублей;</w:t>
            </w:r>
          </w:p>
          <w:p w14:paraId="7990BAFE" w14:textId="77777777" w:rsidR="00910121" w:rsidRPr="00910121" w:rsidRDefault="00910121" w:rsidP="00910121">
            <w:pPr>
              <w:overflowPunct w:val="0"/>
              <w:autoSpaceDE w:val="0"/>
              <w:autoSpaceDN w:val="0"/>
              <w:adjustRightInd w:val="0"/>
              <w:spacing w:line="276" w:lineRule="auto"/>
              <w:ind w:right="-1" w:firstLine="709"/>
              <w:contextualSpacing/>
              <w:jc w:val="both"/>
              <w:textAlignment w:val="baseline"/>
              <w:rPr>
                <w:rFonts w:ascii="Times New Roman" w:hAnsi="Times New Roman"/>
                <w:sz w:val="28"/>
                <w:szCs w:val="28"/>
              </w:rPr>
            </w:pPr>
            <w:r w:rsidRPr="00910121">
              <w:rPr>
                <w:rFonts w:ascii="Times New Roman" w:hAnsi="Times New Roman"/>
                <w:sz w:val="28"/>
                <w:szCs w:val="28"/>
              </w:rPr>
              <w:t xml:space="preserve">2022 год – 72929,1 тыс. рублей; </w:t>
            </w:r>
            <w:r w:rsidRPr="00910121">
              <w:rPr>
                <w:rFonts w:ascii="Times New Roman" w:hAnsi="Times New Roman"/>
                <w:color w:val="FF0000"/>
                <w:sz w:val="28"/>
                <w:szCs w:val="28"/>
              </w:rPr>
              <w:t xml:space="preserve"> </w:t>
            </w:r>
          </w:p>
          <w:p w14:paraId="40629943" w14:textId="77777777" w:rsidR="00910121" w:rsidRPr="00910121" w:rsidRDefault="00910121" w:rsidP="00910121">
            <w:pPr>
              <w:overflowPunct w:val="0"/>
              <w:autoSpaceDE w:val="0"/>
              <w:autoSpaceDN w:val="0"/>
              <w:adjustRightInd w:val="0"/>
              <w:spacing w:line="276" w:lineRule="auto"/>
              <w:ind w:right="-1" w:firstLine="709"/>
              <w:contextualSpacing/>
              <w:jc w:val="both"/>
              <w:textAlignment w:val="baseline"/>
              <w:rPr>
                <w:rFonts w:ascii="Times New Roman" w:hAnsi="Times New Roman"/>
                <w:sz w:val="28"/>
                <w:szCs w:val="28"/>
              </w:rPr>
            </w:pPr>
            <w:r w:rsidRPr="00910121">
              <w:rPr>
                <w:rFonts w:ascii="Times New Roman" w:hAnsi="Times New Roman"/>
                <w:sz w:val="28"/>
                <w:szCs w:val="28"/>
              </w:rPr>
              <w:lastRenderedPageBreak/>
              <w:t xml:space="preserve">2023 год – 124,1 тыс. рублей;    </w:t>
            </w:r>
            <w:r w:rsidRPr="00910121">
              <w:rPr>
                <w:rFonts w:ascii="Times New Roman" w:hAnsi="Times New Roman"/>
                <w:color w:val="FF0000"/>
                <w:sz w:val="28"/>
                <w:szCs w:val="28"/>
              </w:rPr>
              <w:t xml:space="preserve"> </w:t>
            </w:r>
          </w:p>
          <w:p w14:paraId="219E63E7" w14:textId="77777777" w:rsidR="00910121" w:rsidRPr="00910121"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910121">
              <w:rPr>
                <w:rFonts w:ascii="Times New Roman" w:hAnsi="Times New Roman"/>
                <w:sz w:val="28"/>
                <w:szCs w:val="28"/>
              </w:rPr>
              <w:t>2024 год – 0,00 тыс. рублей</w:t>
            </w:r>
          </w:p>
          <w:p w14:paraId="546B501C" w14:textId="77777777" w:rsidR="00910121" w:rsidRPr="00910121"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0864A2">
              <w:rPr>
                <w:rFonts w:ascii="Times New Roman" w:hAnsi="Times New Roman"/>
                <w:sz w:val="28"/>
                <w:szCs w:val="28"/>
              </w:rPr>
              <w:t>2025 год – 0,00 тыс. рублей.</w:t>
            </w:r>
          </w:p>
        </w:tc>
      </w:tr>
      <w:tr w:rsidR="00910121" w:rsidRPr="00910121" w14:paraId="17E1B32A" w14:textId="77777777" w:rsidTr="00AD2302">
        <w:trPr>
          <w:trHeight w:val="403"/>
        </w:trPr>
        <w:tc>
          <w:tcPr>
            <w:tcW w:w="3828" w:type="dxa"/>
            <w:tcBorders>
              <w:top w:val="single" w:sz="4" w:space="0" w:color="auto"/>
              <w:left w:val="single" w:sz="4" w:space="0" w:color="auto"/>
              <w:bottom w:val="single" w:sz="4" w:space="0" w:color="auto"/>
              <w:right w:val="single" w:sz="4" w:space="0" w:color="auto"/>
            </w:tcBorders>
            <w:hideMark/>
          </w:tcPr>
          <w:p w14:paraId="2D328FEA" w14:textId="77777777" w:rsidR="00910121" w:rsidRPr="00910121" w:rsidRDefault="00910121" w:rsidP="00910121">
            <w:pPr>
              <w:tabs>
                <w:tab w:val="left" w:pos="1134"/>
                <w:tab w:val="left" w:pos="1276"/>
                <w:tab w:val="left" w:pos="1418"/>
              </w:tabs>
              <w:autoSpaceDE w:val="0"/>
              <w:autoSpaceDN w:val="0"/>
              <w:adjustRightInd w:val="0"/>
              <w:spacing w:line="276" w:lineRule="auto"/>
              <w:ind w:right="-1"/>
              <w:contextualSpacing/>
              <w:outlineLvl w:val="1"/>
              <w:rPr>
                <w:rFonts w:ascii="Times New Roman" w:hAnsi="Times New Roman"/>
                <w:b/>
                <w:sz w:val="28"/>
                <w:szCs w:val="28"/>
                <w:lang w:eastAsia="ru-RU"/>
              </w:rPr>
            </w:pPr>
            <w:r w:rsidRPr="00910121">
              <w:rPr>
                <w:rFonts w:ascii="Times New Roman" w:hAnsi="Times New Roman"/>
                <w:sz w:val="28"/>
                <w:szCs w:val="28"/>
              </w:rPr>
              <w:lastRenderedPageBreak/>
              <w:t>Система организации контроля за исполнением программы</w:t>
            </w:r>
          </w:p>
        </w:tc>
        <w:tc>
          <w:tcPr>
            <w:tcW w:w="7513" w:type="dxa"/>
            <w:tcBorders>
              <w:top w:val="single" w:sz="4" w:space="0" w:color="auto"/>
              <w:left w:val="single" w:sz="4" w:space="0" w:color="auto"/>
              <w:bottom w:val="single" w:sz="4" w:space="0" w:color="auto"/>
              <w:right w:val="single" w:sz="4" w:space="0" w:color="auto"/>
            </w:tcBorders>
            <w:hideMark/>
          </w:tcPr>
          <w:p w14:paraId="07C7D276" w14:textId="77777777" w:rsidR="00910121" w:rsidRPr="00910121" w:rsidRDefault="00910121" w:rsidP="00910121">
            <w:pPr>
              <w:tabs>
                <w:tab w:val="left" w:pos="0"/>
                <w:tab w:val="left" w:pos="709"/>
                <w:tab w:val="left" w:pos="900"/>
              </w:tabs>
              <w:spacing w:line="276" w:lineRule="auto"/>
              <w:jc w:val="both"/>
              <w:rPr>
                <w:rFonts w:ascii="Times New Roman" w:hAnsi="Times New Roman"/>
                <w:sz w:val="28"/>
                <w:szCs w:val="28"/>
              </w:rPr>
            </w:pPr>
            <w:r w:rsidRPr="00910121">
              <w:rPr>
                <w:rFonts w:ascii="Times New Roman" w:hAnsi="Times New Roman"/>
                <w:sz w:val="28"/>
                <w:szCs w:val="28"/>
              </w:rPr>
              <w:t>Контроль за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48A311DF" w14:textId="77777777" w:rsidR="00910121" w:rsidRPr="00910121" w:rsidRDefault="00910121" w:rsidP="00910121">
      <w:pPr>
        <w:ind w:right="-1" w:firstLine="708"/>
        <w:jc w:val="center"/>
        <w:outlineLvl w:val="0"/>
        <w:rPr>
          <w:rFonts w:ascii="Times New Roman" w:hAnsi="Times New Roman"/>
          <w:sz w:val="28"/>
          <w:szCs w:val="28"/>
          <w:lang w:eastAsia="ru-RU"/>
        </w:rPr>
      </w:pPr>
    </w:p>
    <w:p w14:paraId="32F17A05" w14:textId="77777777" w:rsidR="00910121" w:rsidRPr="00910121" w:rsidRDefault="00910121" w:rsidP="00910121">
      <w:pPr>
        <w:ind w:right="-1" w:firstLine="708"/>
        <w:jc w:val="center"/>
        <w:outlineLvl w:val="0"/>
        <w:rPr>
          <w:rFonts w:ascii="Times New Roman" w:hAnsi="Times New Roman"/>
          <w:sz w:val="28"/>
          <w:szCs w:val="28"/>
          <w:lang w:eastAsia="ru-RU"/>
        </w:rPr>
      </w:pPr>
    </w:p>
    <w:p w14:paraId="74E2DBC5" w14:textId="77777777" w:rsidR="00910121" w:rsidRPr="00910121" w:rsidRDefault="00910121" w:rsidP="00910121">
      <w:pPr>
        <w:ind w:right="-1" w:firstLine="708"/>
        <w:jc w:val="center"/>
        <w:outlineLvl w:val="0"/>
        <w:rPr>
          <w:rFonts w:ascii="Times New Roman" w:hAnsi="Times New Roman"/>
          <w:sz w:val="28"/>
          <w:szCs w:val="28"/>
          <w:lang w:eastAsia="ru-RU"/>
        </w:rPr>
      </w:pPr>
    </w:p>
    <w:p w14:paraId="3E15F91F" w14:textId="77777777" w:rsidR="00910121" w:rsidRPr="00910121" w:rsidRDefault="00910121" w:rsidP="00910121">
      <w:pPr>
        <w:ind w:right="-1" w:firstLine="708"/>
        <w:jc w:val="center"/>
        <w:outlineLvl w:val="0"/>
        <w:rPr>
          <w:rFonts w:ascii="Times New Roman" w:hAnsi="Times New Roman"/>
          <w:sz w:val="28"/>
          <w:szCs w:val="28"/>
          <w:lang w:eastAsia="ru-RU"/>
        </w:rPr>
      </w:pPr>
    </w:p>
    <w:p w14:paraId="6C02EB1B" w14:textId="77777777" w:rsidR="00910121" w:rsidRPr="00910121" w:rsidRDefault="00910121" w:rsidP="00910121">
      <w:pPr>
        <w:ind w:right="-1" w:firstLine="708"/>
        <w:jc w:val="center"/>
        <w:outlineLvl w:val="0"/>
        <w:rPr>
          <w:rFonts w:ascii="Times New Roman" w:hAnsi="Times New Roman"/>
          <w:sz w:val="28"/>
          <w:szCs w:val="28"/>
          <w:lang w:eastAsia="ru-RU"/>
        </w:rPr>
      </w:pPr>
    </w:p>
    <w:p w14:paraId="47026AA3" w14:textId="77777777" w:rsidR="00910121" w:rsidRPr="00910121" w:rsidRDefault="00910121" w:rsidP="00910121">
      <w:pPr>
        <w:ind w:right="-1" w:firstLine="708"/>
        <w:jc w:val="center"/>
        <w:outlineLvl w:val="0"/>
        <w:rPr>
          <w:rFonts w:ascii="Times New Roman" w:hAnsi="Times New Roman"/>
          <w:sz w:val="28"/>
          <w:szCs w:val="28"/>
          <w:lang w:eastAsia="ru-RU"/>
        </w:rPr>
      </w:pPr>
    </w:p>
    <w:p w14:paraId="42C1C48F" w14:textId="77777777" w:rsidR="00910121" w:rsidRPr="00910121" w:rsidRDefault="00910121" w:rsidP="00910121">
      <w:pPr>
        <w:ind w:right="-1" w:firstLine="708"/>
        <w:jc w:val="center"/>
        <w:outlineLvl w:val="0"/>
        <w:rPr>
          <w:rFonts w:ascii="Times New Roman" w:hAnsi="Times New Roman"/>
          <w:sz w:val="28"/>
          <w:szCs w:val="28"/>
          <w:lang w:eastAsia="ru-RU"/>
        </w:rPr>
      </w:pPr>
    </w:p>
    <w:p w14:paraId="1E9E7785" w14:textId="77777777" w:rsidR="00910121" w:rsidRPr="00910121" w:rsidRDefault="00910121" w:rsidP="00910121">
      <w:pPr>
        <w:ind w:right="-1" w:firstLine="708"/>
        <w:jc w:val="center"/>
        <w:outlineLvl w:val="0"/>
        <w:rPr>
          <w:rFonts w:ascii="Times New Roman" w:hAnsi="Times New Roman"/>
          <w:sz w:val="28"/>
          <w:szCs w:val="28"/>
          <w:lang w:eastAsia="ru-RU"/>
        </w:rPr>
      </w:pPr>
    </w:p>
    <w:p w14:paraId="405BED6D" w14:textId="77777777" w:rsidR="00910121" w:rsidRPr="00910121" w:rsidRDefault="00910121" w:rsidP="00910121">
      <w:pPr>
        <w:ind w:right="-1" w:firstLine="708"/>
        <w:jc w:val="center"/>
        <w:outlineLvl w:val="0"/>
        <w:rPr>
          <w:rFonts w:ascii="Times New Roman" w:hAnsi="Times New Roman"/>
          <w:sz w:val="28"/>
          <w:szCs w:val="28"/>
          <w:lang w:eastAsia="ru-RU"/>
        </w:rPr>
      </w:pPr>
    </w:p>
    <w:p w14:paraId="21B04CB6" w14:textId="77777777" w:rsidR="00910121" w:rsidRPr="00910121" w:rsidRDefault="00910121" w:rsidP="00910121">
      <w:pPr>
        <w:ind w:right="-1" w:firstLine="708"/>
        <w:jc w:val="center"/>
        <w:outlineLvl w:val="0"/>
        <w:rPr>
          <w:rFonts w:ascii="Times New Roman" w:hAnsi="Times New Roman"/>
          <w:sz w:val="28"/>
          <w:szCs w:val="28"/>
          <w:lang w:eastAsia="ru-RU"/>
        </w:rPr>
      </w:pPr>
    </w:p>
    <w:p w14:paraId="037B9AFE" w14:textId="77777777" w:rsidR="00910121" w:rsidRPr="00910121" w:rsidRDefault="00910121" w:rsidP="00910121">
      <w:pPr>
        <w:ind w:right="-1" w:firstLine="708"/>
        <w:jc w:val="center"/>
        <w:outlineLvl w:val="0"/>
        <w:rPr>
          <w:rFonts w:ascii="Times New Roman" w:hAnsi="Times New Roman"/>
          <w:sz w:val="28"/>
          <w:szCs w:val="28"/>
          <w:lang w:eastAsia="ru-RU"/>
        </w:rPr>
      </w:pPr>
    </w:p>
    <w:p w14:paraId="37F5B094" w14:textId="77777777" w:rsidR="00910121" w:rsidRPr="00910121" w:rsidRDefault="00910121" w:rsidP="00910121">
      <w:pPr>
        <w:ind w:right="-1" w:firstLine="708"/>
        <w:jc w:val="center"/>
        <w:outlineLvl w:val="0"/>
        <w:rPr>
          <w:rFonts w:ascii="Times New Roman" w:hAnsi="Times New Roman"/>
          <w:sz w:val="28"/>
          <w:szCs w:val="28"/>
          <w:lang w:eastAsia="ru-RU"/>
        </w:rPr>
      </w:pPr>
      <w:r w:rsidRPr="00910121">
        <w:rPr>
          <w:rFonts w:ascii="Times New Roman" w:hAnsi="Times New Roman"/>
          <w:sz w:val="28"/>
          <w:szCs w:val="28"/>
          <w:lang w:eastAsia="ru-RU"/>
        </w:rPr>
        <w:t>Раздел 2. ХАРАКТЕРИСТИКА ТЕКУЩЕГО СОСТОЯНИЯ СФЕРЫ РЕАЛИЗАЦИИ ПРОГРАММЫ.</w:t>
      </w:r>
    </w:p>
    <w:p w14:paraId="67840158" w14:textId="77777777" w:rsidR="00910121" w:rsidRPr="00910121" w:rsidRDefault="00910121" w:rsidP="00910121">
      <w:pPr>
        <w:ind w:right="-1" w:firstLine="708"/>
        <w:jc w:val="center"/>
        <w:outlineLvl w:val="0"/>
        <w:rPr>
          <w:rFonts w:ascii="Times New Roman" w:hAnsi="Times New Roman"/>
          <w:sz w:val="28"/>
          <w:szCs w:val="28"/>
          <w:lang w:eastAsia="ru-RU"/>
        </w:rPr>
      </w:pPr>
    </w:p>
    <w:p w14:paraId="4E34762B" w14:textId="77777777" w:rsidR="00910121" w:rsidRPr="00910121" w:rsidRDefault="00910121" w:rsidP="00910121">
      <w:pPr>
        <w:tabs>
          <w:tab w:val="left" w:pos="0"/>
        </w:tabs>
        <w:autoSpaceDE w:val="0"/>
        <w:autoSpaceDN w:val="0"/>
        <w:adjustRightInd w:val="0"/>
        <w:ind w:right="-1" w:firstLine="709"/>
        <w:contextualSpacing/>
        <w:jc w:val="both"/>
        <w:outlineLvl w:val="1"/>
        <w:rPr>
          <w:rFonts w:ascii="Times New Roman" w:hAnsi="Times New Roman"/>
          <w:sz w:val="28"/>
          <w:szCs w:val="28"/>
          <w:lang w:eastAsia="ru-RU"/>
        </w:rPr>
      </w:pPr>
      <w:r w:rsidRPr="00910121">
        <w:rPr>
          <w:rFonts w:ascii="Times New Roman" w:hAnsi="Times New Roman"/>
          <w:sz w:val="28"/>
          <w:szCs w:val="28"/>
          <w:lang w:eastAsia="ru-RU"/>
        </w:rPr>
        <w:t xml:space="preserve">Жилищно-коммунальное хозяйство является базой, обеспечивающей население города жизненно важными услугами: отопление, горячее и холодное водоснабжение, водоотведение, электроснабжение, газоснабжение. </w:t>
      </w:r>
    </w:p>
    <w:p w14:paraId="4DA62A5C" w14:textId="77777777" w:rsidR="00910121" w:rsidRPr="00910121" w:rsidRDefault="00910121" w:rsidP="00910121">
      <w:pPr>
        <w:tabs>
          <w:tab w:val="left" w:pos="0"/>
        </w:tabs>
        <w:autoSpaceDE w:val="0"/>
        <w:autoSpaceDN w:val="0"/>
        <w:adjustRightInd w:val="0"/>
        <w:ind w:right="-1" w:firstLine="709"/>
        <w:contextualSpacing/>
        <w:jc w:val="both"/>
        <w:outlineLvl w:val="1"/>
        <w:rPr>
          <w:rFonts w:ascii="Times New Roman" w:hAnsi="Times New Roman"/>
          <w:sz w:val="28"/>
          <w:szCs w:val="28"/>
          <w:lang w:eastAsia="ru-RU"/>
        </w:rPr>
      </w:pPr>
      <w:r w:rsidRPr="00910121">
        <w:rPr>
          <w:rFonts w:ascii="Times New Roman" w:hAnsi="Times New Roman"/>
          <w:sz w:val="28"/>
          <w:szCs w:val="28"/>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города Дивногорска). </w:t>
      </w:r>
    </w:p>
    <w:p w14:paraId="7AB3E3FC" w14:textId="77777777" w:rsidR="00910121" w:rsidRPr="00910121" w:rsidRDefault="00910121" w:rsidP="00910121">
      <w:pPr>
        <w:tabs>
          <w:tab w:val="left" w:pos="0"/>
        </w:tabs>
        <w:autoSpaceDE w:val="0"/>
        <w:autoSpaceDN w:val="0"/>
        <w:adjustRightInd w:val="0"/>
        <w:ind w:right="-1" w:firstLine="709"/>
        <w:contextualSpacing/>
        <w:jc w:val="both"/>
        <w:outlineLvl w:val="1"/>
        <w:rPr>
          <w:rFonts w:ascii="Times New Roman" w:hAnsi="Times New Roman"/>
          <w:sz w:val="28"/>
          <w:szCs w:val="28"/>
          <w:lang w:eastAsia="ru-RU"/>
        </w:rPr>
      </w:pPr>
      <w:r w:rsidRPr="00910121">
        <w:rPr>
          <w:rFonts w:ascii="Times New Roman" w:hAnsi="Times New Roman"/>
          <w:sz w:val="28"/>
          <w:szCs w:val="28"/>
          <w:lang w:eastAsia="ru-RU"/>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14:paraId="623E2F35" w14:textId="77777777" w:rsidR="00910121" w:rsidRPr="00910121" w:rsidRDefault="00910121" w:rsidP="00910121">
      <w:pPr>
        <w:tabs>
          <w:tab w:val="left" w:pos="0"/>
        </w:tabs>
        <w:autoSpaceDE w:val="0"/>
        <w:autoSpaceDN w:val="0"/>
        <w:adjustRightInd w:val="0"/>
        <w:ind w:right="-1" w:firstLine="709"/>
        <w:jc w:val="both"/>
        <w:outlineLvl w:val="1"/>
        <w:rPr>
          <w:rFonts w:ascii="Times New Roman" w:hAnsi="Times New Roman"/>
          <w:sz w:val="28"/>
          <w:szCs w:val="28"/>
          <w:lang w:eastAsia="ru-RU"/>
        </w:rPr>
      </w:pPr>
      <w:proofErr w:type="gramStart"/>
      <w:r w:rsidRPr="00910121">
        <w:rPr>
          <w:rFonts w:ascii="Times New Roman" w:hAnsi="Times New Roman"/>
          <w:sz w:val="28"/>
          <w:szCs w:val="28"/>
          <w:lang w:eastAsia="ru-RU"/>
        </w:rPr>
        <w:lastRenderedPageBreak/>
        <w:t>Основными показателями, характеризующими отрасль жилищно-коммунального хозяйства города Дивногорска являются</w:t>
      </w:r>
      <w:proofErr w:type="gramEnd"/>
      <w:r w:rsidRPr="00910121">
        <w:rPr>
          <w:rFonts w:ascii="Times New Roman" w:hAnsi="Times New Roman"/>
          <w:sz w:val="28"/>
          <w:szCs w:val="28"/>
          <w:lang w:eastAsia="ru-RU"/>
        </w:rPr>
        <w:t>:</w:t>
      </w:r>
    </w:p>
    <w:p w14:paraId="06A5FD6B" w14:textId="77777777" w:rsidR="00910121" w:rsidRPr="00910121" w:rsidRDefault="00910121" w:rsidP="00910121">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910121">
        <w:rPr>
          <w:rFonts w:ascii="Times New Roman" w:hAnsi="Times New Roman"/>
          <w:sz w:val="28"/>
          <w:szCs w:val="28"/>
          <w:lang w:eastAsia="ru-RU"/>
        </w:rPr>
        <w:t>- высокий уровень износа основных производственных фондов, в том числе коммуникаций водоснабжения 48%, водоотведения 95% большая часть фонда коммунального назначения в ветхом и аварийном состоянии;</w:t>
      </w:r>
    </w:p>
    <w:p w14:paraId="28F79A56" w14:textId="77777777" w:rsidR="00910121" w:rsidRPr="00910121" w:rsidRDefault="00910121" w:rsidP="00910121">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910121">
        <w:rPr>
          <w:rFonts w:ascii="Times New Roman" w:hAnsi="Times New Roman"/>
          <w:sz w:val="28"/>
          <w:szCs w:val="28"/>
          <w:lang w:eastAsia="ru-RU"/>
        </w:rPr>
        <w:t xml:space="preserve">- потери энергоресурсов на всех стадиях от производства до потребления, составляющие 2,3 </w:t>
      </w:r>
      <w:r w:rsidRPr="00910121">
        <w:rPr>
          <w:rFonts w:ascii="Times New Roman" w:hAnsi="Times New Roman"/>
          <w:sz w:val="28"/>
          <w:szCs w:val="28"/>
        </w:rPr>
        <w:t>–</w:t>
      </w:r>
      <w:r w:rsidRPr="00910121">
        <w:rPr>
          <w:rFonts w:ascii="Times New Roman" w:hAnsi="Times New Roman"/>
          <w:sz w:val="28"/>
          <w:szCs w:val="28"/>
          <w:lang w:eastAsia="ru-RU"/>
        </w:rPr>
        <w:t xml:space="preserve"> 10,8%, вследствие эксплуатации устаревшего технологического оборудования с низким коэффициентом полезного действия;</w:t>
      </w:r>
    </w:p>
    <w:p w14:paraId="3DE88C04" w14:textId="77777777" w:rsidR="00910121" w:rsidRPr="00910121" w:rsidRDefault="00910121" w:rsidP="00910121">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910121">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1D5046D4" w14:textId="77777777" w:rsidR="00910121" w:rsidRPr="00910121" w:rsidRDefault="00910121" w:rsidP="00910121">
      <w:pPr>
        <w:ind w:right="-1" w:firstLine="708"/>
        <w:jc w:val="both"/>
        <w:rPr>
          <w:rFonts w:ascii="Times New Roman" w:hAnsi="Times New Roman"/>
          <w:sz w:val="28"/>
          <w:szCs w:val="28"/>
          <w:lang w:eastAsia="ru-RU"/>
        </w:rPr>
      </w:pPr>
      <w:r w:rsidRPr="00910121">
        <w:rPr>
          <w:rFonts w:ascii="Times New Roman" w:hAnsi="Times New Roman"/>
          <w:sz w:val="28"/>
          <w:szCs w:val="28"/>
          <w:lang w:eastAsia="ru-RU"/>
        </w:rPr>
        <w:t xml:space="preserve">Доля площади жилищного фонда, обеспеченного всеми видами благоустройства, в общей площади жилищного фонда города Дивногорска на текущий момент составляет 52,1 % (планируется увеличение данного показателя до 60 % до 2017 года). </w:t>
      </w:r>
    </w:p>
    <w:p w14:paraId="2BB9F089" w14:textId="77777777" w:rsidR="00910121" w:rsidRPr="00910121" w:rsidRDefault="00910121" w:rsidP="00910121">
      <w:pPr>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14:paraId="174D701E" w14:textId="77777777" w:rsidR="00910121" w:rsidRPr="00910121" w:rsidRDefault="00910121" w:rsidP="00910121">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910121">
        <w:rPr>
          <w:rFonts w:ascii="Times New Roman" w:hAnsi="Times New Roman"/>
          <w:sz w:val="28"/>
          <w:szCs w:val="28"/>
          <w:lang w:eastAsia="ru-RU"/>
        </w:rPr>
        <w:t>Следует отметить, что в сфере жилищно-коммунального хозяйства имеют место быть неплатежи населения, недостаточная информационная открытость ресурсоснабжающих организаций.</w:t>
      </w:r>
    </w:p>
    <w:p w14:paraId="10D2F928" w14:textId="77777777" w:rsidR="00910121" w:rsidRPr="00910121" w:rsidRDefault="00910121" w:rsidP="00910121">
      <w:pPr>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08AD273C" w14:textId="77777777" w:rsidR="00910121" w:rsidRPr="00910121" w:rsidRDefault="00910121" w:rsidP="00910121">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910121">
        <w:rPr>
          <w:rFonts w:ascii="Times New Roman" w:hAnsi="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следующих мероприятий:</w:t>
      </w:r>
    </w:p>
    <w:p w14:paraId="75C6E902" w14:textId="77777777" w:rsidR="00910121" w:rsidRPr="00910121" w:rsidRDefault="00910121" w:rsidP="00910121">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910121">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муниципальной собственности;</w:t>
      </w:r>
    </w:p>
    <w:p w14:paraId="6AE5E51D" w14:textId="77777777" w:rsidR="00910121" w:rsidRPr="00910121" w:rsidRDefault="00910121" w:rsidP="00910121">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910121">
        <w:rPr>
          <w:rFonts w:ascii="Times New Roman" w:hAnsi="Times New Roman"/>
          <w:sz w:val="28"/>
          <w:szCs w:val="28"/>
          <w:lang w:eastAsia="ru-RU"/>
        </w:rPr>
        <w:t>- разработка схем водоснабжения и водоотведения, программ комплексного развития коммунальной инфраструктуры;</w:t>
      </w:r>
    </w:p>
    <w:p w14:paraId="10937F40" w14:textId="77777777" w:rsidR="00910121" w:rsidRPr="00910121" w:rsidRDefault="00910121" w:rsidP="00910121">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910121">
        <w:rPr>
          <w:rFonts w:ascii="Times New Roman" w:hAnsi="Times New Roman"/>
          <w:sz w:val="28"/>
          <w:szCs w:val="28"/>
          <w:lang w:eastAsia="ru-RU"/>
        </w:rPr>
        <w:t>- создание системы капитального ремонта многоквартирных домов;</w:t>
      </w:r>
    </w:p>
    <w:p w14:paraId="05857B84" w14:textId="77777777" w:rsidR="00910121" w:rsidRPr="00910121" w:rsidRDefault="00910121" w:rsidP="00910121">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910121">
        <w:rPr>
          <w:rFonts w:ascii="Times New Roman" w:hAnsi="Times New Roman"/>
          <w:sz w:val="28"/>
          <w:szCs w:val="28"/>
          <w:lang w:eastAsia="ru-RU"/>
        </w:rPr>
        <w:t xml:space="preserve">- обеспечение контроля за формированием целевых показателей деятельности жилищно-коммунальной инфраструктуры; </w:t>
      </w:r>
    </w:p>
    <w:p w14:paraId="6CE03272" w14:textId="77777777" w:rsidR="00910121" w:rsidRPr="00910121" w:rsidRDefault="00910121" w:rsidP="00910121">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910121">
        <w:rPr>
          <w:rFonts w:ascii="Times New Roman" w:hAnsi="Times New Roman"/>
          <w:sz w:val="28"/>
          <w:szCs w:val="28"/>
          <w:lang w:eastAsia="ru-RU"/>
        </w:rPr>
        <w:t>- обеспечение контроля за качеством и надежностью коммунальных услуг и ресурсов;</w:t>
      </w:r>
    </w:p>
    <w:p w14:paraId="6FFC21CB" w14:textId="77777777" w:rsidR="00910121" w:rsidRPr="00910121" w:rsidRDefault="00910121" w:rsidP="00910121">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910121">
        <w:rPr>
          <w:rFonts w:ascii="Times New Roman" w:hAnsi="Times New Roman"/>
          <w:sz w:val="28"/>
          <w:szCs w:val="28"/>
          <w:lang w:eastAsia="ru-RU"/>
        </w:rPr>
        <w:t>- формирование долгосрочных тарифов в сфере теплоснабжения, водоснабжения и водоотведения;</w:t>
      </w:r>
    </w:p>
    <w:p w14:paraId="36A9559E" w14:textId="77777777" w:rsidR="00910121" w:rsidRPr="00910121" w:rsidRDefault="00910121" w:rsidP="00910121">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910121">
        <w:rPr>
          <w:rFonts w:ascii="Times New Roman" w:hAnsi="Times New Roman"/>
          <w:sz w:val="28"/>
          <w:szCs w:val="28"/>
          <w:lang w:eastAsia="ru-RU"/>
        </w:rPr>
        <w:t>- обеспечение социальной поддержки населения по оплате жилищно-коммунальных услуг;</w:t>
      </w:r>
    </w:p>
    <w:p w14:paraId="19466565" w14:textId="77777777" w:rsidR="00910121" w:rsidRPr="00910121" w:rsidRDefault="00910121" w:rsidP="00910121">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910121">
        <w:rPr>
          <w:rFonts w:ascii="Times New Roman" w:hAnsi="Times New Roman"/>
          <w:sz w:val="28"/>
          <w:szCs w:val="28"/>
          <w:lang w:eastAsia="ru-RU"/>
        </w:rPr>
        <w:t>- контроль за раскрытием информации для потребителей в соответствии с установленными стандартами.</w:t>
      </w:r>
    </w:p>
    <w:p w14:paraId="3CAC82BF" w14:textId="77777777" w:rsidR="00910121" w:rsidRPr="00910121" w:rsidRDefault="00910121" w:rsidP="00910121">
      <w:pPr>
        <w:ind w:right="-1" w:firstLine="708"/>
        <w:jc w:val="both"/>
        <w:rPr>
          <w:rFonts w:ascii="Times New Roman" w:hAnsi="Times New Roman"/>
          <w:sz w:val="28"/>
          <w:szCs w:val="28"/>
        </w:rPr>
      </w:pPr>
      <w:r w:rsidRPr="00910121">
        <w:rPr>
          <w:rFonts w:ascii="Times New Roman" w:hAnsi="Times New Roman"/>
          <w:sz w:val="28"/>
          <w:szCs w:val="28"/>
        </w:rPr>
        <w:t>На территории города Дивногорска эксплуатируется централизованная система теплоснабжения. По тепловым сетям, протяженностью около 53 км.</w:t>
      </w:r>
    </w:p>
    <w:p w14:paraId="4120B5EC"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lastRenderedPageBreak/>
        <w:t>В настоящее время в замене нуждается 12,2 км (45 %)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некачественным строительных материалов при проведении строительно-монтажных работ.</w:t>
      </w:r>
    </w:p>
    <w:p w14:paraId="1EF00517" w14:textId="77777777" w:rsidR="00910121" w:rsidRPr="00910121" w:rsidRDefault="00910121" w:rsidP="00910121">
      <w:pPr>
        <w:ind w:right="-1" w:firstLine="708"/>
        <w:jc w:val="both"/>
        <w:rPr>
          <w:rFonts w:ascii="Times New Roman" w:hAnsi="Times New Roman"/>
          <w:sz w:val="28"/>
          <w:szCs w:val="28"/>
        </w:rPr>
      </w:pPr>
      <w:r w:rsidRPr="00910121">
        <w:rPr>
          <w:rFonts w:ascii="Times New Roman" w:hAnsi="Times New Roman"/>
          <w:sz w:val="28"/>
          <w:szCs w:val="28"/>
        </w:rPr>
        <w:t xml:space="preserve">Основным источником водоснабжения населения города Дивногорска является поверхностный водоисточник - река Енисей, обеспечивающий централизованным водоснабжением около 66% человек. </w:t>
      </w:r>
    </w:p>
    <w:p w14:paraId="78FFFB79" w14:textId="77777777" w:rsidR="00910121" w:rsidRPr="00910121" w:rsidRDefault="00910121" w:rsidP="00910121">
      <w:pPr>
        <w:ind w:right="-1" w:firstLine="708"/>
        <w:jc w:val="both"/>
        <w:rPr>
          <w:rFonts w:ascii="Times New Roman" w:hAnsi="Times New Roman"/>
          <w:sz w:val="28"/>
          <w:szCs w:val="28"/>
        </w:rPr>
      </w:pPr>
      <w:r w:rsidRPr="00910121">
        <w:rPr>
          <w:rFonts w:ascii="Times New Roman" w:hAnsi="Times New Roman"/>
          <w:sz w:val="28"/>
          <w:szCs w:val="28"/>
        </w:rPr>
        <w:t xml:space="preserve">Водозаборные сооружения построены в 1950-1960 годы. Износ водоприемных колодцев, занос песка, колодцы, самотечные трубы – основные проблемы, ограничивающие показатели производительности, надежности и экономичности работы водозаборных сооружений. </w:t>
      </w:r>
    </w:p>
    <w:p w14:paraId="0F5F5309" w14:textId="77777777" w:rsidR="00910121" w:rsidRPr="00910121" w:rsidRDefault="00910121" w:rsidP="00910121">
      <w:pPr>
        <w:ind w:right="-1" w:firstLine="708"/>
        <w:jc w:val="both"/>
        <w:rPr>
          <w:rFonts w:ascii="Times New Roman" w:hAnsi="Times New Roman"/>
          <w:sz w:val="28"/>
          <w:szCs w:val="28"/>
        </w:rPr>
      </w:pPr>
      <w:r w:rsidRPr="00910121">
        <w:rPr>
          <w:rFonts w:ascii="Times New Roman" w:hAnsi="Times New Roman"/>
          <w:sz w:val="28"/>
          <w:szCs w:val="28"/>
        </w:rPr>
        <w:t xml:space="preserve">На насосно-фильтровальной станции производится водоподготовка и обеззараживание воды гипохлоритом натрия перед подачей в распределительную сеть в соответствии с требованиями СанПиН 2.1.1074-01 «Гигиенические требования к качеству воды централизованных систем питьевого водоснабжения». Из частных нецентрализованных водоисточников (трубчатых и шахтных колодцев) используют воду население города около 34 % человек. </w:t>
      </w:r>
    </w:p>
    <w:p w14:paraId="57014055" w14:textId="77777777" w:rsidR="00910121" w:rsidRPr="00910121" w:rsidRDefault="00910121" w:rsidP="00910121">
      <w:pPr>
        <w:ind w:right="-1" w:firstLine="708"/>
        <w:jc w:val="both"/>
        <w:rPr>
          <w:rFonts w:ascii="Times New Roman" w:hAnsi="Times New Roman"/>
          <w:sz w:val="28"/>
          <w:szCs w:val="28"/>
        </w:rPr>
      </w:pPr>
      <w:r w:rsidRPr="00910121">
        <w:rPr>
          <w:rFonts w:ascii="Times New Roman" w:hAnsi="Times New Roman"/>
          <w:sz w:val="28"/>
          <w:szCs w:val="28"/>
        </w:rPr>
        <w:t xml:space="preserve">Поверхностный источник водоснабжения р. Енисей также является приемником сточных вод. На территории города действуют очистные сооружения. </w:t>
      </w:r>
    </w:p>
    <w:p w14:paraId="660DE254" w14:textId="77777777" w:rsidR="00910121" w:rsidRPr="00910121" w:rsidRDefault="00910121" w:rsidP="00910121">
      <w:pPr>
        <w:ind w:right="-1" w:firstLine="708"/>
        <w:jc w:val="both"/>
        <w:rPr>
          <w:rFonts w:ascii="Times New Roman" w:hAnsi="Times New Roman"/>
          <w:sz w:val="28"/>
          <w:szCs w:val="28"/>
        </w:rPr>
      </w:pPr>
      <w:r w:rsidRPr="00910121">
        <w:rPr>
          <w:rFonts w:ascii="Times New Roman" w:hAnsi="Times New Roman"/>
          <w:sz w:val="28"/>
          <w:szCs w:val="28"/>
        </w:rPr>
        <w:t>Проблема снабжения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14:paraId="3DB0AE78" w14:textId="77777777" w:rsidR="00910121" w:rsidRPr="00910121" w:rsidRDefault="00910121" w:rsidP="00910121">
      <w:pPr>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3E221865" w14:textId="77777777" w:rsidR="00910121" w:rsidRPr="00910121" w:rsidRDefault="00910121" w:rsidP="00910121">
      <w:pPr>
        <w:ind w:right="-1"/>
        <w:rPr>
          <w:rFonts w:ascii="Times New Roman" w:hAnsi="Times New Roman"/>
          <w:sz w:val="28"/>
          <w:szCs w:val="28"/>
          <w:lang w:eastAsia="ru-RU"/>
        </w:rPr>
      </w:pPr>
    </w:p>
    <w:p w14:paraId="3D0EBCA0" w14:textId="77777777" w:rsidR="00910121" w:rsidRPr="00910121" w:rsidRDefault="00910121" w:rsidP="00910121">
      <w:pPr>
        <w:ind w:right="-1"/>
        <w:jc w:val="center"/>
        <w:rPr>
          <w:rFonts w:ascii="Times New Roman" w:hAnsi="Times New Roman"/>
          <w:sz w:val="28"/>
          <w:szCs w:val="28"/>
          <w:lang w:eastAsia="ru-RU"/>
        </w:rPr>
      </w:pPr>
      <w:r w:rsidRPr="00910121">
        <w:rPr>
          <w:rFonts w:ascii="Times New Roman" w:hAnsi="Times New Roman"/>
          <w:sz w:val="28"/>
          <w:szCs w:val="28"/>
          <w:lang w:eastAsia="ru-RU"/>
        </w:rPr>
        <w:t>Раздел 3. ОСНОВНЫЕ ЦЕЛИ И ЗАДАЧИ ПРОГРАММЫ</w:t>
      </w:r>
    </w:p>
    <w:p w14:paraId="7967091C" w14:textId="77777777" w:rsidR="00910121" w:rsidRPr="00910121" w:rsidRDefault="00910121" w:rsidP="00910121">
      <w:pPr>
        <w:ind w:right="-1"/>
        <w:jc w:val="center"/>
        <w:rPr>
          <w:rFonts w:ascii="Times New Roman" w:hAnsi="Times New Roman"/>
          <w:sz w:val="28"/>
          <w:szCs w:val="28"/>
          <w:lang w:eastAsia="ru-RU"/>
        </w:rPr>
      </w:pPr>
    </w:p>
    <w:p w14:paraId="00D55FDA" w14:textId="77777777" w:rsidR="00910121" w:rsidRPr="00910121" w:rsidRDefault="00910121" w:rsidP="00910121">
      <w:pPr>
        <w:ind w:right="-1" w:firstLine="709"/>
        <w:jc w:val="both"/>
        <w:rPr>
          <w:rFonts w:ascii="Times New Roman" w:eastAsia="Calibri" w:hAnsi="Times New Roman"/>
          <w:sz w:val="28"/>
          <w:szCs w:val="28"/>
        </w:rPr>
      </w:pPr>
      <w:r w:rsidRPr="00910121">
        <w:rPr>
          <w:rFonts w:ascii="Times New Roman" w:eastAsia="Calibri" w:hAnsi="Times New Roman"/>
          <w:sz w:val="28"/>
          <w:szCs w:val="28"/>
        </w:rPr>
        <w:t xml:space="preserve">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910121">
        <w:rPr>
          <w:rFonts w:ascii="Times New Roman" w:eastAsia="Calibri" w:hAnsi="Times New Roman"/>
          <w:b/>
          <w:bCs/>
          <w:sz w:val="28"/>
          <w:szCs w:val="28"/>
          <w:shd w:val="clear" w:color="auto" w:fill="FFFFFF"/>
        </w:rPr>
        <w:t>№ 1662-р.</w:t>
      </w:r>
    </w:p>
    <w:p w14:paraId="14CAD83C" w14:textId="77777777" w:rsidR="00910121" w:rsidRPr="00910121" w:rsidRDefault="00910121" w:rsidP="00910121">
      <w:pPr>
        <w:ind w:right="-1" w:firstLine="709"/>
        <w:jc w:val="both"/>
        <w:rPr>
          <w:rFonts w:ascii="Times New Roman" w:eastAsia="Calibri" w:hAnsi="Times New Roman"/>
          <w:sz w:val="28"/>
          <w:szCs w:val="28"/>
        </w:rPr>
      </w:pPr>
      <w:r w:rsidRPr="00910121">
        <w:rPr>
          <w:rFonts w:ascii="Times New Roman" w:eastAsia="Calibri" w:hAnsi="Times New Roman"/>
          <w:b/>
          <w:bCs/>
          <w:sz w:val="28"/>
          <w:szCs w:val="28"/>
          <w:shd w:val="clear" w:color="auto" w:fill="FFFFFF"/>
        </w:rPr>
        <w:t xml:space="preserve">Первым приоритетом </w:t>
      </w:r>
      <w:r w:rsidRPr="00910121">
        <w:rPr>
          <w:rFonts w:ascii="Times New Roman" w:eastAsia="Calibri" w:hAnsi="Times New Roman"/>
          <w:sz w:val="28"/>
          <w:szCs w:val="28"/>
        </w:rPr>
        <w:t>является улучшение качества жилищного фонда, повышение комфортности условий проживания.</w:t>
      </w:r>
    </w:p>
    <w:p w14:paraId="44D62574" w14:textId="77777777" w:rsidR="00910121" w:rsidRPr="00910121" w:rsidRDefault="00910121" w:rsidP="00910121">
      <w:pPr>
        <w:ind w:right="-1" w:firstLine="709"/>
        <w:jc w:val="both"/>
        <w:rPr>
          <w:rFonts w:ascii="Times New Roman" w:eastAsia="Calibri" w:hAnsi="Times New Roman"/>
          <w:sz w:val="28"/>
          <w:szCs w:val="28"/>
        </w:rPr>
      </w:pPr>
      <w:r w:rsidRPr="00910121">
        <w:rPr>
          <w:rFonts w:ascii="Times New Roman" w:eastAsia="Calibri" w:hAnsi="Times New Roman"/>
          <w:sz w:val="28"/>
          <w:szCs w:val="28"/>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по:</w:t>
      </w:r>
    </w:p>
    <w:p w14:paraId="6667A632" w14:textId="77777777" w:rsidR="00910121" w:rsidRPr="00910121" w:rsidRDefault="00910121" w:rsidP="00910121">
      <w:pPr>
        <w:ind w:right="-1" w:firstLine="709"/>
        <w:jc w:val="both"/>
        <w:rPr>
          <w:rFonts w:ascii="Times New Roman" w:eastAsia="Calibri" w:hAnsi="Times New Roman"/>
          <w:sz w:val="28"/>
          <w:szCs w:val="28"/>
        </w:rPr>
      </w:pPr>
      <w:r w:rsidRPr="00910121">
        <w:rPr>
          <w:rFonts w:ascii="Times New Roman" w:eastAsia="Calibri" w:hAnsi="Times New Roman"/>
          <w:sz w:val="28"/>
          <w:szCs w:val="28"/>
        </w:rPr>
        <w:lastRenderedPageBreak/>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14:paraId="315FC699" w14:textId="77777777" w:rsidR="00910121" w:rsidRPr="00910121" w:rsidRDefault="00910121" w:rsidP="00910121">
      <w:pPr>
        <w:ind w:right="-1" w:firstLine="709"/>
        <w:jc w:val="both"/>
        <w:rPr>
          <w:rFonts w:ascii="Times New Roman" w:eastAsia="Calibri" w:hAnsi="Times New Roman"/>
          <w:sz w:val="28"/>
          <w:szCs w:val="28"/>
        </w:rPr>
      </w:pPr>
      <w:r w:rsidRPr="00910121">
        <w:rPr>
          <w:rFonts w:ascii="Times New Roman" w:eastAsia="Calibri" w:hAnsi="Times New Roman"/>
          <w:sz w:val="28"/>
          <w:szCs w:val="28"/>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14:paraId="4252ADC7" w14:textId="77777777" w:rsidR="00910121" w:rsidRPr="00910121" w:rsidRDefault="00910121" w:rsidP="00910121">
      <w:pPr>
        <w:ind w:right="-1" w:firstLine="709"/>
        <w:jc w:val="both"/>
        <w:rPr>
          <w:rFonts w:ascii="Times New Roman" w:eastAsia="Calibri" w:hAnsi="Times New Roman"/>
          <w:sz w:val="28"/>
          <w:szCs w:val="28"/>
        </w:rPr>
      </w:pPr>
      <w:r w:rsidRPr="00910121">
        <w:rPr>
          <w:rFonts w:ascii="Times New Roman" w:eastAsia="Calibri" w:hAnsi="Times New Roman"/>
          <w:sz w:val="28"/>
          <w:szCs w:val="28"/>
        </w:rPr>
        <w:t>развитию конкуренции в сфере предоставления услуг по управлению многоквартирными домами;</w:t>
      </w:r>
    </w:p>
    <w:p w14:paraId="78E18F18" w14:textId="77777777" w:rsidR="00910121" w:rsidRPr="00910121" w:rsidRDefault="00910121" w:rsidP="00910121">
      <w:pPr>
        <w:ind w:right="-1" w:firstLine="709"/>
        <w:jc w:val="both"/>
        <w:rPr>
          <w:rFonts w:ascii="Times New Roman" w:eastAsia="Calibri" w:hAnsi="Times New Roman"/>
          <w:sz w:val="28"/>
          <w:szCs w:val="28"/>
        </w:rPr>
      </w:pPr>
      <w:r w:rsidRPr="00910121">
        <w:rPr>
          <w:rFonts w:ascii="Times New Roman" w:eastAsia="Calibri" w:hAnsi="Times New Roman"/>
          <w:sz w:val="28"/>
          <w:szCs w:val="28"/>
        </w:rPr>
        <w:t xml:space="preserve">обеспечению доступности для населения стоимости жилищно-коммунальных услуг за счет реализации мер по </w:t>
      </w:r>
      <w:proofErr w:type="spellStart"/>
      <w:r w:rsidRPr="00910121">
        <w:rPr>
          <w:rFonts w:ascii="Times New Roman" w:eastAsia="Calibri" w:hAnsi="Times New Roman"/>
          <w:sz w:val="28"/>
          <w:szCs w:val="28"/>
        </w:rPr>
        <w:t>энергоресурсосбережению</w:t>
      </w:r>
      <w:proofErr w:type="spellEnd"/>
      <w:r w:rsidRPr="00910121">
        <w:rPr>
          <w:rFonts w:ascii="Times New Roman" w:eastAsia="Calibri" w:hAnsi="Times New Roman"/>
          <w:sz w:val="28"/>
          <w:szCs w:val="28"/>
        </w:rPr>
        <w:t xml:space="preserve"> и повышению эффективности мер социальной поддержки населения;</w:t>
      </w:r>
    </w:p>
    <w:p w14:paraId="003B89D4" w14:textId="77777777" w:rsidR="00910121" w:rsidRPr="00910121" w:rsidRDefault="00910121" w:rsidP="00910121">
      <w:pPr>
        <w:ind w:right="-1" w:firstLine="709"/>
        <w:jc w:val="both"/>
        <w:rPr>
          <w:rFonts w:ascii="Times New Roman" w:eastAsia="Calibri" w:hAnsi="Times New Roman"/>
          <w:sz w:val="28"/>
          <w:szCs w:val="28"/>
        </w:rPr>
      </w:pPr>
      <w:r w:rsidRPr="00910121">
        <w:rPr>
          <w:rFonts w:ascii="Times New Roman" w:eastAsia="Calibri" w:hAnsi="Times New Roman"/>
          <w:sz w:val="28"/>
          <w:szCs w:val="28"/>
        </w:rPr>
        <w:t>совершенствованию системы государственного учета жилищного фонда, контроля и надзора за техническим состоянием жилых зданий.</w:t>
      </w:r>
    </w:p>
    <w:p w14:paraId="0723321B" w14:textId="77777777" w:rsidR="00910121" w:rsidRPr="00910121" w:rsidRDefault="00910121" w:rsidP="00910121">
      <w:pPr>
        <w:ind w:right="-1" w:firstLine="709"/>
        <w:jc w:val="both"/>
        <w:rPr>
          <w:rFonts w:ascii="Times New Roman" w:eastAsia="Calibri" w:hAnsi="Times New Roman"/>
          <w:sz w:val="28"/>
          <w:szCs w:val="28"/>
        </w:rPr>
      </w:pPr>
      <w:r w:rsidRPr="00910121">
        <w:rPr>
          <w:rFonts w:ascii="Times New Roman" w:eastAsia="Calibri" w:hAnsi="Times New Roman"/>
          <w:sz w:val="28"/>
          <w:szCs w:val="28"/>
        </w:rPr>
        <w:t>В 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
    <w:p w14:paraId="6C45F01A" w14:textId="77777777" w:rsidR="00910121" w:rsidRPr="00910121" w:rsidRDefault="00910121" w:rsidP="00910121">
      <w:pPr>
        <w:ind w:right="-1" w:firstLine="709"/>
        <w:jc w:val="both"/>
        <w:rPr>
          <w:rFonts w:ascii="Times New Roman" w:eastAsia="Calibri" w:hAnsi="Times New Roman"/>
          <w:sz w:val="28"/>
          <w:szCs w:val="28"/>
        </w:rPr>
      </w:pPr>
      <w:r w:rsidRPr="00910121">
        <w:rPr>
          <w:rFonts w:ascii="Times New Roman" w:eastAsia="Calibri" w:hAnsi="Times New Roman"/>
          <w:sz w:val="28"/>
          <w:szCs w:val="28"/>
        </w:rPr>
        <w:t>Контроль за функционированием регионального фонда капитального ремонта осуществляют служба строительного надзора и жилищного контроля Красноярского края.</w:t>
      </w:r>
    </w:p>
    <w:p w14:paraId="521909CC" w14:textId="77777777" w:rsidR="00910121" w:rsidRPr="00910121" w:rsidRDefault="00910121" w:rsidP="00910121">
      <w:pPr>
        <w:ind w:right="-1" w:firstLine="709"/>
        <w:jc w:val="both"/>
        <w:rPr>
          <w:rFonts w:ascii="Times New Roman" w:eastAsia="Calibri" w:hAnsi="Times New Roman"/>
          <w:sz w:val="28"/>
          <w:szCs w:val="28"/>
        </w:rPr>
      </w:pPr>
      <w:r w:rsidRPr="00910121">
        <w:rPr>
          <w:rFonts w:ascii="Times New Roman" w:eastAsia="Calibri" w:hAnsi="Times New Roman"/>
          <w:b/>
          <w:bCs/>
          <w:sz w:val="28"/>
          <w:szCs w:val="28"/>
          <w:shd w:val="clear" w:color="auto" w:fill="FFFFFF"/>
        </w:rPr>
        <w:t xml:space="preserve">Вторым приоритетом </w:t>
      </w:r>
      <w:r w:rsidRPr="00910121">
        <w:rPr>
          <w:rFonts w:ascii="Times New Roman" w:eastAsia="Calibri" w:hAnsi="Times New Roman"/>
          <w:sz w:val="28"/>
          <w:szCs w:val="28"/>
        </w:rPr>
        <w:t>является модернизация и повышение энергоэффективности объектов коммунального хозяйства.</w:t>
      </w:r>
    </w:p>
    <w:p w14:paraId="2599CB7A" w14:textId="77777777" w:rsidR="00910121" w:rsidRPr="00910121" w:rsidRDefault="00910121" w:rsidP="00910121">
      <w:pPr>
        <w:ind w:right="-1" w:firstLine="709"/>
        <w:jc w:val="both"/>
        <w:rPr>
          <w:rFonts w:ascii="Times New Roman" w:eastAsia="Calibri" w:hAnsi="Times New Roman"/>
          <w:sz w:val="28"/>
          <w:szCs w:val="28"/>
        </w:rPr>
      </w:pPr>
      <w:r w:rsidRPr="00910121">
        <w:rPr>
          <w:rFonts w:ascii="Times New Roman" w:eastAsia="Calibri" w:hAnsi="Times New Roman"/>
          <w:sz w:val="28"/>
          <w:szCs w:val="28"/>
        </w:rPr>
        <w:t>Будет продолжено внедрение ресурсосберегающих технологий и создание условий для более широкого использования малой энергетики в жилищно-коммунальном хозяйстве.</w:t>
      </w:r>
    </w:p>
    <w:p w14:paraId="181FBE2C" w14:textId="77777777" w:rsidR="00910121" w:rsidRPr="00910121" w:rsidRDefault="00910121" w:rsidP="00910121">
      <w:pPr>
        <w:ind w:right="-1" w:firstLine="709"/>
        <w:jc w:val="both"/>
        <w:rPr>
          <w:rFonts w:ascii="Times New Roman" w:eastAsia="Calibri" w:hAnsi="Times New Roman"/>
          <w:sz w:val="28"/>
          <w:szCs w:val="28"/>
        </w:rPr>
      </w:pPr>
      <w:r w:rsidRPr="00910121">
        <w:rPr>
          <w:rFonts w:ascii="Times New Roman" w:eastAsia="Calibri" w:hAnsi="Times New Roman"/>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14:paraId="14CF4FF7" w14:textId="77777777" w:rsidR="00910121" w:rsidRPr="00910121" w:rsidRDefault="00910121" w:rsidP="00910121">
      <w:pPr>
        <w:overflowPunct w:val="0"/>
        <w:autoSpaceDE w:val="0"/>
        <w:autoSpaceDN w:val="0"/>
        <w:adjustRightInd w:val="0"/>
        <w:ind w:right="-1" w:firstLine="720"/>
        <w:jc w:val="both"/>
        <w:textAlignment w:val="baseline"/>
        <w:rPr>
          <w:rFonts w:ascii="Times New Roman" w:hAnsi="Times New Roman"/>
          <w:sz w:val="28"/>
          <w:szCs w:val="28"/>
          <w:lang w:eastAsia="ru-RU"/>
        </w:rPr>
      </w:pPr>
      <w:r w:rsidRPr="00910121">
        <w:rPr>
          <w:rFonts w:ascii="Times New Roman" w:hAnsi="Times New Roman"/>
          <w:sz w:val="28"/>
          <w:szCs w:val="28"/>
        </w:rPr>
        <w:t>Обеспечение нормативного качества жилищно-коммунальных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14:paraId="703B701F"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b/>
          <w:sz w:val="28"/>
          <w:szCs w:val="28"/>
          <w:lang w:eastAsia="ru-RU"/>
        </w:rPr>
      </w:pPr>
      <w:r w:rsidRPr="00910121">
        <w:rPr>
          <w:rFonts w:ascii="Times New Roman" w:hAnsi="Times New Roman"/>
          <w:b/>
          <w:sz w:val="28"/>
          <w:szCs w:val="28"/>
          <w:lang w:eastAsia="ru-RU"/>
        </w:rPr>
        <w:t>Целями муниципальной программы являются:</w:t>
      </w:r>
    </w:p>
    <w:p w14:paraId="33495AB6"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sz w:val="28"/>
          <w:szCs w:val="28"/>
        </w:rPr>
      </w:pPr>
      <w:r w:rsidRPr="00910121">
        <w:rPr>
          <w:rFonts w:ascii="Times New Roman" w:hAnsi="Times New Roman"/>
          <w:sz w:val="28"/>
          <w:szCs w:val="28"/>
        </w:rPr>
        <w:t xml:space="preserve">1. Обеспечение населения города Дивногорска качественными жилищно-коммунальными услугами в условиях развития рыночных отношений в отрасли и </w:t>
      </w:r>
      <w:r w:rsidRPr="00910121">
        <w:rPr>
          <w:rFonts w:ascii="Times New Roman" w:hAnsi="Times New Roman"/>
          <w:sz w:val="28"/>
          <w:szCs w:val="28"/>
        </w:rPr>
        <w:lastRenderedPageBreak/>
        <w:t>ограниченного роста оплаты жилищно-коммунальных услуг, создание условий для комфортного проживания населения города и улучшения качества жизни.</w:t>
      </w:r>
    </w:p>
    <w:p w14:paraId="2029BEED"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sz w:val="28"/>
          <w:szCs w:val="28"/>
        </w:rPr>
      </w:pPr>
      <w:r w:rsidRPr="00910121">
        <w:rPr>
          <w:rFonts w:ascii="Times New Roman" w:hAnsi="Times New Roman"/>
          <w:sz w:val="28"/>
          <w:szCs w:val="28"/>
        </w:rPr>
        <w:t>2. Повышение уровня обеспечения безопасности жизнедеятельности населения.</w:t>
      </w:r>
    </w:p>
    <w:p w14:paraId="7C8E5685"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sz w:val="28"/>
          <w:szCs w:val="28"/>
        </w:rPr>
      </w:pPr>
      <w:r w:rsidRPr="00910121">
        <w:rPr>
          <w:rFonts w:ascii="Times New Roman" w:hAnsi="Times New Roman"/>
          <w:sz w:val="28"/>
          <w:szCs w:val="28"/>
        </w:rPr>
        <w:t>3. Формирование целостности и эффективной системы управления энергосбережением и повышением энергетической эффективности.</w:t>
      </w:r>
    </w:p>
    <w:p w14:paraId="7B9A3701"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sz w:val="28"/>
          <w:szCs w:val="28"/>
        </w:rPr>
      </w:pPr>
      <w:r w:rsidRPr="00910121">
        <w:rPr>
          <w:rFonts w:ascii="Times New Roman" w:hAnsi="Times New Roman"/>
          <w:sz w:val="28"/>
          <w:szCs w:val="28"/>
        </w:rPr>
        <w:t>4.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663D29F5"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b/>
          <w:sz w:val="28"/>
          <w:szCs w:val="28"/>
          <w:lang w:eastAsia="ru-RU"/>
        </w:rPr>
      </w:pPr>
      <w:r w:rsidRPr="00910121">
        <w:rPr>
          <w:rFonts w:ascii="Times New Roman" w:hAnsi="Times New Roman"/>
          <w:b/>
          <w:sz w:val="28"/>
          <w:szCs w:val="28"/>
        </w:rPr>
        <w:t>Достижение целей программы осуществляется путем решения следующих задач</w:t>
      </w:r>
      <w:r w:rsidRPr="00910121">
        <w:rPr>
          <w:rFonts w:ascii="Times New Roman" w:hAnsi="Times New Roman"/>
          <w:b/>
          <w:sz w:val="28"/>
          <w:szCs w:val="28"/>
          <w:lang w:eastAsia="ru-RU"/>
        </w:rPr>
        <w:t>:</w:t>
      </w:r>
    </w:p>
    <w:p w14:paraId="537F7AF0"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sz w:val="28"/>
          <w:szCs w:val="28"/>
        </w:rPr>
      </w:pPr>
      <w:r w:rsidRPr="00910121">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санитарного состояния города Дивногорска, а также внедрение рыночных механизмов жилищно-коммунального хозяйства и обеспечение доступности предоставляемых коммунальных услуг.</w:t>
      </w:r>
    </w:p>
    <w:p w14:paraId="5C9C2858"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sz w:val="28"/>
          <w:szCs w:val="28"/>
        </w:rPr>
      </w:pPr>
      <w:r w:rsidRPr="00910121">
        <w:rPr>
          <w:rFonts w:ascii="Times New Roman" w:hAnsi="Times New Roman"/>
          <w:sz w:val="28"/>
          <w:szCs w:val="28"/>
        </w:rPr>
        <w:t>2.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14:paraId="6DC4AC08"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sz w:val="28"/>
          <w:szCs w:val="28"/>
        </w:rPr>
      </w:pPr>
      <w:r w:rsidRPr="00910121">
        <w:rPr>
          <w:rFonts w:ascii="Times New Roman" w:hAnsi="Times New Roman"/>
          <w:sz w:val="28"/>
          <w:szCs w:val="28"/>
        </w:rPr>
        <w:t>3. Повышение энергосбережения и энергоэффективности на территории города.</w:t>
      </w:r>
    </w:p>
    <w:p w14:paraId="2D08969C" w14:textId="77777777" w:rsidR="00910121" w:rsidRPr="00910121" w:rsidRDefault="00910121" w:rsidP="00910121">
      <w:pPr>
        <w:tabs>
          <w:tab w:val="left" w:pos="1134"/>
          <w:tab w:val="left" w:pos="1276"/>
          <w:tab w:val="left" w:pos="1418"/>
        </w:tabs>
        <w:autoSpaceDE w:val="0"/>
        <w:autoSpaceDN w:val="0"/>
        <w:adjustRightInd w:val="0"/>
        <w:ind w:right="-1" w:firstLine="709"/>
        <w:contextualSpacing/>
        <w:jc w:val="both"/>
        <w:outlineLvl w:val="1"/>
        <w:rPr>
          <w:rFonts w:ascii="Times New Roman" w:hAnsi="Times New Roman"/>
          <w:sz w:val="28"/>
          <w:szCs w:val="28"/>
        </w:rPr>
      </w:pPr>
      <w:r w:rsidRPr="00910121">
        <w:rPr>
          <w:rFonts w:ascii="Times New Roman" w:hAnsi="Times New Roman"/>
          <w:sz w:val="28"/>
          <w:szCs w:val="28"/>
        </w:rPr>
        <w:t>4. Обеспечение и реализации муниципальной программы и отдельных мероприятий.</w:t>
      </w:r>
    </w:p>
    <w:p w14:paraId="3D86A122" w14:textId="77777777" w:rsidR="00910121" w:rsidRPr="00910121" w:rsidRDefault="00910121" w:rsidP="00910121">
      <w:pPr>
        <w:tabs>
          <w:tab w:val="left" w:pos="1134"/>
          <w:tab w:val="left" w:pos="1276"/>
          <w:tab w:val="left" w:pos="1418"/>
        </w:tabs>
        <w:autoSpaceDE w:val="0"/>
        <w:autoSpaceDN w:val="0"/>
        <w:adjustRightInd w:val="0"/>
        <w:ind w:right="-1" w:firstLine="709"/>
        <w:contextualSpacing/>
        <w:jc w:val="both"/>
        <w:outlineLvl w:val="1"/>
        <w:rPr>
          <w:rFonts w:ascii="Times New Roman" w:hAnsi="Times New Roman"/>
          <w:sz w:val="28"/>
          <w:szCs w:val="28"/>
        </w:rPr>
      </w:pPr>
      <w:r w:rsidRPr="00910121">
        <w:rPr>
          <w:rFonts w:ascii="Times New Roman" w:hAnsi="Times New Roman"/>
          <w:sz w:val="28"/>
          <w:szCs w:val="28"/>
        </w:rPr>
        <w:t>5. Модернизация систем водоснабжения, водоотведения и очистки сточных вод.</w:t>
      </w:r>
    </w:p>
    <w:p w14:paraId="70E0739C" w14:textId="77777777" w:rsidR="00910121" w:rsidRPr="00910121" w:rsidRDefault="00910121" w:rsidP="00910121">
      <w:pPr>
        <w:tabs>
          <w:tab w:val="left" w:pos="1134"/>
          <w:tab w:val="left" w:pos="1276"/>
          <w:tab w:val="left" w:pos="1418"/>
        </w:tabs>
        <w:autoSpaceDE w:val="0"/>
        <w:autoSpaceDN w:val="0"/>
        <w:adjustRightInd w:val="0"/>
        <w:ind w:right="-1" w:firstLine="709"/>
        <w:contextualSpacing/>
        <w:jc w:val="both"/>
        <w:outlineLvl w:val="1"/>
        <w:rPr>
          <w:rFonts w:ascii="Times New Roman" w:hAnsi="Times New Roman"/>
          <w:sz w:val="28"/>
          <w:szCs w:val="28"/>
          <w:lang w:eastAsia="ru-RU"/>
        </w:rPr>
      </w:pPr>
    </w:p>
    <w:p w14:paraId="6DC014D7" w14:textId="77777777" w:rsidR="00910121" w:rsidRPr="00910121" w:rsidRDefault="00910121" w:rsidP="00910121">
      <w:pPr>
        <w:tabs>
          <w:tab w:val="left" w:pos="1134"/>
          <w:tab w:val="left" w:pos="1276"/>
          <w:tab w:val="left" w:pos="1418"/>
        </w:tabs>
        <w:autoSpaceDE w:val="0"/>
        <w:autoSpaceDN w:val="0"/>
        <w:adjustRightInd w:val="0"/>
        <w:ind w:right="-1" w:firstLine="709"/>
        <w:contextualSpacing/>
        <w:jc w:val="center"/>
        <w:outlineLvl w:val="1"/>
        <w:rPr>
          <w:rFonts w:ascii="Times New Roman" w:hAnsi="Times New Roman"/>
          <w:sz w:val="28"/>
          <w:szCs w:val="28"/>
        </w:rPr>
      </w:pPr>
      <w:r w:rsidRPr="00910121">
        <w:rPr>
          <w:rFonts w:ascii="Times New Roman" w:hAnsi="Times New Roman"/>
          <w:sz w:val="28"/>
          <w:szCs w:val="28"/>
          <w:lang w:eastAsia="ru-RU"/>
        </w:rPr>
        <w:t xml:space="preserve">Раздел 4. </w:t>
      </w:r>
      <w:r w:rsidRPr="00910121">
        <w:rPr>
          <w:rFonts w:ascii="Times New Roman" w:hAnsi="Times New Roman"/>
          <w:sz w:val="28"/>
          <w:szCs w:val="28"/>
        </w:rPr>
        <w:t>ЦЕЛЕВЫЕ ПОКАЗАТЕЛИ ДОСТИЖЕНИЯ ЦЕЛЕЙ И РЕШЕНИЯ ЗАДАЧ, ОСНОВНЫЕ ОЖИДАЕМЫЕ КОНЕЧНЫЕ РЕЗУЛЬТАТЫ МУНИЦИПАЛЬНОЙ ПРОГРАММЫ</w:t>
      </w:r>
    </w:p>
    <w:p w14:paraId="7CEC6EF8" w14:textId="77777777" w:rsidR="00910121" w:rsidRPr="00910121" w:rsidRDefault="00910121" w:rsidP="00910121">
      <w:pPr>
        <w:tabs>
          <w:tab w:val="left" w:pos="1134"/>
          <w:tab w:val="left" w:pos="1276"/>
          <w:tab w:val="left" w:pos="1418"/>
        </w:tabs>
        <w:autoSpaceDE w:val="0"/>
        <w:autoSpaceDN w:val="0"/>
        <w:adjustRightInd w:val="0"/>
        <w:ind w:right="-1" w:firstLine="709"/>
        <w:contextualSpacing/>
        <w:jc w:val="center"/>
        <w:outlineLvl w:val="1"/>
        <w:rPr>
          <w:rFonts w:ascii="Times New Roman" w:hAnsi="Times New Roman"/>
          <w:sz w:val="28"/>
          <w:szCs w:val="28"/>
          <w:lang w:eastAsia="ru-RU"/>
        </w:rPr>
      </w:pPr>
    </w:p>
    <w:p w14:paraId="156A0B78"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sz w:val="28"/>
          <w:szCs w:val="28"/>
          <w:u w:val="single"/>
        </w:rPr>
      </w:pPr>
      <w:r w:rsidRPr="00910121">
        <w:rPr>
          <w:rFonts w:ascii="Times New Roman" w:hAnsi="Times New Roman"/>
          <w:sz w:val="28"/>
          <w:szCs w:val="28"/>
          <w:u w:val="single"/>
        </w:rPr>
        <w:t>Целевые показатели муниципальной программы:</w:t>
      </w:r>
    </w:p>
    <w:p w14:paraId="2046B950"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 снижение доли инженерных сетей, нуждающихся в замене на 5%;</w:t>
      </w:r>
    </w:p>
    <w:p w14:paraId="543FE6D0"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 снижение доли площади жилищного фонда всех форм собственности, требующей капитального ремонта на 8% (до 2022 года);</w:t>
      </w:r>
    </w:p>
    <w:p w14:paraId="32868E9B"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 xml:space="preserve">- доля МКД, в </w:t>
      </w:r>
      <w:proofErr w:type="gramStart"/>
      <w:r w:rsidRPr="00910121">
        <w:rPr>
          <w:rFonts w:ascii="Times New Roman" w:hAnsi="Times New Roman"/>
          <w:sz w:val="28"/>
          <w:szCs w:val="28"/>
        </w:rPr>
        <w:t>которых</w:t>
      </w:r>
      <w:proofErr w:type="gramEnd"/>
      <w:r w:rsidRPr="00910121">
        <w:rPr>
          <w:rFonts w:ascii="Times New Roman" w:hAnsi="Times New Roman"/>
          <w:sz w:val="28"/>
          <w:szCs w:val="28"/>
        </w:rPr>
        <w:t xml:space="preserve"> проведен капитальный ремонт от числа МКД включенных в региональную программу капитального ремонта не менее 1% (с 2022 года);</w:t>
      </w:r>
    </w:p>
    <w:p w14:paraId="6F19B05D" w14:textId="77777777" w:rsidR="00910121" w:rsidRPr="00910121" w:rsidRDefault="00910121" w:rsidP="00910121">
      <w:pPr>
        <w:autoSpaceDE w:val="0"/>
        <w:autoSpaceDN w:val="0"/>
        <w:adjustRightInd w:val="0"/>
        <w:ind w:left="34" w:right="-1" w:firstLine="675"/>
        <w:jc w:val="both"/>
        <w:outlineLvl w:val="1"/>
        <w:rPr>
          <w:rFonts w:ascii="Times New Roman" w:hAnsi="Times New Roman"/>
          <w:sz w:val="28"/>
          <w:szCs w:val="28"/>
        </w:rPr>
      </w:pPr>
      <w:r w:rsidRPr="00910121">
        <w:rPr>
          <w:rFonts w:ascii="Times New Roman" w:hAnsi="Times New Roman"/>
          <w:sz w:val="28"/>
          <w:szCs w:val="28"/>
        </w:rPr>
        <w:t>- снижения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 (до 2022 года);</w:t>
      </w:r>
    </w:p>
    <w:p w14:paraId="478FDABE" w14:textId="77777777" w:rsidR="00910121" w:rsidRPr="00910121" w:rsidRDefault="00910121" w:rsidP="00910121">
      <w:pPr>
        <w:autoSpaceDE w:val="0"/>
        <w:autoSpaceDN w:val="0"/>
        <w:adjustRightInd w:val="0"/>
        <w:ind w:left="34" w:right="-1" w:firstLine="675"/>
        <w:jc w:val="both"/>
        <w:outlineLvl w:val="1"/>
        <w:rPr>
          <w:rFonts w:ascii="Times New Roman" w:hAnsi="Times New Roman"/>
          <w:sz w:val="28"/>
          <w:szCs w:val="28"/>
        </w:rPr>
      </w:pPr>
      <w:r w:rsidRPr="00910121">
        <w:rPr>
          <w:rFonts w:ascii="Times New Roman" w:hAnsi="Times New Roman"/>
          <w:sz w:val="28"/>
          <w:szCs w:val="28"/>
        </w:rPr>
        <w:t>- 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p w14:paraId="74C787B5" w14:textId="77777777" w:rsidR="00910121" w:rsidRPr="00910121" w:rsidRDefault="00910121" w:rsidP="00910121">
      <w:pPr>
        <w:autoSpaceDE w:val="0"/>
        <w:autoSpaceDN w:val="0"/>
        <w:adjustRightInd w:val="0"/>
        <w:ind w:left="34" w:right="-1" w:firstLine="675"/>
        <w:jc w:val="both"/>
        <w:outlineLvl w:val="1"/>
        <w:rPr>
          <w:rFonts w:ascii="Times New Roman" w:hAnsi="Times New Roman"/>
          <w:sz w:val="28"/>
          <w:szCs w:val="28"/>
        </w:rPr>
      </w:pPr>
      <w:r w:rsidRPr="00910121">
        <w:rPr>
          <w:rFonts w:ascii="Times New Roman" w:hAnsi="Times New Roman"/>
          <w:sz w:val="28"/>
          <w:szCs w:val="28"/>
        </w:rPr>
        <w:t>- повышение доли оснащение пожарно-техническим вооружением и снаряжением добровольных пожарных формирований на 25% (до 2022 года);</w:t>
      </w:r>
    </w:p>
    <w:p w14:paraId="25AE1F0B" w14:textId="77777777" w:rsidR="00910121" w:rsidRPr="00910121" w:rsidRDefault="00910121" w:rsidP="00910121">
      <w:pPr>
        <w:autoSpaceDE w:val="0"/>
        <w:autoSpaceDN w:val="0"/>
        <w:adjustRightInd w:val="0"/>
        <w:ind w:left="34" w:right="-1" w:firstLine="675"/>
        <w:jc w:val="both"/>
        <w:outlineLvl w:val="1"/>
        <w:rPr>
          <w:rFonts w:ascii="Times New Roman" w:hAnsi="Times New Roman"/>
          <w:sz w:val="28"/>
          <w:szCs w:val="28"/>
        </w:rPr>
      </w:pPr>
      <w:r w:rsidRPr="00910121">
        <w:rPr>
          <w:rFonts w:ascii="Times New Roman" w:hAnsi="Times New Roman"/>
          <w:sz w:val="28"/>
          <w:szCs w:val="28"/>
        </w:rPr>
        <w:lastRenderedPageBreak/>
        <w:t>- доля исполненных мероприятий направленных на обеспечение первичных мер пожарной безопасности 100% (с 2022 года);</w:t>
      </w:r>
    </w:p>
    <w:p w14:paraId="23E9BF3E" w14:textId="77777777" w:rsidR="00910121" w:rsidRPr="00910121" w:rsidRDefault="00910121" w:rsidP="00910121">
      <w:pPr>
        <w:ind w:right="-1" w:firstLine="708"/>
        <w:jc w:val="both"/>
        <w:rPr>
          <w:rFonts w:ascii="Times New Roman" w:hAnsi="Times New Roman"/>
          <w:sz w:val="28"/>
          <w:szCs w:val="28"/>
        </w:rPr>
      </w:pPr>
      <w:r w:rsidRPr="00910121">
        <w:rPr>
          <w:rFonts w:ascii="Times New Roman" w:hAnsi="Times New Roman"/>
          <w:sz w:val="28"/>
          <w:szCs w:val="28"/>
        </w:rPr>
        <w:t>- доля исполненных бюджетных ассигнований, предусмотренных в муниципальной программе 100%.</w:t>
      </w:r>
    </w:p>
    <w:p w14:paraId="595A639F"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В результате реализации программы к 2024 году должен сложиться качественно новый уровень состояния жилищно-коммунальной сферы со следующими характеристиками:</w:t>
      </w:r>
    </w:p>
    <w:p w14:paraId="7BACAA24"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 уменьшение аварийного жилищного фонда, снижение среднего уровня износа жилищного фонда и коммунальной инфраструктуры до нормативного уровня;</w:t>
      </w:r>
    </w:p>
    <w:p w14:paraId="2A08300C"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 снижение уровня потерь при транспортировке и распределении коммунальных ресурсов;</w:t>
      </w:r>
    </w:p>
    <w:p w14:paraId="172817B3"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 повышение удовлетворенности населения города уровнем жилищно-коммунального обслуживания;</w:t>
      </w:r>
    </w:p>
    <w:p w14:paraId="7821F19C"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 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14:paraId="493EE7BB"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 переход организаций коммунального комплекса на долгосрочное тарифное регулирование;</w:t>
      </w:r>
    </w:p>
    <w:p w14:paraId="0D4CC6BB"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 улучшение показателей качества, надежности, безопасности и энергоэффективности поставляемых коммунальных ресурсов;</w:t>
      </w:r>
    </w:p>
    <w:p w14:paraId="5570A696"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 сокращение объемов жилищного фонда, требующего проведения капитального ремонта;</w:t>
      </w:r>
    </w:p>
    <w:p w14:paraId="5DB39A3D" w14:textId="77777777" w:rsidR="00910121" w:rsidRPr="00910121" w:rsidRDefault="00910121" w:rsidP="00910121">
      <w:pPr>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 охват населения города возможностью получения сигналов оповещения о ЧС;</w:t>
      </w:r>
    </w:p>
    <w:p w14:paraId="4E30F684"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 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14:paraId="476E166C"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 эффективное потребление энергетических ресурсов на территории города;</w:t>
      </w:r>
    </w:p>
    <w:p w14:paraId="655EF95C"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 повышение уровня благоустроенности и надлежащего санитарного состояния территорий города;</w:t>
      </w:r>
    </w:p>
    <w:p w14:paraId="07912D3F" w14:textId="77777777" w:rsidR="00910121" w:rsidRPr="00910121" w:rsidRDefault="00910121" w:rsidP="00910121">
      <w:pPr>
        <w:autoSpaceDE w:val="0"/>
        <w:autoSpaceDN w:val="0"/>
        <w:adjustRightInd w:val="0"/>
        <w:ind w:right="-1" w:firstLine="709"/>
        <w:jc w:val="both"/>
        <w:outlineLvl w:val="0"/>
        <w:rPr>
          <w:rFonts w:ascii="Times New Roman" w:hAnsi="Times New Roman"/>
          <w:sz w:val="28"/>
          <w:szCs w:val="28"/>
        </w:rPr>
      </w:pPr>
      <w:r w:rsidRPr="00910121">
        <w:rPr>
          <w:rFonts w:ascii="Times New Roman" w:hAnsi="Times New Roman"/>
          <w:sz w:val="28"/>
          <w:szCs w:val="28"/>
        </w:rPr>
        <w:t>- увеличение доли населения, обеспеченного питьевой водой, отвечающей требованиям безопасности.</w:t>
      </w:r>
    </w:p>
    <w:p w14:paraId="67816FCC" w14:textId="77777777" w:rsidR="00910121" w:rsidRPr="00910121" w:rsidRDefault="00910121" w:rsidP="00910121">
      <w:pPr>
        <w:ind w:right="-1" w:firstLine="708"/>
        <w:jc w:val="both"/>
        <w:rPr>
          <w:rFonts w:ascii="Times New Roman" w:hAnsi="Times New Roman"/>
          <w:sz w:val="28"/>
          <w:szCs w:val="28"/>
        </w:rPr>
      </w:pPr>
      <w:r w:rsidRPr="00910121">
        <w:rPr>
          <w:rFonts w:ascii="Times New Roman" w:hAnsi="Times New Roman"/>
          <w:sz w:val="28"/>
          <w:szCs w:val="28"/>
        </w:rPr>
        <w:t>Развитие систем коммунальной инфраструктуры муниципального образования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производственных программ организаций коммунального комплекса по развитию систем коммунальной инфраструктуры.</w:t>
      </w:r>
    </w:p>
    <w:p w14:paraId="6BAAE1DD" w14:textId="77777777" w:rsidR="00910121" w:rsidRPr="00910121" w:rsidRDefault="00910121" w:rsidP="00910121">
      <w:pPr>
        <w:autoSpaceDE w:val="0"/>
        <w:autoSpaceDN w:val="0"/>
        <w:adjustRightInd w:val="0"/>
        <w:ind w:right="-1" w:firstLine="708"/>
        <w:jc w:val="both"/>
        <w:outlineLvl w:val="0"/>
        <w:rPr>
          <w:rFonts w:ascii="Times New Roman" w:hAnsi="Times New Roman"/>
          <w:sz w:val="28"/>
          <w:szCs w:val="28"/>
          <w:lang w:eastAsia="ru-RU"/>
        </w:rPr>
      </w:pPr>
      <w:r w:rsidRPr="00910121">
        <w:rPr>
          <w:rFonts w:ascii="Times New Roman" w:hAnsi="Times New Roman"/>
          <w:sz w:val="28"/>
          <w:szCs w:val="28"/>
        </w:rPr>
        <w:t>Программа предусматривает 5 подпрограмм.</w:t>
      </w:r>
    </w:p>
    <w:p w14:paraId="15A7C5B0" w14:textId="77777777" w:rsidR="00910121" w:rsidRPr="00910121" w:rsidRDefault="00910121" w:rsidP="00910121">
      <w:pPr>
        <w:tabs>
          <w:tab w:val="left" w:pos="1134"/>
          <w:tab w:val="left" w:pos="1276"/>
          <w:tab w:val="left" w:pos="1418"/>
        </w:tabs>
        <w:autoSpaceDE w:val="0"/>
        <w:autoSpaceDN w:val="0"/>
        <w:adjustRightInd w:val="0"/>
        <w:ind w:right="-1"/>
        <w:outlineLvl w:val="1"/>
        <w:rPr>
          <w:rFonts w:ascii="Times New Roman" w:hAnsi="Times New Roman"/>
          <w:sz w:val="28"/>
          <w:szCs w:val="28"/>
        </w:rPr>
      </w:pPr>
    </w:p>
    <w:p w14:paraId="6057A1B7" w14:textId="77777777" w:rsidR="00910121" w:rsidRPr="00910121" w:rsidRDefault="00910121" w:rsidP="00910121">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r w:rsidRPr="00910121">
        <w:rPr>
          <w:rFonts w:ascii="Times New Roman" w:hAnsi="Times New Roman"/>
          <w:sz w:val="28"/>
          <w:szCs w:val="28"/>
        </w:rPr>
        <w:t>Раздел 5. </w:t>
      </w:r>
      <w:r w:rsidRPr="00910121">
        <w:rPr>
          <w:rFonts w:ascii="Times New Roman" w:hAnsi="Times New Roman"/>
          <w:sz w:val="28"/>
          <w:szCs w:val="28"/>
          <w:lang w:eastAsia="ru-RU"/>
        </w:rPr>
        <w:t>ПЕРЕЧЕНЬ ПОДПРОГРАММ С УКАЗАНИЕМ СРОКОВ ИХ РЕАЛИЗАЦИИ И ОБЩИМ ОБЪЕМОМ ФИНАНСИРОВАНИЯ</w:t>
      </w:r>
    </w:p>
    <w:p w14:paraId="1CE3CCD6" w14:textId="77777777" w:rsidR="00910121" w:rsidRPr="00910121" w:rsidRDefault="00910121" w:rsidP="00910121">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p>
    <w:p w14:paraId="6A360209"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sz w:val="28"/>
          <w:szCs w:val="28"/>
        </w:rPr>
      </w:pPr>
      <w:r w:rsidRPr="00910121">
        <w:rPr>
          <w:rFonts w:ascii="Times New Roman" w:hAnsi="Times New Roman"/>
          <w:b/>
          <w:sz w:val="28"/>
          <w:szCs w:val="28"/>
        </w:rPr>
        <w:t xml:space="preserve">Цель 1. </w:t>
      </w:r>
      <w:r w:rsidRPr="00910121">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p w14:paraId="34F8FA5F"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sz w:val="28"/>
          <w:szCs w:val="28"/>
        </w:rPr>
      </w:pPr>
      <w:r w:rsidRPr="00910121">
        <w:rPr>
          <w:rFonts w:ascii="Times New Roman" w:hAnsi="Times New Roman"/>
          <w:b/>
          <w:sz w:val="28"/>
          <w:szCs w:val="28"/>
        </w:rPr>
        <w:lastRenderedPageBreak/>
        <w:t>Задача 1.</w:t>
      </w:r>
      <w:r w:rsidRPr="00910121">
        <w:rPr>
          <w:rFonts w:ascii="Times New Roman" w:hAnsi="Times New Roman"/>
          <w:sz w:val="28"/>
          <w:szCs w:val="28"/>
        </w:rPr>
        <w:t>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санитарного состояния города Дивногорска, а также внедрение рыночных механизмов жилищно-коммунального хозяйства и обеспечение доступности предоставляемых коммунальных услуг.</w:t>
      </w:r>
    </w:p>
    <w:p w14:paraId="4EA9E5F4" w14:textId="77777777" w:rsidR="00910121" w:rsidRPr="00910121" w:rsidRDefault="00910121" w:rsidP="00910121">
      <w:pPr>
        <w:widowControl w:val="0"/>
        <w:autoSpaceDE w:val="0"/>
        <w:autoSpaceDN w:val="0"/>
        <w:adjustRightInd w:val="0"/>
        <w:ind w:right="-1" w:firstLine="709"/>
        <w:jc w:val="both"/>
        <w:rPr>
          <w:rFonts w:ascii="Times New Roman" w:hAnsi="Times New Roman"/>
          <w:b/>
          <w:sz w:val="28"/>
          <w:szCs w:val="28"/>
        </w:rPr>
      </w:pPr>
      <w:r w:rsidRPr="00910121">
        <w:rPr>
          <w:rFonts w:ascii="Times New Roman" w:hAnsi="Times New Roman"/>
          <w:b/>
          <w:sz w:val="28"/>
          <w:szCs w:val="28"/>
        </w:rPr>
        <w:t xml:space="preserve">Подпрограмма 1. «Реформирование и модернизация жилищно-коммунального хозяйства» </w:t>
      </w:r>
    </w:p>
    <w:p w14:paraId="66E79A81"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sz w:val="28"/>
          <w:szCs w:val="28"/>
        </w:rPr>
      </w:pPr>
      <w:r w:rsidRPr="00910121">
        <w:rPr>
          <w:rFonts w:ascii="Times New Roman" w:hAnsi="Times New Roman"/>
          <w:sz w:val="28"/>
          <w:szCs w:val="28"/>
        </w:rPr>
        <w:t>Срок реализации: 2014-202</w:t>
      </w:r>
      <w:r w:rsidRPr="00637AA9">
        <w:rPr>
          <w:rFonts w:ascii="Times New Roman" w:hAnsi="Times New Roman"/>
          <w:sz w:val="28"/>
          <w:szCs w:val="28"/>
        </w:rPr>
        <w:t>5</w:t>
      </w:r>
      <w:r w:rsidRPr="00910121">
        <w:rPr>
          <w:rFonts w:ascii="Times New Roman" w:hAnsi="Times New Roman"/>
          <w:sz w:val="28"/>
          <w:szCs w:val="28"/>
        </w:rPr>
        <w:t xml:space="preserve"> годы.</w:t>
      </w:r>
    </w:p>
    <w:p w14:paraId="5E1F3109" w14:textId="77777777" w:rsidR="00910121" w:rsidRPr="00910121" w:rsidRDefault="00910121" w:rsidP="00910121">
      <w:pPr>
        <w:ind w:right="-1" w:firstLine="709"/>
        <w:rPr>
          <w:rFonts w:ascii="Times New Roman" w:hAnsi="Times New Roman"/>
          <w:sz w:val="28"/>
          <w:szCs w:val="28"/>
        </w:rPr>
      </w:pPr>
      <w:r w:rsidRPr="00910121">
        <w:rPr>
          <w:rFonts w:ascii="Times New Roman" w:hAnsi="Times New Roman"/>
          <w:b/>
          <w:sz w:val="28"/>
          <w:szCs w:val="28"/>
          <w:u w:val="single"/>
        </w:rPr>
        <w:t>Целями подпрограммы</w:t>
      </w:r>
      <w:r w:rsidRPr="00910121">
        <w:rPr>
          <w:rFonts w:ascii="Times New Roman" w:hAnsi="Times New Roman"/>
          <w:sz w:val="28"/>
          <w:szCs w:val="28"/>
        </w:rPr>
        <w:t xml:space="preserve"> являются:</w:t>
      </w:r>
    </w:p>
    <w:p w14:paraId="6DA90EDE" w14:textId="77777777" w:rsidR="00910121" w:rsidRPr="00910121" w:rsidRDefault="00910121" w:rsidP="00910121">
      <w:pPr>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1. Повышение надежности и предотвращение ситуаций, которые могут привести к нарушению функционирования систем жизнеобеспечения населения.</w:t>
      </w:r>
    </w:p>
    <w:p w14:paraId="09AC4A5F"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2.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p w14:paraId="31ADCB65"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 xml:space="preserve">3. </w:t>
      </w:r>
      <w:r w:rsidRPr="00910121">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14:paraId="7360B3F6" w14:textId="77777777" w:rsidR="00910121" w:rsidRPr="00910121" w:rsidRDefault="00910121" w:rsidP="00910121">
      <w:pPr>
        <w:autoSpaceDE w:val="0"/>
        <w:autoSpaceDN w:val="0"/>
        <w:adjustRightInd w:val="0"/>
        <w:ind w:right="-1" w:firstLine="709"/>
        <w:jc w:val="both"/>
        <w:rPr>
          <w:rFonts w:ascii="Times New Roman" w:hAnsi="Times New Roman"/>
          <w:sz w:val="28"/>
          <w:szCs w:val="28"/>
        </w:rPr>
      </w:pPr>
      <w:r w:rsidRPr="00910121">
        <w:rPr>
          <w:rFonts w:ascii="Times New Roman" w:hAnsi="Times New Roman"/>
          <w:sz w:val="28"/>
          <w:szCs w:val="28"/>
        </w:rPr>
        <w:t>4. Снижение негативного воздействия отходов на окружающую среду и здоровье населения города.</w:t>
      </w:r>
    </w:p>
    <w:p w14:paraId="5FE4CF23" w14:textId="77777777" w:rsidR="00910121" w:rsidRPr="00910121" w:rsidRDefault="00910121" w:rsidP="00910121">
      <w:pPr>
        <w:autoSpaceDE w:val="0"/>
        <w:autoSpaceDN w:val="0"/>
        <w:adjustRightInd w:val="0"/>
        <w:ind w:right="-1" w:firstLine="709"/>
        <w:jc w:val="both"/>
        <w:rPr>
          <w:rFonts w:ascii="Times New Roman" w:hAnsi="Times New Roman"/>
          <w:sz w:val="28"/>
          <w:szCs w:val="28"/>
        </w:rPr>
      </w:pPr>
      <w:r w:rsidRPr="00910121">
        <w:rPr>
          <w:rFonts w:ascii="Times New Roman" w:hAnsi="Times New Roman"/>
          <w:sz w:val="28"/>
          <w:szCs w:val="28"/>
        </w:rPr>
        <w:t>5. Стимулирование ведения садоводства и огородничества.</w:t>
      </w:r>
    </w:p>
    <w:p w14:paraId="67EB6BC5"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b/>
          <w:sz w:val="28"/>
          <w:szCs w:val="28"/>
          <w:u w:val="single"/>
        </w:rPr>
        <w:t>Задачи подпрограммы</w:t>
      </w:r>
      <w:r w:rsidRPr="00910121">
        <w:rPr>
          <w:rFonts w:ascii="Times New Roman" w:hAnsi="Times New Roman"/>
          <w:sz w:val="28"/>
          <w:szCs w:val="28"/>
        </w:rPr>
        <w:t>:</w:t>
      </w:r>
    </w:p>
    <w:p w14:paraId="4D9260A6"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sz w:val="28"/>
          <w:szCs w:val="28"/>
        </w:rPr>
      </w:pPr>
      <w:r w:rsidRPr="00910121">
        <w:rPr>
          <w:rFonts w:ascii="Times New Roman" w:hAnsi="Times New Roman"/>
          <w:sz w:val="28"/>
          <w:szCs w:val="28"/>
        </w:rPr>
        <w:t>1.1. Снижение уровня износа коммунальной инфраструктуры и доли потерь энергетических ресурсов в инженерных сетях.</w:t>
      </w:r>
    </w:p>
    <w:p w14:paraId="0392925B"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sz w:val="28"/>
          <w:szCs w:val="28"/>
        </w:rPr>
      </w:pPr>
      <w:r w:rsidRPr="00910121">
        <w:rPr>
          <w:rFonts w:ascii="Times New Roman" w:hAnsi="Times New Roman"/>
          <w:sz w:val="28"/>
          <w:szCs w:val="28"/>
          <w:lang w:eastAsia="ru-RU"/>
        </w:rPr>
        <w:t>1.2. О</w:t>
      </w:r>
      <w:r w:rsidRPr="00910121">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предприятий коммунального комплекса (до 2022 года).</w:t>
      </w:r>
    </w:p>
    <w:p w14:paraId="29055C91"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2.1. Обеспечение сохранности, увеличение срока эксплуатации и приведение в надлежащее техническое состояние жилищного фонда.</w:t>
      </w:r>
    </w:p>
    <w:p w14:paraId="4DBCE04C"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2.2. Внедрение ресурсосберегающих технологий (до 2022 года).</w:t>
      </w:r>
    </w:p>
    <w:p w14:paraId="61F5913C"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2.3. Реализация отдельных мер по обеспечению ограничения платы граждан за коммунальные услуги.</w:t>
      </w:r>
    </w:p>
    <w:p w14:paraId="24D18B88"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 xml:space="preserve">3.1. </w:t>
      </w:r>
      <w:r w:rsidRPr="00910121">
        <w:rPr>
          <w:rFonts w:ascii="Times New Roman" w:hAnsi="Times New Roman"/>
          <w:sz w:val="28"/>
          <w:szCs w:val="28"/>
          <w:lang w:eastAsia="ru-RU"/>
        </w:rPr>
        <w:t>Обеспечение развития уличного освещения города (до 2022 года).</w:t>
      </w:r>
    </w:p>
    <w:p w14:paraId="15E2A6FE" w14:textId="77777777" w:rsidR="00910121" w:rsidRPr="00910121" w:rsidRDefault="00910121" w:rsidP="00910121">
      <w:pPr>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3.2. Содержание объектов благоустройства.</w:t>
      </w:r>
    </w:p>
    <w:p w14:paraId="332D15CC" w14:textId="77777777" w:rsidR="00910121" w:rsidRPr="00910121" w:rsidRDefault="00910121" w:rsidP="00910121">
      <w:pPr>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3.3. Исполнения санитарных и экологических требований мест захоронения.</w:t>
      </w:r>
    </w:p>
    <w:p w14:paraId="63A9FD70" w14:textId="77777777" w:rsidR="00910121" w:rsidRPr="00910121" w:rsidRDefault="00910121" w:rsidP="00910121">
      <w:pPr>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3.4. Предупреждение и ликвидация болезней животных, защиты населения от болезней, общих для человека и животных.</w:t>
      </w:r>
    </w:p>
    <w:p w14:paraId="0B6C92B9"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shd w:val="clear" w:color="auto" w:fill="FFFFFF"/>
        </w:rPr>
        <w:t>3.5. Обеспечение работы общих отделений бань.</w:t>
      </w:r>
    </w:p>
    <w:p w14:paraId="5F457F4C" w14:textId="77777777" w:rsidR="00910121" w:rsidRPr="00910121" w:rsidRDefault="00910121" w:rsidP="00910121">
      <w:pPr>
        <w:autoSpaceDE w:val="0"/>
        <w:autoSpaceDN w:val="0"/>
        <w:adjustRightInd w:val="0"/>
        <w:ind w:right="-1" w:firstLine="709"/>
        <w:jc w:val="both"/>
        <w:rPr>
          <w:rFonts w:ascii="Times New Roman" w:hAnsi="Times New Roman"/>
          <w:sz w:val="28"/>
          <w:szCs w:val="28"/>
        </w:rPr>
      </w:pPr>
      <w:r w:rsidRPr="00910121">
        <w:rPr>
          <w:rFonts w:ascii="Times New Roman" w:hAnsi="Times New Roman"/>
          <w:sz w:val="28"/>
          <w:szCs w:val="28"/>
        </w:rPr>
        <w:t>4.1. Ликвидация несанкционированных свалок с территорий города.</w:t>
      </w:r>
    </w:p>
    <w:p w14:paraId="08317A61" w14:textId="77777777" w:rsidR="00910121" w:rsidRPr="00910121" w:rsidRDefault="00910121" w:rsidP="00910121">
      <w:pPr>
        <w:autoSpaceDE w:val="0"/>
        <w:autoSpaceDN w:val="0"/>
        <w:adjustRightInd w:val="0"/>
        <w:ind w:right="-1" w:firstLine="709"/>
        <w:jc w:val="both"/>
        <w:rPr>
          <w:rFonts w:ascii="Times New Roman" w:hAnsi="Times New Roman"/>
          <w:sz w:val="28"/>
          <w:szCs w:val="28"/>
        </w:rPr>
      </w:pPr>
      <w:r w:rsidRPr="00910121">
        <w:rPr>
          <w:rFonts w:ascii="Times New Roman" w:hAnsi="Times New Roman"/>
          <w:sz w:val="28"/>
          <w:szCs w:val="28"/>
        </w:rPr>
        <w:t>4.2. Обустройство санкционированных мест размещения ТКО на территории города.</w:t>
      </w:r>
    </w:p>
    <w:p w14:paraId="6D3080B3" w14:textId="77777777" w:rsidR="00910121" w:rsidRPr="00910121" w:rsidRDefault="00910121" w:rsidP="00910121">
      <w:pPr>
        <w:autoSpaceDE w:val="0"/>
        <w:autoSpaceDN w:val="0"/>
        <w:adjustRightInd w:val="0"/>
        <w:ind w:right="-1" w:firstLine="709"/>
        <w:jc w:val="both"/>
        <w:rPr>
          <w:rFonts w:ascii="Times New Roman" w:hAnsi="Times New Roman"/>
          <w:sz w:val="28"/>
          <w:szCs w:val="28"/>
        </w:rPr>
      </w:pPr>
      <w:r w:rsidRPr="00910121">
        <w:rPr>
          <w:rFonts w:ascii="Times New Roman" w:hAnsi="Times New Roman"/>
          <w:sz w:val="28"/>
          <w:szCs w:val="28"/>
        </w:rPr>
        <w:t>5.1 Поддержка развития и содержания инфраструктуры территорий некоммерческих товариществ.</w:t>
      </w:r>
    </w:p>
    <w:p w14:paraId="78C64C55" w14:textId="77777777" w:rsidR="00910121" w:rsidRPr="00910121" w:rsidRDefault="00910121" w:rsidP="00910121">
      <w:pPr>
        <w:ind w:right="-1" w:firstLine="709"/>
        <w:rPr>
          <w:rFonts w:ascii="Times New Roman" w:hAnsi="Times New Roman"/>
          <w:b/>
          <w:sz w:val="28"/>
          <w:szCs w:val="28"/>
          <w:u w:val="single"/>
        </w:rPr>
      </w:pPr>
      <w:r w:rsidRPr="00910121">
        <w:rPr>
          <w:rFonts w:ascii="Times New Roman" w:hAnsi="Times New Roman"/>
          <w:b/>
          <w:sz w:val="28"/>
          <w:szCs w:val="28"/>
          <w:u w:val="single"/>
        </w:rPr>
        <w:t>Перечень мероприятий подпрограммы:</w:t>
      </w:r>
    </w:p>
    <w:p w14:paraId="6A6B5C13" w14:textId="77777777" w:rsidR="00910121" w:rsidRPr="00910121" w:rsidRDefault="00910121" w:rsidP="00910121">
      <w:pPr>
        <w:ind w:right="-1" w:firstLine="709"/>
        <w:rPr>
          <w:rFonts w:ascii="Times New Roman" w:hAnsi="Times New Roman"/>
          <w:sz w:val="28"/>
          <w:szCs w:val="28"/>
        </w:rPr>
      </w:pPr>
      <w:r w:rsidRPr="00910121">
        <w:rPr>
          <w:rFonts w:ascii="Times New Roman" w:hAnsi="Times New Roman"/>
          <w:sz w:val="28"/>
          <w:szCs w:val="28"/>
        </w:rPr>
        <w:t>1.1.1. Капитальный ремонт водопроводных сетей.</w:t>
      </w:r>
    </w:p>
    <w:p w14:paraId="33B84734" w14:textId="77777777" w:rsidR="00910121" w:rsidRPr="00910121" w:rsidRDefault="00910121" w:rsidP="00910121">
      <w:pPr>
        <w:ind w:right="-1" w:firstLine="709"/>
        <w:rPr>
          <w:rFonts w:ascii="Times New Roman" w:hAnsi="Times New Roman"/>
          <w:sz w:val="28"/>
          <w:szCs w:val="28"/>
        </w:rPr>
      </w:pPr>
      <w:r w:rsidRPr="00910121">
        <w:rPr>
          <w:rFonts w:ascii="Times New Roman" w:hAnsi="Times New Roman"/>
          <w:sz w:val="28"/>
          <w:szCs w:val="28"/>
        </w:rPr>
        <w:lastRenderedPageBreak/>
        <w:t>1.1.2. Капитальный ремонт канализационных сетей.</w:t>
      </w:r>
    </w:p>
    <w:p w14:paraId="3F906ADC" w14:textId="77777777" w:rsidR="00910121" w:rsidRPr="00910121" w:rsidRDefault="00910121" w:rsidP="00910121">
      <w:pPr>
        <w:ind w:right="-1" w:firstLine="709"/>
        <w:rPr>
          <w:rFonts w:ascii="Times New Roman" w:hAnsi="Times New Roman"/>
          <w:sz w:val="28"/>
          <w:szCs w:val="28"/>
        </w:rPr>
      </w:pPr>
      <w:r w:rsidRPr="00910121">
        <w:rPr>
          <w:rFonts w:ascii="Times New Roman" w:hAnsi="Times New Roman"/>
          <w:sz w:val="28"/>
          <w:szCs w:val="28"/>
        </w:rPr>
        <w:t>1.1.3. Устройство ограждения территории очистных сооружений канализации.</w:t>
      </w:r>
    </w:p>
    <w:p w14:paraId="22605304" w14:textId="77777777" w:rsidR="00910121" w:rsidRPr="00910121" w:rsidRDefault="00910121" w:rsidP="00910121">
      <w:pPr>
        <w:ind w:right="-1" w:firstLine="709"/>
        <w:rPr>
          <w:rFonts w:ascii="Times New Roman" w:hAnsi="Times New Roman"/>
          <w:sz w:val="28"/>
          <w:szCs w:val="28"/>
        </w:rPr>
      </w:pPr>
      <w:r w:rsidRPr="00910121">
        <w:rPr>
          <w:rFonts w:ascii="Times New Roman" w:hAnsi="Times New Roman"/>
          <w:sz w:val="28"/>
          <w:szCs w:val="28"/>
        </w:rPr>
        <w:t>1.1.4. Капитальный ремонт тепловых сетей и источников теплоснабжения (до 2022 года).</w:t>
      </w:r>
    </w:p>
    <w:p w14:paraId="645D72CE" w14:textId="77777777" w:rsidR="00910121" w:rsidRPr="00910121" w:rsidRDefault="00910121" w:rsidP="00910121">
      <w:pPr>
        <w:tabs>
          <w:tab w:val="left" w:pos="142"/>
        </w:tabs>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1.2.1.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(до 2022 года).</w:t>
      </w:r>
    </w:p>
    <w:p w14:paraId="700A2512"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sz w:val="28"/>
          <w:szCs w:val="28"/>
        </w:rPr>
      </w:pPr>
      <w:r w:rsidRPr="00910121">
        <w:rPr>
          <w:rFonts w:ascii="Times New Roman" w:hAnsi="Times New Roman"/>
          <w:sz w:val="28"/>
          <w:szCs w:val="28"/>
          <w:lang w:eastAsia="ru-RU"/>
        </w:rPr>
        <w:t>2.1.1. Внесение взносов на капитальный ремонт муниципальных квартир в жилищном фонде (до 2022 года).</w:t>
      </w:r>
    </w:p>
    <w:p w14:paraId="503D1461"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sz w:val="28"/>
          <w:szCs w:val="28"/>
        </w:rPr>
      </w:pPr>
      <w:r w:rsidRPr="00910121">
        <w:rPr>
          <w:rFonts w:ascii="Times New Roman" w:hAnsi="Times New Roman"/>
          <w:sz w:val="28"/>
          <w:szCs w:val="28"/>
        </w:rPr>
        <w:t>2.1.2. Ремонт и содержание муниципальных квартир в жилищном фонде.</w:t>
      </w:r>
    </w:p>
    <w:p w14:paraId="5243BC5B"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sz w:val="28"/>
          <w:szCs w:val="28"/>
        </w:rPr>
      </w:pPr>
      <w:r w:rsidRPr="00910121">
        <w:rPr>
          <w:rFonts w:ascii="Times New Roman" w:hAnsi="Times New Roman"/>
          <w:sz w:val="28"/>
          <w:szCs w:val="28"/>
        </w:rPr>
        <w:t>2.1.3. Обследование МКД, техническая инвентаризация.</w:t>
      </w:r>
    </w:p>
    <w:p w14:paraId="0B9DD736"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sz w:val="28"/>
          <w:szCs w:val="28"/>
        </w:rPr>
      </w:pPr>
      <w:r w:rsidRPr="00910121">
        <w:rPr>
          <w:rFonts w:ascii="Times New Roman" w:hAnsi="Times New Roman"/>
          <w:sz w:val="28"/>
          <w:szCs w:val="28"/>
        </w:rPr>
        <w:t>2.1.4. Проведение работ по восстановлению конструктивов МКД.</w:t>
      </w:r>
    </w:p>
    <w:p w14:paraId="4155F887"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sz w:val="28"/>
          <w:szCs w:val="28"/>
          <w:lang w:eastAsia="ru-RU"/>
        </w:rPr>
      </w:pPr>
      <w:r w:rsidRPr="00910121">
        <w:rPr>
          <w:rFonts w:ascii="Times New Roman" w:hAnsi="Times New Roman"/>
          <w:sz w:val="28"/>
          <w:szCs w:val="28"/>
        </w:rPr>
        <w:t>2.1.5. Расходы на благоустройство балконов МКД на Пионерской площади.</w:t>
      </w:r>
    </w:p>
    <w:p w14:paraId="1A2C1894"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sz w:val="28"/>
          <w:szCs w:val="28"/>
          <w:lang w:eastAsia="ru-RU"/>
        </w:rPr>
      </w:pPr>
      <w:r w:rsidRPr="00910121">
        <w:rPr>
          <w:rFonts w:ascii="Times New Roman" w:hAnsi="Times New Roman"/>
          <w:sz w:val="28"/>
          <w:szCs w:val="28"/>
          <w:lang w:eastAsia="ru-RU"/>
        </w:rPr>
        <w:t>2.2.1. Приобретение и установка индивидуальных (внутриквартирных) приборов учета энергетических ресурсов в муниципальном жилищном фонде (до 2022 года).</w:t>
      </w:r>
    </w:p>
    <w:p w14:paraId="28B7AED3"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sz w:val="28"/>
          <w:szCs w:val="28"/>
          <w:lang w:eastAsia="ru-RU"/>
        </w:rPr>
      </w:pPr>
      <w:r w:rsidRPr="00910121">
        <w:rPr>
          <w:rFonts w:ascii="Times New Roman" w:hAnsi="Times New Roman"/>
          <w:sz w:val="28"/>
          <w:szCs w:val="28"/>
          <w:lang w:eastAsia="ru-RU"/>
        </w:rPr>
        <w:t>2.3.1. Предоставление компенсации части платы граждан за коммунальные услуги.</w:t>
      </w:r>
    </w:p>
    <w:p w14:paraId="29BA8BF3" w14:textId="77777777" w:rsidR="00910121" w:rsidRPr="00910121" w:rsidRDefault="00910121" w:rsidP="00910121">
      <w:pPr>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3.1.1. Оплата электроэнергии, потребленной линиями уличного освещения (до 2022 года).</w:t>
      </w:r>
    </w:p>
    <w:p w14:paraId="7497C510" w14:textId="77777777" w:rsidR="00910121" w:rsidRPr="00910121" w:rsidRDefault="00910121" w:rsidP="00910121">
      <w:pPr>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3.1.2. Содержание и реконструкция линий уличного освещения (до 2022 года).</w:t>
      </w:r>
    </w:p>
    <w:p w14:paraId="7D6FE434" w14:textId="77777777" w:rsidR="00910121" w:rsidRPr="00910121" w:rsidRDefault="00910121" w:rsidP="00910121">
      <w:pPr>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3.1.3. Разработка проектной документации, строительство (монтаж) уличного освещения (до 2022 года).</w:t>
      </w:r>
    </w:p>
    <w:p w14:paraId="4892A696"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lang w:eastAsia="ru-RU"/>
        </w:rPr>
        <w:t>3.2.1. С</w:t>
      </w:r>
      <w:r w:rsidRPr="00910121">
        <w:rPr>
          <w:rFonts w:ascii="Times New Roman" w:hAnsi="Times New Roman"/>
          <w:sz w:val="28"/>
          <w:szCs w:val="28"/>
        </w:rPr>
        <w:t>одержание мест массового отдыха (организация туристско-рекреационных зон).</w:t>
      </w:r>
    </w:p>
    <w:p w14:paraId="3D0DA089"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3.2.2. Благоустройство территории ГО г. Дивногорска.</w:t>
      </w:r>
    </w:p>
    <w:p w14:paraId="4ED46BA7"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3.2.3. Реконструкция, ремонт, демонтаж лестниц.</w:t>
      </w:r>
    </w:p>
    <w:p w14:paraId="4632D53C"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3.2.4. Разработка проектной документации, содержание и ремонт подпорных стенок, расположенных на муниципальных земельных участках.</w:t>
      </w:r>
    </w:p>
    <w:p w14:paraId="272B4A65"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3.2.5. Устройство игровой площадки для детей и детей с ограниченными возможностями.</w:t>
      </w:r>
    </w:p>
    <w:p w14:paraId="42D1D83D"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3.2.6. Установка тренажеров.</w:t>
      </w:r>
    </w:p>
    <w:p w14:paraId="076163F2"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3.2.7. Изготовление проекта на реконструкцию Клубного бульвара.</w:t>
      </w:r>
    </w:p>
    <w:p w14:paraId="3E43EED7"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3.2.8. Ремонт, реконструкция и обустройство Клубного бульвара.</w:t>
      </w:r>
    </w:p>
    <w:p w14:paraId="4F2E8339"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3.2.9. Оборудование остановочного павильона.</w:t>
      </w:r>
    </w:p>
    <w:p w14:paraId="466D08BC"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3.2.10. Устройство светодиодного фонтана.</w:t>
      </w:r>
    </w:p>
    <w:p w14:paraId="5FF4E4C5"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3.2.11. Асфальтирование площадки ДК.</w:t>
      </w:r>
    </w:p>
    <w:p w14:paraId="50F9368D"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3.2.12. Устройство снежного городка.</w:t>
      </w:r>
    </w:p>
    <w:p w14:paraId="03AEA907"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3.2.13. Спил (вырубка) аварийных деревьев.</w:t>
      </w:r>
    </w:p>
    <w:p w14:paraId="5E9710F0"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 xml:space="preserve">3.2.14. Установка </w:t>
      </w:r>
      <w:proofErr w:type="spellStart"/>
      <w:r w:rsidRPr="00910121">
        <w:rPr>
          <w:rFonts w:ascii="Times New Roman" w:hAnsi="Times New Roman"/>
          <w:sz w:val="28"/>
          <w:szCs w:val="28"/>
        </w:rPr>
        <w:t>проступей</w:t>
      </w:r>
      <w:proofErr w:type="spellEnd"/>
      <w:r w:rsidRPr="00910121">
        <w:rPr>
          <w:rFonts w:ascii="Times New Roman" w:hAnsi="Times New Roman"/>
          <w:sz w:val="28"/>
          <w:szCs w:val="28"/>
        </w:rPr>
        <w:t xml:space="preserve"> на Клубном бульваре.</w:t>
      </w:r>
    </w:p>
    <w:p w14:paraId="6471A525"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3.2.15. Демонтаж фундаментов МКД.</w:t>
      </w:r>
    </w:p>
    <w:p w14:paraId="76D97419"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3.2.16. Снос аварийных домов, подготовка актов о прекращении существования объектов.</w:t>
      </w:r>
    </w:p>
    <w:p w14:paraId="0F47E65C"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3.2.17. Проверка достоверности сметной стоимости выполненных работ.</w:t>
      </w:r>
    </w:p>
    <w:p w14:paraId="545D13E3"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3.2.18. Ремонт памятных знаков г. Дивногорска.</w:t>
      </w:r>
    </w:p>
    <w:p w14:paraId="11D0DBB6"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3.2.19. Установка баннерных конструкций.</w:t>
      </w:r>
    </w:p>
    <w:p w14:paraId="14898C58"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lastRenderedPageBreak/>
        <w:t>3.2.20. Мероприятия по благоустройству города к зимней Универсиаде Красноярск 2019.</w:t>
      </w:r>
    </w:p>
    <w:p w14:paraId="7BD9BA6C"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3.2.21. Топографическая съемка сквера возле памятника А.Е. Бочкина.</w:t>
      </w:r>
    </w:p>
    <w:p w14:paraId="6AD1B2C0"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3.2.22. Топографическая съемка.</w:t>
      </w:r>
    </w:p>
    <w:p w14:paraId="09C350C9"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3.2.23. Комплексное благоустройство пешеходной инфраструктуры.</w:t>
      </w:r>
    </w:p>
    <w:p w14:paraId="24FEEB30"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3.2.24. Выполнение работ по изготовлению схем на КПТ и межевой план по образованию земельных участков.</w:t>
      </w:r>
    </w:p>
    <w:p w14:paraId="629164CE"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3.2.25. Выполнение работ по световому украшению города.</w:t>
      </w:r>
    </w:p>
    <w:p w14:paraId="7ED520E7"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3.2.26. Подготовка проекта, установка видеонаблюдения на благоустроенных территориях.</w:t>
      </w:r>
    </w:p>
    <w:p w14:paraId="515C379A"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3.2.27. Реализация проекта инициативного бюджетирования.</w:t>
      </w:r>
    </w:p>
    <w:p w14:paraId="59CDE82F"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3.3.1. Содержание и благоустройство мест захоронений.</w:t>
      </w:r>
    </w:p>
    <w:p w14:paraId="4B5139BA"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3.3.2. Обустройство и восстановление воинских захоронений.</w:t>
      </w:r>
    </w:p>
    <w:p w14:paraId="06206892"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3.3.3. Работа по увековечиванию памяти исторических событий, жителей региона, имеющих особые заслуги перед муниципальным образованием и краем (в том числе за трудовые достижения), а также погибших при защите Отечества, путём присвоения их имен улицам, площадям, географическим объектам, организациям, учреждениям, установкой мемориальных объектов (памятных знаков, мемориальных сооружений и т.д.) на территории муниципального образования.</w:t>
      </w:r>
    </w:p>
    <w:p w14:paraId="24584DE8"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3.3.4. Контроль за состоянием захоронений, мемориальных сооружений и объектов, увековечивающих память, а также их восстановлением.</w:t>
      </w:r>
    </w:p>
    <w:p w14:paraId="6AB17ED7"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 xml:space="preserve">3.3.5. Ведение учета воинских захоронений, объектов, увековечивающих память исторических событий, жителей региона, имеющих особые заслуги перед муниципальным образованием и краем, а также погибших при защите Отечества. </w:t>
      </w:r>
    </w:p>
    <w:p w14:paraId="365BFBD6"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3.4.1. Организация проведения мероприятий по отлову и содержанию безнадзорных животных.</w:t>
      </w:r>
    </w:p>
    <w:p w14:paraId="01D912A5"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3.4.2. Организация и п</w:t>
      </w:r>
      <w:r w:rsidRPr="00910121">
        <w:rPr>
          <w:rFonts w:ascii="Times New Roman" w:hAnsi="Times New Roman"/>
          <w:sz w:val="28"/>
          <w:szCs w:val="28"/>
          <w:lang w:eastAsia="ru-RU"/>
        </w:rPr>
        <w:t xml:space="preserve">роведение </w:t>
      </w:r>
      <w:proofErr w:type="spellStart"/>
      <w:r w:rsidRPr="00910121">
        <w:rPr>
          <w:rFonts w:ascii="Times New Roman" w:hAnsi="Times New Roman"/>
          <w:sz w:val="28"/>
          <w:szCs w:val="28"/>
          <w:lang w:eastAsia="ru-RU"/>
        </w:rPr>
        <w:t>акарицидной</w:t>
      </w:r>
      <w:proofErr w:type="spellEnd"/>
      <w:r w:rsidRPr="00910121">
        <w:rPr>
          <w:rFonts w:ascii="Times New Roman" w:hAnsi="Times New Roman"/>
          <w:sz w:val="28"/>
          <w:szCs w:val="28"/>
          <w:lang w:eastAsia="ru-RU"/>
        </w:rPr>
        <w:t xml:space="preserve"> обработки </w:t>
      </w:r>
      <w:r w:rsidRPr="00910121">
        <w:rPr>
          <w:rFonts w:ascii="Times New Roman" w:hAnsi="Times New Roman"/>
          <w:sz w:val="28"/>
          <w:szCs w:val="28"/>
        </w:rPr>
        <w:t>мест массового отдыха населения.</w:t>
      </w:r>
    </w:p>
    <w:p w14:paraId="7FACE581" w14:textId="77777777" w:rsidR="00910121" w:rsidRPr="00910121" w:rsidRDefault="00910121" w:rsidP="00910121">
      <w:pPr>
        <w:ind w:firstLine="709"/>
        <w:jc w:val="both"/>
        <w:rPr>
          <w:rFonts w:ascii="Times New Roman" w:hAnsi="Times New Roman"/>
          <w:sz w:val="28"/>
          <w:szCs w:val="28"/>
          <w:lang w:eastAsia="ru-RU"/>
        </w:rPr>
      </w:pPr>
      <w:r w:rsidRPr="00910121">
        <w:rPr>
          <w:rFonts w:ascii="Times New Roman" w:hAnsi="Times New Roman"/>
          <w:sz w:val="28"/>
          <w:szCs w:val="28"/>
          <w:lang w:eastAsia="ru-RU"/>
        </w:rPr>
        <w:t>3.5.1. Предоставление субсидии в целях возмещения части затрат в связи с оказанием бытовых услуг общих отделений бань.</w:t>
      </w:r>
    </w:p>
    <w:p w14:paraId="26ED9475" w14:textId="77777777" w:rsidR="00910121" w:rsidRPr="00910121" w:rsidRDefault="00910121" w:rsidP="00910121">
      <w:pPr>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4.1.1. Вывоз мусора с несанкционированных свалок.</w:t>
      </w:r>
    </w:p>
    <w:p w14:paraId="03650A06" w14:textId="77777777" w:rsidR="00910121" w:rsidRPr="00910121" w:rsidRDefault="00910121" w:rsidP="00910121">
      <w:pPr>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4.2.1. Организация (устройство) площадки временного накопления отходов потребления.</w:t>
      </w:r>
    </w:p>
    <w:p w14:paraId="563E4086" w14:textId="77777777" w:rsidR="00910121" w:rsidRPr="00910121" w:rsidRDefault="00910121" w:rsidP="00910121">
      <w:pPr>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4.2.2. Работы по изготовлению схем границ земельных участков для размещения оборудования в целях санитарной очистки территории города.</w:t>
      </w:r>
    </w:p>
    <w:p w14:paraId="2D3E454C" w14:textId="77777777" w:rsidR="00910121" w:rsidRPr="00910121" w:rsidRDefault="00910121" w:rsidP="00910121">
      <w:pPr>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4.2.3. Оформление земли под площадки ТКО.</w:t>
      </w:r>
    </w:p>
    <w:p w14:paraId="48F54EAC" w14:textId="77777777" w:rsidR="00910121" w:rsidRPr="00910121" w:rsidRDefault="00910121" w:rsidP="00910121">
      <w:pPr>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4.2.4. Приобретение и содержание контейнерного оборудования для сбора ТКО.</w:t>
      </w:r>
    </w:p>
    <w:p w14:paraId="05D80311" w14:textId="77777777" w:rsidR="00910121" w:rsidRPr="00910121" w:rsidRDefault="00910121" w:rsidP="00910121">
      <w:pPr>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5.1.1.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p>
    <w:p w14:paraId="4AFA49D7" w14:textId="77777777" w:rsidR="00910121" w:rsidRPr="00B00692" w:rsidRDefault="00910121" w:rsidP="00910121">
      <w:pPr>
        <w:tabs>
          <w:tab w:val="left" w:pos="0"/>
          <w:tab w:val="left" w:pos="709"/>
          <w:tab w:val="left" w:pos="900"/>
        </w:tabs>
        <w:ind w:firstLine="709"/>
        <w:jc w:val="both"/>
        <w:rPr>
          <w:rFonts w:ascii="Times New Roman" w:hAnsi="Times New Roman"/>
          <w:sz w:val="28"/>
          <w:szCs w:val="28"/>
        </w:rPr>
      </w:pPr>
      <w:r w:rsidRPr="00910121">
        <w:rPr>
          <w:rFonts w:ascii="Times New Roman" w:hAnsi="Times New Roman"/>
          <w:sz w:val="27"/>
          <w:szCs w:val="27"/>
        </w:rPr>
        <w:t>О</w:t>
      </w:r>
      <w:r w:rsidRPr="00910121">
        <w:rPr>
          <w:rFonts w:ascii="Times New Roman" w:hAnsi="Times New Roman"/>
          <w:sz w:val="28"/>
          <w:szCs w:val="28"/>
        </w:rPr>
        <w:t xml:space="preserve">бщий объем финансирования муниципальной </w:t>
      </w:r>
      <w:r w:rsidRPr="00B00692">
        <w:rPr>
          <w:rFonts w:ascii="Times New Roman" w:hAnsi="Times New Roman"/>
          <w:sz w:val="28"/>
          <w:szCs w:val="28"/>
        </w:rPr>
        <w:t xml:space="preserve">подпрограммы в 2014-2025 годах за счет всех источников финансирования составит 664926,77 тыс. рублей, из них по годам:                                                                     </w:t>
      </w:r>
    </w:p>
    <w:p w14:paraId="7EEF8C73" w14:textId="77777777" w:rsidR="00910121" w:rsidRPr="00910121" w:rsidRDefault="00910121" w:rsidP="00910121">
      <w:pPr>
        <w:tabs>
          <w:tab w:val="left" w:pos="0"/>
          <w:tab w:val="left" w:pos="709"/>
          <w:tab w:val="left" w:pos="900"/>
        </w:tabs>
        <w:ind w:firstLine="709"/>
        <w:jc w:val="both"/>
        <w:rPr>
          <w:rFonts w:ascii="Times New Roman" w:hAnsi="Times New Roman"/>
          <w:sz w:val="28"/>
          <w:szCs w:val="28"/>
        </w:rPr>
      </w:pPr>
      <w:r w:rsidRPr="00910121">
        <w:rPr>
          <w:rFonts w:ascii="Times New Roman" w:hAnsi="Times New Roman"/>
          <w:sz w:val="28"/>
          <w:szCs w:val="28"/>
        </w:rPr>
        <w:lastRenderedPageBreak/>
        <w:t>2014 год – 45 953,50 тыс. рублей;</w:t>
      </w:r>
    </w:p>
    <w:p w14:paraId="46EC25B1" w14:textId="77777777" w:rsidR="00910121" w:rsidRPr="00910121" w:rsidRDefault="00910121" w:rsidP="00910121">
      <w:pPr>
        <w:tabs>
          <w:tab w:val="left" w:pos="0"/>
          <w:tab w:val="left" w:pos="709"/>
          <w:tab w:val="left" w:pos="900"/>
        </w:tabs>
        <w:ind w:firstLine="709"/>
        <w:jc w:val="both"/>
        <w:rPr>
          <w:rFonts w:ascii="Times New Roman" w:hAnsi="Times New Roman"/>
          <w:sz w:val="28"/>
          <w:szCs w:val="28"/>
        </w:rPr>
      </w:pPr>
      <w:r w:rsidRPr="00910121">
        <w:rPr>
          <w:rFonts w:ascii="Times New Roman" w:hAnsi="Times New Roman"/>
          <w:sz w:val="28"/>
          <w:szCs w:val="28"/>
        </w:rPr>
        <w:t>2015 год – 57 650,10 тыс. рублей;</w:t>
      </w:r>
    </w:p>
    <w:p w14:paraId="6C6ED256" w14:textId="77777777" w:rsidR="00910121" w:rsidRPr="00910121" w:rsidRDefault="00910121" w:rsidP="00910121">
      <w:pPr>
        <w:tabs>
          <w:tab w:val="left" w:pos="0"/>
          <w:tab w:val="left" w:pos="709"/>
          <w:tab w:val="left" w:pos="900"/>
        </w:tabs>
        <w:ind w:firstLine="709"/>
        <w:jc w:val="both"/>
        <w:rPr>
          <w:rFonts w:ascii="Times New Roman" w:hAnsi="Times New Roman"/>
          <w:sz w:val="28"/>
          <w:szCs w:val="28"/>
        </w:rPr>
      </w:pPr>
      <w:r w:rsidRPr="00910121">
        <w:rPr>
          <w:rFonts w:ascii="Times New Roman" w:hAnsi="Times New Roman"/>
          <w:sz w:val="28"/>
          <w:szCs w:val="28"/>
        </w:rPr>
        <w:t>2016 год – 66 330,17 тыс. рублей;</w:t>
      </w:r>
    </w:p>
    <w:p w14:paraId="728821AE" w14:textId="77777777" w:rsidR="00910121" w:rsidRPr="00910121" w:rsidRDefault="00910121" w:rsidP="00910121">
      <w:pPr>
        <w:tabs>
          <w:tab w:val="left" w:pos="0"/>
          <w:tab w:val="left" w:pos="709"/>
          <w:tab w:val="left" w:pos="900"/>
        </w:tabs>
        <w:ind w:firstLine="709"/>
        <w:jc w:val="both"/>
        <w:rPr>
          <w:rFonts w:ascii="Times New Roman" w:hAnsi="Times New Roman"/>
          <w:sz w:val="28"/>
          <w:szCs w:val="28"/>
        </w:rPr>
      </w:pPr>
      <w:r w:rsidRPr="00910121">
        <w:rPr>
          <w:rFonts w:ascii="Times New Roman" w:hAnsi="Times New Roman"/>
          <w:sz w:val="28"/>
          <w:szCs w:val="28"/>
        </w:rPr>
        <w:t xml:space="preserve">2017 год – 64 815,00 тыс. рублей; </w:t>
      </w:r>
    </w:p>
    <w:p w14:paraId="6B80F48A" w14:textId="77777777" w:rsidR="00910121" w:rsidRPr="00910121" w:rsidRDefault="00910121" w:rsidP="00910121">
      <w:pPr>
        <w:tabs>
          <w:tab w:val="left" w:pos="0"/>
          <w:tab w:val="left" w:pos="709"/>
          <w:tab w:val="left" w:pos="900"/>
        </w:tabs>
        <w:ind w:firstLine="709"/>
        <w:jc w:val="both"/>
        <w:rPr>
          <w:rFonts w:ascii="Times New Roman" w:hAnsi="Times New Roman"/>
          <w:sz w:val="28"/>
          <w:szCs w:val="28"/>
        </w:rPr>
      </w:pPr>
      <w:r w:rsidRPr="00910121">
        <w:rPr>
          <w:rFonts w:ascii="Times New Roman" w:hAnsi="Times New Roman"/>
          <w:sz w:val="28"/>
          <w:szCs w:val="28"/>
        </w:rPr>
        <w:t>2018 год– 69 089,50 тыс. рублей;</w:t>
      </w:r>
    </w:p>
    <w:p w14:paraId="4D32345D" w14:textId="77777777" w:rsidR="00910121" w:rsidRPr="00910121" w:rsidRDefault="00910121" w:rsidP="00910121">
      <w:pPr>
        <w:tabs>
          <w:tab w:val="left" w:pos="0"/>
          <w:tab w:val="left" w:pos="709"/>
          <w:tab w:val="left" w:pos="900"/>
        </w:tabs>
        <w:ind w:firstLine="709"/>
        <w:jc w:val="both"/>
        <w:rPr>
          <w:rFonts w:ascii="Times New Roman" w:hAnsi="Times New Roman"/>
          <w:sz w:val="28"/>
          <w:szCs w:val="28"/>
        </w:rPr>
      </w:pPr>
      <w:r w:rsidRPr="00910121">
        <w:rPr>
          <w:rFonts w:ascii="Times New Roman" w:hAnsi="Times New Roman"/>
          <w:sz w:val="28"/>
          <w:szCs w:val="28"/>
        </w:rPr>
        <w:t>2019 год – 71 722,10 тыс. рублей;</w:t>
      </w:r>
    </w:p>
    <w:p w14:paraId="1A0FB2B9" w14:textId="77777777" w:rsidR="00910121" w:rsidRPr="00910121" w:rsidRDefault="00910121" w:rsidP="00910121">
      <w:pPr>
        <w:tabs>
          <w:tab w:val="left" w:pos="0"/>
          <w:tab w:val="left" w:pos="709"/>
          <w:tab w:val="left" w:pos="900"/>
        </w:tabs>
        <w:ind w:firstLine="709"/>
        <w:jc w:val="both"/>
        <w:rPr>
          <w:rFonts w:ascii="Times New Roman" w:hAnsi="Times New Roman"/>
          <w:sz w:val="28"/>
          <w:szCs w:val="28"/>
        </w:rPr>
      </w:pPr>
      <w:r w:rsidRPr="00910121">
        <w:rPr>
          <w:rFonts w:ascii="Times New Roman" w:hAnsi="Times New Roman"/>
          <w:sz w:val="28"/>
          <w:szCs w:val="28"/>
        </w:rPr>
        <w:t>2020 год – 58 422,50 тыс. рублей;</w:t>
      </w:r>
    </w:p>
    <w:p w14:paraId="67481C00" w14:textId="77777777" w:rsidR="00910121" w:rsidRPr="00910121" w:rsidRDefault="00910121" w:rsidP="00910121">
      <w:pPr>
        <w:tabs>
          <w:tab w:val="left" w:pos="0"/>
          <w:tab w:val="left" w:pos="709"/>
          <w:tab w:val="left" w:pos="900"/>
        </w:tabs>
        <w:ind w:firstLine="709"/>
        <w:jc w:val="both"/>
        <w:rPr>
          <w:rFonts w:ascii="Times New Roman" w:hAnsi="Times New Roman"/>
          <w:color w:val="FF0000"/>
          <w:sz w:val="28"/>
          <w:szCs w:val="28"/>
        </w:rPr>
      </w:pPr>
      <w:r w:rsidRPr="00910121">
        <w:rPr>
          <w:rFonts w:ascii="Times New Roman" w:hAnsi="Times New Roman"/>
          <w:sz w:val="28"/>
          <w:szCs w:val="28"/>
        </w:rPr>
        <w:t xml:space="preserve">2021 год – 51553,7 тыс. рублей; </w:t>
      </w:r>
      <w:r w:rsidRPr="00910121">
        <w:rPr>
          <w:rFonts w:ascii="Times New Roman" w:hAnsi="Times New Roman"/>
          <w:color w:val="FF0000"/>
          <w:sz w:val="28"/>
          <w:szCs w:val="28"/>
        </w:rPr>
        <w:t xml:space="preserve"> </w:t>
      </w:r>
    </w:p>
    <w:p w14:paraId="54672010" w14:textId="77777777" w:rsidR="00910121" w:rsidRPr="00B44334" w:rsidRDefault="00910121" w:rsidP="00910121">
      <w:pPr>
        <w:tabs>
          <w:tab w:val="left" w:pos="0"/>
          <w:tab w:val="left" w:pos="709"/>
          <w:tab w:val="left" w:pos="900"/>
        </w:tabs>
        <w:ind w:firstLine="709"/>
        <w:jc w:val="both"/>
        <w:rPr>
          <w:rFonts w:ascii="Times New Roman" w:hAnsi="Times New Roman"/>
          <w:sz w:val="28"/>
          <w:szCs w:val="28"/>
        </w:rPr>
      </w:pPr>
      <w:r w:rsidRPr="00910121">
        <w:rPr>
          <w:rFonts w:ascii="Times New Roman" w:hAnsi="Times New Roman"/>
          <w:sz w:val="28"/>
          <w:szCs w:val="28"/>
        </w:rPr>
        <w:t xml:space="preserve">2022 год – </w:t>
      </w:r>
      <w:r w:rsidRPr="00B44334">
        <w:rPr>
          <w:rFonts w:ascii="Times New Roman" w:hAnsi="Times New Roman"/>
          <w:sz w:val="28"/>
          <w:szCs w:val="28"/>
        </w:rPr>
        <w:t xml:space="preserve">60901,5 тыс. рублей;  </w:t>
      </w:r>
    </w:p>
    <w:p w14:paraId="1345ED84" w14:textId="77777777" w:rsidR="00910121" w:rsidRPr="00B44334" w:rsidRDefault="00910121" w:rsidP="00910121">
      <w:pPr>
        <w:tabs>
          <w:tab w:val="left" w:pos="0"/>
          <w:tab w:val="left" w:pos="709"/>
          <w:tab w:val="left" w:pos="900"/>
        </w:tabs>
        <w:ind w:firstLine="709"/>
        <w:jc w:val="both"/>
        <w:rPr>
          <w:rFonts w:ascii="Times New Roman" w:hAnsi="Times New Roman"/>
          <w:sz w:val="28"/>
          <w:szCs w:val="28"/>
        </w:rPr>
      </w:pPr>
      <w:r w:rsidRPr="00B44334">
        <w:rPr>
          <w:rFonts w:ascii="Times New Roman" w:hAnsi="Times New Roman"/>
          <w:sz w:val="28"/>
          <w:szCs w:val="28"/>
        </w:rPr>
        <w:t xml:space="preserve">2023 год – 39662,3 тыс. рублей;  </w:t>
      </w:r>
    </w:p>
    <w:p w14:paraId="7CB5A369" w14:textId="77777777" w:rsidR="00910121" w:rsidRPr="00B44334" w:rsidRDefault="00910121" w:rsidP="00910121">
      <w:pPr>
        <w:tabs>
          <w:tab w:val="left" w:pos="0"/>
          <w:tab w:val="left" w:pos="709"/>
          <w:tab w:val="left" w:pos="900"/>
        </w:tabs>
        <w:ind w:firstLine="709"/>
        <w:jc w:val="both"/>
        <w:rPr>
          <w:rFonts w:ascii="Times New Roman" w:hAnsi="Times New Roman"/>
          <w:sz w:val="28"/>
          <w:szCs w:val="28"/>
        </w:rPr>
      </w:pPr>
      <w:r w:rsidRPr="00B44334">
        <w:rPr>
          <w:rFonts w:ascii="Times New Roman" w:hAnsi="Times New Roman"/>
          <w:sz w:val="28"/>
          <w:szCs w:val="28"/>
        </w:rPr>
        <w:t>2024 год – 39413,2 тыс. рублей</w:t>
      </w:r>
    </w:p>
    <w:p w14:paraId="5F4AF7C4" w14:textId="77777777" w:rsidR="00910121" w:rsidRPr="00B44334" w:rsidRDefault="00910121" w:rsidP="00910121">
      <w:pPr>
        <w:tabs>
          <w:tab w:val="left" w:pos="0"/>
          <w:tab w:val="left" w:pos="709"/>
          <w:tab w:val="left" w:pos="900"/>
        </w:tabs>
        <w:ind w:firstLine="709"/>
        <w:jc w:val="both"/>
        <w:rPr>
          <w:rFonts w:ascii="Times New Roman" w:hAnsi="Times New Roman"/>
          <w:sz w:val="28"/>
          <w:szCs w:val="28"/>
        </w:rPr>
      </w:pPr>
      <w:r w:rsidRPr="00B44334">
        <w:rPr>
          <w:rFonts w:ascii="Times New Roman" w:hAnsi="Times New Roman"/>
          <w:sz w:val="28"/>
          <w:szCs w:val="28"/>
        </w:rPr>
        <w:t xml:space="preserve">2025 год – 39413,2 тыс. рублей.  </w:t>
      </w:r>
    </w:p>
    <w:p w14:paraId="5A100786" w14:textId="77777777" w:rsidR="00910121" w:rsidRPr="00B44334" w:rsidRDefault="00910121" w:rsidP="00910121">
      <w:pPr>
        <w:tabs>
          <w:tab w:val="left" w:pos="0"/>
          <w:tab w:val="left" w:pos="709"/>
          <w:tab w:val="left" w:pos="900"/>
        </w:tabs>
        <w:ind w:firstLine="709"/>
        <w:jc w:val="both"/>
        <w:rPr>
          <w:rFonts w:ascii="Times New Roman" w:hAnsi="Times New Roman"/>
          <w:sz w:val="28"/>
          <w:szCs w:val="28"/>
        </w:rPr>
      </w:pPr>
    </w:p>
    <w:p w14:paraId="33FD7A0B" w14:textId="77777777" w:rsidR="00910121" w:rsidRPr="00B44334" w:rsidRDefault="00910121" w:rsidP="00910121">
      <w:pPr>
        <w:tabs>
          <w:tab w:val="left" w:pos="0"/>
          <w:tab w:val="left" w:pos="709"/>
          <w:tab w:val="left" w:pos="900"/>
        </w:tabs>
        <w:jc w:val="both"/>
        <w:rPr>
          <w:rFonts w:ascii="Times New Roman" w:hAnsi="Times New Roman"/>
          <w:sz w:val="28"/>
          <w:szCs w:val="28"/>
          <w:lang w:eastAsia="ru-RU"/>
        </w:rPr>
      </w:pPr>
      <w:r w:rsidRPr="00B44334">
        <w:rPr>
          <w:rFonts w:ascii="Times New Roman" w:hAnsi="Times New Roman"/>
          <w:sz w:val="28"/>
          <w:szCs w:val="28"/>
          <w:lang w:eastAsia="ru-RU"/>
        </w:rPr>
        <w:tab/>
      </w:r>
      <w:r w:rsidRPr="00B44334">
        <w:rPr>
          <w:rFonts w:ascii="Times New Roman" w:hAnsi="Times New Roman"/>
          <w:b/>
          <w:sz w:val="28"/>
          <w:szCs w:val="28"/>
          <w:lang w:eastAsia="ru-RU"/>
        </w:rPr>
        <w:t xml:space="preserve">Цель 2. </w:t>
      </w:r>
      <w:r w:rsidRPr="00B44334">
        <w:rPr>
          <w:rFonts w:ascii="Times New Roman" w:hAnsi="Times New Roman"/>
          <w:sz w:val="28"/>
          <w:szCs w:val="28"/>
          <w:lang w:eastAsia="ru-RU"/>
        </w:rPr>
        <w:t>Повышение уровня обеспечения безопасности жизнедеятельности населения.</w:t>
      </w:r>
    </w:p>
    <w:p w14:paraId="1E3FD416" w14:textId="77777777" w:rsidR="00910121" w:rsidRPr="00910121" w:rsidRDefault="00910121" w:rsidP="00910121">
      <w:pPr>
        <w:tabs>
          <w:tab w:val="left" w:pos="0"/>
          <w:tab w:val="left" w:pos="709"/>
          <w:tab w:val="left" w:pos="900"/>
        </w:tabs>
        <w:ind w:firstLine="709"/>
        <w:jc w:val="both"/>
        <w:rPr>
          <w:rFonts w:ascii="Times New Roman" w:hAnsi="Times New Roman"/>
          <w:sz w:val="28"/>
          <w:szCs w:val="28"/>
        </w:rPr>
      </w:pPr>
      <w:r w:rsidRPr="00910121">
        <w:rPr>
          <w:rFonts w:ascii="Times New Roman" w:hAnsi="Times New Roman"/>
          <w:b/>
          <w:iCs/>
          <w:sz w:val="28"/>
          <w:szCs w:val="28"/>
        </w:rPr>
        <w:t>Задача 2</w:t>
      </w:r>
      <w:r w:rsidRPr="00910121">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14:paraId="11B80C8A"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b/>
          <w:bCs/>
          <w:sz w:val="28"/>
          <w:szCs w:val="28"/>
        </w:rPr>
      </w:pPr>
      <w:r w:rsidRPr="00910121">
        <w:rPr>
          <w:rFonts w:ascii="Times New Roman" w:hAnsi="Times New Roman"/>
          <w:b/>
          <w:bCs/>
          <w:sz w:val="28"/>
          <w:szCs w:val="28"/>
        </w:rPr>
        <w:t xml:space="preserve">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 </w:t>
      </w:r>
    </w:p>
    <w:p w14:paraId="5CC5B49E"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sz w:val="28"/>
          <w:szCs w:val="28"/>
        </w:rPr>
      </w:pPr>
      <w:r w:rsidRPr="00910121">
        <w:rPr>
          <w:rFonts w:ascii="Times New Roman" w:hAnsi="Times New Roman"/>
          <w:sz w:val="28"/>
          <w:szCs w:val="28"/>
        </w:rPr>
        <w:t>Срок реализации: 2014-20</w:t>
      </w:r>
      <w:r w:rsidRPr="0053793C">
        <w:rPr>
          <w:rFonts w:ascii="Times New Roman" w:hAnsi="Times New Roman"/>
          <w:sz w:val="28"/>
          <w:szCs w:val="28"/>
        </w:rPr>
        <w:t xml:space="preserve">25 </w:t>
      </w:r>
      <w:r w:rsidRPr="00910121">
        <w:rPr>
          <w:rFonts w:ascii="Times New Roman" w:hAnsi="Times New Roman"/>
          <w:sz w:val="28"/>
          <w:szCs w:val="28"/>
        </w:rPr>
        <w:t>годы.</w:t>
      </w:r>
    </w:p>
    <w:p w14:paraId="27AEEADD" w14:textId="77777777" w:rsidR="00910121" w:rsidRPr="00910121" w:rsidRDefault="00910121" w:rsidP="00910121">
      <w:pPr>
        <w:widowControl w:val="0"/>
        <w:autoSpaceDE w:val="0"/>
        <w:autoSpaceDN w:val="0"/>
        <w:adjustRightInd w:val="0"/>
        <w:ind w:right="-1" w:firstLine="709"/>
        <w:jc w:val="both"/>
        <w:rPr>
          <w:rFonts w:ascii="Times New Roman" w:hAnsi="Times New Roman"/>
          <w:iCs/>
          <w:sz w:val="28"/>
          <w:szCs w:val="28"/>
        </w:rPr>
      </w:pPr>
      <w:r w:rsidRPr="00910121">
        <w:rPr>
          <w:rFonts w:ascii="Times New Roman" w:hAnsi="Times New Roman"/>
          <w:b/>
          <w:sz w:val="28"/>
          <w:szCs w:val="28"/>
          <w:u w:val="single"/>
        </w:rPr>
        <w:t xml:space="preserve">Цель подпрограммы: </w:t>
      </w:r>
      <w:r w:rsidRPr="00910121">
        <w:rPr>
          <w:rFonts w:ascii="Times New Roman" w:hAnsi="Times New Roman"/>
          <w:sz w:val="28"/>
          <w:szCs w:val="28"/>
          <w:lang w:eastAsia="ru-RU"/>
        </w:rPr>
        <w:t xml:space="preserve">Обеспечение гражданской обороны и </w:t>
      </w:r>
      <w:r w:rsidRPr="00910121">
        <w:rPr>
          <w:rFonts w:ascii="Times New Roman" w:hAnsi="Times New Roman"/>
          <w:sz w:val="28"/>
          <w:szCs w:val="28"/>
        </w:rPr>
        <w:t>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14:paraId="7C74F57A" w14:textId="77777777" w:rsidR="00910121" w:rsidRPr="00910121" w:rsidRDefault="00910121" w:rsidP="00910121">
      <w:pPr>
        <w:widowControl w:val="0"/>
        <w:autoSpaceDE w:val="0"/>
        <w:autoSpaceDN w:val="0"/>
        <w:adjustRightInd w:val="0"/>
        <w:ind w:right="-1" w:firstLine="709"/>
        <w:rPr>
          <w:rFonts w:ascii="Times New Roman" w:hAnsi="Times New Roman"/>
          <w:b/>
          <w:sz w:val="28"/>
          <w:szCs w:val="28"/>
          <w:u w:val="single"/>
        </w:rPr>
      </w:pPr>
      <w:r w:rsidRPr="00910121">
        <w:rPr>
          <w:rFonts w:ascii="Times New Roman" w:hAnsi="Times New Roman"/>
          <w:b/>
          <w:sz w:val="28"/>
          <w:szCs w:val="28"/>
          <w:u w:val="single"/>
        </w:rPr>
        <w:t>Задачи подпрограммы:</w:t>
      </w:r>
    </w:p>
    <w:p w14:paraId="2DFA3751" w14:textId="77777777" w:rsidR="00910121" w:rsidRPr="00910121" w:rsidRDefault="00910121" w:rsidP="00910121">
      <w:pPr>
        <w:autoSpaceDE w:val="0"/>
        <w:autoSpaceDN w:val="0"/>
        <w:adjustRightInd w:val="0"/>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1. Обеспечение защиты, предупреждения возникновения и развития чрезвычайных ситуаций природного и техногенного характера.</w:t>
      </w:r>
    </w:p>
    <w:p w14:paraId="7328EAC6" w14:textId="77777777" w:rsidR="00910121" w:rsidRPr="00910121" w:rsidRDefault="00910121" w:rsidP="00910121">
      <w:pPr>
        <w:autoSpaceDE w:val="0"/>
        <w:autoSpaceDN w:val="0"/>
        <w:adjustRightInd w:val="0"/>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2. Обеспечение профилактики и тушения пожаров.</w:t>
      </w:r>
    </w:p>
    <w:p w14:paraId="03C3B1A8" w14:textId="77777777" w:rsidR="00910121" w:rsidRPr="00910121" w:rsidRDefault="00910121" w:rsidP="00910121">
      <w:pPr>
        <w:autoSpaceDE w:val="0"/>
        <w:autoSpaceDN w:val="0"/>
        <w:adjustRightInd w:val="0"/>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3. Обеспечение защиты населения края от опасностей, возникающих при ведении военных действий или вследствие этих действий.</w:t>
      </w:r>
    </w:p>
    <w:p w14:paraId="05833A19" w14:textId="77777777" w:rsidR="00910121" w:rsidRPr="00910121" w:rsidRDefault="00910121" w:rsidP="00910121">
      <w:pPr>
        <w:widowControl w:val="0"/>
        <w:autoSpaceDE w:val="0"/>
        <w:autoSpaceDN w:val="0"/>
        <w:adjustRightInd w:val="0"/>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4.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p w14:paraId="1658902D" w14:textId="77777777" w:rsidR="00910121" w:rsidRPr="00910121" w:rsidRDefault="00910121" w:rsidP="00910121">
      <w:pPr>
        <w:ind w:right="-1" w:firstLine="709"/>
        <w:rPr>
          <w:rFonts w:ascii="Times New Roman" w:hAnsi="Times New Roman"/>
          <w:b/>
          <w:sz w:val="28"/>
          <w:szCs w:val="28"/>
          <w:u w:val="single"/>
        </w:rPr>
      </w:pPr>
      <w:r w:rsidRPr="00910121">
        <w:rPr>
          <w:rFonts w:ascii="Times New Roman" w:hAnsi="Times New Roman"/>
          <w:b/>
          <w:sz w:val="28"/>
          <w:szCs w:val="28"/>
          <w:u w:val="single"/>
        </w:rPr>
        <w:t>Перечень мероприятий подпрограммы:</w:t>
      </w:r>
    </w:p>
    <w:p w14:paraId="5E9FBF93" w14:textId="77777777" w:rsidR="00910121" w:rsidRPr="00910121" w:rsidRDefault="00910121" w:rsidP="00910121">
      <w:pPr>
        <w:ind w:right="283" w:firstLine="709"/>
        <w:jc w:val="both"/>
        <w:rPr>
          <w:rFonts w:ascii="Times New Roman" w:hAnsi="Times New Roman"/>
          <w:sz w:val="28"/>
          <w:szCs w:val="28"/>
          <w:lang w:eastAsia="ru-RU"/>
        </w:rPr>
      </w:pPr>
      <w:r w:rsidRPr="00910121">
        <w:rPr>
          <w:rFonts w:ascii="Times New Roman" w:hAnsi="Times New Roman"/>
          <w:sz w:val="28"/>
          <w:szCs w:val="28"/>
          <w:lang w:eastAsia="ru-RU"/>
        </w:rPr>
        <w:t>1.1. Создание, содержание и восполнение резерва материальных ресурсов для защиты и ликвидации при ЧС.</w:t>
      </w:r>
    </w:p>
    <w:p w14:paraId="31855135" w14:textId="77777777" w:rsidR="00910121" w:rsidRPr="00910121" w:rsidRDefault="00910121" w:rsidP="00910121">
      <w:pPr>
        <w:autoSpaceDE w:val="0"/>
        <w:autoSpaceDN w:val="0"/>
        <w:adjustRightInd w:val="0"/>
        <w:ind w:right="283" w:firstLine="709"/>
        <w:jc w:val="both"/>
        <w:rPr>
          <w:rFonts w:ascii="Times New Roman" w:hAnsi="Times New Roman"/>
          <w:sz w:val="28"/>
          <w:szCs w:val="28"/>
          <w:lang w:eastAsia="ru-RU"/>
        </w:rPr>
      </w:pPr>
      <w:r w:rsidRPr="00910121">
        <w:rPr>
          <w:rFonts w:ascii="Times New Roman" w:hAnsi="Times New Roman"/>
          <w:sz w:val="28"/>
          <w:szCs w:val="28"/>
          <w:lang w:eastAsia="ru-RU"/>
        </w:rPr>
        <w:t>1.2. Расходы на изготовление предупреждающих табличек.</w:t>
      </w:r>
    </w:p>
    <w:p w14:paraId="628919D2" w14:textId="77777777" w:rsidR="00910121" w:rsidRPr="00910121" w:rsidRDefault="00910121" w:rsidP="00910121">
      <w:pPr>
        <w:autoSpaceDE w:val="0"/>
        <w:autoSpaceDN w:val="0"/>
        <w:adjustRightInd w:val="0"/>
        <w:ind w:right="283" w:firstLine="709"/>
        <w:jc w:val="both"/>
        <w:rPr>
          <w:rFonts w:ascii="Times New Roman" w:hAnsi="Times New Roman"/>
          <w:sz w:val="28"/>
          <w:szCs w:val="28"/>
          <w:lang w:eastAsia="ru-RU"/>
        </w:rPr>
      </w:pPr>
      <w:r w:rsidRPr="00910121">
        <w:rPr>
          <w:rFonts w:ascii="Times New Roman" w:hAnsi="Times New Roman"/>
          <w:sz w:val="28"/>
          <w:szCs w:val="28"/>
          <w:lang w:eastAsia="ru-RU"/>
        </w:rPr>
        <w:t>1.3. Расходы по обеспечению безопасности жизни и здоровья людей на водных объектах.</w:t>
      </w:r>
    </w:p>
    <w:p w14:paraId="40B076A3" w14:textId="77777777" w:rsidR="00910121" w:rsidRPr="00910121" w:rsidRDefault="00910121" w:rsidP="00910121">
      <w:pPr>
        <w:autoSpaceDE w:val="0"/>
        <w:autoSpaceDN w:val="0"/>
        <w:adjustRightInd w:val="0"/>
        <w:ind w:right="283" w:firstLine="709"/>
        <w:jc w:val="both"/>
        <w:rPr>
          <w:rFonts w:ascii="Times New Roman" w:hAnsi="Times New Roman"/>
          <w:sz w:val="28"/>
          <w:szCs w:val="28"/>
          <w:lang w:eastAsia="ru-RU"/>
        </w:rPr>
      </w:pPr>
      <w:r w:rsidRPr="00910121">
        <w:rPr>
          <w:rFonts w:ascii="Times New Roman" w:hAnsi="Times New Roman"/>
          <w:sz w:val="28"/>
          <w:szCs w:val="28"/>
          <w:lang w:eastAsia="ru-RU"/>
        </w:rPr>
        <w:t>2.1. Обеспечение первичных мер пожарной безопасности.</w:t>
      </w:r>
    </w:p>
    <w:p w14:paraId="4CC433E4" w14:textId="77777777" w:rsidR="00910121" w:rsidRPr="00910121" w:rsidRDefault="00910121" w:rsidP="00910121">
      <w:pPr>
        <w:widowControl w:val="0"/>
        <w:autoSpaceDE w:val="0"/>
        <w:autoSpaceDN w:val="0"/>
        <w:adjustRightInd w:val="0"/>
        <w:ind w:right="283" w:firstLine="709"/>
        <w:jc w:val="both"/>
        <w:rPr>
          <w:rFonts w:ascii="Times New Roman" w:hAnsi="Times New Roman"/>
          <w:sz w:val="28"/>
          <w:szCs w:val="28"/>
          <w:lang w:eastAsia="ru-RU"/>
        </w:rPr>
      </w:pPr>
      <w:r w:rsidRPr="00910121">
        <w:rPr>
          <w:rFonts w:ascii="Times New Roman" w:hAnsi="Times New Roman"/>
          <w:sz w:val="28"/>
          <w:szCs w:val="28"/>
          <w:lang w:eastAsia="ru-RU"/>
        </w:rPr>
        <w:t xml:space="preserve">2.2. Социально-экономическое стимулирование участие граждан в добровольной пожарной охране. </w:t>
      </w:r>
    </w:p>
    <w:p w14:paraId="1E078227" w14:textId="77777777" w:rsidR="00910121" w:rsidRPr="00910121" w:rsidRDefault="00910121" w:rsidP="00910121">
      <w:pPr>
        <w:widowControl w:val="0"/>
        <w:autoSpaceDE w:val="0"/>
        <w:autoSpaceDN w:val="0"/>
        <w:adjustRightInd w:val="0"/>
        <w:ind w:right="283" w:firstLine="709"/>
        <w:jc w:val="both"/>
        <w:rPr>
          <w:rFonts w:ascii="Times New Roman" w:hAnsi="Times New Roman"/>
          <w:iCs/>
          <w:sz w:val="28"/>
          <w:szCs w:val="28"/>
        </w:rPr>
      </w:pPr>
      <w:r w:rsidRPr="00910121">
        <w:rPr>
          <w:rFonts w:ascii="Times New Roman" w:hAnsi="Times New Roman"/>
          <w:sz w:val="28"/>
          <w:szCs w:val="28"/>
          <w:lang w:eastAsia="ru-RU"/>
        </w:rPr>
        <w:t>2.3. Материально-техническое обеспечение добровольной пожарной охраны.</w:t>
      </w:r>
    </w:p>
    <w:p w14:paraId="2118E138" w14:textId="77777777" w:rsidR="00910121" w:rsidRPr="00910121" w:rsidRDefault="00910121" w:rsidP="00910121">
      <w:pPr>
        <w:autoSpaceDE w:val="0"/>
        <w:autoSpaceDN w:val="0"/>
        <w:adjustRightInd w:val="0"/>
        <w:ind w:right="283" w:firstLine="709"/>
        <w:jc w:val="both"/>
        <w:rPr>
          <w:rFonts w:ascii="Times New Roman" w:hAnsi="Times New Roman"/>
          <w:sz w:val="28"/>
          <w:szCs w:val="28"/>
          <w:lang w:eastAsia="ru-RU"/>
        </w:rPr>
      </w:pPr>
      <w:r w:rsidRPr="00910121">
        <w:rPr>
          <w:rFonts w:ascii="Times New Roman" w:hAnsi="Times New Roman"/>
          <w:sz w:val="28"/>
          <w:szCs w:val="28"/>
          <w:lang w:eastAsia="ru-RU"/>
        </w:rPr>
        <w:lastRenderedPageBreak/>
        <w:t xml:space="preserve">2.4. Создание противопожарных минерализованных полос, доставка и </w:t>
      </w:r>
      <w:proofErr w:type="spellStart"/>
      <w:r w:rsidRPr="00910121">
        <w:rPr>
          <w:rFonts w:ascii="Times New Roman" w:hAnsi="Times New Roman"/>
          <w:sz w:val="28"/>
          <w:szCs w:val="28"/>
          <w:lang w:eastAsia="ru-RU"/>
        </w:rPr>
        <w:t>закопка</w:t>
      </w:r>
      <w:proofErr w:type="spellEnd"/>
      <w:r w:rsidRPr="00910121">
        <w:rPr>
          <w:rFonts w:ascii="Times New Roman" w:hAnsi="Times New Roman"/>
          <w:sz w:val="28"/>
          <w:szCs w:val="28"/>
          <w:lang w:eastAsia="ru-RU"/>
        </w:rPr>
        <w:t xml:space="preserve"> емкостей для противопожарных нужд.</w:t>
      </w:r>
    </w:p>
    <w:p w14:paraId="5284ED05" w14:textId="77777777" w:rsidR="00910121" w:rsidRPr="00910121" w:rsidRDefault="00910121" w:rsidP="00910121">
      <w:pPr>
        <w:autoSpaceDE w:val="0"/>
        <w:autoSpaceDN w:val="0"/>
        <w:adjustRightInd w:val="0"/>
        <w:ind w:right="283" w:firstLine="709"/>
        <w:jc w:val="both"/>
        <w:rPr>
          <w:rFonts w:ascii="Times New Roman" w:hAnsi="Times New Roman"/>
          <w:sz w:val="28"/>
          <w:szCs w:val="28"/>
          <w:lang w:eastAsia="ru-RU"/>
        </w:rPr>
      </w:pPr>
      <w:r w:rsidRPr="00910121">
        <w:rPr>
          <w:rFonts w:ascii="Times New Roman" w:hAnsi="Times New Roman"/>
          <w:sz w:val="28"/>
          <w:szCs w:val="28"/>
          <w:lang w:eastAsia="ru-RU"/>
        </w:rPr>
        <w:t>2.5. Организация системы оповещения в п. Манский.</w:t>
      </w:r>
    </w:p>
    <w:p w14:paraId="5085C430" w14:textId="77777777" w:rsidR="00910121" w:rsidRPr="00910121" w:rsidRDefault="00910121" w:rsidP="00910121">
      <w:pPr>
        <w:autoSpaceDE w:val="0"/>
        <w:autoSpaceDN w:val="0"/>
        <w:adjustRightInd w:val="0"/>
        <w:ind w:right="283" w:firstLine="709"/>
        <w:jc w:val="both"/>
        <w:rPr>
          <w:rFonts w:ascii="Times New Roman" w:hAnsi="Times New Roman"/>
          <w:sz w:val="28"/>
          <w:szCs w:val="28"/>
          <w:lang w:eastAsia="ru-RU"/>
        </w:rPr>
      </w:pPr>
      <w:r w:rsidRPr="00910121">
        <w:rPr>
          <w:rFonts w:ascii="Times New Roman" w:hAnsi="Times New Roman"/>
          <w:sz w:val="28"/>
          <w:szCs w:val="28"/>
          <w:lang w:eastAsia="ru-RU"/>
        </w:rPr>
        <w:t>3.1. Поддержание в готовности средств АСЦО ГО материалов.</w:t>
      </w:r>
    </w:p>
    <w:p w14:paraId="36C44A71" w14:textId="77777777" w:rsidR="00910121" w:rsidRPr="00910121" w:rsidRDefault="00910121" w:rsidP="00910121">
      <w:pPr>
        <w:widowControl w:val="0"/>
        <w:autoSpaceDE w:val="0"/>
        <w:autoSpaceDN w:val="0"/>
        <w:adjustRightInd w:val="0"/>
        <w:ind w:right="283" w:firstLine="709"/>
        <w:jc w:val="both"/>
        <w:rPr>
          <w:rFonts w:ascii="Times New Roman" w:hAnsi="Times New Roman"/>
          <w:sz w:val="28"/>
          <w:szCs w:val="28"/>
          <w:lang w:eastAsia="ru-RU"/>
        </w:rPr>
      </w:pPr>
      <w:r w:rsidRPr="00910121">
        <w:rPr>
          <w:rFonts w:ascii="Times New Roman" w:hAnsi="Times New Roman"/>
          <w:sz w:val="28"/>
          <w:szCs w:val="28"/>
          <w:lang w:eastAsia="ru-RU"/>
        </w:rPr>
        <w:t>4.1. Приобретение, распространение тематической печатной и видеопродукции в области ГО, защиты от ЧС, обеспечения безопасности населения.</w:t>
      </w:r>
    </w:p>
    <w:p w14:paraId="2368A533" w14:textId="77777777" w:rsidR="00910121" w:rsidRPr="00193F35" w:rsidRDefault="00910121" w:rsidP="00910121">
      <w:pPr>
        <w:overflowPunct w:val="0"/>
        <w:autoSpaceDE w:val="0"/>
        <w:autoSpaceDN w:val="0"/>
        <w:adjustRightInd w:val="0"/>
        <w:ind w:right="-1" w:firstLine="709"/>
        <w:jc w:val="both"/>
        <w:textAlignment w:val="baseline"/>
        <w:rPr>
          <w:rFonts w:ascii="Times New Roman" w:hAnsi="Times New Roman"/>
          <w:sz w:val="28"/>
          <w:szCs w:val="28"/>
        </w:rPr>
      </w:pPr>
      <w:r w:rsidRPr="00910121">
        <w:rPr>
          <w:rFonts w:ascii="Times New Roman" w:hAnsi="Times New Roman"/>
          <w:sz w:val="28"/>
          <w:szCs w:val="28"/>
        </w:rPr>
        <w:t>Общий объем финансирования подпрограммы в 2014-</w:t>
      </w:r>
      <w:r w:rsidRPr="00193F35">
        <w:rPr>
          <w:rFonts w:ascii="Times New Roman" w:hAnsi="Times New Roman"/>
          <w:sz w:val="28"/>
          <w:szCs w:val="28"/>
        </w:rPr>
        <w:t xml:space="preserve">2025 годах </w:t>
      </w:r>
      <w:r w:rsidRPr="00910121">
        <w:rPr>
          <w:rFonts w:ascii="Times New Roman" w:hAnsi="Times New Roman"/>
          <w:sz w:val="28"/>
          <w:szCs w:val="28"/>
        </w:rPr>
        <w:t xml:space="preserve">за счет всех источников финансирования </w:t>
      </w:r>
      <w:r w:rsidRPr="00193F35">
        <w:rPr>
          <w:rFonts w:ascii="Times New Roman" w:hAnsi="Times New Roman"/>
          <w:sz w:val="28"/>
          <w:szCs w:val="28"/>
        </w:rPr>
        <w:t xml:space="preserve">составит 6947,12 тыс. рублей, из них по годам:                                                                          </w:t>
      </w:r>
    </w:p>
    <w:p w14:paraId="00964855" w14:textId="77777777" w:rsidR="00910121" w:rsidRPr="00193F35" w:rsidRDefault="00910121" w:rsidP="00910121">
      <w:pPr>
        <w:overflowPunct w:val="0"/>
        <w:autoSpaceDE w:val="0"/>
        <w:autoSpaceDN w:val="0"/>
        <w:adjustRightInd w:val="0"/>
        <w:ind w:right="-1" w:firstLine="567"/>
        <w:jc w:val="both"/>
        <w:textAlignment w:val="baseline"/>
        <w:rPr>
          <w:rFonts w:ascii="Times New Roman" w:hAnsi="Times New Roman"/>
          <w:sz w:val="27"/>
          <w:szCs w:val="27"/>
        </w:rPr>
      </w:pPr>
      <w:r w:rsidRPr="00193F35">
        <w:rPr>
          <w:rFonts w:ascii="Times New Roman" w:hAnsi="Times New Roman"/>
          <w:sz w:val="27"/>
          <w:szCs w:val="27"/>
        </w:rPr>
        <w:t>2014 год – 50,00 тыс. рублей;</w:t>
      </w:r>
    </w:p>
    <w:p w14:paraId="20619E34" w14:textId="77777777" w:rsidR="00910121" w:rsidRPr="00193F35" w:rsidRDefault="00910121" w:rsidP="00910121">
      <w:pPr>
        <w:overflowPunct w:val="0"/>
        <w:autoSpaceDE w:val="0"/>
        <w:autoSpaceDN w:val="0"/>
        <w:adjustRightInd w:val="0"/>
        <w:ind w:right="-1" w:firstLine="567"/>
        <w:jc w:val="both"/>
        <w:textAlignment w:val="baseline"/>
        <w:rPr>
          <w:rFonts w:ascii="Times New Roman" w:hAnsi="Times New Roman"/>
          <w:sz w:val="27"/>
          <w:szCs w:val="27"/>
        </w:rPr>
      </w:pPr>
      <w:r w:rsidRPr="00193F35">
        <w:rPr>
          <w:rFonts w:ascii="Times New Roman" w:hAnsi="Times New Roman"/>
          <w:sz w:val="27"/>
          <w:szCs w:val="27"/>
        </w:rPr>
        <w:t>2015 год – 150,00 тыс. рублей;</w:t>
      </w:r>
    </w:p>
    <w:p w14:paraId="5BFEE2A5" w14:textId="77777777" w:rsidR="00910121" w:rsidRPr="00193F35" w:rsidRDefault="00910121" w:rsidP="00910121">
      <w:pPr>
        <w:overflowPunct w:val="0"/>
        <w:autoSpaceDE w:val="0"/>
        <w:autoSpaceDN w:val="0"/>
        <w:adjustRightInd w:val="0"/>
        <w:ind w:right="-1" w:firstLine="567"/>
        <w:jc w:val="both"/>
        <w:textAlignment w:val="baseline"/>
        <w:rPr>
          <w:rFonts w:ascii="Times New Roman" w:hAnsi="Times New Roman"/>
          <w:sz w:val="27"/>
          <w:szCs w:val="27"/>
        </w:rPr>
      </w:pPr>
      <w:r w:rsidRPr="00193F35">
        <w:rPr>
          <w:rFonts w:ascii="Times New Roman" w:hAnsi="Times New Roman"/>
          <w:sz w:val="27"/>
          <w:szCs w:val="27"/>
        </w:rPr>
        <w:t>2016 год – 779,60 тыс. рублей;</w:t>
      </w:r>
    </w:p>
    <w:p w14:paraId="5C49AA4B" w14:textId="77777777" w:rsidR="00910121" w:rsidRPr="00193F35" w:rsidRDefault="00910121" w:rsidP="00910121">
      <w:pPr>
        <w:overflowPunct w:val="0"/>
        <w:autoSpaceDE w:val="0"/>
        <w:autoSpaceDN w:val="0"/>
        <w:adjustRightInd w:val="0"/>
        <w:ind w:right="-1" w:firstLine="567"/>
        <w:jc w:val="both"/>
        <w:textAlignment w:val="baseline"/>
        <w:rPr>
          <w:rFonts w:ascii="Times New Roman" w:hAnsi="Times New Roman"/>
          <w:sz w:val="27"/>
          <w:szCs w:val="27"/>
        </w:rPr>
      </w:pPr>
      <w:r w:rsidRPr="00193F35">
        <w:rPr>
          <w:rFonts w:ascii="Times New Roman" w:hAnsi="Times New Roman"/>
          <w:sz w:val="27"/>
          <w:szCs w:val="27"/>
        </w:rPr>
        <w:t>2017 год – 204,82 тыс. рублей;</w:t>
      </w:r>
    </w:p>
    <w:p w14:paraId="1116F962" w14:textId="77777777" w:rsidR="00910121" w:rsidRPr="00193F35" w:rsidRDefault="00910121" w:rsidP="00910121">
      <w:pPr>
        <w:overflowPunct w:val="0"/>
        <w:autoSpaceDE w:val="0"/>
        <w:autoSpaceDN w:val="0"/>
        <w:adjustRightInd w:val="0"/>
        <w:ind w:right="-1" w:firstLine="567"/>
        <w:jc w:val="both"/>
        <w:textAlignment w:val="baseline"/>
        <w:rPr>
          <w:rFonts w:ascii="Times New Roman" w:hAnsi="Times New Roman"/>
          <w:sz w:val="27"/>
          <w:szCs w:val="27"/>
        </w:rPr>
      </w:pPr>
      <w:r w:rsidRPr="00193F35">
        <w:rPr>
          <w:rFonts w:ascii="Times New Roman" w:hAnsi="Times New Roman"/>
          <w:sz w:val="27"/>
          <w:szCs w:val="27"/>
        </w:rPr>
        <w:t>2018 год – 196,50 тыс. рублей;</w:t>
      </w:r>
    </w:p>
    <w:p w14:paraId="3969DAED" w14:textId="77777777" w:rsidR="00910121" w:rsidRPr="00193F35" w:rsidRDefault="00910121" w:rsidP="00910121">
      <w:pPr>
        <w:overflowPunct w:val="0"/>
        <w:autoSpaceDE w:val="0"/>
        <w:autoSpaceDN w:val="0"/>
        <w:adjustRightInd w:val="0"/>
        <w:ind w:right="-1" w:firstLine="567"/>
        <w:jc w:val="both"/>
        <w:textAlignment w:val="baseline"/>
        <w:rPr>
          <w:rFonts w:ascii="Times New Roman" w:hAnsi="Times New Roman"/>
          <w:sz w:val="27"/>
          <w:szCs w:val="27"/>
        </w:rPr>
      </w:pPr>
      <w:r w:rsidRPr="00193F35">
        <w:rPr>
          <w:rFonts w:ascii="Times New Roman" w:hAnsi="Times New Roman"/>
          <w:sz w:val="27"/>
          <w:szCs w:val="27"/>
        </w:rPr>
        <w:t>2019 год – 279,80 тыс. рублей;</w:t>
      </w:r>
    </w:p>
    <w:p w14:paraId="2D008406" w14:textId="77777777" w:rsidR="00910121" w:rsidRPr="00193F35" w:rsidRDefault="00910121" w:rsidP="00910121">
      <w:pPr>
        <w:overflowPunct w:val="0"/>
        <w:autoSpaceDE w:val="0"/>
        <w:autoSpaceDN w:val="0"/>
        <w:adjustRightInd w:val="0"/>
        <w:ind w:right="-1" w:firstLine="567"/>
        <w:jc w:val="both"/>
        <w:textAlignment w:val="baseline"/>
        <w:rPr>
          <w:rFonts w:ascii="Times New Roman" w:hAnsi="Times New Roman"/>
          <w:sz w:val="27"/>
          <w:szCs w:val="27"/>
        </w:rPr>
      </w:pPr>
      <w:r w:rsidRPr="00193F35">
        <w:rPr>
          <w:rFonts w:ascii="Times New Roman" w:hAnsi="Times New Roman"/>
          <w:sz w:val="27"/>
          <w:szCs w:val="27"/>
        </w:rPr>
        <w:t>2020 год – 292,40 тыс. рублей;</w:t>
      </w:r>
    </w:p>
    <w:p w14:paraId="07D5B06D" w14:textId="77777777" w:rsidR="00910121" w:rsidRPr="00193F35" w:rsidRDefault="00910121" w:rsidP="00910121">
      <w:pPr>
        <w:overflowPunct w:val="0"/>
        <w:autoSpaceDE w:val="0"/>
        <w:autoSpaceDN w:val="0"/>
        <w:adjustRightInd w:val="0"/>
        <w:ind w:right="-1" w:firstLine="567"/>
        <w:jc w:val="both"/>
        <w:textAlignment w:val="baseline"/>
        <w:rPr>
          <w:rFonts w:ascii="Times New Roman" w:hAnsi="Times New Roman"/>
          <w:sz w:val="27"/>
          <w:szCs w:val="27"/>
        </w:rPr>
      </w:pPr>
      <w:r w:rsidRPr="00193F35">
        <w:rPr>
          <w:rFonts w:ascii="Times New Roman" w:hAnsi="Times New Roman"/>
          <w:sz w:val="27"/>
          <w:szCs w:val="27"/>
        </w:rPr>
        <w:t>2021 год – 353,80 тыс. рублей;</w:t>
      </w:r>
    </w:p>
    <w:p w14:paraId="2BDDFBB3" w14:textId="77777777" w:rsidR="00910121" w:rsidRPr="00193F35" w:rsidRDefault="00910121" w:rsidP="00910121">
      <w:pPr>
        <w:overflowPunct w:val="0"/>
        <w:autoSpaceDE w:val="0"/>
        <w:autoSpaceDN w:val="0"/>
        <w:adjustRightInd w:val="0"/>
        <w:ind w:right="-1" w:firstLine="567"/>
        <w:jc w:val="both"/>
        <w:textAlignment w:val="baseline"/>
        <w:rPr>
          <w:rFonts w:ascii="Times New Roman" w:hAnsi="Times New Roman"/>
          <w:sz w:val="27"/>
          <w:szCs w:val="27"/>
        </w:rPr>
      </w:pPr>
      <w:r w:rsidRPr="00193F35">
        <w:rPr>
          <w:rFonts w:ascii="Times New Roman" w:hAnsi="Times New Roman"/>
          <w:sz w:val="27"/>
          <w:szCs w:val="27"/>
        </w:rPr>
        <w:t xml:space="preserve">2022 год – 3043,90 тыс. рублей;   </w:t>
      </w:r>
    </w:p>
    <w:p w14:paraId="7E0DBB0B" w14:textId="77777777" w:rsidR="00910121" w:rsidRPr="00193F35" w:rsidRDefault="00910121" w:rsidP="00910121">
      <w:pPr>
        <w:overflowPunct w:val="0"/>
        <w:autoSpaceDE w:val="0"/>
        <w:autoSpaceDN w:val="0"/>
        <w:adjustRightInd w:val="0"/>
        <w:ind w:right="-1" w:firstLine="567"/>
        <w:jc w:val="both"/>
        <w:textAlignment w:val="baseline"/>
        <w:rPr>
          <w:rFonts w:ascii="Times New Roman" w:hAnsi="Times New Roman"/>
          <w:sz w:val="27"/>
          <w:szCs w:val="27"/>
        </w:rPr>
      </w:pPr>
      <w:r w:rsidRPr="00193F35">
        <w:rPr>
          <w:rFonts w:ascii="Times New Roman" w:hAnsi="Times New Roman"/>
          <w:sz w:val="27"/>
          <w:szCs w:val="27"/>
        </w:rPr>
        <w:t xml:space="preserve">2023 год – 532,10 тыс. рублей;   </w:t>
      </w:r>
    </w:p>
    <w:p w14:paraId="6FCD9DF6" w14:textId="77777777" w:rsidR="00910121" w:rsidRPr="00193F35" w:rsidRDefault="00910121" w:rsidP="00910121">
      <w:pPr>
        <w:tabs>
          <w:tab w:val="left" w:pos="0"/>
          <w:tab w:val="left" w:pos="709"/>
          <w:tab w:val="left" w:pos="900"/>
        </w:tabs>
        <w:jc w:val="both"/>
        <w:rPr>
          <w:rFonts w:ascii="Times New Roman" w:hAnsi="Times New Roman"/>
          <w:sz w:val="28"/>
          <w:szCs w:val="28"/>
        </w:rPr>
      </w:pPr>
      <w:r w:rsidRPr="00193F35">
        <w:rPr>
          <w:rFonts w:ascii="Times New Roman" w:hAnsi="Times New Roman"/>
          <w:sz w:val="28"/>
          <w:szCs w:val="28"/>
        </w:rPr>
        <w:t xml:space="preserve">        2024 год – 532,10 тыс. рублей</w:t>
      </w:r>
    </w:p>
    <w:p w14:paraId="3E31E812" w14:textId="77777777" w:rsidR="00910121" w:rsidRPr="00193F35" w:rsidRDefault="00910121" w:rsidP="00910121">
      <w:pPr>
        <w:tabs>
          <w:tab w:val="left" w:pos="0"/>
          <w:tab w:val="left" w:pos="709"/>
          <w:tab w:val="left" w:pos="900"/>
        </w:tabs>
        <w:jc w:val="both"/>
        <w:rPr>
          <w:rFonts w:ascii="Times New Roman" w:hAnsi="Times New Roman"/>
          <w:sz w:val="28"/>
          <w:szCs w:val="28"/>
        </w:rPr>
      </w:pPr>
      <w:r w:rsidRPr="00193F35">
        <w:rPr>
          <w:rFonts w:ascii="Times New Roman" w:hAnsi="Times New Roman"/>
          <w:sz w:val="28"/>
          <w:szCs w:val="28"/>
        </w:rPr>
        <w:t xml:space="preserve">        2025 год – 532,10 тыс. рублей.   </w:t>
      </w:r>
    </w:p>
    <w:p w14:paraId="1BA0BE34" w14:textId="77777777" w:rsidR="00910121" w:rsidRPr="00910121" w:rsidRDefault="00910121" w:rsidP="00910121">
      <w:pPr>
        <w:overflowPunct w:val="0"/>
        <w:autoSpaceDE w:val="0"/>
        <w:autoSpaceDN w:val="0"/>
        <w:adjustRightInd w:val="0"/>
        <w:ind w:right="-1" w:firstLine="567"/>
        <w:jc w:val="both"/>
        <w:textAlignment w:val="baseline"/>
        <w:rPr>
          <w:rFonts w:ascii="Times New Roman" w:hAnsi="Times New Roman"/>
          <w:iCs/>
          <w:sz w:val="28"/>
          <w:szCs w:val="28"/>
        </w:rPr>
      </w:pPr>
      <w:r w:rsidRPr="00193F35">
        <w:rPr>
          <w:rFonts w:ascii="Times New Roman" w:hAnsi="Times New Roman"/>
          <w:b/>
          <w:sz w:val="28"/>
          <w:szCs w:val="28"/>
        </w:rPr>
        <w:t>Цель 3.</w:t>
      </w:r>
      <w:r w:rsidRPr="00193F35">
        <w:rPr>
          <w:rFonts w:ascii="Times New Roman" w:hAnsi="Times New Roman"/>
          <w:sz w:val="28"/>
          <w:szCs w:val="28"/>
        </w:rPr>
        <w:t xml:space="preserve"> Формирование целостности и эффективной </w:t>
      </w:r>
      <w:r w:rsidRPr="00910121">
        <w:rPr>
          <w:rFonts w:ascii="Times New Roman" w:hAnsi="Times New Roman"/>
          <w:sz w:val="28"/>
          <w:szCs w:val="28"/>
        </w:rPr>
        <w:t>системы управления энергосбережением и повышением энергетической эффективности;</w:t>
      </w:r>
    </w:p>
    <w:p w14:paraId="00AD8532" w14:textId="77777777" w:rsidR="00910121" w:rsidRPr="00910121" w:rsidRDefault="00910121" w:rsidP="00910121">
      <w:pPr>
        <w:overflowPunct w:val="0"/>
        <w:autoSpaceDE w:val="0"/>
        <w:autoSpaceDN w:val="0"/>
        <w:adjustRightInd w:val="0"/>
        <w:ind w:right="-1" w:firstLine="567"/>
        <w:jc w:val="both"/>
        <w:textAlignment w:val="baseline"/>
        <w:rPr>
          <w:rFonts w:ascii="Times New Roman" w:hAnsi="Times New Roman"/>
          <w:sz w:val="28"/>
          <w:szCs w:val="28"/>
        </w:rPr>
      </w:pPr>
      <w:r w:rsidRPr="00910121">
        <w:rPr>
          <w:rFonts w:ascii="Times New Roman" w:hAnsi="Times New Roman"/>
          <w:b/>
          <w:sz w:val="28"/>
          <w:szCs w:val="28"/>
        </w:rPr>
        <w:t xml:space="preserve">Задача 3. </w:t>
      </w:r>
      <w:r w:rsidRPr="00910121">
        <w:rPr>
          <w:rFonts w:ascii="Times New Roman" w:hAnsi="Times New Roman"/>
          <w:sz w:val="28"/>
          <w:szCs w:val="28"/>
        </w:rPr>
        <w:t>Повышение энергосбережения и энергоэффективности на территории города.</w:t>
      </w:r>
    </w:p>
    <w:p w14:paraId="1BDB7A66" w14:textId="77777777" w:rsidR="00910121" w:rsidRPr="00910121" w:rsidRDefault="00910121" w:rsidP="00910121">
      <w:pPr>
        <w:overflowPunct w:val="0"/>
        <w:autoSpaceDE w:val="0"/>
        <w:autoSpaceDN w:val="0"/>
        <w:adjustRightInd w:val="0"/>
        <w:ind w:right="-1" w:firstLine="567"/>
        <w:jc w:val="both"/>
        <w:textAlignment w:val="baseline"/>
        <w:rPr>
          <w:rFonts w:ascii="Times New Roman" w:hAnsi="Times New Roman"/>
          <w:b/>
          <w:sz w:val="28"/>
          <w:szCs w:val="28"/>
        </w:rPr>
      </w:pPr>
      <w:r w:rsidRPr="00910121">
        <w:rPr>
          <w:rFonts w:ascii="Times New Roman" w:hAnsi="Times New Roman"/>
          <w:b/>
          <w:sz w:val="28"/>
          <w:szCs w:val="28"/>
        </w:rPr>
        <w:t>Подпрограмма 3. «Энергосбережение и повышение энергетической эффективности на территории муниципального образования город Дивногорск</w:t>
      </w:r>
      <w:r w:rsidRPr="00910121">
        <w:rPr>
          <w:rFonts w:ascii="Times New Roman" w:hAnsi="Times New Roman"/>
          <w:b/>
          <w:bCs/>
          <w:sz w:val="28"/>
          <w:szCs w:val="28"/>
        </w:rPr>
        <w:t>»</w:t>
      </w:r>
      <w:r w:rsidRPr="00910121">
        <w:rPr>
          <w:rFonts w:ascii="Times New Roman" w:hAnsi="Times New Roman"/>
          <w:b/>
          <w:sz w:val="28"/>
          <w:szCs w:val="28"/>
        </w:rPr>
        <w:t>.</w:t>
      </w:r>
    </w:p>
    <w:p w14:paraId="4DF36D7A" w14:textId="77777777" w:rsidR="00910121" w:rsidRPr="00910121" w:rsidRDefault="00910121" w:rsidP="00910121">
      <w:pPr>
        <w:overflowPunct w:val="0"/>
        <w:autoSpaceDE w:val="0"/>
        <w:autoSpaceDN w:val="0"/>
        <w:adjustRightInd w:val="0"/>
        <w:ind w:right="-1"/>
        <w:jc w:val="both"/>
        <w:textAlignment w:val="baseline"/>
        <w:rPr>
          <w:rFonts w:ascii="Times New Roman" w:hAnsi="Times New Roman"/>
          <w:sz w:val="28"/>
          <w:szCs w:val="28"/>
        </w:rPr>
      </w:pPr>
      <w:r w:rsidRPr="00910121">
        <w:rPr>
          <w:rFonts w:ascii="Times New Roman" w:hAnsi="Times New Roman"/>
          <w:sz w:val="28"/>
          <w:szCs w:val="28"/>
        </w:rPr>
        <w:t>Срок реализации: 2014-</w:t>
      </w:r>
      <w:r w:rsidRPr="00C17959">
        <w:rPr>
          <w:rFonts w:ascii="Times New Roman" w:hAnsi="Times New Roman"/>
          <w:sz w:val="28"/>
          <w:szCs w:val="28"/>
        </w:rPr>
        <w:t>2025 г</w:t>
      </w:r>
      <w:r w:rsidRPr="00910121">
        <w:rPr>
          <w:rFonts w:ascii="Times New Roman" w:hAnsi="Times New Roman"/>
          <w:sz w:val="28"/>
          <w:szCs w:val="28"/>
        </w:rPr>
        <w:t>оды.</w:t>
      </w:r>
    </w:p>
    <w:p w14:paraId="0EBBBF2C" w14:textId="77777777" w:rsidR="00910121" w:rsidRPr="00910121" w:rsidRDefault="00910121" w:rsidP="00910121">
      <w:pPr>
        <w:ind w:firstLine="708"/>
        <w:jc w:val="both"/>
        <w:rPr>
          <w:rFonts w:ascii="Times New Roman" w:hAnsi="Times New Roman"/>
          <w:i/>
          <w:sz w:val="28"/>
          <w:szCs w:val="28"/>
        </w:rPr>
      </w:pPr>
      <w:r w:rsidRPr="00910121">
        <w:rPr>
          <w:rFonts w:ascii="Times New Roman" w:hAnsi="Times New Roman"/>
          <w:b/>
          <w:sz w:val="28"/>
          <w:szCs w:val="28"/>
          <w:u w:val="single"/>
        </w:rPr>
        <w:t>Цель подпрограммы:</w:t>
      </w:r>
      <w:r w:rsidRPr="00910121">
        <w:rPr>
          <w:rFonts w:ascii="Times New Roman" w:hAnsi="Times New Roman"/>
          <w:sz w:val="28"/>
          <w:szCs w:val="2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14:paraId="53A1AEAF" w14:textId="77777777" w:rsidR="00910121" w:rsidRPr="00910121" w:rsidRDefault="00910121" w:rsidP="00910121">
      <w:pPr>
        <w:widowControl w:val="0"/>
        <w:autoSpaceDE w:val="0"/>
        <w:autoSpaceDN w:val="0"/>
        <w:adjustRightInd w:val="0"/>
        <w:ind w:right="-1" w:firstLine="567"/>
        <w:rPr>
          <w:rFonts w:ascii="Times New Roman" w:hAnsi="Times New Roman"/>
          <w:b/>
          <w:sz w:val="28"/>
          <w:szCs w:val="28"/>
        </w:rPr>
      </w:pPr>
      <w:r w:rsidRPr="00910121">
        <w:rPr>
          <w:rFonts w:ascii="Times New Roman" w:hAnsi="Times New Roman"/>
          <w:b/>
          <w:sz w:val="28"/>
          <w:szCs w:val="28"/>
        </w:rPr>
        <w:t>Для достижения цели необходимо решить следующие задачи:</w:t>
      </w:r>
    </w:p>
    <w:p w14:paraId="7CB75626" w14:textId="77777777" w:rsidR="00910121" w:rsidRPr="00910121" w:rsidRDefault="00910121" w:rsidP="00910121">
      <w:pPr>
        <w:ind w:right="-1" w:firstLine="567"/>
        <w:jc w:val="both"/>
        <w:rPr>
          <w:rFonts w:ascii="Times New Roman" w:hAnsi="Times New Roman"/>
          <w:sz w:val="28"/>
          <w:szCs w:val="28"/>
        </w:rPr>
      </w:pPr>
      <w:r w:rsidRPr="00910121">
        <w:rPr>
          <w:rFonts w:ascii="Times New Roman" w:hAnsi="Times New Roman"/>
          <w:sz w:val="28"/>
          <w:szCs w:val="28"/>
        </w:rPr>
        <w:t>1. Информационное обеспечение мероприятий по энергосбережению и повышению энергетической эффективности.</w:t>
      </w:r>
    </w:p>
    <w:p w14:paraId="2070E332" w14:textId="77777777" w:rsidR="00910121" w:rsidRPr="00910121" w:rsidRDefault="00910121" w:rsidP="00910121">
      <w:pPr>
        <w:ind w:right="-1" w:firstLine="567"/>
        <w:jc w:val="both"/>
        <w:rPr>
          <w:rFonts w:ascii="Times New Roman" w:hAnsi="Times New Roman"/>
          <w:sz w:val="28"/>
          <w:szCs w:val="28"/>
        </w:rPr>
      </w:pPr>
      <w:r w:rsidRPr="00910121">
        <w:rPr>
          <w:rFonts w:ascii="Times New Roman" w:hAnsi="Times New Roman"/>
          <w:sz w:val="28"/>
          <w:szCs w:val="28"/>
        </w:rPr>
        <w:t>2. Повышение эффективности использования энергетических ресурсов в бюджетной сфере.</w:t>
      </w:r>
    </w:p>
    <w:p w14:paraId="25C8C484" w14:textId="77777777" w:rsidR="00910121" w:rsidRPr="00910121" w:rsidRDefault="00910121" w:rsidP="00910121">
      <w:pPr>
        <w:overflowPunct w:val="0"/>
        <w:autoSpaceDE w:val="0"/>
        <w:autoSpaceDN w:val="0"/>
        <w:adjustRightInd w:val="0"/>
        <w:ind w:right="-1" w:firstLine="567"/>
        <w:jc w:val="both"/>
        <w:textAlignment w:val="baseline"/>
        <w:rPr>
          <w:rFonts w:ascii="Times New Roman" w:hAnsi="Times New Roman"/>
          <w:sz w:val="28"/>
          <w:szCs w:val="28"/>
        </w:rPr>
      </w:pPr>
      <w:r w:rsidRPr="00910121">
        <w:rPr>
          <w:rFonts w:ascii="Times New Roman" w:hAnsi="Times New Roman"/>
          <w:sz w:val="28"/>
          <w:szCs w:val="28"/>
        </w:rPr>
        <w:t>3. Повышение эффективности использования энергетических ресурсов в системах коммунальной инфраструктуры.</w:t>
      </w:r>
    </w:p>
    <w:p w14:paraId="2227BD25" w14:textId="77777777" w:rsidR="00910121" w:rsidRPr="00910121" w:rsidRDefault="00910121" w:rsidP="00910121">
      <w:pPr>
        <w:overflowPunct w:val="0"/>
        <w:autoSpaceDE w:val="0"/>
        <w:autoSpaceDN w:val="0"/>
        <w:adjustRightInd w:val="0"/>
        <w:ind w:right="-1" w:firstLine="567"/>
        <w:jc w:val="both"/>
        <w:textAlignment w:val="baseline"/>
        <w:rPr>
          <w:rFonts w:ascii="Times New Roman" w:hAnsi="Times New Roman"/>
          <w:sz w:val="28"/>
          <w:szCs w:val="28"/>
        </w:rPr>
      </w:pPr>
      <w:r w:rsidRPr="00910121">
        <w:rPr>
          <w:rFonts w:ascii="Times New Roman" w:hAnsi="Times New Roman"/>
          <w:sz w:val="28"/>
          <w:szCs w:val="28"/>
        </w:rPr>
        <w:t>4. Повышение эффективности использования энергетических ресурсов в жилищном фонде.</w:t>
      </w:r>
    </w:p>
    <w:p w14:paraId="698FE8F7" w14:textId="77777777" w:rsidR="00910121" w:rsidRPr="00910121" w:rsidRDefault="00910121" w:rsidP="00910121">
      <w:pPr>
        <w:overflowPunct w:val="0"/>
        <w:autoSpaceDE w:val="0"/>
        <w:autoSpaceDN w:val="0"/>
        <w:adjustRightInd w:val="0"/>
        <w:ind w:right="-1" w:firstLine="567"/>
        <w:jc w:val="both"/>
        <w:textAlignment w:val="baseline"/>
        <w:rPr>
          <w:rFonts w:ascii="Times New Roman" w:hAnsi="Times New Roman"/>
          <w:sz w:val="28"/>
          <w:szCs w:val="28"/>
          <w:lang w:eastAsia="ru-RU"/>
        </w:rPr>
      </w:pPr>
      <w:r w:rsidRPr="00910121">
        <w:rPr>
          <w:rFonts w:ascii="Times New Roman" w:hAnsi="Times New Roman"/>
          <w:sz w:val="28"/>
          <w:szCs w:val="28"/>
        </w:rPr>
        <w:t>5. Иные мероприятия в области энергосбережения и повышения энергетической эффективности (с 2022 года).</w:t>
      </w:r>
    </w:p>
    <w:p w14:paraId="50E9323B" w14:textId="77777777" w:rsidR="00910121" w:rsidRPr="00910121" w:rsidRDefault="00910121" w:rsidP="00910121">
      <w:pPr>
        <w:ind w:right="-1" w:firstLine="567"/>
        <w:rPr>
          <w:rFonts w:ascii="Times New Roman" w:hAnsi="Times New Roman"/>
          <w:b/>
          <w:sz w:val="28"/>
          <w:szCs w:val="28"/>
          <w:u w:val="single"/>
        </w:rPr>
      </w:pPr>
      <w:r w:rsidRPr="00910121">
        <w:rPr>
          <w:rFonts w:ascii="Times New Roman" w:hAnsi="Times New Roman"/>
          <w:b/>
          <w:sz w:val="28"/>
          <w:szCs w:val="28"/>
          <w:u w:val="single"/>
        </w:rPr>
        <w:t>Перечень мероприятий подпрограммы:</w:t>
      </w:r>
    </w:p>
    <w:p w14:paraId="1D38EDDB" w14:textId="77777777" w:rsidR="00910121" w:rsidRPr="00910121" w:rsidRDefault="00910121" w:rsidP="00910121">
      <w:pPr>
        <w:autoSpaceDE w:val="0"/>
        <w:autoSpaceDN w:val="0"/>
        <w:adjustRightInd w:val="0"/>
        <w:ind w:firstLine="851"/>
        <w:jc w:val="both"/>
        <w:rPr>
          <w:rFonts w:ascii="Times New Roman" w:eastAsia="Calibri" w:hAnsi="Times New Roman"/>
          <w:sz w:val="28"/>
          <w:szCs w:val="28"/>
        </w:rPr>
      </w:pPr>
      <w:r w:rsidRPr="00910121">
        <w:rPr>
          <w:rFonts w:ascii="Times New Roman" w:eastAsia="Calibri" w:hAnsi="Times New Roman"/>
          <w:sz w:val="28"/>
          <w:szCs w:val="28"/>
        </w:rPr>
        <w:t>1.1. Информационное обеспечение о мероприятиях и способах энергосбережения и повышения энергетической эффективности (без финансового обеспечения).</w:t>
      </w:r>
    </w:p>
    <w:p w14:paraId="2C09BE08" w14:textId="77777777" w:rsidR="00910121" w:rsidRPr="00910121" w:rsidRDefault="00910121" w:rsidP="00910121">
      <w:pPr>
        <w:autoSpaceDE w:val="0"/>
        <w:autoSpaceDN w:val="0"/>
        <w:adjustRightInd w:val="0"/>
        <w:ind w:firstLine="851"/>
        <w:jc w:val="both"/>
        <w:rPr>
          <w:rFonts w:ascii="Times New Roman" w:eastAsia="Calibri" w:hAnsi="Times New Roman"/>
          <w:sz w:val="28"/>
          <w:szCs w:val="28"/>
        </w:rPr>
      </w:pPr>
      <w:r w:rsidRPr="00910121">
        <w:rPr>
          <w:rFonts w:ascii="Times New Roman" w:eastAsia="Calibri" w:hAnsi="Times New Roman"/>
          <w:sz w:val="28"/>
          <w:szCs w:val="28"/>
        </w:rPr>
        <w:lastRenderedPageBreak/>
        <w:t>2.1.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p w14:paraId="0CCBF9B9" w14:textId="77777777" w:rsidR="00910121" w:rsidRPr="00910121" w:rsidRDefault="00910121" w:rsidP="00910121">
      <w:pPr>
        <w:autoSpaceDE w:val="0"/>
        <w:autoSpaceDN w:val="0"/>
        <w:adjustRightInd w:val="0"/>
        <w:ind w:firstLine="851"/>
        <w:jc w:val="both"/>
        <w:rPr>
          <w:rFonts w:ascii="Times New Roman" w:eastAsia="Calibri" w:hAnsi="Times New Roman"/>
          <w:sz w:val="28"/>
          <w:szCs w:val="28"/>
        </w:rPr>
      </w:pPr>
      <w:r w:rsidRPr="00910121">
        <w:rPr>
          <w:rFonts w:ascii="Times New Roman" w:eastAsia="Calibri" w:hAnsi="Times New Roman"/>
          <w:sz w:val="28"/>
          <w:szCs w:val="28"/>
        </w:rPr>
        <w:t>2.1.1. Расходы на реализацию мероприятий по проведению обязательных энергетических обследований муниципальных учреждений (не включенных в другие муниципальные программы), (с 2022 года).</w:t>
      </w:r>
    </w:p>
    <w:p w14:paraId="0837E642" w14:textId="77777777" w:rsidR="00910121" w:rsidRPr="00910121" w:rsidRDefault="00910121" w:rsidP="00910121">
      <w:pPr>
        <w:autoSpaceDE w:val="0"/>
        <w:autoSpaceDN w:val="0"/>
        <w:adjustRightInd w:val="0"/>
        <w:ind w:firstLine="851"/>
        <w:jc w:val="both"/>
        <w:rPr>
          <w:rFonts w:ascii="Times New Roman" w:eastAsia="Calibri" w:hAnsi="Times New Roman"/>
          <w:sz w:val="28"/>
          <w:szCs w:val="28"/>
        </w:rPr>
      </w:pPr>
      <w:r w:rsidRPr="00910121">
        <w:rPr>
          <w:rFonts w:ascii="Times New Roman" w:eastAsia="Calibri" w:hAnsi="Times New Roman"/>
          <w:sz w:val="28"/>
          <w:szCs w:val="28"/>
        </w:rPr>
        <w:t>2.2. Замена деревянных оконных блоков на оконные блоки из ПВХ профиля в учреждениях образования (до 2022 года).</w:t>
      </w:r>
    </w:p>
    <w:p w14:paraId="6389205B" w14:textId="77777777" w:rsidR="00910121" w:rsidRPr="00910121" w:rsidRDefault="00910121" w:rsidP="00910121">
      <w:pPr>
        <w:autoSpaceDE w:val="0"/>
        <w:autoSpaceDN w:val="0"/>
        <w:adjustRightInd w:val="0"/>
        <w:ind w:firstLine="851"/>
        <w:jc w:val="both"/>
        <w:rPr>
          <w:rFonts w:ascii="Times New Roman" w:eastAsia="Calibri" w:hAnsi="Times New Roman"/>
          <w:sz w:val="28"/>
          <w:szCs w:val="28"/>
        </w:rPr>
      </w:pPr>
      <w:r w:rsidRPr="00910121">
        <w:rPr>
          <w:rFonts w:ascii="Times New Roman" w:eastAsia="Calibri" w:hAnsi="Times New Roman"/>
          <w:sz w:val="28"/>
          <w:szCs w:val="28"/>
        </w:rPr>
        <w:t>2.3. Ремонт (утепление) фасадов зданий учреждений образования (до 2022 года).</w:t>
      </w:r>
    </w:p>
    <w:p w14:paraId="1EAB2D9C" w14:textId="77777777" w:rsidR="00910121" w:rsidRPr="00910121" w:rsidRDefault="00910121" w:rsidP="00910121">
      <w:pPr>
        <w:autoSpaceDE w:val="0"/>
        <w:autoSpaceDN w:val="0"/>
        <w:adjustRightInd w:val="0"/>
        <w:ind w:firstLine="851"/>
        <w:jc w:val="both"/>
        <w:rPr>
          <w:rFonts w:ascii="Times New Roman" w:eastAsia="Calibri" w:hAnsi="Times New Roman"/>
          <w:sz w:val="28"/>
          <w:szCs w:val="28"/>
        </w:rPr>
      </w:pPr>
      <w:r w:rsidRPr="00910121">
        <w:rPr>
          <w:rFonts w:ascii="Times New Roman" w:eastAsia="Calibri" w:hAnsi="Times New Roman"/>
          <w:sz w:val="28"/>
          <w:szCs w:val="28"/>
        </w:rPr>
        <w:t>2.4. Внедрение автоматизированной системы управления энергоресурсами (до 2022 года).</w:t>
      </w:r>
    </w:p>
    <w:p w14:paraId="28017863" w14:textId="77777777" w:rsidR="00910121" w:rsidRPr="00910121" w:rsidRDefault="00910121" w:rsidP="00910121">
      <w:pPr>
        <w:autoSpaceDE w:val="0"/>
        <w:autoSpaceDN w:val="0"/>
        <w:adjustRightInd w:val="0"/>
        <w:ind w:firstLine="851"/>
        <w:jc w:val="both"/>
        <w:rPr>
          <w:rFonts w:ascii="Times New Roman" w:eastAsia="Calibri" w:hAnsi="Times New Roman"/>
          <w:sz w:val="28"/>
          <w:szCs w:val="28"/>
        </w:rPr>
      </w:pPr>
      <w:r w:rsidRPr="00910121">
        <w:rPr>
          <w:rFonts w:ascii="Times New Roman" w:eastAsia="Calibri" w:hAnsi="Times New Roman"/>
          <w:sz w:val="28"/>
          <w:szCs w:val="28"/>
        </w:rPr>
        <w:t>2.5.  Внедрение автоматизированной системы уличного освещения (до 2022 года).</w:t>
      </w:r>
    </w:p>
    <w:p w14:paraId="5B744914" w14:textId="77777777" w:rsidR="00910121" w:rsidRPr="00910121" w:rsidRDefault="00910121" w:rsidP="00910121">
      <w:pPr>
        <w:autoSpaceDE w:val="0"/>
        <w:autoSpaceDN w:val="0"/>
        <w:adjustRightInd w:val="0"/>
        <w:ind w:firstLine="851"/>
        <w:jc w:val="both"/>
        <w:rPr>
          <w:rFonts w:ascii="Times New Roman" w:eastAsia="Calibri" w:hAnsi="Times New Roman"/>
          <w:sz w:val="28"/>
          <w:szCs w:val="28"/>
        </w:rPr>
      </w:pPr>
      <w:r w:rsidRPr="00910121">
        <w:rPr>
          <w:rFonts w:ascii="Times New Roman" w:eastAsia="Calibri" w:hAnsi="Times New Roman"/>
          <w:sz w:val="28"/>
          <w:szCs w:val="28"/>
        </w:rPr>
        <w:t>2.6. Техническая инвентаризация и паспортизация линий уличного освещения (до 2022 года).</w:t>
      </w:r>
    </w:p>
    <w:p w14:paraId="17245950" w14:textId="77777777" w:rsidR="00910121" w:rsidRPr="00910121" w:rsidRDefault="00910121" w:rsidP="00910121">
      <w:pPr>
        <w:autoSpaceDE w:val="0"/>
        <w:autoSpaceDN w:val="0"/>
        <w:adjustRightInd w:val="0"/>
        <w:ind w:firstLine="851"/>
        <w:jc w:val="both"/>
        <w:rPr>
          <w:rFonts w:ascii="Times New Roman" w:eastAsia="Calibri" w:hAnsi="Times New Roman"/>
          <w:sz w:val="28"/>
          <w:szCs w:val="28"/>
        </w:rPr>
      </w:pPr>
      <w:r w:rsidRPr="00910121">
        <w:rPr>
          <w:rFonts w:ascii="Times New Roman" w:eastAsia="Calibri" w:hAnsi="Times New Roman"/>
          <w:sz w:val="28"/>
          <w:szCs w:val="28"/>
        </w:rPr>
        <w:t>2.7. Замена существующих светильников на эффективные в линии уличного освещения (до 2022 года).</w:t>
      </w:r>
    </w:p>
    <w:p w14:paraId="68830BC1" w14:textId="77777777" w:rsidR="00910121" w:rsidRPr="00910121" w:rsidRDefault="00910121" w:rsidP="00910121">
      <w:pPr>
        <w:autoSpaceDE w:val="0"/>
        <w:autoSpaceDN w:val="0"/>
        <w:adjustRightInd w:val="0"/>
        <w:ind w:firstLine="851"/>
        <w:jc w:val="both"/>
        <w:rPr>
          <w:rFonts w:ascii="Times New Roman" w:eastAsia="Calibri" w:hAnsi="Times New Roman"/>
          <w:sz w:val="28"/>
          <w:szCs w:val="28"/>
        </w:rPr>
      </w:pPr>
      <w:r w:rsidRPr="00910121">
        <w:rPr>
          <w:rFonts w:ascii="Times New Roman" w:eastAsia="Calibri" w:hAnsi="Times New Roman"/>
          <w:sz w:val="28"/>
          <w:szCs w:val="28"/>
        </w:rPr>
        <w:t>2.8. Проведение энергоаудита муниципальных (бюджетных) зданий (учреждений), (до 2022 года).</w:t>
      </w:r>
    </w:p>
    <w:p w14:paraId="0666E613" w14:textId="77777777" w:rsidR="00910121" w:rsidRPr="00910121" w:rsidRDefault="00910121" w:rsidP="00910121">
      <w:pPr>
        <w:autoSpaceDE w:val="0"/>
        <w:autoSpaceDN w:val="0"/>
        <w:adjustRightInd w:val="0"/>
        <w:ind w:firstLine="851"/>
        <w:jc w:val="both"/>
        <w:rPr>
          <w:rFonts w:ascii="Times New Roman" w:eastAsia="Calibri" w:hAnsi="Times New Roman"/>
          <w:sz w:val="28"/>
          <w:szCs w:val="28"/>
        </w:rPr>
      </w:pPr>
      <w:r w:rsidRPr="00910121">
        <w:rPr>
          <w:rFonts w:ascii="Times New Roman" w:eastAsia="Calibri" w:hAnsi="Times New Roman"/>
          <w:sz w:val="28"/>
          <w:szCs w:val="28"/>
        </w:rPr>
        <w:t>3.1.  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p w14:paraId="34951D27" w14:textId="77777777" w:rsidR="00910121" w:rsidRPr="00910121" w:rsidRDefault="00910121" w:rsidP="00910121">
      <w:pPr>
        <w:autoSpaceDE w:val="0"/>
        <w:autoSpaceDN w:val="0"/>
        <w:adjustRightInd w:val="0"/>
        <w:ind w:firstLine="851"/>
        <w:jc w:val="both"/>
        <w:rPr>
          <w:rFonts w:ascii="Times New Roman" w:eastAsia="Calibri" w:hAnsi="Times New Roman"/>
          <w:sz w:val="28"/>
          <w:szCs w:val="28"/>
        </w:rPr>
      </w:pPr>
      <w:r w:rsidRPr="00910121">
        <w:rPr>
          <w:rFonts w:ascii="Times New Roman" w:eastAsia="Calibri" w:hAnsi="Times New Roman"/>
          <w:sz w:val="28"/>
          <w:szCs w:val="28"/>
        </w:rPr>
        <w:t>3.2.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p w14:paraId="578C2820" w14:textId="77777777" w:rsidR="00910121" w:rsidRPr="00910121" w:rsidRDefault="00910121" w:rsidP="00910121">
      <w:pPr>
        <w:autoSpaceDE w:val="0"/>
        <w:autoSpaceDN w:val="0"/>
        <w:adjustRightInd w:val="0"/>
        <w:ind w:firstLine="851"/>
        <w:jc w:val="both"/>
        <w:rPr>
          <w:rFonts w:ascii="Times New Roman" w:eastAsia="Calibri" w:hAnsi="Times New Roman"/>
          <w:sz w:val="28"/>
          <w:szCs w:val="28"/>
        </w:rPr>
      </w:pPr>
      <w:r w:rsidRPr="00910121">
        <w:rPr>
          <w:rFonts w:ascii="Times New Roman" w:eastAsia="Calibri" w:hAnsi="Times New Roman"/>
          <w:sz w:val="28"/>
          <w:szCs w:val="28"/>
        </w:rPr>
        <w:t>3.3.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 2022 года).</w:t>
      </w:r>
    </w:p>
    <w:p w14:paraId="36EC2DFD" w14:textId="77777777" w:rsidR="00910121" w:rsidRPr="00910121" w:rsidRDefault="00910121" w:rsidP="00910121">
      <w:pPr>
        <w:autoSpaceDE w:val="0"/>
        <w:autoSpaceDN w:val="0"/>
        <w:adjustRightInd w:val="0"/>
        <w:ind w:firstLine="851"/>
        <w:jc w:val="both"/>
        <w:rPr>
          <w:rFonts w:ascii="Times New Roman" w:eastAsia="Calibri" w:hAnsi="Times New Roman"/>
          <w:sz w:val="28"/>
          <w:szCs w:val="28"/>
        </w:rPr>
      </w:pPr>
      <w:r w:rsidRPr="00910121">
        <w:rPr>
          <w:rFonts w:ascii="Times New Roman" w:eastAsia="Calibri" w:hAnsi="Times New Roman"/>
          <w:sz w:val="28"/>
          <w:szCs w:val="28"/>
        </w:rPr>
        <w:t>3.4.  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p w14:paraId="1DAD1F00" w14:textId="77777777" w:rsidR="00910121" w:rsidRPr="00910121" w:rsidRDefault="00910121" w:rsidP="00910121">
      <w:pPr>
        <w:autoSpaceDE w:val="0"/>
        <w:autoSpaceDN w:val="0"/>
        <w:adjustRightInd w:val="0"/>
        <w:ind w:firstLine="851"/>
        <w:jc w:val="both"/>
        <w:rPr>
          <w:rFonts w:ascii="Times New Roman" w:eastAsia="Calibri" w:hAnsi="Times New Roman"/>
          <w:sz w:val="28"/>
          <w:szCs w:val="28"/>
        </w:rPr>
      </w:pPr>
      <w:r w:rsidRPr="00910121">
        <w:rPr>
          <w:rFonts w:ascii="Times New Roman" w:eastAsia="Calibri" w:hAnsi="Times New Roman"/>
          <w:sz w:val="28"/>
          <w:szCs w:val="28"/>
        </w:rPr>
        <w:lastRenderedPageBreak/>
        <w:t>3.4.1. Оплата электроэнергии, потребленной линиями уличного освещения (с 2022 года).</w:t>
      </w:r>
    </w:p>
    <w:p w14:paraId="158AFF8C" w14:textId="77777777" w:rsidR="00910121" w:rsidRPr="00910121" w:rsidRDefault="00910121" w:rsidP="00910121">
      <w:pPr>
        <w:autoSpaceDE w:val="0"/>
        <w:autoSpaceDN w:val="0"/>
        <w:adjustRightInd w:val="0"/>
        <w:ind w:firstLine="851"/>
        <w:jc w:val="both"/>
        <w:rPr>
          <w:rFonts w:ascii="Times New Roman" w:eastAsia="Calibri" w:hAnsi="Times New Roman"/>
          <w:sz w:val="28"/>
          <w:szCs w:val="28"/>
        </w:rPr>
      </w:pPr>
      <w:r w:rsidRPr="00910121">
        <w:rPr>
          <w:rFonts w:ascii="Times New Roman" w:eastAsia="Calibri" w:hAnsi="Times New Roman"/>
          <w:sz w:val="28"/>
          <w:szCs w:val="28"/>
        </w:rPr>
        <w:t>3.4.2. Содержание и реконструкция линий уличного освещения (с 2022 года).</w:t>
      </w:r>
    </w:p>
    <w:p w14:paraId="107A4859" w14:textId="77777777" w:rsidR="00910121" w:rsidRPr="00910121" w:rsidRDefault="00910121" w:rsidP="00910121">
      <w:pPr>
        <w:autoSpaceDE w:val="0"/>
        <w:autoSpaceDN w:val="0"/>
        <w:adjustRightInd w:val="0"/>
        <w:ind w:firstLine="851"/>
        <w:jc w:val="both"/>
        <w:rPr>
          <w:rFonts w:ascii="Times New Roman" w:eastAsia="Calibri" w:hAnsi="Times New Roman"/>
          <w:sz w:val="28"/>
          <w:szCs w:val="28"/>
        </w:rPr>
      </w:pPr>
      <w:r w:rsidRPr="00910121">
        <w:rPr>
          <w:rFonts w:ascii="Times New Roman" w:eastAsia="Calibri" w:hAnsi="Times New Roman"/>
          <w:sz w:val="28"/>
          <w:szCs w:val="28"/>
        </w:rPr>
        <w:t xml:space="preserve">3.4.3. Заключение </w:t>
      </w:r>
      <w:proofErr w:type="spellStart"/>
      <w:r w:rsidRPr="00910121">
        <w:rPr>
          <w:rFonts w:ascii="Times New Roman" w:eastAsia="Calibri" w:hAnsi="Times New Roman"/>
          <w:sz w:val="28"/>
          <w:szCs w:val="28"/>
        </w:rPr>
        <w:t>энергосервисного</w:t>
      </w:r>
      <w:proofErr w:type="spellEnd"/>
      <w:r w:rsidRPr="00910121">
        <w:rPr>
          <w:rFonts w:ascii="Times New Roman" w:eastAsia="Calibri" w:hAnsi="Times New Roman"/>
          <w:sz w:val="28"/>
          <w:szCs w:val="28"/>
        </w:rPr>
        <w:t xml:space="preserve"> договора на уличное освещение (с 2022 года).</w:t>
      </w:r>
    </w:p>
    <w:p w14:paraId="3E36316F" w14:textId="77777777" w:rsidR="00910121" w:rsidRPr="00910121" w:rsidRDefault="00910121" w:rsidP="00910121">
      <w:pPr>
        <w:autoSpaceDE w:val="0"/>
        <w:autoSpaceDN w:val="0"/>
        <w:adjustRightInd w:val="0"/>
        <w:ind w:firstLine="851"/>
        <w:jc w:val="both"/>
        <w:rPr>
          <w:rFonts w:ascii="Times New Roman" w:eastAsia="Calibri" w:hAnsi="Times New Roman"/>
          <w:sz w:val="28"/>
          <w:szCs w:val="28"/>
        </w:rPr>
      </w:pPr>
      <w:r w:rsidRPr="00910121">
        <w:rPr>
          <w:rFonts w:ascii="Times New Roman" w:eastAsia="Calibri" w:hAnsi="Times New Roman"/>
          <w:sz w:val="28"/>
          <w:szCs w:val="28"/>
        </w:rPr>
        <w:t>3.4.4. Разработка проектной документации, строительство (монтаж) уличного освещения (с 2022 года).</w:t>
      </w:r>
    </w:p>
    <w:p w14:paraId="40134485" w14:textId="77777777" w:rsidR="00910121" w:rsidRPr="00910121" w:rsidRDefault="00910121" w:rsidP="00910121">
      <w:pPr>
        <w:autoSpaceDE w:val="0"/>
        <w:autoSpaceDN w:val="0"/>
        <w:adjustRightInd w:val="0"/>
        <w:ind w:firstLine="851"/>
        <w:jc w:val="both"/>
        <w:rPr>
          <w:rFonts w:ascii="Times New Roman" w:eastAsia="Calibri" w:hAnsi="Times New Roman"/>
          <w:sz w:val="28"/>
          <w:szCs w:val="28"/>
        </w:rPr>
      </w:pPr>
      <w:r w:rsidRPr="00910121">
        <w:rPr>
          <w:rFonts w:ascii="Times New Roman" w:eastAsia="Calibri" w:hAnsi="Times New Roman"/>
          <w:sz w:val="28"/>
          <w:szCs w:val="28"/>
        </w:rPr>
        <w:t>3.4.5. Разработка схем теплоснабжения.</w:t>
      </w:r>
    </w:p>
    <w:p w14:paraId="3E3869F3" w14:textId="77777777" w:rsidR="00910121" w:rsidRPr="00910121" w:rsidRDefault="00910121" w:rsidP="00910121">
      <w:pPr>
        <w:autoSpaceDE w:val="0"/>
        <w:autoSpaceDN w:val="0"/>
        <w:adjustRightInd w:val="0"/>
        <w:ind w:firstLine="851"/>
        <w:jc w:val="both"/>
        <w:rPr>
          <w:rFonts w:ascii="Times New Roman" w:eastAsia="Calibri" w:hAnsi="Times New Roman"/>
          <w:sz w:val="28"/>
          <w:szCs w:val="28"/>
        </w:rPr>
      </w:pPr>
      <w:r w:rsidRPr="00910121">
        <w:rPr>
          <w:rFonts w:ascii="Times New Roman" w:eastAsia="Calibri" w:hAnsi="Times New Roman"/>
          <w:sz w:val="28"/>
          <w:szCs w:val="28"/>
        </w:rPr>
        <w:t>3.4.6.  Приобретение технологического оборудования для обеспечения функционирования систем теплоснабжения, электроснабжения (с 2022 года).</w:t>
      </w:r>
    </w:p>
    <w:p w14:paraId="15455BA2" w14:textId="77777777" w:rsidR="00910121" w:rsidRPr="00910121" w:rsidRDefault="00910121" w:rsidP="00910121">
      <w:pPr>
        <w:autoSpaceDE w:val="0"/>
        <w:autoSpaceDN w:val="0"/>
        <w:adjustRightInd w:val="0"/>
        <w:ind w:firstLine="851"/>
        <w:jc w:val="both"/>
        <w:rPr>
          <w:rFonts w:ascii="Times New Roman" w:eastAsia="Calibri" w:hAnsi="Times New Roman"/>
          <w:sz w:val="28"/>
          <w:szCs w:val="28"/>
        </w:rPr>
      </w:pPr>
      <w:r w:rsidRPr="00910121">
        <w:rPr>
          <w:rFonts w:ascii="Times New Roman" w:eastAsia="Calibri" w:hAnsi="Times New Roman"/>
          <w:sz w:val="28"/>
          <w:szCs w:val="28"/>
        </w:rPr>
        <w:t>3.4.7. Капитальный ремонт тепловых сетей и источников теплоснабжения (с 2022 года).</w:t>
      </w:r>
    </w:p>
    <w:p w14:paraId="20D90CDA" w14:textId="77777777" w:rsidR="00910121" w:rsidRPr="00910121" w:rsidRDefault="00910121" w:rsidP="00910121">
      <w:pPr>
        <w:overflowPunct w:val="0"/>
        <w:autoSpaceDE w:val="0"/>
        <w:autoSpaceDN w:val="0"/>
        <w:adjustRightInd w:val="0"/>
        <w:ind w:right="-1" w:firstLine="851"/>
        <w:jc w:val="both"/>
        <w:textAlignment w:val="baseline"/>
        <w:rPr>
          <w:rFonts w:ascii="Times New Roman" w:eastAsia="Calibri" w:hAnsi="Times New Roman"/>
          <w:sz w:val="28"/>
          <w:szCs w:val="28"/>
        </w:rPr>
      </w:pPr>
      <w:r w:rsidRPr="00910121">
        <w:rPr>
          <w:rFonts w:ascii="Times New Roman" w:hAnsi="Times New Roman"/>
          <w:sz w:val="28"/>
          <w:szCs w:val="28"/>
        </w:rPr>
        <w:t xml:space="preserve">4.1. Мероприятия </w:t>
      </w:r>
      <w:r w:rsidRPr="00910121">
        <w:rPr>
          <w:rFonts w:ascii="Times New Roman" w:eastAsia="Calibri" w:hAnsi="Times New Roman"/>
          <w:sz w:val="28"/>
          <w:szCs w:val="28"/>
        </w:rPr>
        <w:t>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14:paraId="41CEC71C" w14:textId="77777777" w:rsidR="00910121" w:rsidRPr="00910121" w:rsidRDefault="00910121" w:rsidP="00910121">
      <w:pPr>
        <w:overflowPunct w:val="0"/>
        <w:autoSpaceDE w:val="0"/>
        <w:autoSpaceDN w:val="0"/>
        <w:adjustRightInd w:val="0"/>
        <w:ind w:right="-1" w:firstLine="851"/>
        <w:jc w:val="both"/>
        <w:textAlignment w:val="baseline"/>
        <w:rPr>
          <w:rFonts w:ascii="Times New Roman" w:eastAsia="Calibri" w:hAnsi="Times New Roman"/>
          <w:sz w:val="28"/>
          <w:szCs w:val="28"/>
        </w:rPr>
      </w:pPr>
      <w:r w:rsidRPr="00910121">
        <w:rPr>
          <w:rFonts w:ascii="Times New Roman" w:eastAsia="Calibri" w:hAnsi="Times New Roman"/>
          <w:sz w:val="28"/>
          <w:szCs w:val="28"/>
        </w:rPr>
        <w:t>4.1.1. Приобретение и установка индивидуальных (внутриквартирных) приборов учета коммунальных ресурсов в муниципальном жилищном фонде (с 2022 года).</w:t>
      </w:r>
    </w:p>
    <w:p w14:paraId="34B954B0" w14:textId="77777777" w:rsidR="00910121" w:rsidRPr="00910121" w:rsidRDefault="00910121" w:rsidP="00910121">
      <w:pPr>
        <w:overflowPunct w:val="0"/>
        <w:autoSpaceDE w:val="0"/>
        <w:autoSpaceDN w:val="0"/>
        <w:adjustRightInd w:val="0"/>
        <w:ind w:right="-1" w:firstLine="851"/>
        <w:jc w:val="both"/>
        <w:textAlignment w:val="baseline"/>
        <w:rPr>
          <w:rFonts w:ascii="Times New Roman" w:eastAsia="Calibri" w:hAnsi="Times New Roman"/>
          <w:sz w:val="28"/>
          <w:szCs w:val="28"/>
        </w:rPr>
      </w:pPr>
      <w:r w:rsidRPr="00910121">
        <w:rPr>
          <w:rFonts w:ascii="Times New Roman" w:eastAsia="Calibri" w:hAnsi="Times New Roman"/>
          <w:sz w:val="28"/>
          <w:szCs w:val="28"/>
        </w:rPr>
        <w:t>4.1.2.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p>
    <w:p w14:paraId="44F2C3C5" w14:textId="77777777" w:rsidR="00910121" w:rsidRPr="00910121" w:rsidRDefault="00910121" w:rsidP="00910121">
      <w:pPr>
        <w:overflowPunct w:val="0"/>
        <w:autoSpaceDE w:val="0"/>
        <w:autoSpaceDN w:val="0"/>
        <w:adjustRightInd w:val="0"/>
        <w:ind w:right="-1" w:firstLine="851"/>
        <w:jc w:val="both"/>
        <w:textAlignment w:val="baseline"/>
        <w:rPr>
          <w:rFonts w:ascii="Times New Roman" w:eastAsia="Calibri" w:hAnsi="Times New Roman"/>
          <w:sz w:val="28"/>
          <w:szCs w:val="28"/>
        </w:rPr>
      </w:pPr>
      <w:r w:rsidRPr="00910121">
        <w:rPr>
          <w:rFonts w:ascii="Times New Roman" w:eastAsia="Calibri" w:hAnsi="Times New Roman"/>
          <w:sz w:val="28"/>
          <w:szCs w:val="28"/>
        </w:rPr>
        <w:t>4.2. 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p w14:paraId="304D429F" w14:textId="77777777" w:rsidR="00910121" w:rsidRPr="00910121" w:rsidRDefault="00910121" w:rsidP="00910121">
      <w:pPr>
        <w:overflowPunct w:val="0"/>
        <w:autoSpaceDE w:val="0"/>
        <w:autoSpaceDN w:val="0"/>
        <w:adjustRightInd w:val="0"/>
        <w:ind w:right="-1" w:firstLine="851"/>
        <w:jc w:val="both"/>
        <w:textAlignment w:val="baseline"/>
        <w:rPr>
          <w:rFonts w:ascii="Times New Roman" w:eastAsia="Calibri" w:hAnsi="Times New Roman"/>
          <w:sz w:val="28"/>
          <w:szCs w:val="28"/>
        </w:rPr>
      </w:pPr>
      <w:r w:rsidRPr="00910121">
        <w:rPr>
          <w:rFonts w:ascii="Times New Roman" w:eastAsia="Calibri" w:hAnsi="Times New Roman"/>
          <w:sz w:val="28"/>
          <w:szCs w:val="28"/>
        </w:rPr>
        <w:t>4.2.1. Внесение взносов на капитальный ремонт муниципальных квартир в жилищном фонде (с 2022 года.)</w:t>
      </w:r>
    </w:p>
    <w:p w14:paraId="1F019060" w14:textId="77777777" w:rsidR="00910121" w:rsidRPr="00910121" w:rsidRDefault="00910121" w:rsidP="00910121">
      <w:pPr>
        <w:autoSpaceDE w:val="0"/>
        <w:autoSpaceDN w:val="0"/>
        <w:adjustRightInd w:val="0"/>
        <w:ind w:firstLine="851"/>
        <w:jc w:val="both"/>
        <w:rPr>
          <w:rFonts w:ascii="Times New Roman" w:eastAsia="Calibri" w:hAnsi="Times New Roman"/>
          <w:sz w:val="28"/>
          <w:szCs w:val="28"/>
        </w:rPr>
      </w:pPr>
      <w:r w:rsidRPr="00910121">
        <w:rPr>
          <w:rFonts w:ascii="Times New Roman" w:eastAsia="Calibri" w:hAnsi="Times New Roman"/>
          <w:sz w:val="28"/>
          <w:szCs w:val="28"/>
        </w:rPr>
        <w:t>5.1.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p w14:paraId="1A0C78B6" w14:textId="77777777" w:rsidR="00910121" w:rsidRPr="00910121" w:rsidRDefault="00910121" w:rsidP="00910121">
      <w:pPr>
        <w:autoSpaceDE w:val="0"/>
        <w:autoSpaceDN w:val="0"/>
        <w:adjustRightInd w:val="0"/>
        <w:ind w:firstLine="851"/>
        <w:jc w:val="both"/>
        <w:rPr>
          <w:rFonts w:ascii="Times New Roman" w:eastAsia="Calibri" w:hAnsi="Times New Roman"/>
          <w:sz w:val="28"/>
          <w:szCs w:val="28"/>
        </w:rPr>
      </w:pPr>
      <w:r w:rsidRPr="00910121">
        <w:rPr>
          <w:rFonts w:ascii="Times New Roman" w:eastAsia="Calibri" w:hAnsi="Times New Roman"/>
          <w:sz w:val="28"/>
          <w:szCs w:val="28"/>
        </w:rPr>
        <w:t>5.2.  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(при наличии), (с 2022 года).</w:t>
      </w:r>
    </w:p>
    <w:p w14:paraId="6B7F9CAE" w14:textId="77777777" w:rsidR="00910121" w:rsidRPr="00910121" w:rsidRDefault="00910121" w:rsidP="00910121">
      <w:pPr>
        <w:autoSpaceDE w:val="0"/>
        <w:autoSpaceDN w:val="0"/>
        <w:adjustRightInd w:val="0"/>
        <w:ind w:firstLine="851"/>
        <w:jc w:val="both"/>
        <w:rPr>
          <w:rFonts w:ascii="Times New Roman" w:eastAsia="Calibri" w:hAnsi="Times New Roman"/>
          <w:sz w:val="28"/>
          <w:szCs w:val="28"/>
        </w:rPr>
      </w:pPr>
      <w:r w:rsidRPr="00910121">
        <w:rPr>
          <w:rFonts w:ascii="Times New Roman" w:eastAsia="Calibri" w:hAnsi="Times New Roman"/>
          <w:sz w:val="28"/>
          <w:szCs w:val="28"/>
        </w:rPr>
        <w:t>5.3.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p w14:paraId="19AAB2C1" w14:textId="77777777" w:rsidR="00910121" w:rsidRPr="00855868" w:rsidRDefault="00910121" w:rsidP="00910121">
      <w:pPr>
        <w:ind w:right="-1" w:firstLine="567"/>
        <w:jc w:val="both"/>
        <w:rPr>
          <w:rFonts w:ascii="Times New Roman" w:hAnsi="Times New Roman"/>
          <w:sz w:val="28"/>
          <w:szCs w:val="28"/>
        </w:rPr>
      </w:pPr>
      <w:r w:rsidRPr="00910121">
        <w:rPr>
          <w:rFonts w:ascii="Times New Roman" w:hAnsi="Times New Roman"/>
          <w:sz w:val="28"/>
          <w:szCs w:val="28"/>
        </w:rPr>
        <w:t>Объем финансирования подпрограммы в 2014-</w:t>
      </w:r>
      <w:r w:rsidRPr="00855868">
        <w:rPr>
          <w:rFonts w:ascii="Times New Roman" w:hAnsi="Times New Roman"/>
          <w:sz w:val="28"/>
          <w:szCs w:val="28"/>
        </w:rPr>
        <w:t>2025 годах за счет всех источников финансирования составит 71276,88 тыс. рублей, из них по годам:</w:t>
      </w:r>
    </w:p>
    <w:p w14:paraId="44984D30" w14:textId="77777777" w:rsidR="00910121" w:rsidRPr="00855868" w:rsidRDefault="00910121" w:rsidP="00910121">
      <w:pPr>
        <w:ind w:left="567" w:right="-1"/>
        <w:jc w:val="both"/>
        <w:rPr>
          <w:rFonts w:ascii="Times New Roman" w:hAnsi="Times New Roman"/>
          <w:sz w:val="28"/>
          <w:szCs w:val="28"/>
        </w:rPr>
      </w:pPr>
      <w:r w:rsidRPr="00855868">
        <w:rPr>
          <w:rFonts w:ascii="Times New Roman" w:hAnsi="Times New Roman"/>
          <w:sz w:val="28"/>
          <w:szCs w:val="28"/>
        </w:rPr>
        <w:t xml:space="preserve">2014 - 1136,38 тыс. рублей;                </w:t>
      </w:r>
    </w:p>
    <w:p w14:paraId="21D5F152" w14:textId="77777777" w:rsidR="00910121" w:rsidRPr="00855868" w:rsidRDefault="00910121" w:rsidP="00910121">
      <w:pPr>
        <w:ind w:left="567" w:right="-1"/>
        <w:contextualSpacing/>
        <w:jc w:val="both"/>
        <w:rPr>
          <w:rFonts w:ascii="Times New Roman" w:hAnsi="Times New Roman"/>
          <w:sz w:val="28"/>
          <w:szCs w:val="28"/>
        </w:rPr>
      </w:pPr>
      <w:r w:rsidRPr="00855868">
        <w:rPr>
          <w:rFonts w:ascii="Times New Roman" w:hAnsi="Times New Roman"/>
          <w:sz w:val="28"/>
          <w:szCs w:val="28"/>
        </w:rPr>
        <w:lastRenderedPageBreak/>
        <w:t>2015 – 0,00 тыс. рублей;</w:t>
      </w:r>
    </w:p>
    <w:p w14:paraId="2797AA30" w14:textId="77777777" w:rsidR="00910121" w:rsidRPr="00910121" w:rsidRDefault="00910121" w:rsidP="00910121">
      <w:pPr>
        <w:ind w:left="567" w:right="-1"/>
        <w:contextualSpacing/>
        <w:jc w:val="both"/>
        <w:rPr>
          <w:rFonts w:ascii="Times New Roman" w:hAnsi="Times New Roman"/>
          <w:sz w:val="28"/>
          <w:szCs w:val="28"/>
        </w:rPr>
      </w:pPr>
      <w:r w:rsidRPr="00910121">
        <w:rPr>
          <w:rFonts w:ascii="Times New Roman" w:hAnsi="Times New Roman"/>
          <w:sz w:val="28"/>
          <w:szCs w:val="28"/>
        </w:rPr>
        <w:t>2016 – 0,00 тыс. рублей;</w:t>
      </w:r>
    </w:p>
    <w:p w14:paraId="0068AD49" w14:textId="77777777" w:rsidR="00910121" w:rsidRPr="00910121" w:rsidRDefault="00910121" w:rsidP="00910121">
      <w:pPr>
        <w:ind w:left="567" w:right="-1"/>
        <w:contextualSpacing/>
        <w:jc w:val="both"/>
        <w:rPr>
          <w:rFonts w:ascii="Times New Roman" w:hAnsi="Times New Roman"/>
          <w:sz w:val="28"/>
          <w:szCs w:val="28"/>
        </w:rPr>
      </w:pPr>
      <w:r w:rsidRPr="00910121">
        <w:rPr>
          <w:rFonts w:ascii="Times New Roman" w:hAnsi="Times New Roman"/>
          <w:sz w:val="28"/>
          <w:szCs w:val="28"/>
        </w:rPr>
        <w:t>2017 – 0,00 тыс. рублей;</w:t>
      </w:r>
    </w:p>
    <w:p w14:paraId="4ACC85B0" w14:textId="77777777" w:rsidR="00910121" w:rsidRPr="00910121" w:rsidRDefault="00910121" w:rsidP="00910121">
      <w:pPr>
        <w:ind w:left="567" w:right="-1"/>
        <w:jc w:val="both"/>
        <w:rPr>
          <w:rFonts w:ascii="Times New Roman" w:hAnsi="Times New Roman"/>
          <w:sz w:val="28"/>
          <w:szCs w:val="28"/>
        </w:rPr>
      </w:pPr>
      <w:r w:rsidRPr="00910121">
        <w:rPr>
          <w:rFonts w:ascii="Times New Roman" w:hAnsi="Times New Roman"/>
          <w:sz w:val="28"/>
          <w:szCs w:val="28"/>
        </w:rPr>
        <w:t>2018 - 0,00 тыс. рублей;</w:t>
      </w:r>
    </w:p>
    <w:p w14:paraId="2331854F" w14:textId="77777777" w:rsidR="00910121" w:rsidRPr="00910121" w:rsidRDefault="00910121" w:rsidP="00910121">
      <w:pPr>
        <w:ind w:left="567" w:right="-1"/>
        <w:jc w:val="both"/>
        <w:rPr>
          <w:rFonts w:ascii="Times New Roman" w:hAnsi="Times New Roman"/>
          <w:sz w:val="28"/>
          <w:szCs w:val="28"/>
        </w:rPr>
      </w:pPr>
      <w:r w:rsidRPr="00910121">
        <w:rPr>
          <w:rFonts w:ascii="Times New Roman" w:hAnsi="Times New Roman"/>
          <w:sz w:val="28"/>
          <w:szCs w:val="28"/>
        </w:rPr>
        <w:t>2019 – 0,00 тыс. рублей;</w:t>
      </w:r>
    </w:p>
    <w:p w14:paraId="3DD3FDCB" w14:textId="77777777" w:rsidR="00910121" w:rsidRPr="00910121" w:rsidRDefault="00910121" w:rsidP="00910121">
      <w:pPr>
        <w:tabs>
          <w:tab w:val="left" w:pos="0"/>
        </w:tabs>
        <w:overflowPunct w:val="0"/>
        <w:autoSpaceDE w:val="0"/>
        <w:autoSpaceDN w:val="0"/>
        <w:adjustRightInd w:val="0"/>
        <w:ind w:left="567" w:right="-1"/>
        <w:jc w:val="both"/>
        <w:textAlignment w:val="baseline"/>
        <w:rPr>
          <w:rFonts w:ascii="Times New Roman" w:hAnsi="Times New Roman"/>
          <w:sz w:val="28"/>
          <w:szCs w:val="28"/>
        </w:rPr>
      </w:pPr>
      <w:r w:rsidRPr="00910121">
        <w:rPr>
          <w:rFonts w:ascii="Times New Roman" w:hAnsi="Times New Roman"/>
          <w:sz w:val="28"/>
          <w:szCs w:val="28"/>
        </w:rPr>
        <w:t>2020 – 0,00 тыс. рублей;</w:t>
      </w:r>
    </w:p>
    <w:p w14:paraId="08BC2346" w14:textId="77777777" w:rsidR="00910121" w:rsidRPr="00910121" w:rsidRDefault="00910121" w:rsidP="00910121">
      <w:pPr>
        <w:tabs>
          <w:tab w:val="left" w:pos="0"/>
        </w:tabs>
        <w:overflowPunct w:val="0"/>
        <w:autoSpaceDE w:val="0"/>
        <w:autoSpaceDN w:val="0"/>
        <w:adjustRightInd w:val="0"/>
        <w:ind w:left="567" w:right="-1"/>
        <w:jc w:val="both"/>
        <w:textAlignment w:val="baseline"/>
        <w:rPr>
          <w:rFonts w:ascii="Times New Roman" w:hAnsi="Times New Roman"/>
          <w:sz w:val="28"/>
          <w:szCs w:val="28"/>
        </w:rPr>
      </w:pPr>
      <w:r w:rsidRPr="00910121">
        <w:rPr>
          <w:rFonts w:ascii="Times New Roman" w:hAnsi="Times New Roman"/>
          <w:sz w:val="28"/>
          <w:szCs w:val="28"/>
        </w:rPr>
        <w:t xml:space="preserve">2021 – </w:t>
      </w:r>
      <w:r w:rsidRPr="00910121">
        <w:rPr>
          <w:rFonts w:ascii="Times New Roman" w:hAnsi="Times New Roman"/>
          <w:color w:val="000000"/>
          <w:sz w:val="28"/>
          <w:szCs w:val="28"/>
        </w:rPr>
        <w:t xml:space="preserve">0,00 </w:t>
      </w:r>
      <w:r w:rsidRPr="00910121">
        <w:rPr>
          <w:rFonts w:ascii="Times New Roman" w:hAnsi="Times New Roman"/>
          <w:sz w:val="28"/>
          <w:szCs w:val="28"/>
        </w:rPr>
        <w:t>тыс. рублей;</w:t>
      </w:r>
    </w:p>
    <w:p w14:paraId="34A1F5B1" w14:textId="77777777" w:rsidR="00910121" w:rsidRPr="00910121" w:rsidRDefault="00910121" w:rsidP="00910121">
      <w:pPr>
        <w:overflowPunct w:val="0"/>
        <w:autoSpaceDE w:val="0"/>
        <w:autoSpaceDN w:val="0"/>
        <w:adjustRightInd w:val="0"/>
        <w:ind w:right="-1" w:firstLine="567"/>
        <w:jc w:val="both"/>
        <w:textAlignment w:val="baseline"/>
        <w:rPr>
          <w:rFonts w:ascii="Times New Roman" w:hAnsi="Times New Roman"/>
          <w:sz w:val="28"/>
          <w:szCs w:val="28"/>
        </w:rPr>
      </w:pPr>
      <w:r w:rsidRPr="00910121">
        <w:rPr>
          <w:rFonts w:ascii="Times New Roman" w:hAnsi="Times New Roman"/>
          <w:sz w:val="28"/>
          <w:szCs w:val="28"/>
        </w:rPr>
        <w:t xml:space="preserve">2022 – 17479,40 тыс. рублей; </w:t>
      </w:r>
      <w:r w:rsidRPr="00910121">
        <w:rPr>
          <w:rFonts w:ascii="Times New Roman" w:hAnsi="Times New Roman"/>
          <w:color w:val="FF0000"/>
          <w:sz w:val="28"/>
          <w:szCs w:val="28"/>
        </w:rPr>
        <w:t xml:space="preserve"> </w:t>
      </w:r>
    </w:p>
    <w:p w14:paraId="445B6928" w14:textId="77777777" w:rsidR="00910121" w:rsidRPr="00910121" w:rsidRDefault="00910121" w:rsidP="00910121">
      <w:pPr>
        <w:overflowPunct w:val="0"/>
        <w:autoSpaceDE w:val="0"/>
        <w:autoSpaceDN w:val="0"/>
        <w:adjustRightInd w:val="0"/>
        <w:ind w:right="-1" w:firstLine="567"/>
        <w:jc w:val="both"/>
        <w:textAlignment w:val="baseline"/>
        <w:rPr>
          <w:rFonts w:ascii="Times New Roman" w:hAnsi="Times New Roman"/>
          <w:sz w:val="28"/>
          <w:szCs w:val="28"/>
        </w:rPr>
      </w:pPr>
      <w:r w:rsidRPr="00910121">
        <w:rPr>
          <w:rFonts w:ascii="Times New Roman" w:hAnsi="Times New Roman"/>
          <w:sz w:val="28"/>
          <w:szCs w:val="28"/>
        </w:rPr>
        <w:t xml:space="preserve">2023 – 17553,70 тыс. рублей; </w:t>
      </w:r>
      <w:r w:rsidRPr="00910121">
        <w:rPr>
          <w:rFonts w:ascii="Times New Roman" w:hAnsi="Times New Roman"/>
          <w:color w:val="FF0000"/>
          <w:sz w:val="28"/>
          <w:szCs w:val="28"/>
        </w:rPr>
        <w:t xml:space="preserve"> </w:t>
      </w:r>
    </w:p>
    <w:p w14:paraId="01DE05EB" w14:textId="77777777" w:rsidR="00910121" w:rsidRPr="00910121" w:rsidRDefault="00910121" w:rsidP="00910121">
      <w:pPr>
        <w:tabs>
          <w:tab w:val="left" w:pos="0"/>
          <w:tab w:val="left" w:pos="709"/>
          <w:tab w:val="left" w:pos="900"/>
        </w:tabs>
        <w:jc w:val="both"/>
        <w:rPr>
          <w:rFonts w:ascii="Times New Roman" w:hAnsi="Times New Roman"/>
          <w:sz w:val="28"/>
          <w:szCs w:val="28"/>
        </w:rPr>
      </w:pPr>
      <w:r w:rsidRPr="00910121">
        <w:rPr>
          <w:rFonts w:ascii="Times New Roman" w:hAnsi="Times New Roman"/>
          <w:sz w:val="28"/>
          <w:szCs w:val="28"/>
        </w:rPr>
        <w:t xml:space="preserve">        2024 – 17553,70 тыс. рублей</w:t>
      </w:r>
    </w:p>
    <w:p w14:paraId="3D95A871" w14:textId="77777777" w:rsidR="00910121" w:rsidRPr="00261DFD" w:rsidRDefault="00910121" w:rsidP="00910121">
      <w:pPr>
        <w:tabs>
          <w:tab w:val="left" w:pos="0"/>
          <w:tab w:val="left" w:pos="709"/>
          <w:tab w:val="left" w:pos="900"/>
        </w:tabs>
        <w:jc w:val="both"/>
        <w:rPr>
          <w:rFonts w:ascii="Times New Roman" w:hAnsi="Times New Roman"/>
          <w:sz w:val="28"/>
          <w:szCs w:val="28"/>
        </w:rPr>
      </w:pPr>
      <w:r w:rsidRPr="00910121">
        <w:rPr>
          <w:rFonts w:ascii="Times New Roman" w:hAnsi="Times New Roman"/>
          <w:sz w:val="28"/>
          <w:szCs w:val="28"/>
        </w:rPr>
        <w:t xml:space="preserve">        </w:t>
      </w:r>
      <w:r w:rsidRPr="00261DFD">
        <w:rPr>
          <w:rFonts w:ascii="Times New Roman" w:hAnsi="Times New Roman"/>
          <w:sz w:val="28"/>
          <w:szCs w:val="28"/>
        </w:rPr>
        <w:t xml:space="preserve">2025 – 17553,70 тыс. рублей.  </w:t>
      </w:r>
    </w:p>
    <w:p w14:paraId="316BC701" w14:textId="77777777" w:rsidR="00910121" w:rsidRPr="00261DFD" w:rsidRDefault="00910121" w:rsidP="00910121">
      <w:pPr>
        <w:tabs>
          <w:tab w:val="left" w:pos="0"/>
          <w:tab w:val="left" w:pos="709"/>
          <w:tab w:val="left" w:pos="900"/>
        </w:tabs>
        <w:jc w:val="both"/>
        <w:rPr>
          <w:rFonts w:ascii="Times New Roman" w:hAnsi="Times New Roman"/>
          <w:sz w:val="28"/>
          <w:szCs w:val="28"/>
        </w:rPr>
      </w:pPr>
    </w:p>
    <w:p w14:paraId="0EBE3494" w14:textId="77777777" w:rsidR="00910121" w:rsidRPr="00261DFD" w:rsidRDefault="00910121" w:rsidP="00910121">
      <w:pPr>
        <w:ind w:right="-1" w:firstLine="709"/>
        <w:jc w:val="both"/>
        <w:rPr>
          <w:rFonts w:ascii="Times New Roman" w:hAnsi="Times New Roman"/>
          <w:sz w:val="28"/>
          <w:szCs w:val="28"/>
        </w:rPr>
      </w:pPr>
      <w:r w:rsidRPr="00261DFD">
        <w:rPr>
          <w:rFonts w:ascii="Times New Roman" w:hAnsi="Times New Roman"/>
          <w:b/>
          <w:sz w:val="28"/>
          <w:szCs w:val="28"/>
        </w:rPr>
        <w:t>Задача 4.</w:t>
      </w:r>
      <w:r w:rsidRPr="00261DFD">
        <w:rPr>
          <w:rFonts w:ascii="Times New Roman" w:hAnsi="Times New Roman"/>
          <w:sz w:val="28"/>
          <w:szCs w:val="28"/>
        </w:rPr>
        <w:t> Обеспечение реализации муниципальной программы и отдельных мероприятий.</w:t>
      </w:r>
    </w:p>
    <w:p w14:paraId="31F3C29F" w14:textId="77777777" w:rsidR="00910121" w:rsidRPr="00261DFD" w:rsidRDefault="00910121" w:rsidP="00910121">
      <w:pPr>
        <w:widowControl w:val="0"/>
        <w:autoSpaceDE w:val="0"/>
        <w:autoSpaceDN w:val="0"/>
        <w:adjustRightInd w:val="0"/>
        <w:ind w:right="-1" w:firstLine="709"/>
        <w:jc w:val="both"/>
        <w:rPr>
          <w:rFonts w:ascii="Times New Roman" w:hAnsi="Times New Roman"/>
          <w:b/>
          <w:sz w:val="28"/>
          <w:szCs w:val="28"/>
        </w:rPr>
      </w:pPr>
      <w:r w:rsidRPr="00261DFD">
        <w:rPr>
          <w:rFonts w:ascii="Times New Roman" w:hAnsi="Times New Roman"/>
          <w:b/>
          <w:sz w:val="28"/>
          <w:szCs w:val="28"/>
        </w:rPr>
        <w:t xml:space="preserve">Подпрограмма 4. «Обеспечение реализации муниципальной программы и прочие мероприятия» </w:t>
      </w:r>
    </w:p>
    <w:p w14:paraId="6F7E11B8" w14:textId="77777777" w:rsidR="00910121" w:rsidRPr="00261DFD" w:rsidRDefault="00910121" w:rsidP="00910121">
      <w:pPr>
        <w:overflowPunct w:val="0"/>
        <w:autoSpaceDE w:val="0"/>
        <w:autoSpaceDN w:val="0"/>
        <w:adjustRightInd w:val="0"/>
        <w:ind w:right="-1" w:firstLine="709"/>
        <w:jc w:val="both"/>
        <w:textAlignment w:val="baseline"/>
        <w:rPr>
          <w:rFonts w:ascii="Times New Roman" w:hAnsi="Times New Roman"/>
          <w:sz w:val="28"/>
          <w:szCs w:val="28"/>
        </w:rPr>
      </w:pPr>
      <w:r w:rsidRPr="00261DFD">
        <w:rPr>
          <w:rFonts w:ascii="Times New Roman" w:hAnsi="Times New Roman"/>
          <w:sz w:val="28"/>
          <w:szCs w:val="28"/>
        </w:rPr>
        <w:t>Срок реализации: 2014-2025 годы.</w:t>
      </w:r>
    </w:p>
    <w:p w14:paraId="527AB661" w14:textId="77777777" w:rsidR="00910121" w:rsidRPr="00261DFD" w:rsidRDefault="00910121" w:rsidP="00910121">
      <w:pPr>
        <w:widowControl w:val="0"/>
        <w:autoSpaceDE w:val="0"/>
        <w:autoSpaceDN w:val="0"/>
        <w:adjustRightInd w:val="0"/>
        <w:ind w:right="-1" w:firstLine="709"/>
        <w:jc w:val="both"/>
        <w:rPr>
          <w:rFonts w:ascii="Times New Roman" w:hAnsi="Times New Roman"/>
          <w:b/>
          <w:sz w:val="28"/>
          <w:szCs w:val="28"/>
          <w:u w:val="single"/>
        </w:rPr>
      </w:pPr>
      <w:r w:rsidRPr="00261DFD">
        <w:rPr>
          <w:rFonts w:ascii="Times New Roman" w:hAnsi="Times New Roman"/>
          <w:b/>
          <w:sz w:val="28"/>
          <w:szCs w:val="28"/>
          <w:u w:val="single"/>
        </w:rPr>
        <w:t>Цель подпрограммы:</w:t>
      </w:r>
    </w:p>
    <w:p w14:paraId="48B38EDD" w14:textId="77777777" w:rsidR="00910121" w:rsidRPr="00261DFD" w:rsidRDefault="00910121" w:rsidP="00910121">
      <w:pPr>
        <w:autoSpaceDE w:val="0"/>
        <w:autoSpaceDN w:val="0"/>
        <w:adjustRightInd w:val="0"/>
        <w:ind w:firstLine="709"/>
        <w:jc w:val="both"/>
        <w:outlineLvl w:val="1"/>
        <w:rPr>
          <w:rFonts w:ascii="Times New Roman" w:hAnsi="Times New Roman"/>
          <w:sz w:val="28"/>
          <w:szCs w:val="28"/>
        </w:rPr>
      </w:pPr>
      <w:r w:rsidRPr="00261DFD">
        <w:rPr>
          <w:rFonts w:ascii="Times New Roman" w:hAnsi="Times New Roman"/>
          <w:sz w:val="28"/>
          <w:szCs w:val="28"/>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2B7C9625" w14:textId="77777777" w:rsidR="00910121" w:rsidRPr="00261DFD" w:rsidRDefault="00910121" w:rsidP="00910121">
      <w:pPr>
        <w:autoSpaceDE w:val="0"/>
        <w:autoSpaceDN w:val="0"/>
        <w:adjustRightInd w:val="0"/>
        <w:ind w:right="-1" w:firstLine="709"/>
        <w:jc w:val="both"/>
        <w:outlineLvl w:val="1"/>
        <w:rPr>
          <w:rFonts w:ascii="Times New Roman" w:hAnsi="Times New Roman"/>
          <w:b/>
          <w:sz w:val="28"/>
          <w:szCs w:val="28"/>
          <w:u w:val="single"/>
        </w:rPr>
      </w:pPr>
      <w:r w:rsidRPr="00261DFD">
        <w:rPr>
          <w:rFonts w:ascii="Times New Roman" w:hAnsi="Times New Roman"/>
          <w:b/>
          <w:sz w:val="28"/>
          <w:szCs w:val="28"/>
          <w:u w:val="single"/>
        </w:rPr>
        <w:t>Задача подпрограммы:</w:t>
      </w:r>
    </w:p>
    <w:p w14:paraId="6598C575" w14:textId="77777777" w:rsidR="00910121" w:rsidRPr="00261DFD" w:rsidRDefault="00910121" w:rsidP="00910121">
      <w:pPr>
        <w:overflowPunct w:val="0"/>
        <w:autoSpaceDE w:val="0"/>
        <w:autoSpaceDN w:val="0"/>
        <w:adjustRightInd w:val="0"/>
        <w:ind w:right="-1" w:firstLine="709"/>
        <w:jc w:val="both"/>
        <w:textAlignment w:val="baseline"/>
        <w:rPr>
          <w:rFonts w:ascii="Times New Roman" w:hAnsi="Times New Roman"/>
          <w:sz w:val="28"/>
          <w:szCs w:val="28"/>
        </w:rPr>
      </w:pPr>
      <w:r w:rsidRPr="00261DFD">
        <w:rPr>
          <w:rFonts w:ascii="Times New Roman" w:hAnsi="Times New Roman"/>
          <w:sz w:val="28"/>
          <w:szCs w:val="28"/>
        </w:rPr>
        <w:t>- обеспечение реализации программы, подпрограмм и отдельных мероприятий.</w:t>
      </w:r>
    </w:p>
    <w:p w14:paraId="30DC064D" w14:textId="77777777" w:rsidR="00910121" w:rsidRPr="00261DFD" w:rsidRDefault="00910121" w:rsidP="00910121">
      <w:pPr>
        <w:overflowPunct w:val="0"/>
        <w:autoSpaceDE w:val="0"/>
        <w:autoSpaceDN w:val="0"/>
        <w:adjustRightInd w:val="0"/>
        <w:ind w:right="-1" w:firstLine="709"/>
        <w:jc w:val="both"/>
        <w:textAlignment w:val="baseline"/>
        <w:rPr>
          <w:rFonts w:ascii="Times New Roman" w:hAnsi="Times New Roman"/>
          <w:b/>
          <w:sz w:val="28"/>
          <w:szCs w:val="28"/>
          <w:u w:val="single"/>
        </w:rPr>
      </w:pPr>
      <w:r w:rsidRPr="00261DFD">
        <w:rPr>
          <w:rFonts w:ascii="Times New Roman" w:hAnsi="Times New Roman"/>
          <w:b/>
          <w:sz w:val="28"/>
          <w:szCs w:val="28"/>
          <w:u w:val="single"/>
        </w:rPr>
        <w:t>Мероприятия подпрограммы:</w:t>
      </w:r>
    </w:p>
    <w:p w14:paraId="03EA87ED" w14:textId="77777777" w:rsidR="00910121" w:rsidRPr="00261DFD" w:rsidRDefault="00910121" w:rsidP="00910121">
      <w:pPr>
        <w:overflowPunct w:val="0"/>
        <w:autoSpaceDE w:val="0"/>
        <w:autoSpaceDN w:val="0"/>
        <w:adjustRightInd w:val="0"/>
        <w:ind w:right="-1" w:firstLine="709"/>
        <w:jc w:val="both"/>
        <w:textAlignment w:val="baseline"/>
        <w:rPr>
          <w:rFonts w:ascii="Times New Roman" w:hAnsi="Times New Roman"/>
          <w:sz w:val="28"/>
          <w:szCs w:val="28"/>
        </w:rPr>
      </w:pPr>
      <w:r w:rsidRPr="00261DFD">
        <w:rPr>
          <w:rFonts w:ascii="Times New Roman" w:hAnsi="Times New Roman"/>
          <w:sz w:val="28"/>
          <w:szCs w:val="28"/>
        </w:rPr>
        <w:t>- обеспечение деятельности (оказание услуг) МКУ «УСГХ»;</w:t>
      </w:r>
    </w:p>
    <w:p w14:paraId="576D3B4E" w14:textId="77777777" w:rsidR="00910121" w:rsidRPr="00261DFD" w:rsidRDefault="00910121" w:rsidP="00910121">
      <w:pPr>
        <w:overflowPunct w:val="0"/>
        <w:autoSpaceDE w:val="0"/>
        <w:autoSpaceDN w:val="0"/>
        <w:adjustRightInd w:val="0"/>
        <w:ind w:right="-1" w:firstLine="708"/>
        <w:jc w:val="both"/>
        <w:textAlignment w:val="baseline"/>
        <w:rPr>
          <w:rFonts w:ascii="Times New Roman" w:hAnsi="Times New Roman"/>
          <w:sz w:val="28"/>
          <w:szCs w:val="28"/>
        </w:rPr>
      </w:pPr>
      <w:r w:rsidRPr="00261DFD">
        <w:rPr>
          <w:rFonts w:ascii="Times New Roman" w:hAnsi="Times New Roman"/>
          <w:sz w:val="28"/>
          <w:szCs w:val="28"/>
          <w:lang w:eastAsia="ru-RU"/>
        </w:rPr>
        <w:t>- обеспечение деятельности ЕДДС.</w:t>
      </w:r>
    </w:p>
    <w:p w14:paraId="1488FF9F" w14:textId="77777777" w:rsidR="00910121" w:rsidRPr="00261DFD" w:rsidRDefault="00910121" w:rsidP="00910121">
      <w:pPr>
        <w:overflowPunct w:val="0"/>
        <w:autoSpaceDE w:val="0"/>
        <w:autoSpaceDN w:val="0"/>
        <w:adjustRightInd w:val="0"/>
        <w:ind w:right="-1" w:firstLine="709"/>
        <w:jc w:val="both"/>
        <w:textAlignment w:val="baseline"/>
        <w:rPr>
          <w:rFonts w:ascii="Times New Roman" w:hAnsi="Times New Roman"/>
          <w:sz w:val="28"/>
          <w:szCs w:val="28"/>
        </w:rPr>
      </w:pPr>
      <w:r w:rsidRPr="00261DFD">
        <w:rPr>
          <w:rFonts w:ascii="Times New Roman" w:hAnsi="Times New Roman"/>
          <w:sz w:val="28"/>
          <w:szCs w:val="28"/>
        </w:rPr>
        <w:t xml:space="preserve">Общий объем финансирования подпрограммы в 2014-2025 годах за счет всех источников финансирования составит 182819,12 тыс. рублей, из них по годам:                                                                  </w:t>
      </w:r>
    </w:p>
    <w:p w14:paraId="66C339E5" w14:textId="77777777" w:rsidR="00910121" w:rsidRPr="00261DFD" w:rsidRDefault="00910121" w:rsidP="00910121">
      <w:pPr>
        <w:overflowPunct w:val="0"/>
        <w:autoSpaceDE w:val="0"/>
        <w:autoSpaceDN w:val="0"/>
        <w:adjustRightInd w:val="0"/>
        <w:ind w:right="-1" w:firstLine="567"/>
        <w:jc w:val="both"/>
        <w:textAlignment w:val="baseline"/>
        <w:rPr>
          <w:rFonts w:ascii="Times New Roman" w:hAnsi="Times New Roman"/>
          <w:sz w:val="28"/>
          <w:szCs w:val="28"/>
        </w:rPr>
      </w:pPr>
      <w:r w:rsidRPr="00261DFD">
        <w:rPr>
          <w:rFonts w:ascii="Times New Roman" w:hAnsi="Times New Roman"/>
          <w:sz w:val="28"/>
          <w:szCs w:val="28"/>
        </w:rPr>
        <w:t>2014 год – 5 547,00 тыс. рублей;</w:t>
      </w:r>
    </w:p>
    <w:p w14:paraId="6A90FCCD" w14:textId="77777777" w:rsidR="00910121" w:rsidRPr="00261DFD" w:rsidRDefault="00910121" w:rsidP="00910121">
      <w:pPr>
        <w:overflowPunct w:val="0"/>
        <w:autoSpaceDE w:val="0"/>
        <w:autoSpaceDN w:val="0"/>
        <w:adjustRightInd w:val="0"/>
        <w:ind w:right="-1" w:firstLine="567"/>
        <w:jc w:val="both"/>
        <w:textAlignment w:val="baseline"/>
        <w:rPr>
          <w:rFonts w:ascii="Times New Roman" w:hAnsi="Times New Roman"/>
          <w:sz w:val="28"/>
          <w:szCs w:val="28"/>
        </w:rPr>
      </w:pPr>
      <w:r w:rsidRPr="00261DFD">
        <w:rPr>
          <w:rFonts w:ascii="Times New Roman" w:hAnsi="Times New Roman"/>
          <w:sz w:val="28"/>
          <w:szCs w:val="28"/>
        </w:rPr>
        <w:t>2015 год – 5 801,38 тыс. рублей;</w:t>
      </w:r>
    </w:p>
    <w:p w14:paraId="573F32EA" w14:textId="77777777" w:rsidR="00910121" w:rsidRPr="00261DFD" w:rsidRDefault="00910121" w:rsidP="00910121">
      <w:pPr>
        <w:overflowPunct w:val="0"/>
        <w:autoSpaceDE w:val="0"/>
        <w:autoSpaceDN w:val="0"/>
        <w:adjustRightInd w:val="0"/>
        <w:ind w:right="-1" w:firstLine="567"/>
        <w:jc w:val="both"/>
        <w:textAlignment w:val="baseline"/>
        <w:rPr>
          <w:rFonts w:ascii="Times New Roman" w:hAnsi="Times New Roman"/>
          <w:sz w:val="28"/>
          <w:szCs w:val="28"/>
        </w:rPr>
      </w:pPr>
      <w:r w:rsidRPr="00261DFD">
        <w:rPr>
          <w:rFonts w:ascii="Times New Roman" w:hAnsi="Times New Roman"/>
          <w:sz w:val="28"/>
          <w:szCs w:val="28"/>
        </w:rPr>
        <w:t>2016 год – 6 971,98 тыс. рублей;</w:t>
      </w:r>
    </w:p>
    <w:p w14:paraId="2E91312C" w14:textId="77777777" w:rsidR="00910121" w:rsidRPr="00261DFD" w:rsidRDefault="00910121" w:rsidP="00910121">
      <w:pPr>
        <w:overflowPunct w:val="0"/>
        <w:autoSpaceDE w:val="0"/>
        <w:autoSpaceDN w:val="0"/>
        <w:adjustRightInd w:val="0"/>
        <w:ind w:right="-1" w:firstLine="567"/>
        <w:jc w:val="both"/>
        <w:textAlignment w:val="baseline"/>
        <w:rPr>
          <w:rFonts w:ascii="Times New Roman" w:hAnsi="Times New Roman"/>
          <w:sz w:val="28"/>
          <w:szCs w:val="28"/>
        </w:rPr>
      </w:pPr>
      <w:r w:rsidRPr="00261DFD">
        <w:rPr>
          <w:rFonts w:ascii="Times New Roman" w:hAnsi="Times New Roman"/>
          <w:sz w:val="28"/>
          <w:szCs w:val="28"/>
        </w:rPr>
        <w:t>2017 год – 8 563,26 тыс. рублей;</w:t>
      </w:r>
    </w:p>
    <w:p w14:paraId="1318299F" w14:textId="77777777" w:rsidR="00910121" w:rsidRPr="00261DFD" w:rsidRDefault="00910121" w:rsidP="00910121">
      <w:pPr>
        <w:overflowPunct w:val="0"/>
        <w:autoSpaceDE w:val="0"/>
        <w:autoSpaceDN w:val="0"/>
        <w:adjustRightInd w:val="0"/>
        <w:ind w:right="-1" w:firstLine="567"/>
        <w:jc w:val="both"/>
        <w:textAlignment w:val="baseline"/>
        <w:rPr>
          <w:rFonts w:ascii="Times New Roman" w:hAnsi="Times New Roman"/>
          <w:sz w:val="28"/>
          <w:szCs w:val="28"/>
        </w:rPr>
      </w:pPr>
      <w:r w:rsidRPr="00261DFD">
        <w:rPr>
          <w:rFonts w:ascii="Times New Roman" w:hAnsi="Times New Roman"/>
          <w:sz w:val="28"/>
          <w:szCs w:val="28"/>
        </w:rPr>
        <w:t>2018 год – 9 313,00 тыс. рублей;</w:t>
      </w:r>
    </w:p>
    <w:p w14:paraId="21017AED" w14:textId="77777777" w:rsidR="00910121" w:rsidRPr="00261DFD" w:rsidRDefault="00910121" w:rsidP="00910121">
      <w:pPr>
        <w:overflowPunct w:val="0"/>
        <w:autoSpaceDE w:val="0"/>
        <w:autoSpaceDN w:val="0"/>
        <w:adjustRightInd w:val="0"/>
        <w:ind w:right="-1" w:firstLine="567"/>
        <w:jc w:val="both"/>
        <w:textAlignment w:val="baseline"/>
        <w:rPr>
          <w:rFonts w:ascii="Times New Roman" w:hAnsi="Times New Roman"/>
          <w:sz w:val="28"/>
          <w:szCs w:val="28"/>
        </w:rPr>
      </w:pPr>
      <w:r w:rsidRPr="00261DFD">
        <w:rPr>
          <w:rFonts w:ascii="Times New Roman" w:hAnsi="Times New Roman"/>
          <w:sz w:val="28"/>
          <w:szCs w:val="28"/>
        </w:rPr>
        <w:t>2019 год – 12 932,80 тыс. рублей;</w:t>
      </w:r>
    </w:p>
    <w:p w14:paraId="50D5987C" w14:textId="77777777" w:rsidR="00910121" w:rsidRPr="00261DFD" w:rsidRDefault="00910121" w:rsidP="00910121">
      <w:pPr>
        <w:overflowPunct w:val="0"/>
        <w:autoSpaceDE w:val="0"/>
        <w:autoSpaceDN w:val="0"/>
        <w:adjustRightInd w:val="0"/>
        <w:ind w:right="-1" w:firstLine="567"/>
        <w:jc w:val="both"/>
        <w:textAlignment w:val="baseline"/>
        <w:rPr>
          <w:rFonts w:ascii="Times New Roman" w:hAnsi="Times New Roman"/>
          <w:sz w:val="28"/>
          <w:szCs w:val="28"/>
        </w:rPr>
      </w:pPr>
      <w:r w:rsidRPr="00261DFD">
        <w:rPr>
          <w:rFonts w:ascii="Times New Roman" w:hAnsi="Times New Roman"/>
          <w:sz w:val="28"/>
          <w:szCs w:val="28"/>
        </w:rPr>
        <w:t>2020 год – 12 590,90 тыс. рублей;</w:t>
      </w:r>
    </w:p>
    <w:p w14:paraId="2D47A457" w14:textId="77777777" w:rsidR="00910121" w:rsidRPr="00261DFD" w:rsidRDefault="00910121" w:rsidP="00910121">
      <w:pPr>
        <w:overflowPunct w:val="0"/>
        <w:autoSpaceDE w:val="0"/>
        <w:autoSpaceDN w:val="0"/>
        <w:adjustRightInd w:val="0"/>
        <w:ind w:right="-1" w:firstLine="567"/>
        <w:jc w:val="both"/>
        <w:textAlignment w:val="baseline"/>
        <w:rPr>
          <w:rFonts w:ascii="Times New Roman" w:hAnsi="Times New Roman"/>
          <w:sz w:val="28"/>
          <w:szCs w:val="28"/>
        </w:rPr>
      </w:pPr>
      <w:r w:rsidRPr="00261DFD">
        <w:rPr>
          <w:rFonts w:ascii="Times New Roman" w:hAnsi="Times New Roman"/>
          <w:sz w:val="28"/>
          <w:szCs w:val="28"/>
        </w:rPr>
        <w:t xml:space="preserve">2021 год – 16782,80 тыс. рублей;  </w:t>
      </w:r>
    </w:p>
    <w:p w14:paraId="30786889" w14:textId="77777777" w:rsidR="00910121" w:rsidRPr="00261DFD" w:rsidRDefault="00910121" w:rsidP="00910121">
      <w:pPr>
        <w:overflowPunct w:val="0"/>
        <w:autoSpaceDE w:val="0"/>
        <w:autoSpaceDN w:val="0"/>
        <w:adjustRightInd w:val="0"/>
        <w:ind w:right="-1" w:firstLine="567"/>
        <w:jc w:val="both"/>
        <w:textAlignment w:val="baseline"/>
        <w:rPr>
          <w:rFonts w:ascii="Times New Roman" w:hAnsi="Times New Roman"/>
          <w:sz w:val="28"/>
          <w:szCs w:val="28"/>
        </w:rPr>
      </w:pPr>
      <w:r w:rsidRPr="00261DFD">
        <w:rPr>
          <w:rFonts w:ascii="Times New Roman" w:hAnsi="Times New Roman"/>
          <w:sz w:val="28"/>
          <w:szCs w:val="28"/>
        </w:rPr>
        <w:t xml:space="preserve">2022 год – 25503,6 тыс. рублей;  </w:t>
      </w:r>
    </w:p>
    <w:p w14:paraId="164F1BD3" w14:textId="77777777" w:rsidR="00910121" w:rsidRPr="00261DFD" w:rsidRDefault="00910121" w:rsidP="00910121">
      <w:pPr>
        <w:overflowPunct w:val="0"/>
        <w:autoSpaceDE w:val="0"/>
        <w:autoSpaceDN w:val="0"/>
        <w:adjustRightInd w:val="0"/>
        <w:ind w:right="-1" w:firstLine="567"/>
        <w:jc w:val="both"/>
        <w:textAlignment w:val="baseline"/>
        <w:rPr>
          <w:rFonts w:ascii="Times New Roman" w:hAnsi="Times New Roman"/>
          <w:sz w:val="28"/>
          <w:szCs w:val="28"/>
        </w:rPr>
      </w:pPr>
      <w:r w:rsidRPr="00261DFD">
        <w:rPr>
          <w:rFonts w:ascii="Times New Roman" w:hAnsi="Times New Roman"/>
          <w:sz w:val="28"/>
          <w:szCs w:val="28"/>
        </w:rPr>
        <w:t xml:space="preserve">2023 год – 26270,80 тыс. рублей;  </w:t>
      </w:r>
    </w:p>
    <w:p w14:paraId="73EB2F23" w14:textId="77777777" w:rsidR="00910121" w:rsidRPr="00261DFD" w:rsidRDefault="00910121" w:rsidP="00910121">
      <w:pPr>
        <w:tabs>
          <w:tab w:val="left" w:pos="0"/>
          <w:tab w:val="left" w:pos="709"/>
          <w:tab w:val="left" w:pos="900"/>
        </w:tabs>
        <w:jc w:val="both"/>
        <w:rPr>
          <w:rFonts w:ascii="Times New Roman" w:hAnsi="Times New Roman"/>
          <w:sz w:val="28"/>
          <w:szCs w:val="28"/>
        </w:rPr>
      </w:pPr>
      <w:r w:rsidRPr="00261DFD">
        <w:rPr>
          <w:rFonts w:ascii="Times New Roman" w:hAnsi="Times New Roman"/>
          <w:sz w:val="28"/>
          <w:szCs w:val="28"/>
        </w:rPr>
        <w:t xml:space="preserve">        2024 год – 26270,80 тыс. рублей</w:t>
      </w:r>
    </w:p>
    <w:p w14:paraId="207C487A" w14:textId="77777777" w:rsidR="00910121" w:rsidRPr="00261DFD" w:rsidRDefault="00910121" w:rsidP="00910121">
      <w:pPr>
        <w:tabs>
          <w:tab w:val="left" w:pos="0"/>
          <w:tab w:val="left" w:pos="709"/>
          <w:tab w:val="left" w:pos="900"/>
        </w:tabs>
        <w:jc w:val="both"/>
        <w:rPr>
          <w:rFonts w:ascii="Times New Roman" w:hAnsi="Times New Roman"/>
          <w:sz w:val="28"/>
          <w:szCs w:val="28"/>
        </w:rPr>
      </w:pPr>
      <w:r w:rsidRPr="00261DFD">
        <w:rPr>
          <w:rFonts w:ascii="Times New Roman" w:hAnsi="Times New Roman"/>
          <w:sz w:val="28"/>
          <w:szCs w:val="28"/>
        </w:rPr>
        <w:t xml:space="preserve">        2025 год – 26270,80 тыс. рублей</w:t>
      </w:r>
      <w:proofErr w:type="gramStart"/>
      <w:r w:rsidRPr="00261DFD">
        <w:rPr>
          <w:rFonts w:ascii="Times New Roman" w:hAnsi="Times New Roman"/>
          <w:sz w:val="28"/>
          <w:szCs w:val="28"/>
        </w:rPr>
        <w:t xml:space="preserve"> .</w:t>
      </w:r>
      <w:proofErr w:type="gramEnd"/>
      <w:r w:rsidRPr="00261DFD">
        <w:rPr>
          <w:rFonts w:ascii="Times New Roman" w:hAnsi="Times New Roman"/>
          <w:sz w:val="28"/>
          <w:szCs w:val="28"/>
        </w:rPr>
        <w:t xml:space="preserve">  </w:t>
      </w:r>
    </w:p>
    <w:p w14:paraId="5AF54669" w14:textId="77777777" w:rsidR="00910121" w:rsidRPr="00910121" w:rsidRDefault="00910121" w:rsidP="00910121">
      <w:pPr>
        <w:autoSpaceDE w:val="0"/>
        <w:autoSpaceDN w:val="0"/>
        <w:adjustRightInd w:val="0"/>
        <w:ind w:right="-1" w:firstLine="708"/>
        <w:jc w:val="both"/>
        <w:rPr>
          <w:rFonts w:ascii="Times New Roman" w:hAnsi="Times New Roman"/>
          <w:sz w:val="28"/>
          <w:szCs w:val="28"/>
          <w:lang w:eastAsia="ru-RU"/>
        </w:rPr>
      </w:pPr>
      <w:r w:rsidRPr="00261DFD">
        <w:rPr>
          <w:rFonts w:ascii="Times New Roman" w:hAnsi="Times New Roman"/>
          <w:b/>
          <w:sz w:val="28"/>
          <w:szCs w:val="28"/>
          <w:lang w:eastAsia="ru-RU"/>
        </w:rPr>
        <w:t xml:space="preserve">Цель 4. </w:t>
      </w:r>
      <w:r w:rsidRPr="00261DFD">
        <w:rPr>
          <w:rFonts w:ascii="Times New Roman" w:hAnsi="Times New Roman"/>
          <w:sz w:val="28"/>
          <w:szCs w:val="28"/>
        </w:rPr>
        <w:t>Обеспечение населения питьевой водой</w:t>
      </w:r>
      <w:r w:rsidRPr="00910121">
        <w:rPr>
          <w:rFonts w:ascii="Times New Roman" w:hAnsi="Times New Roman"/>
          <w:sz w:val="28"/>
          <w:szCs w:val="28"/>
        </w:rPr>
        <w:t>, соответствующей требованиям безопасности и безвредности, установленным санитарно-эпидемиологическими правилами.</w:t>
      </w:r>
    </w:p>
    <w:p w14:paraId="0E9B1F09" w14:textId="77777777" w:rsidR="00910121" w:rsidRPr="00910121" w:rsidRDefault="00910121" w:rsidP="00910121">
      <w:pPr>
        <w:autoSpaceDE w:val="0"/>
        <w:autoSpaceDN w:val="0"/>
        <w:adjustRightInd w:val="0"/>
        <w:ind w:right="-1" w:firstLine="709"/>
        <w:jc w:val="both"/>
        <w:rPr>
          <w:rFonts w:ascii="Times New Roman" w:hAnsi="Times New Roman"/>
          <w:sz w:val="28"/>
          <w:szCs w:val="28"/>
        </w:rPr>
      </w:pPr>
      <w:r w:rsidRPr="00910121">
        <w:rPr>
          <w:rFonts w:ascii="Times New Roman" w:hAnsi="Times New Roman"/>
          <w:b/>
          <w:sz w:val="28"/>
          <w:szCs w:val="28"/>
        </w:rPr>
        <w:t>Задача 5.</w:t>
      </w:r>
      <w:r w:rsidRPr="00910121">
        <w:rPr>
          <w:rFonts w:ascii="Times New Roman" w:hAnsi="Times New Roman"/>
          <w:sz w:val="28"/>
          <w:szCs w:val="28"/>
        </w:rPr>
        <w:t> Модернизация систем водоснабжения, водоотведения и очистки сточных вод.</w:t>
      </w:r>
    </w:p>
    <w:p w14:paraId="70025D88"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b/>
          <w:i/>
          <w:sz w:val="28"/>
          <w:szCs w:val="28"/>
        </w:rPr>
      </w:pPr>
      <w:r w:rsidRPr="00910121">
        <w:rPr>
          <w:rFonts w:ascii="Times New Roman" w:hAnsi="Times New Roman"/>
          <w:b/>
          <w:i/>
          <w:iCs/>
          <w:sz w:val="28"/>
          <w:szCs w:val="28"/>
        </w:rPr>
        <w:t xml:space="preserve">Подпрограмма 5. </w:t>
      </w:r>
      <w:r w:rsidRPr="00910121">
        <w:rPr>
          <w:rFonts w:ascii="Times New Roman" w:hAnsi="Times New Roman"/>
          <w:b/>
          <w:i/>
          <w:sz w:val="28"/>
          <w:szCs w:val="28"/>
        </w:rPr>
        <w:t>«Чистая вода»</w:t>
      </w:r>
    </w:p>
    <w:p w14:paraId="25CB0C44" w14:textId="77777777" w:rsidR="00910121" w:rsidRPr="00910121" w:rsidRDefault="00910121" w:rsidP="00910121">
      <w:pPr>
        <w:overflowPunct w:val="0"/>
        <w:autoSpaceDE w:val="0"/>
        <w:autoSpaceDN w:val="0"/>
        <w:adjustRightInd w:val="0"/>
        <w:ind w:right="-1" w:firstLine="709"/>
        <w:jc w:val="both"/>
        <w:textAlignment w:val="baseline"/>
        <w:rPr>
          <w:rFonts w:ascii="Times New Roman" w:hAnsi="Times New Roman"/>
          <w:sz w:val="28"/>
          <w:szCs w:val="28"/>
        </w:rPr>
      </w:pPr>
      <w:r w:rsidRPr="00910121">
        <w:rPr>
          <w:rFonts w:ascii="Times New Roman" w:hAnsi="Times New Roman"/>
          <w:sz w:val="28"/>
          <w:szCs w:val="28"/>
        </w:rPr>
        <w:lastRenderedPageBreak/>
        <w:t>Срок реализации: 2014-2025 годы.</w:t>
      </w:r>
    </w:p>
    <w:p w14:paraId="79A248DE" w14:textId="77777777" w:rsidR="00910121" w:rsidRPr="00910121" w:rsidRDefault="00910121" w:rsidP="00910121">
      <w:pPr>
        <w:widowControl w:val="0"/>
        <w:autoSpaceDE w:val="0"/>
        <w:autoSpaceDN w:val="0"/>
        <w:adjustRightInd w:val="0"/>
        <w:ind w:right="-1" w:firstLine="709"/>
        <w:jc w:val="both"/>
        <w:rPr>
          <w:rFonts w:ascii="Times New Roman" w:hAnsi="Times New Roman"/>
          <w:b/>
          <w:sz w:val="28"/>
          <w:szCs w:val="28"/>
          <w:u w:val="single"/>
        </w:rPr>
      </w:pPr>
      <w:r w:rsidRPr="00910121">
        <w:rPr>
          <w:rFonts w:ascii="Times New Roman" w:hAnsi="Times New Roman"/>
          <w:b/>
          <w:sz w:val="28"/>
          <w:szCs w:val="28"/>
          <w:u w:val="single"/>
        </w:rPr>
        <w:t>Цель подпрограммы:</w:t>
      </w:r>
    </w:p>
    <w:p w14:paraId="61D26761" w14:textId="77777777" w:rsidR="00910121" w:rsidRPr="00910121" w:rsidRDefault="00910121" w:rsidP="00910121">
      <w:pPr>
        <w:autoSpaceDE w:val="0"/>
        <w:autoSpaceDN w:val="0"/>
        <w:adjustRightInd w:val="0"/>
        <w:ind w:right="-1" w:firstLine="709"/>
        <w:jc w:val="both"/>
        <w:rPr>
          <w:rFonts w:ascii="Times New Roman" w:hAnsi="Times New Roman"/>
          <w:sz w:val="28"/>
          <w:szCs w:val="28"/>
        </w:rPr>
      </w:pPr>
      <w:r w:rsidRPr="00910121">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5FD4E275" w14:textId="77777777" w:rsidR="00910121" w:rsidRPr="00910121" w:rsidRDefault="00910121" w:rsidP="00910121">
      <w:pPr>
        <w:widowControl w:val="0"/>
        <w:autoSpaceDE w:val="0"/>
        <w:autoSpaceDN w:val="0"/>
        <w:adjustRightInd w:val="0"/>
        <w:ind w:right="-1" w:firstLine="709"/>
        <w:jc w:val="both"/>
        <w:rPr>
          <w:rFonts w:ascii="Times New Roman" w:hAnsi="Times New Roman"/>
          <w:b/>
          <w:iCs/>
          <w:sz w:val="28"/>
          <w:szCs w:val="28"/>
          <w:u w:val="single"/>
        </w:rPr>
      </w:pPr>
      <w:r w:rsidRPr="00910121">
        <w:rPr>
          <w:rFonts w:ascii="Times New Roman" w:hAnsi="Times New Roman"/>
          <w:b/>
          <w:iCs/>
          <w:sz w:val="28"/>
          <w:szCs w:val="28"/>
          <w:u w:val="single"/>
        </w:rPr>
        <w:t>Задача подпрограммы:</w:t>
      </w:r>
    </w:p>
    <w:p w14:paraId="050083C4" w14:textId="77777777" w:rsidR="00910121" w:rsidRPr="00910121" w:rsidRDefault="00910121" w:rsidP="00910121">
      <w:pPr>
        <w:autoSpaceDE w:val="0"/>
        <w:autoSpaceDN w:val="0"/>
        <w:adjustRightInd w:val="0"/>
        <w:ind w:right="-1" w:firstLine="709"/>
        <w:jc w:val="both"/>
        <w:rPr>
          <w:rFonts w:ascii="Times New Roman" w:hAnsi="Times New Roman"/>
          <w:iCs/>
          <w:sz w:val="28"/>
          <w:szCs w:val="28"/>
        </w:rPr>
      </w:pPr>
      <w:r w:rsidRPr="00910121">
        <w:rPr>
          <w:rFonts w:ascii="Times New Roman" w:hAnsi="Times New Roman"/>
          <w:sz w:val="28"/>
          <w:szCs w:val="28"/>
          <w:lang w:eastAsia="ru-RU"/>
        </w:rPr>
        <w:t>М</w:t>
      </w:r>
      <w:r w:rsidRPr="00910121">
        <w:rPr>
          <w:rFonts w:ascii="Times New Roman" w:hAnsi="Times New Roman"/>
          <w:sz w:val="28"/>
          <w:szCs w:val="28"/>
        </w:rPr>
        <w:t>одернизация</w:t>
      </w:r>
      <w:r w:rsidRPr="00910121">
        <w:rPr>
          <w:rFonts w:ascii="Times New Roman" w:hAnsi="Times New Roman"/>
          <w:sz w:val="28"/>
          <w:szCs w:val="28"/>
          <w:lang w:eastAsia="ru-RU"/>
        </w:rPr>
        <w:t xml:space="preserve"> систем водоснабжения, водоотведения и очистки сточных вод города Дивногорска.</w:t>
      </w:r>
    </w:p>
    <w:p w14:paraId="7FCBA0D5" w14:textId="77777777" w:rsidR="00910121" w:rsidRPr="00910121" w:rsidRDefault="00910121" w:rsidP="00910121">
      <w:pPr>
        <w:widowControl w:val="0"/>
        <w:autoSpaceDE w:val="0"/>
        <w:autoSpaceDN w:val="0"/>
        <w:adjustRightInd w:val="0"/>
        <w:ind w:right="-1" w:firstLine="709"/>
        <w:jc w:val="both"/>
        <w:rPr>
          <w:rFonts w:ascii="Times New Roman" w:hAnsi="Times New Roman"/>
          <w:b/>
          <w:sz w:val="28"/>
          <w:szCs w:val="28"/>
          <w:u w:val="single"/>
        </w:rPr>
      </w:pPr>
      <w:r w:rsidRPr="00910121">
        <w:rPr>
          <w:rFonts w:ascii="Times New Roman" w:hAnsi="Times New Roman"/>
          <w:b/>
          <w:sz w:val="28"/>
          <w:szCs w:val="28"/>
          <w:u w:val="single"/>
        </w:rPr>
        <w:t>Мероприятия подпрограммы:</w:t>
      </w:r>
    </w:p>
    <w:p w14:paraId="41E61925" w14:textId="77777777" w:rsidR="00910121" w:rsidRPr="00910121" w:rsidRDefault="00910121" w:rsidP="00910121">
      <w:pPr>
        <w:autoSpaceDE w:val="0"/>
        <w:autoSpaceDN w:val="0"/>
        <w:adjustRightInd w:val="0"/>
        <w:ind w:right="-1" w:firstLine="709"/>
        <w:jc w:val="both"/>
        <w:rPr>
          <w:rFonts w:ascii="Times New Roman" w:hAnsi="Times New Roman"/>
          <w:sz w:val="28"/>
          <w:szCs w:val="28"/>
        </w:rPr>
      </w:pPr>
      <w:r w:rsidRPr="00910121">
        <w:rPr>
          <w:rFonts w:ascii="Times New Roman" w:hAnsi="Times New Roman"/>
          <w:iCs/>
          <w:sz w:val="28"/>
          <w:szCs w:val="28"/>
        </w:rPr>
        <w:t xml:space="preserve">1. </w:t>
      </w:r>
      <w:r w:rsidRPr="00910121">
        <w:rPr>
          <w:rFonts w:ascii="Times New Roman" w:hAnsi="Times New Roman"/>
          <w:sz w:val="28"/>
          <w:szCs w:val="28"/>
        </w:rPr>
        <w:t>Проектирование и реконструкция подземного водозабора с. Овсянка.</w:t>
      </w:r>
    </w:p>
    <w:p w14:paraId="335F6D65" w14:textId="77777777" w:rsidR="00910121" w:rsidRPr="00910121" w:rsidRDefault="00910121" w:rsidP="00910121">
      <w:pPr>
        <w:autoSpaceDE w:val="0"/>
        <w:autoSpaceDN w:val="0"/>
        <w:adjustRightInd w:val="0"/>
        <w:ind w:right="-1" w:firstLine="709"/>
        <w:jc w:val="both"/>
        <w:rPr>
          <w:rFonts w:ascii="Times New Roman" w:hAnsi="Times New Roman"/>
          <w:sz w:val="28"/>
          <w:szCs w:val="28"/>
        </w:rPr>
      </w:pPr>
      <w:r w:rsidRPr="00910121">
        <w:rPr>
          <w:rFonts w:ascii="Times New Roman" w:hAnsi="Times New Roman"/>
          <w:sz w:val="28"/>
          <w:szCs w:val="28"/>
        </w:rPr>
        <w:t>2. Замена ветхих магистральных сетей водоснабжения г. Дивногорска.</w:t>
      </w:r>
    </w:p>
    <w:p w14:paraId="6EF48412" w14:textId="77777777" w:rsidR="00910121" w:rsidRPr="00910121" w:rsidRDefault="00910121" w:rsidP="00910121">
      <w:pPr>
        <w:autoSpaceDE w:val="0"/>
        <w:autoSpaceDN w:val="0"/>
        <w:adjustRightInd w:val="0"/>
        <w:ind w:right="-1" w:firstLine="709"/>
        <w:jc w:val="both"/>
        <w:rPr>
          <w:rFonts w:ascii="Times New Roman" w:hAnsi="Times New Roman"/>
          <w:sz w:val="28"/>
          <w:szCs w:val="28"/>
        </w:rPr>
      </w:pPr>
      <w:r w:rsidRPr="00910121">
        <w:rPr>
          <w:rFonts w:ascii="Times New Roman" w:hAnsi="Times New Roman"/>
          <w:sz w:val="28"/>
          <w:szCs w:val="28"/>
        </w:rPr>
        <w:t xml:space="preserve">3. Проектирование и строительство централизованного водоснабжения п. </w:t>
      </w:r>
      <w:proofErr w:type="spellStart"/>
      <w:r w:rsidRPr="00910121">
        <w:rPr>
          <w:rFonts w:ascii="Times New Roman" w:hAnsi="Times New Roman"/>
          <w:sz w:val="28"/>
          <w:szCs w:val="28"/>
        </w:rPr>
        <w:t>Усть-Мана</w:t>
      </w:r>
      <w:proofErr w:type="spellEnd"/>
      <w:r w:rsidRPr="00910121">
        <w:rPr>
          <w:rFonts w:ascii="Times New Roman" w:hAnsi="Times New Roman"/>
          <w:sz w:val="28"/>
          <w:szCs w:val="28"/>
        </w:rPr>
        <w:t>.</w:t>
      </w:r>
    </w:p>
    <w:p w14:paraId="357B9236" w14:textId="77777777" w:rsidR="00910121" w:rsidRPr="00910121" w:rsidRDefault="00910121" w:rsidP="00910121">
      <w:pPr>
        <w:autoSpaceDE w:val="0"/>
        <w:autoSpaceDN w:val="0"/>
        <w:adjustRightInd w:val="0"/>
        <w:ind w:right="-1" w:firstLine="709"/>
        <w:jc w:val="both"/>
        <w:rPr>
          <w:rFonts w:ascii="Times New Roman" w:hAnsi="Times New Roman"/>
          <w:sz w:val="28"/>
          <w:szCs w:val="28"/>
        </w:rPr>
      </w:pPr>
      <w:r w:rsidRPr="00910121">
        <w:rPr>
          <w:rFonts w:ascii="Times New Roman" w:hAnsi="Times New Roman"/>
          <w:sz w:val="28"/>
          <w:szCs w:val="28"/>
        </w:rPr>
        <w:t>4. Проектирование и реконструкция насосно-фильтровальной станции города Дивногорска.</w:t>
      </w:r>
    </w:p>
    <w:p w14:paraId="60A4FC34" w14:textId="77777777" w:rsidR="00910121" w:rsidRPr="00910121" w:rsidRDefault="00910121" w:rsidP="00910121">
      <w:pPr>
        <w:autoSpaceDE w:val="0"/>
        <w:autoSpaceDN w:val="0"/>
        <w:adjustRightInd w:val="0"/>
        <w:ind w:right="-1" w:firstLine="709"/>
        <w:jc w:val="both"/>
        <w:rPr>
          <w:rFonts w:ascii="Times New Roman" w:hAnsi="Times New Roman"/>
          <w:sz w:val="28"/>
          <w:szCs w:val="28"/>
        </w:rPr>
      </w:pPr>
      <w:r w:rsidRPr="00910121">
        <w:rPr>
          <w:rFonts w:ascii="Times New Roman" w:hAnsi="Times New Roman"/>
          <w:sz w:val="28"/>
          <w:szCs w:val="28"/>
        </w:rPr>
        <w:t>5. Организация поисково-оценочных работ для резервного источника водоснабжения города с использованием подземных вод.</w:t>
      </w:r>
    </w:p>
    <w:p w14:paraId="346C47E2" w14:textId="77777777" w:rsidR="00910121" w:rsidRPr="00910121" w:rsidRDefault="00910121" w:rsidP="00910121">
      <w:pPr>
        <w:autoSpaceDE w:val="0"/>
        <w:autoSpaceDN w:val="0"/>
        <w:adjustRightInd w:val="0"/>
        <w:ind w:right="-1" w:firstLine="709"/>
        <w:jc w:val="both"/>
        <w:rPr>
          <w:rFonts w:ascii="Times New Roman" w:hAnsi="Times New Roman"/>
          <w:sz w:val="28"/>
          <w:szCs w:val="28"/>
        </w:rPr>
      </w:pPr>
      <w:r w:rsidRPr="00910121">
        <w:rPr>
          <w:rFonts w:ascii="Times New Roman" w:hAnsi="Times New Roman"/>
          <w:sz w:val="28"/>
          <w:szCs w:val="28"/>
        </w:rPr>
        <w:t>6. Проектирование и реконструкция очистных сооружений канализации с. Овсянка.</w:t>
      </w:r>
    </w:p>
    <w:p w14:paraId="390E7FA5" w14:textId="77777777" w:rsidR="00910121" w:rsidRPr="00910121" w:rsidRDefault="00910121" w:rsidP="00910121">
      <w:pPr>
        <w:autoSpaceDE w:val="0"/>
        <w:autoSpaceDN w:val="0"/>
        <w:adjustRightInd w:val="0"/>
        <w:ind w:right="-1" w:firstLine="709"/>
        <w:jc w:val="both"/>
        <w:rPr>
          <w:rFonts w:ascii="Times New Roman" w:hAnsi="Times New Roman"/>
          <w:sz w:val="28"/>
          <w:szCs w:val="28"/>
        </w:rPr>
      </w:pPr>
      <w:r w:rsidRPr="00910121">
        <w:rPr>
          <w:rFonts w:ascii="Times New Roman" w:hAnsi="Times New Roman"/>
          <w:sz w:val="28"/>
          <w:szCs w:val="28"/>
        </w:rPr>
        <w:t>7. Строительство блока доочистки сточных вод. Приобретение и монтаж аппарата ХПА-9000 К.</w:t>
      </w:r>
    </w:p>
    <w:p w14:paraId="7C43AEE9" w14:textId="77777777" w:rsidR="00910121" w:rsidRPr="00910121" w:rsidRDefault="00910121" w:rsidP="00910121">
      <w:pPr>
        <w:autoSpaceDE w:val="0"/>
        <w:autoSpaceDN w:val="0"/>
        <w:adjustRightInd w:val="0"/>
        <w:ind w:right="-1" w:firstLine="709"/>
        <w:jc w:val="both"/>
        <w:rPr>
          <w:rFonts w:ascii="Times New Roman" w:hAnsi="Times New Roman"/>
          <w:sz w:val="28"/>
          <w:szCs w:val="28"/>
        </w:rPr>
      </w:pPr>
      <w:r w:rsidRPr="00910121">
        <w:rPr>
          <w:rFonts w:ascii="Times New Roman" w:hAnsi="Times New Roman"/>
          <w:sz w:val="28"/>
          <w:szCs w:val="28"/>
        </w:rPr>
        <w:t>8. Разработка схем водоснабжения и водоотведения территорий муниципального образования город Дивногорск.</w:t>
      </w:r>
    </w:p>
    <w:p w14:paraId="4B9A15E8" w14:textId="77777777" w:rsidR="00910121" w:rsidRPr="001D2729" w:rsidRDefault="00910121" w:rsidP="00910121">
      <w:pPr>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Общий объем финансирования подпрограммы в 2014-</w:t>
      </w:r>
      <w:r w:rsidRPr="001D2729">
        <w:rPr>
          <w:rFonts w:ascii="Times New Roman" w:hAnsi="Times New Roman"/>
          <w:sz w:val="28"/>
          <w:szCs w:val="28"/>
          <w:lang w:eastAsia="ru-RU"/>
        </w:rPr>
        <w:t xml:space="preserve">2025 годах за счет всех источников финансирования составит 131446,00 тыс. рублей, из них по годам:                                                                     </w:t>
      </w:r>
    </w:p>
    <w:p w14:paraId="71474975" w14:textId="77777777" w:rsidR="00910121" w:rsidRPr="001D2729" w:rsidRDefault="00910121" w:rsidP="00910121">
      <w:pPr>
        <w:ind w:right="-1" w:firstLine="567"/>
        <w:jc w:val="both"/>
        <w:rPr>
          <w:rFonts w:ascii="Times New Roman" w:hAnsi="Times New Roman"/>
          <w:sz w:val="28"/>
          <w:szCs w:val="28"/>
          <w:lang w:eastAsia="ru-RU"/>
        </w:rPr>
      </w:pPr>
      <w:r w:rsidRPr="001D2729">
        <w:rPr>
          <w:rFonts w:ascii="Times New Roman" w:hAnsi="Times New Roman"/>
          <w:sz w:val="28"/>
          <w:szCs w:val="28"/>
          <w:lang w:eastAsia="ru-RU"/>
        </w:rPr>
        <w:t>2014 год – 940,60 тыс. рублей;</w:t>
      </w:r>
    </w:p>
    <w:p w14:paraId="56DA0816" w14:textId="77777777" w:rsidR="00910121" w:rsidRPr="001D2729" w:rsidRDefault="00910121" w:rsidP="00910121">
      <w:pPr>
        <w:ind w:right="-1" w:firstLine="567"/>
        <w:jc w:val="both"/>
        <w:rPr>
          <w:rFonts w:ascii="Times New Roman" w:hAnsi="Times New Roman"/>
          <w:sz w:val="28"/>
          <w:szCs w:val="28"/>
          <w:lang w:eastAsia="ru-RU"/>
        </w:rPr>
      </w:pPr>
      <w:r w:rsidRPr="001D2729">
        <w:rPr>
          <w:rFonts w:ascii="Times New Roman" w:hAnsi="Times New Roman"/>
          <w:sz w:val="28"/>
          <w:szCs w:val="28"/>
          <w:lang w:eastAsia="ru-RU"/>
        </w:rPr>
        <w:t>2015 год – 0,00 тыс. рублей;</w:t>
      </w:r>
    </w:p>
    <w:p w14:paraId="05751421" w14:textId="77777777" w:rsidR="00910121" w:rsidRPr="001D2729" w:rsidRDefault="00910121" w:rsidP="00910121">
      <w:pPr>
        <w:ind w:right="-1" w:firstLine="567"/>
        <w:jc w:val="both"/>
        <w:rPr>
          <w:rFonts w:ascii="Times New Roman" w:hAnsi="Times New Roman"/>
          <w:sz w:val="28"/>
          <w:szCs w:val="28"/>
          <w:lang w:eastAsia="ru-RU"/>
        </w:rPr>
      </w:pPr>
      <w:r w:rsidRPr="001D2729">
        <w:rPr>
          <w:rFonts w:ascii="Times New Roman" w:hAnsi="Times New Roman"/>
          <w:sz w:val="28"/>
          <w:szCs w:val="28"/>
          <w:lang w:eastAsia="ru-RU"/>
        </w:rPr>
        <w:t>2016 год – 0,00 тыс. рублей;</w:t>
      </w:r>
    </w:p>
    <w:p w14:paraId="7791EB2F" w14:textId="77777777" w:rsidR="00910121" w:rsidRPr="001D2729" w:rsidRDefault="00910121" w:rsidP="00910121">
      <w:pPr>
        <w:ind w:right="-1" w:firstLine="567"/>
        <w:jc w:val="both"/>
        <w:rPr>
          <w:rFonts w:ascii="Times New Roman" w:hAnsi="Times New Roman"/>
          <w:sz w:val="28"/>
          <w:szCs w:val="28"/>
          <w:lang w:eastAsia="ru-RU"/>
        </w:rPr>
      </w:pPr>
      <w:r w:rsidRPr="001D2729">
        <w:rPr>
          <w:rFonts w:ascii="Times New Roman" w:hAnsi="Times New Roman"/>
          <w:sz w:val="28"/>
          <w:szCs w:val="28"/>
          <w:lang w:eastAsia="ru-RU"/>
        </w:rPr>
        <w:t>2017 год – 0,00 тыс. рублей;</w:t>
      </w:r>
    </w:p>
    <w:p w14:paraId="33F868EE" w14:textId="77777777" w:rsidR="00910121" w:rsidRPr="001D2729" w:rsidRDefault="00910121" w:rsidP="00910121">
      <w:pPr>
        <w:ind w:right="-1" w:firstLine="567"/>
        <w:jc w:val="both"/>
        <w:rPr>
          <w:rFonts w:ascii="Times New Roman" w:hAnsi="Times New Roman"/>
          <w:sz w:val="28"/>
          <w:szCs w:val="28"/>
          <w:lang w:eastAsia="ru-RU"/>
        </w:rPr>
      </w:pPr>
      <w:r w:rsidRPr="001D2729">
        <w:rPr>
          <w:rFonts w:ascii="Times New Roman" w:hAnsi="Times New Roman"/>
          <w:sz w:val="28"/>
          <w:szCs w:val="28"/>
          <w:lang w:eastAsia="ru-RU"/>
        </w:rPr>
        <w:t>2018 год – 747,40 тыс. рублей;</w:t>
      </w:r>
    </w:p>
    <w:p w14:paraId="5BDE39DE" w14:textId="77777777" w:rsidR="00910121" w:rsidRPr="001D2729" w:rsidRDefault="00910121" w:rsidP="00910121">
      <w:pPr>
        <w:ind w:right="-1" w:firstLine="567"/>
        <w:jc w:val="both"/>
        <w:rPr>
          <w:rFonts w:ascii="Times New Roman" w:hAnsi="Times New Roman"/>
          <w:sz w:val="28"/>
          <w:szCs w:val="28"/>
          <w:lang w:eastAsia="ru-RU"/>
        </w:rPr>
      </w:pPr>
      <w:r w:rsidRPr="001D2729">
        <w:rPr>
          <w:rFonts w:ascii="Times New Roman" w:hAnsi="Times New Roman"/>
          <w:sz w:val="28"/>
          <w:szCs w:val="28"/>
          <w:lang w:eastAsia="ru-RU"/>
        </w:rPr>
        <w:t>2019 год – 22 546,40 тыс. рублей;</w:t>
      </w:r>
    </w:p>
    <w:p w14:paraId="775ED775" w14:textId="77777777" w:rsidR="00910121" w:rsidRPr="001D2729" w:rsidRDefault="00910121" w:rsidP="00910121">
      <w:pPr>
        <w:ind w:right="-1" w:firstLine="567"/>
        <w:jc w:val="both"/>
        <w:rPr>
          <w:rFonts w:ascii="Times New Roman" w:hAnsi="Times New Roman"/>
          <w:sz w:val="28"/>
          <w:szCs w:val="28"/>
          <w:lang w:eastAsia="ru-RU"/>
        </w:rPr>
      </w:pPr>
      <w:r w:rsidRPr="001D2729">
        <w:rPr>
          <w:rFonts w:ascii="Times New Roman" w:hAnsi="Times New Roman"/>
          <w:sz w:val="28"/>
          <w:szCs w:val="28"/>
          <w:lang w:eastAsia="ru-RU"/>
        </w:rPr>
        <w:t>2020 год – 18 613,40 тыс. рублей;</w:t>
      </w:r>
    </w:p>
    <w:p w14:paraId="0C7C8D3B" w14:textId="77777777" w:rsidR="00910121" w:rsidRPr="001D2729" w:rsidRDefault="00910121" w:rsidP="00910121">
      <w:pPr>
        <w:ind w:right="-1" w:firstLine="567"/>
        <w:jc w:val="both"/>
        <w:rPr>
          <w:rFonts w:ascii="Times New Roman" w:hAnsi="Times New Roman"/>
          <w:sz w:val="28"/>
          <w:szCs w:val="28"/>
          <w:lang w:eastAsia="ru-RU"/>
        </w:rPr>
      </w:pPr>
      <w:r w:rsidRPr="001D2729">
        <w:rPr>
          <w:rFonts w:ascii="Times New Roman" w:hAnsi="Times New Roman"/>
          <w:sz w:val="28"/>
          <w:szCs w:val="28"/>
          <w:lang w:eastAsia="ru-RU"/>
        </w:rPr>
        <w:t>2021 год – 0,00 тыс. рублей;</w:t>
      </w:r>
    </w:p>
    <w:p w14:paraId="2142CF4D" w14:textId="77777777" w:rsidR="00910121" w:rsidRPr="001D2729" w:rsidRDefault="00910121" w:rsidP="00910121">
      <w:pPr>
        <w:ind w:firstLine="567"/>
        <w:jc w:val="both"/>
        <w:rPr>
          <w:rFonts w:ascii="Times New Roman" w:hAnsi="Times New Roman"/>
          <w:sz w:val="28"/>
          <w:szCs w:val="28"/>
          <w:lang w:eastAsia="ru-RU"/>
        </w:rPr>
      </w:pPr>
      <w:r w:rsidRPr="001D2729">
        <w:rPr>
          <w:rFonts w:ascii="Times New Roman" w:hAnsi="Times New Roman"/>
          <w:sz w:val="28"/>
          <w:szCs w:val="28"/>
          <w:lang w:eastAsia="ru-RU"/>
        </w:rPr>
        <w:t xml:space="preserve">2022 год – 88598,20 тыс. рублей;  </w:t>
      </w:r>
    </w:p>
    <w:p w14:paraId="1B177FA9" w14:textId="77777777" w:rsidR="00910121" w:rsidRPr="001D2729" w:rsidRDefault="00910121" w:rsidP="00910121">
      <w:pPr>
        <w:ind w:firstLine="567"/>
        <w:jc w:val="both"/>
        <w:rPr>
          <w:rFonts w:ascii="Times New Roman" w:hAnsi="Times New Roman"/>
          <w:sz w:val="28"/>
          <w:szCs w:val="28"/>
          <w:lang w:eastAsia="ru-RU"/>
        </w:rPr>
      </w:pPr>
      <w:r w:rsidRPr="001D2729">
        <w:rPr>
          <w:rFonts w:ascii="Times New Roman" w:hAnsi="Times New Roman"/>
          <w:sz w:val="28"/>
          <w:szCs w:val="28"/>
          <w:lang w:eastAsia="ru-RU"/>
        </w:rPr>
        <w:t>2023 год – 0,00 тыс. рублей;</w:t>
      </w:r>
    </w:p>
    <w:p w14:paraId="6F894332" w14:textId="77777777" w:rsidR="00910121" w:rsidRPr="001D2729" w:rsidRDefault="00910121" w:rsidP="00910121">
      <w:pPr>
        <w:tabs>
          <w:tab w:val="left" w:pos="0"/>
          <w:tab w:val="left" w:pos="709"/>
          <w:tab w:val="left" w:pos="900"/>
        </w:tabs>
        <w:jc w:val="both"/>
        <w:rPr>
          <w:rFonts w:ascii="Times New Roman" w:hAnsi="Times New Roman"/>
          <w:sz w:val="28"/>
          <w:szCs w:val="28"/>
        </w:rPr>
      </w:pPr>
      <w:r w:rsidRPr="001D2729">
        <w:rPr>
          <w:rFonts w:ascii="Times New Roman" w:hAnsi="Times New Roman"/>
          <w:sz w:val="28"/>
          <w:szCs w:val="28"/>
        </w:rPr>
        <w:t xml:space="preserve">        2024 год – 0,00 тыс. рублей</w:t>
      </w:r>
    </w:p>
    <w:p w14:paraId="7FE3B5F8" w14:textId="77777777" w:rsidR="00910121" w:rsidRPr="001D2729" w:rsidRDefault="00910121" w:rsidP="00910121">
      <w:pPr>
        <w:tabs>
          <w:tab w:val="left" w:pos="0"/>
          <w:tab w:val="left" w:pos="709"/>
          <w:tab w:val="left" w:pos="900"/>
        </w:tabs>
        <w:jc w:val="both"/>
        <w:rPr>
          <w:rFonts w:ascii="Times New Roman" w:hAnsi="Times New Roman"/>
          <w:sz w:val="28"/>
          <w:szCs w:val="28"/>
        </w:rPr>
      </w:pPr>
      <w:r w:rsidRPr="001D2729">
        <w:rPr>
          <w:rFonts w:ascii="Times New Roman" w:hAnsi="Times New Roman"/>
          <w:sz w:val="28"/>
          <w:szCs w:val="28"/>
        </w:rPr>
        <w:t xml:space="preserve">        2025 год – 0,00 тыс. рублей.</w:t>
      </w:r>
    </w:p>
    <w:p w14:paraId="5DC8DF02" w14:textId="77777777" w:rsidR="00910121" w:rsidRPr="00910121" w:rsidRDefault="00910121" w:rsidP="00910121">
      <w:pPr>
        <w:ind w:right="-1" w:firstLine="567"/>
        <w:jc w:val="both"/>
        <w:rPr>
          <w:rFonts w:ascii="Times New Roman" w:hAnsi="Times New Roman"/>
          <w:b/>
          <w:sz w:val="28"/>
          <w:szCs w:val="28"/>
        </w:rPr>
      </w:pPr>
      <w:r w:rsidRPr="001D2729">
        <w:rPr>
          <w:rFonts w:ascii="Times New Roman" w:hAnsi="Times New Roman"/>
          <w:sz w:val="28"/>
          <w:szCs w:val="28"/>
          <w:lang w:eastAsia="ru-RU"/>
        </w:rPr>
        <w:t>«</w:t>
      </w:r>
      <w:r w:rsidRPr="001D2729">
        <w:rPr>
          <w:rFonts w:ascii="Times New Roman" w:hAnsi="Times New Roman"/>
          <w:b/>
          <w:sz w:val="28"/>
          <w:szCs w:val="28"/>
        </w:rPr>
        <w:t>Подпрограмма 6. «Формирование комфортной городской среды</w:t>
      </w:r>
      <w:r w:rsidRPr="00910121">
        <w:rPr>
          <w:rFonts w:ascii="Times New Roman" w:hAnsi="Times New Roman"/>
          <w:b/>
          <w:sz w:val="28"/>
          <w:szCs w:val="28"/>
        </w:rPr>
        <w:t>»</w:t>
      </w:r>
    </w:p>
    <w:p w14:paraId="7E202990" w14:textId="77777777" w:rsidR="00910121" w:rsidRPr="00910121" w:rsidRDefault="00910121" w:rsidP="00910121">
      <w:pPr>
        <w:ind w:right="-1" w:firstLine="567"/>
        <w:jc w:val="both"/>
        <w:rPr>
          <w:rFonts w:ascii="Times New Roman" w:hAnsi="Times New Roman"/>
          <w:sz w:val="28"/>
          <w:szCs w:val="28"/>
        </w:rPr>
      </w:pPr>
      <w:r w:rsidRPr="00910121">
        <w:rPr>
          <w:rFonts w:ascii="Times New Roman" w:hAnsi="Times New Roman"/>
          <w:sz w:val="28"/>
          <w:szCs w:val="28"/>
        </w:rPr>
        <w:t xml:space="preserve">Срок реализации: </w:t>
      </w:r>
      <w:r w:rsidRPr="00910121">
        <w:rPr>
          <w:rFonts w:ascii="Times New Roman" w:hAnsi="Times New Roman"/>
          <w:color w:val="000000"/>
          <w:sz w:val="28"/>
          <w:szCs w:val="28"/>
        </w:rPr>
        <w:t>2017</w:t>
      </w:r>
      <w:r w:rsidRPr="00910121">
        <w:rPr>
          <w:rFonts w:ascii="Times New Roman" w:hAnsi="Times New Roman"/>
          <w:color w:val="FF0000"/>
          <w:sz w:val="28"/>
          <w:szCs w:val="28"/>
        </w:rPr>
        <w:t xml:space="preserve"> </w:t>
      </w:r>
      <w:r w:rsidRPr="00910121">
        <w:rPr>
          <w:rFonts w:ascii="Times New Roman" w:hAnsi="Times New Roman"/>
          <w:sz w:val="28"/>
          <w:szCs w:val="28"/>
        </w:rPr>
        <w:t>год.</w:t>
      </w:r>
    </w:p>
    <w:p w14:paraId="32E77159" w14:textId="77777777" w:rsidR="00910121" w:rsidRPr="00910121" w:rsidRDefault="00910121" w:rsidP="00910121">
      <w:pPr>
        <w:ind w:right="-1" w:firstLine="708"/>
        <w:jc w:val="both"/>
        <w:rPr>
          <w:rFonts w:ascii="Times New Roman" w:hAnsi="Times New Roman"/>
          <w:i/>
          <w:sz w:val="28"/>
          <w:szCs w:val="28"/>
        </w:rPr>
      </w:pPr>
      <w:r w:rsidRPr="00910121">
        <w:rPr>
          <w:rFonts w:ascii="Times New Roman" w:hAnsi="Times New Roman"/>
          <w:i/>
          <w:sz w:val="28"/>
          <w:szCs w:val="28"/>
        </w:rPr>
        <w:t>Цель подпрограммы:</w:t>
      </w:r>
    </w:p>
    <w:p w14:paraId="73F43CDE" w14:textId="77777777" w:rsidR="00910121" w:rsidRPr="00910121" w:rsidRDefault="00910121" w:rsidP="00910121">
      <w:pPr>
        <w:ind w:right="-1" w:firstLine="708"/>
        <w:jc w:val="both"/>
        <w:rPr>
          <w:rFonts w:ascii="Times New Roman" w:hAnsi="Times New Roman"/>
          <w:sz w:val="28"/>
          <w:szCs w:val="28"/>
        </w:rPr>
      </w:pPr>
      <w:r w:rsidRPr="00910121">
        <w:rPr>
          <w:rFonts w:ascii="Times New Roman" w:hAnsi="Times New Roman"/>
          <w:i/>
          <w:sz w:val="28"/>
          <w:szCs w:val="28"/>
        </w:rPr>
        <w:t xml:space="preserve">- </w:t>
      </w:r>
      <w:r w:rsidRPr="00910121">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p w14:paraId="7BD0132C" w14:textId="77777777" w:rsidR="00910121" w:rsidRPr="00910121" w:rsidRDefault="00910121" w:rsidP="00910121">
      <w:pPr>
        <w:ind w:right="-1" w:firstLine="708"/>
        <w:jc w:val="both"/>
        <w:rPr>
          <w:rFonts w:ascii="Times New Roman" w:hAnsi="Times New Roman"/>
          <w:i/>
          <w:sz w:val="28"/>
          <w:szCs w:val="28"/>
        </w:rPr>
      </w:pPr>
      <w:r w:rsidRPr="00910121">
        <w:rPr>
          <w:rFonts w:ascii="Times New Roman" w:hAnsi="Times New Roman"/>
          <w:i/>
          <w:sz w:val="28"/>
          <w:szCs w:val="28"/>
        </w:rPr>
        <w:t>Задача подпрограммы:</w:t>
      </w:r>
    </w:p>
    <w:p w14:paraId="787C6901" w14:textId="77777777" w:rsidR="00910121" w:rsidRPr="00910121" w:rsidRDefault="00910121" w:rsidP="00910121">
      <w:pPr>
        <w:ind w:firstLine="708"/>
        <w:jc w:val="both"/>
        <w:rPr>
          <w:rFonts w:ascii="Times New Roman" w:hAnsi="Times New Roman" w:cs="Calibri"/>
          <w:sz w:val="28"/>
          <w:szCs w:val="28"/>
          <w:lang w:eastAsia="ru-RU"/>
        </w:rPr>
      </w:pPr>
      <w:r w:rsidRPr="00910121">
        <w:rPr>
          <w:rFonts w:ascii="Times New Roman" w:hAnsi="Times New Roman" w:cs="Calibri"/>
          <w:sz w:val="28"/>
          <w:szCs w:val="28"/>
          <w:lang w:eastAsia="ru-RU"/>
        </w:rPr>
        <w:t>- Повышение уровня благоустройства дворовых территорий многоквартирных жилых домов и проездов к дворовым территориям.</w:t>
      </w:r>
    </w:p>
    <w:p w14:paraId="57D54C77" w14:textId="77777777" w:rsidR="00910121" w:rsidRPr="00910121" w:rsidRDefault="00910121" w:rsidP="00910121">
      <w:pPr>
        <w:ind w:firstLine="708"/>
        <w:jc w:val="both"/>
        <w:rPr>
          <w:rFonts w:ascii="Times New Roman" w:hAnsi="Times New Roman" w:cs="Calibri"/>
          <w:sz w:val="28"/>
          <w:szCs w:val="28"/>
          <w:lang w:eastAsia="ru-RU"/>
        </w:rPr>
      </w:pPr>
      <w:r w:rsidRPr="00910121">
        <w:rPr>
          <w:rFonts w:ascii="Times New Roman" w:hAnsi="Times New Roman" w:cs="Calibri"/>
          <w:sz w:val="28"/>
          <w:szCs w:val="28"/>
          <w:lang w:eastAsia="ru-RU"/>
        </w:rPr>
        <w:lastRenderedPageBreak/>
        <w:t>- Повышение уровня благоустройства территорий общего пользования.</w:t>
      </w:r>
    </w:p>
    <w:p w14:paraId="2CE349DF" w14:textId="77777777" w:rsidR="00910121" w:rsidRPr="00910121" w:rsidRDefault="00910121" w:rsidP="00910121">
      <w:pPr>
        <w:ind w:firstLine="708"/>
        <w:jc w:val="both"/>
        <w:rPr>
          <w:rFonts w:ascii="Times New Roman" w:hAnsi="Times New Roman" w:cs="Calibri"/>
          <w:sz w:val="28"/>
          <w:szCs w:val="28"/>
        </w:rPr>
      </w:pPr>
      <w:r w:rsidRPr="00910121">
        <w:rPr>
          <w:rFonts w:ascii="Times New Roman" w:hAnsi="Times New Roman" w:cs="Calibri"/>
          <w:sz w:val="28"/>
          <w:szCs w:val="28"/>
          <w:lang w:eastAsia="ru-RU"/>
        </w:rPr>
        <w:t>- П</w:t>
      </w:r>
      <w:r w:rsidRPr="00910121">
        <w:rPr>
          <w:rFonts w:ascii="Times New Roman" w:hAnsi="Times New Roman" w:cs="Calibri"/>
          <w:sz w:val="28"/>
          <w:szCs w:val="28"/>
        </w:rPr>
        <w:t xml:space="preserve">овышение качественного уровня жизни населения муниципального образования, улучшение внешнего облика города и условий проживания граждан. </w:t>
      </w:r>
    </w:p>
    <w:p w14:paraId="2695C548" w14:textId="77777777" w:rsidR="00910121" w:rsidRPr="00910121" w:rsidRDefault="00910121" w:rsidP="00910121">
      <w:pPr>
        <w:ind w:firstLine="708"/>
        <w:jc w:val="both"/>
        <w:rPr>
          <w:rFonts w:ascii="Times New Roman" w:hAnsi="Times New Roman" w:cs="Calibri"/>
          <w:sz w:val="28"/>
          <w:szCs w:val="28"/>
        </w:rPr>
      </w:pPr>
      <w:r w:rsidRPr="00910121">
        <w:rPr>
          <w:rFonts w:ascii="Times New Roman" w:hAnsi="Times New Roman" w:cs="Calibri"/>
          <w:sz w:val="28"/>
          <w:szCs w:val="28"/>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14:paraId="5ABE29C1" w14:textId="77777777" w:rsidR="00910121" w:rsidRPr="00910121" w:rsidRDefault="00910121" w:rsidP="00910121">
      <w:pPr>
        <w:ind w:firstLine="708"/>
        <w:jc w:val="both"/>
        <w:rPr>
          <w:rFonts w:ascii="Times New Roman" w:hAnsi="Times New Roman" w:cs="Calibri"/>
          <w:i/>
          <w:sz w:val="28"/>
          <w:szCs w:val="28"/>
        </w:rPr>
      </w:pPr>
      <w:r w:rsidRPr="00910121">
        <w:rPr>
          <w:rFonts w:ascii="Times New Roman" w:hAnsi="Times New Roman" w:cs="Calibri"/>
          <w:i/>
          <w:sz w:val="28"/>
          <w:szCs w:val="28"/>
        </w:rPr>
        <w:t>Мероприятия подпрограммы:</w:t>
      </w:r>
    </w:p>
    <w:p w14:paraId="4C54BFB5" w14:textId="77777777" w:rsidR="00910121" w:rsidRPr="00910121" w:rsidRDefault="00910121" w:rsidP="00910121">
      <w:pPr>
        <w:ind w:firstLine="708"/>
        <w:rPr>
          <w:rFonts w:ascii="Times New Roman" w:hAnsi="Times New Roman"/>
          <w:sz w:val="28"/>
          <w:szCs w:val="28"/>
          <w:lang w:eastAsia="ru-RU"/>
        </w:rPr>
      </w:pPr>
      <w:r w:rsidRPr="00910121">
        <w:rPr>
          <w:rFonts w:ascii="Times New Roman" w:hAnsi="Times New Roman"/>
          <w:sz w:val="28"/>
          <w:szCs w:val="28"/>
          <w:lang w:eastAsia="ru-RU"/>
        </w:rPr>
        <w:t>- Благоустройство дворовой территории;</w:t>
      </w:r>
    </w:p>
    <w:p w14:paraId="6A4B607D" w14:textId="77777777" w:rsidR="00910121" w:rsidRPr="00910121" w:rsidRDefault="00910121" w:rsidP="00910121">
      <w:pPr>
        <w:ind w:firstLine="708"/>
        <w:rPr>
          <w:rFonts w:ascii="Times New Roman" w:hAnsi="Times New Roman"/>
          <w:sz w:val="28"/>
          <w:szCs w:val="28"/>
          <w:lang w:eastAsia="ru-RU"/>
        </w:rPr>
      </w:pPr>
      <w:r w:rsidRPr="00910121">
        <w:rPr>
          <w:rFonts w:ascii="Times New Roman" w:hAnsi="Times New Roman"/>
          <w:sz w:val="28"/>
          <w:szCs w:val="28"/>
          <w:lang w:eastAsia="ru-RU"/>
        </w:rPr>
        <w:t>- Благоустройство наиболее посещаемой муниципальной территории общего пользования.</w:t>
      </w:r>
    </w:p>
    <w:p w14:paraId="68C17E2A" w14:textId="77777777" w:rsidR="00910121" w:rsidRPr="00910121" w:rsidRDefault="00910121" w:rsidP="00910121">
      <w:pPr>
        <w:ind w:firstLine="708"/>
        <w:jc w:val="both"/>
        <w:rPr>
          <w:rFonts w:ascii="Times New Roman" w:hAnsi="Times New Roman"/>
          <w:sz w:val="28"/>
          <w:szCs w:val="28"/>
          <w:lang w:eastAsia="ru-RU"/>
        </w:rPr>
      </w:pPr>
      <w:r w:rsidRPr="00910121">
        <w:rPr>
          <w:rFonts w:ascii="Times New Roman" w:hAnsi="Times New Roman"/>
          <w:sz w:val="28"/>
          <w:szCs w:val="28"/>
          <w:lang w:eastAsia="ru-RU"/>
        </w:rPr>
        <w:t>Общий объем финансирования подпрограммы составляет 21 521 585,00 рублей, в том числе:</w:t>
      </w:r>
    </w:p>
    <w:p w14:paraId="6211FA88" w14:textId="77777777" w:rsidR="00910121" w:rsidRPr="00910121" w:rsidRDefault="00910121" w:rsidP="00910121">
      <w:pPr>
        <w:ind w:firstLine="708"/>
        <w:jc w:val="both"/>
        <w:rPr>
          <w:rFonts w:ascii="Times New Roman" w:hAnsi="Times New Roman"/>
          <w:sz w:val="28"/>
          <w:szCs w:val="28"/>
          <w:lang w:eastAsia="ru-RU"/>
        </w:rPr>
      </w:pPr>
      <w:r w:rsidRPr="00910121">
        <w:rPr>
          <w:rFonts w:ascii="Times New Roman" w:hAnsi="Times New Roman"/>
          <w:sz w:val="28"/>
          <w:szCs w:val="28"/>
          <w:lang w:eastAsia="ru-RU"/>
        </w:rPr>
        <w:t>- Благоустройство дворовой территории – 14 347 757,00 рублей;</w:t>
      </w:r>
    </w:p>
    <w:p w14:paraId="66C5151C" w14:textId="77777777" w:rsidR="00910121" w:rsidRPr="00910121" w:rsidRDefault="00910121" w:rsidP="00910121">
      <w:pPr>
        <w:ind w:firstLine="708"/>
        <w:jc w:val="both"/>
        <w:rPr>
          <w:rFonts w:ascii="Times New Roman" w:hAnsi="Times New Roman"/>
          <w:sz w:val="28"/>
          <w:szCs w:val="28"/>
          <w:lang w:eastAsia="ru-RU"/>
        </w:rPr>
      </w:pPr>
      <w:r w:rsidRPr="00910121">
        <w:rPr>
          <w:rFonts w:ascii="Times New Roman" w:hAnsi="Times New Roman"/>
          <w:sz w:val="28"/>
          <w:szCs w:val="28"/>
          <w:lang w:eastAsia="ru-RU"/>
        </w:rPr>
        <w:t>- Благоустройство наиболее посещаемой муниципальной территории общего пользования – 7 173 828,00 рублей;</w:t>
      </w:r>
    </w:p>
    <w:p w14:paraId="31C7CDFB" w14:textId="77777777" w:rsidR="00910121" w:rsidRPr="00910121" w:rsidRDefault="00910121" w:rsidP="00910121">
      <w:pPr>
        <w:ind w:firstLine="708"/>
        <w:jc w:val="both"/>
        <w:rPr>
          <w:rFonts w:ascii="Times New Roman" w:hAnsi="Times New Roman"/>
          <w:iCs/>
          <w:sz w:val="28"/>
          <w:szCs w:val="28"/>
          <w:shd w:val="clear" w:color="auto" w:fill="FDFDFD"/>
          <w:lang w:eastAsia="ru-RU"/>
        </w:rPr>
      </w:pPr>
      <w:r w:rsidRPr="00910121">
        <w:rPr>
          <w:rFonts w:ascii="Times New Roman" w:hAnsi="Times New Roman"/>
          <w:iCs/>
          <w:sz w:val="28"/>
          <w:szCs w:val="28"/>
          <w:shd w:val="clear" w:color="auto" w:fill="FDFDFD"/>
          <w:lang w:eastAsia="ru-RU"/>
        </w:rPr>
        <w:t>в том числе:</w:t>
      </w:r>
    </w:p>
    <w:p w14:paraId="5935E4DB" w14:textId="77777777" w:rsidR="00910121" w:rsidRPr="00910121" w:rsidRDefault="00910121" w:rsidP="00910121">
      <w:pPr>
        <w:ind w:firstLine="708"/>
        <w:jc w:val="both"/>
        <w:rPr>
          <w:rFonts w:ascii="Times New Roman" w:hAnsi="Times New Roman"/>
          <w:sz w:val="28"/>
          <w:szCs w:val="28"/>
          <w:lang w:eastAsia="ru-RU"/>
        </w:rPr>
      </w:pPr>
      <w:r w:rsidRPr="00910121">
        <w:rPr>
          <w:rFonts w:ascii="Times New Roman" w:hAnsi="Times New Roman"/>
          <w:b/>
          <w:sz w:val="28"/>
          <w:szCs w:val="28"/>
          <w:lang w:eastAsia="ru-RU"/>
        </w:rPr>
        <w:t>средства федерального бюджета</w:t>
      </w:r>
      <w:r w:rsidRPr="00910121">
        <w:rPr>
          <w:rFonts w:ascii="Times New Roman" w:hAnsi="Times New Roman"/>
          <w:sz w:val="28"/>
          <w:szCs w:val="28"/>
          <w:lang w:eastAsia="ru-RU"/>
        </w:rPr>
        <w:t xml:space="preserve"> 12 572 000,00 рублей, в том числе:</w:t>
      </w:r>
    </w:p>
    <w:p w14:paraId="03999B20" w14:textId="77777777" w:rsidR="00910121" w:rsidRPr="00910121" w:rsidRDefault="00910121" w:rsidP="00910121">
      <w:pPr>
        <w:ind w:firstLine="708"/>
        <w:jc w:val="both"/>
        <w:rPr>
          <w:rFonts w:ascii="Times New Roman" w:hAnsi="Times New Roman"/>
          <w:sz w:val="28"/>
          <w:szCs w:val="28"/>
          <w:lang w:eastAsia="ru-RU"/>
        </w:rPr>
      </w:pPr>
      <w:r w:rsidRPr="00910121">
        <w:rPr>
          <w:rFonts w:ascii="Times New Roman" w:hAnsi="Times New Roman"/>
          <w:sz w:val="28"/>
          <w:szCs w:val="28"/>
          <w:lang w:eastAsia="ru-RU"/>
        </w:rPr>
        <w:t>- Благоустройство дворовой территории 8 381 353,00 рубля;</w:t>
      </w:r>
    </w:p>
    <w:p w14:paraId="36E0CDE0" w14:textId="77777777" w:rsidR="00910121" w:rsidRPr="00910121" w:rsidRDefault="00910121" w:rsidP="00910121">
      <w:pPr>
        <w:ind w:firstLine="708"/>
        <w:jc w:val="both"/>
        <w:rPr>
          <w:rFonts w:ascii="Times New Roman" w:hAnsi="Times New Roman"/>
          <w:sz w:val="28"/>
          <w:szCs w:val="28"/>
          <w:lang w:eastAsia="ru-RU"/>
        </w:rPr>
      </w:pPr>
      <w:r w:rsidRPr="00910121">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14:paraId="6946ED81" w14:textId="77777777" w:rsidR="00910121" w:rsidRPr="00910121" w:rsidRDefault="00910121" w:rsidP="00910121">
      <w:pPr>
        <w:ind w:firstLine="708"/>
        <w:jc w:val="both"/>
        <w:rPr>
          <w:rFonts w:ascii="Times New Roman" w:hAnsi="Times New Roman"/>
          <w:sz w:val="28"/>
          <w:szCs w:val="28"/>
          <w:lang w:eastAsia="ru-RU"/>
        </w:rPr>
      </w:pPr>
      <w:r w:rsidRPr="00910121">
        <w:rPr>
          <w:rFonts w:ascii="Times New Roman" w:hAnsi="Times New Roman"/>
          <w:b/>
          <w:sz w:val="28"/>
          <w:szCs w:val="28"/>
          <w:lang w:eastAsia="ru-RU"/>
        </w:rPr>
        <w:t>средства краевого бюджета</w:t>
      </w:r>
      <w:r w:rsidRPr="00910121">
        <w:rPr>
          <w:rFonts w:ascii="Times New Roman" w:hAnsi="Times New Roman"/>
          <w:sz w:val="28"/>
          <w:szCs w:val="28"/>
          <w:lang w:eastAsia="ru-RU"/>
        </w:rPr>
        <w:t xml:space="preserve"> 8 736 500 рублей, в том числе:</w:t>
      </w:r>
    </w:p>
    <w:p w14:paraId="6112539D" w14:textId="77777777" w:rsidR="00910121" w:rsidRPr="00910121" w:rsidRDefault="00910121" w:rsidP="00910121">
      <w:pPr>
        <w:ind w:firstLine="708"/>
        <w:jc w:val="both"/>
        <w:rPr>
          <w:rFonts w:ascii="Times New Roman" w:hAnsi="Times New Roman"/>
          <w:sz w:val="28"/>
          <w:szCs w:val="28"/>
          <w:lang w:eastAsia="ru-RU"/>
        </w:rPr>
      </w:pPr>
      <w:r w:rsidRPr="00910121">
        <w:rPr>
          <w:rFonts w:ascii="Times New Roman" w:hAnsi="Times New Roman"/>
          <w:sz w:val="28"/>
          <w:szCs w:val="28"/>
          <w:lang w:eastAsia="ru-RU"/>
        </w:rPr>
        <w:t>- Благоустройство дворовой территории 5 824 347,00 рублей;</w:t>
      </w:r>
    </w:p>
    <w:p w14:paraId="171EA181" w14:textId="77777777" w:rsidR="00910121" w:rsidRPr="00910121" w:rsidRDefault="00910121" w:rsidP="00910121">
      <w:pPr>
        <w:ind w:firstLine="708"/>
        <w:jc w:val="both"/>
        <w:rPr>
          <w:rFonts w:ascii="Times New Roman" w:hAnsi="Times New Roman"/>
          <w:sz w:val="28"/>
          <w:szCs w:val="28"/>
          <w:lang w:eastAsia="ru-RU"/>
        </w:rPr>
      </w:pPr>
      <w:r w:rsidRPr="00910121">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14:paraId="0D2681D2" w14:textId="77777777" w:rsidR="00910121" w:rsidRPr="00910121" w:rsidRDefault="00910121" w:rsidP="00910121">
      <w:pPr>
        <w:ind w:firstLine="708"/>
        <w:jc w:val="both"/>
        <w:rPr>
          <w:rFonts w:ascii="Times New Roman" w:hAnsi="Times New Roman"/>
          <w:sz w:val="28"/>
          <w:szCs w:val="28"/>
          <w:lang w:eastAsia="ru-RU"/>
        </w:rPr>
      </w:pPr>
      <w:r w:rsidRPr="00910121">
        <w:rPr>
          <w:rFonts w:ascii="Times New Roman" w:hAnsi="Times New Roman"/>
          <w:b/>
          <w:sz w:val="28"/>
          <w:szCs w:val="28"/>
          <w:lang w:eastAsia="ru-RU"/>
        </w:rPr>
        <w:t>средства местного бюджета</w:t>
      </w:r>
      <w:r w:rsidRPr="00910121">
        <w:rPr>
          <w:rFonts w:ascii="Times New Roman" w:hAnsi="Times New Roman"/>
          <w:sz w:val="28"/>
          <w:szCs w:val="28"/>
          <w:lang w:eastAsia="ru-RU"/>
        </w:rPr>
        <w:t xml:space="preserve"> 213 085 рублей, в том числе:</w:t>
      </w:r>
    </w:p>
    <w:p w14:paraId="194F125C" w14:textId="77777777" w:rsidR="00910121" w:rsidRPr="00910121" w:rsidRDefault="00910121" w:rsidP="00910121">
      <w:pPr>
        <w:ind w:firstLine="708"/>
        <w:jc w:val="both"/>
        <w:rPr>
          <w:rFonts w:ascii="Times New Roman" w:hAnsi="Times New Roman"/>
          <w:sz w:val="28"/>
          <w:szCs w:val="28"/>
          <w:lang w:eastAsia="ru-RU"/>
        </w:rPr>
      </w:pPr>
      <w:r w:rsidRPr="00910121">
        <w:rPr>
          <w:rFonts w:ascii="Times New Roman" w:hAnsi="Times New Roman"/>
          <w:sz w:val="28"/>
          <w:szCs w:val="28"/>
          <w:lang w:eastAsia="ru-RU"/>
        </w:rPr>
        <w:t>- Благоустройство дворовой территории 142 057,00 рублей;</w:t>
      </w:r>
    </w:p>
    <w:p w14:paraId="09800853" w14:textId="77777777" w:rsidR="00910121" w:rsidRPr="00910121" w:rsidRDefault="00910121" w:rsidP="00910121">
      <w:pPr>
        <w:ind w:firstLine="708"/>
        <w:jc w:val="both"/>
        <w:rPr>
          <w:rFonts w:ascii="Times New Roman" w:hAnsi="Times New Roman"/>
          <w:sz w:val="28"/>
          <w:szCs w:val="28"/>
          <w:lang w:eastAsia="ru-RU"/>
        </w:rPr>
      </w:pPr>
      <w:r w:rsidRPr="00910121">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14:paraId="0FCC14C6" w14:textId="77777777" w:rsidR="00910121" w:rsidRPr="00910121" w:rsidRDefault="00910121" w:rsidP="00910121">
      <w:pPr>
        <w:overflowPunct w:val="0"/>
        <w:autoSpaceDE w:val="0"/>
        <w:autoSpaceDN w:val="0"/>
        <w:adjustRightInd w:val="0"/>
        <w:jc w:val="center"/>
        <w:textAlignment w:val="baseline"/>
        <w:rPr>
          <w:rFonts w:ascii="Times New Roman" w:hAnsi="Times New Roman"/>
          <w:sz w:val="28"/>
          <w:szCs w:val="28"/>
          <w:lang w:eastAsia="ru-RU"/>
        </w:rPr>
      </w:pPr>
    </w:p>
    <w:p w14:paraId="2345A162" w14:textId="77777777" w:rsidR="00910121" w:rsidRPr="00910121" w:rsidRDefault="00910121" w:rsidP="00910121">
      <w:pPr>
        <w:overflowPunct w:val="0"/>
        <w:autoSpaceDE w:val="0"/>
        <w:autoSpaceDN w:val="0"/>
        <w:adjustRightInd w:val="0"/>
        <w:jc w:val="center"/>
        <w:textAlignment w:val="baseline"/>
        <w:rPr>
          <w:rFonts w:ascii="Times New Roman" w:hAnsi="Times New Roman"/>
          <w:sz w:val="28"/>
          <w:szCs w:val="28"/>
          <w:lang w:eastAsia="ru-RU"/>
        </w:rPr>
      </w:pPr>
    </w:p>
    <w:p w14:paraId="414D01F2" w14:textId="77777777" w:rsidR="00910121" w:rsidRPr="00910121" w:rsidRDefault="00910121" w:rsidP="00910121">
      <w:pPr>
        <w:overflowPunct w:val="0"/>
        <w:autoSpaceDE w:val="0"/>
        <w:autoSpaceDN w:val="0"/>
        <w:adjustRightInd w:val="0"/>
        <w:jc w:val="center"/>
        <w:textAlignment w:val="baseline"/>
        <w:rPr>
          <w:rFonts w:ascii="Times New Roman" w:hAnsi="Times New Roman"/>
          <w:sz w:val="28"/>
          <w:szCs w:val="28"/>
          <w:lang w:eastAsia="ru-RU"/>
        </w:rPr>
      </w:pPr>
    </w:p>
    <w:p w14:paraId="4250767B" w14:textId="77777777" w:rsidR="00910121" w:rsidRPr="00910121" w:rsidRDefault="00910121" w:rsidP="00910121">
      <w:pPr>
        <w:overflowPunct w:val="0"/>
        <w:autoSpaceDE w:val="0"/>
        <w:autoSpaceDN w:val="0"/>
        <w:adjustRightInd w:val="0"/>
        <w:jc w:val="center"/>
        <w:textAlignment w:val="baseline"/>
        <w:rPr>
          <w:rFonts w:ascii="Times New Roman" w:hAnsi="Times New Roman"/>
          <w:sz w:val="28"/>
          <w:szCs w:val="28"/>
          <w:lang w:eastAsia="ru-RU"/>
        </w:rPr>
      </w:pPr>
    </w:p>
    <w:p w14:paraId="23DE3729" w14:textId="77777777" w:rsidR="00910121" w:rsidRPr="00910121" w:rsidRDefault="00910121" w:rsidP="00910121">
      <w:pPr>
        <w:overflowPunct w:val="0"/>
        <w:autoSpaceDE w:val="0"/>
        <w:autoSpaceDN w:val="0"/>
        <w:adjustRightInd w:val="0"/>
        <w:jc w:val="center"/>
        <w:textAlignment w:val="baseline"/>
        <w:rPr>
          <w:rFonts w:ascii="Times New Roman" w:hAnsi="Times New Roman"/>
          <w:sz w:val="28"/>
          <w:szCs w:val="28"/>
          <w:lang w:eastAsia="ru-RU"/>
        </w:rPr>
      </w:pPr>
    </w:p>
    <w:p w14:paraId="1EF6D7A5" w14:textId="77777777" w:rsidR="00910121" w:rsidRPr="00910121" w:rsidRDefault="00910121" w:rsidP="00910121">
      <w:pPr>
        <w:overflowPunct w:val="0"/>
        <w:autoSpaceDE w:val="0"/>
        <w:autoSpaceDN w:val="0"/>
        <w:adjustRightInd w:val="0"/>
        <w:jc w:val="center"/>
        <w:textAlignment w:val="baseline"/>
        <w:rPr>
          <w:rFonts w:ascii="Times New Roman" w:hAnsi="Times New Roman"/>
          <w:sz w:val="28"/>
          <w:szCs w:val="28"/>
          <w:lang w:eastAsia="ru-RU"/>
        </w:rPr>
      </w:pPr>
    </w:p>
    <w:p w14:paraId="7EBB8DCF" w14:textId="77777777" w:rsidR="00910121" w:rsidRPr="00910121" w:rsidRDefault="00910121" w:rsidP="00910121">
      <w:pPr>
        <w:overflowPunct w:val="0"/>
        <w:autoSpaceDE w:val="0"/>
        <w:autoSpaceDN w:val="0"/>
        <w:adjustRightInd w:val="0"/>
        <w:jc w:val="center"/>
        <w:textAlignment w:val="baseline"/>
        <w:rPr>
          <w:rFonts w:ascii="Times New Roman" w:hAnsi="Times New Roman"/>
          <w:sz w:val="28"/>
          <w:szCs w:val="28"/>
          <w:lang w:eastAsia="ru-RU"/>
        </w:rPr>
      </w:pPr>
    </w:p>
    <w:p w14:paraId="7C3C393A" w14:textId="77777777" w:rsidR="00910121" w:rsidRPr="00910121" w:rsidRDefault="00910121" w:rsidP="00910121">
      <w:pPr>
        <w:overflowPunct w:val="0"/>
        <w:autoSpaceDE w:val="0"/>
        <w:autoSpaceDN w:val="0"/>
        <w:adjustRightInd w:val="0"/>
        <w:jc w:val="center"/>
        <w:textAlignment w:val="baseline"/>
        <w:rPr>
          <w:rFonts w:ascii="Times New Roman" w:hAnsi="Times New Roman"/>
          <w:sz w:val="28"/>
          <w:szCs w:val="28"/>
          <w:lang w:eastAsia="ru-RU"/>
        </w:rPr>
      </w:pPr>
    </w:p>
    <w:p w14:paraId="2D6C702A" w14:textId="77777777" w:rsidR="00910121" w:rsidRPr="00910121" w:rsidRDefault="00910121" w:rsidP="00910121">
      <w:pPr>
        <w:overflowPunct w:val="0"/>
        <w:autoSpaceDE w:val="0"/>
        <w:autoSpaceDN w:val="0"/>
        <w:adjustRightInd w:val="0"/>
        <w:jc w:val="center"/>
        <w:textAlignment w:val="baseline"/>
        <w:rPr>
          <w:rFonts w:ascii="Times New Roman" w:hAnsi="Times New Roman"/>
          <w:sz w:val="28"/>
          <w:szCs w:val="28"/>
          <w:lang w:eastAsia="ru-RU"/>
        </w:rPr>
      </w:pPr>
    </w:p>
    <w:p w14:paraId="3417CC1B" w14:textId="77777777" w:rsidR="00910121" w:rsidRPr="00910121" w:rsidRDefault="00910121" w:rsidP="00910121">
      <w:pPr>
        <w:overflowPunct w:val="0"/>
        <w:autoSpaceDE w:val="0"/>
        <w:autoSpaceDN w:val="0"/>
        <w:adjustRightInd w:val="0"/>
        <w:jc w:val="center"/>
        <w:textAlignment w:val="baseline"/>
        <w:rPr>
          <w:rFonts w:ascii="Times New Roman" w:hAnsi="Times New Roman"/>
          <w:sz w:val="28"/>
          <w:szCs w:val="28"/>
          <w:lang w:eastAsia="ru-RU"/>
        </w:rPr>
      </w:pPr>
    </w:p>
    <w:p w14:paraId="0FFE0147" w14:textId="77777777" w:rsidR="00910121" w:rsidRPr="00910121" w:rsidRDefault="00910121" w:rsidP="00910121">
      <w:pPr>
        <w:overflowPunct w:val="0"/>
        <w:autoSpaceDE w:val="0"/>
        <w:autoSpaceDN w:val="0"/>
        <w:adjustRightInd w:val="0"/>
        <w:jc w:val="center"/>
        <w:textAlignment w:val="baseline"/>
        <w:rPr>
          <w:rFonts w:ascii="Times New Roman" w:hAnsi="Times New Roman"/>
          <w:sz w:val="28"/>
          <w:szCs w:val="28"/>
          <w:lang w:eastAsia="ru-RU"/>
        </w:rPr>
      </w:pPr>
    </w:p>
    <w:p w14:paraId="1E83AFA0" w14:textId="77777777" w:rsidR="00910121" w:rsidRPr="00910121" w:rsidRDefault="00910121" w:rsidP="00910121">
      <w:pPr>
        <w:overflowPunct w:val="0"/>
        <w:autoSpaceDE w:val="0"/>
        <w:autoSpaceDN w:val="0"/>
        <w:adjustRightInd w:val="0"/>
        <w:jc w:val="center"/>
        <w:textAlignment w:val="baseline"/>
        <w:rPr>
          <w:rFonts w:ascii="Times New Roman" w:hAnsi="Times New Roman"/>
          <w:sz w:val="28"/>
          <w:szCs w:val="28"/>
          <w:lang w:eastAsia="ru-RU"/>
        </w:rPr>
      </w:pPr>
    </w:p>
    <w:p w14:paraId="3CF554C2" w14:textId="77777777" w:rsidR="00910121" w:rsidRPr="00910121" w:rsidRDefault="00910121" w:rsidP="00910121">
      <w:pPr>
        <w:overflowPunct w:val="0"/>
        <w:autoSpaceDE w:val="0"/>
        <w:autoSpaceDN w:val="0"/>
        <w:adjustRightInd w:val="0"/>
        <w:jc w:val="center"/>
        <w:textAlignment w:val="baseline"/>
        <w:rPr>
          <w:rFonts w:ascii="Times New Roman" w:hAnsi="Times New Roman"/>
          <w:sz w:val="28"/>
          <w:szCs w:val="28"/>
          <w:lang w:eastAsia="ru-RU"/>
        </w:rPr>
      </w:pPr>
    </w:p>
    <w:p w14:paraId="2AC162D5" w14:textId="77777777" w:rsidR="00910121" w:rsidRPr="00910121" w:rsidRDefault="00910121" w:rsidP="00910121">
      <w:pPr>
        <w:overflowPunct w:val="0"/>
        <w:autoSpaceDE w:val="0"/>
        <w:autoSpaceDN w:val="0"/>
        <w:adjustRightInd w:val="0"/>
        <w:jc w:val="center"/>
        <w:textAlignment w:val="baseline"/>
        <w:rPr>
          <w:rFonts w:ascii="Times New Roman" w:hAnsi="Times New Roman"/>
          <w:sz w:val="28"/>
          <w:szCs w:val="28"/>
          <w:lang w:eastAsia="ru-RU"/>
        </w:rPr>
      </w:pPr>
    </w:p>
    <w:p w14:paraId="57F93C60" w14:textId="77777777" w:rsidR="00910121" w:rsidRPr="00910121" w:rsidRDefault="00910121" w:rsidP="00910121">
      <w:pPr>
        <w:overflowPunct w:val="0"/>
        <w:autoSpaceDE w:val="0"/>
        <w:autoSpaceDN w:val="0"/>
        <w:adjustRightInd w:val="0"/>
        <w:jc w:val="center"/>
        <w:textAlignment w:val="baseline"/>
        <w:rPr>
          <w:rFonts w:ascii="Times New Roman" w:hAnsi="Times New Roman"/>
          <w:sz w:val="28"/>
          <w:szCs w:val="28"/>
          <w:lang w:eastAsia="ru-RU"/>
        </w:rPr>
      </w:pPr>
    </w:p>
    <w:p w14:paraId="0F8E1528" w14:textId="77777777" w:rsidR="00910121" w:rsidRPr="00910121" w:rsidRDefault="00910121" w:rsidP="00910121">
      <w:pPr>
        <w:overflowPunct w:val="0"/>
        <w:autoSpaceDE w:val="0"/>
        <w:autoSpaceDN w:val="0"/>
        <w:adjustRightInd w:val="0"/>
        <w:jc w:val="center"/>
        <w:textAlignment w:val="baseline"/>
        <w:rPr>
          <w:rFonts w:ascii="Times New Roman" w:hAnsi="Times New Roman"/>
          <w:sz w:val="28"/>
          <w:szCs w:val="28"/>
          <w:lang w:eastAsia="ru-RU"/>
        </w:rPr>
      </w:pPr>
    </w:p>
    <w:p w14:paraId="58CE50AF" w14:textId="77777777" w:rsidR="00910121" w:rsidRPr="00910121" w:rsidRDefault="00910121" w:rsidP="00910121">
      <w:pPr>
        <w:overflowPunct w:val="0"/>
        <w:autoSpaceDE w:val="0"/>
        <w:autoSpaceDN w:val="0"/>
        <w:adjustRightInd w:val="0"/>
        <w:jc w:val="center"/>
        <w:textAlignment w:val="baseline"/>
        <w:rPr>
          <w:rFonts w:ascii="Times New Roman" w:hAnsi="Times New Roman"/>
          <w:sz w:val="28"/>
          <w:szCs w:val="28"/>
          <w:lang w:eastAsia="ru-RU"/>
        </w:rPr>
      </w:pPr>
    </w:p>
    <w:p w14:paraId="7DFA2967" w14:textId="77777777" w:rsidR="00910121" w:rsidRPr="00910121" w:rsidRDefault="00910121" w:rsidP="00910121">
      <w:pPr>
        <w:overflowPunct w:val="0"/>
        <w:autoSpaceDE w:val="0"/>
        <w:autoSpaceDN w:val="0"/>
        <w:adjustRightInd w:val="0"/>
        <w:jc w:val="center"/>
        <w:textAlignment w:val="baseline"/>
        <w:rPr>
          <w:rFonts w:ascii="Times New Roman" w:hAnsi="Times New Roman"/>
          <w:sz w:val="28"/>
          <w:szCs w:val="28"/>
          <w:lang w:eastAsia="ru-RU"/>
        </w:rPr>
      </w:pPr>
    </w:p>
    <w:p w14:paraId="011360D6" w14:textId="77777777" w:rsidR="00910121" w:rsidRPr="00910121" w:rsidRDefault="00910121" w:rsidP="00910121">
      <w:pPr>
        <w:overflowPunct w:val="0"/>
        <w:autoSpaceDE w:val="0"/>
        <w:autoSpaceDN w:val="0"/>
        <w:adjustRightInd w:val="0"/>
        <w:jc w:val="center"/>
        <w:textAlignment w:val="baseline"/>
        <w:rPr>
          <w:rFonts w:ascii="Times New Roman" w:hAnsi="Times New Roman"/>
          <w:sz w:val="28"/>
          <w:szCs w:val="28"/>
          <w:lang w:eastAsia="ru-RU"/>
        </w:rPr>
      </w:pPr>
    </w:p>
    <w:p w14:paraId="5F76B480" w14:textId="77777777" w:rsidR="00910121" w:rsidRPr="00910121" w:rsidRDefault="00910121" w:rsidP="00910121">
      <w:pPr>
        <w:overflowPunct w:val="0"/>
        <w:autoSpaceDE w:val="0"/>
        <w:autoSpaceDN w:val="0"/>
        <w:adjustRightInd w:val="0"/>
        <w:jc w:val="center"/>
        <w:textAlignment w:val="baseline"/>
        <w:rPr>
          <w:rFonts w:ascii="Times New Roman" w:hAnsi="Times New Roman"/>
          <w:sz w:val="28"/>
          <w:szCs w:val="28"/>
          <w:lang w:eastAsia="ru-RU"/>
        </w:rPr>
      </w:pPr>
    </w:p>
    <w:p w14:paraId="67F78CA2" w14:textId="77777777" w:rsidR="00910121" w:rsidRPr="00910121" w:rsidRDefault="00910121" w:rsidP="00910121">
      <w:pPr>
        <w:overflowPunct w:val="0"/>
        <w:autoSpaceDE w:val="0"/>
        <w:autoSpaceDN w:val="0"/>
        <w:adjustRightInd w:val="0"/>
        <w:jc w:val="center"/>
        <w:textAlignment w:val="baseline"/>
        <w:rPr>
          <w:rFonts w:ascii="Times New Roman" w:hAnsi="Times New Roman"/>
          <w:sz w:val="28"/>
          <w:szCs w:val="28"/>
          <w:lang w:eastAsia="ru-RU"/>
        </w:rPr>
      </w:pPr>
    </w:p>
    <w:p w14:paraId="1EDB0B01" w14:textId="77777777" w:rsidR="00910121" w:rsidRPr="00910121" w:rsidRDefault="00910121" w:rsidP="00910121">
      <w:pPr>
        <w:overflowPunct w:val="0"/>
        <w:autoSpaceDE w:val="0"/>
        <w:autoSpaceDN w:val="0"/>
        <w:adjustRightInd w:val="0"/>
        <w:jc w:val="center"/>
        <w:textAlignment w:val="baseline"/>
        <w:rPr>
          <w:rFonts w:ascii="Times New Roman" w:hAnsi="Times New Roman"/>
          <w:sz w:val="28"/>
          <w:szCs w:val="28"/>
          <w:lang w:eastAsia="ru-RU"/>
        </w:rPr>
      </w:pPr>
    </w:p>
    <w:p w14:paraId="5441EB45" w14:textId="77777777" w:rsidR="00910121" w:rsidRPr="00910121" w:rsidRDefault="00910121" w:rsidP="00910121">
      <w:pPr>
        <w:overflowPunct w:val="0"/>
        <w:autoSpaceDE w:val="0"/>
        <w:autoSpaceDN w:val="0"/>
        <w:adjustRightInd w:val="0"/>
        <w:jc w:val="center"/>
        <w:textAlignment w:val="baseline"/>
        <w:rPr>
          <w:rFonts w:ascii="Times New Roman" w:hAnsi="Times New Roman"/>
          <w:sz w:val="28"/>
          <w:szCs w:val="28"/>
          <w:lang w:eastAsia="ru-RU"/>
        </w:rPr>
      </w:pPr>
    </w:p>
    <w:p w14:paraId="30196AF7" w14:textId="77777777" w:rsidR="00910121" w:rsidRPr="00910121" w:rsidRDefault="00910121" w:rsidP="00910121">
      <w:pPr>
        <w:ind w:left="5103" w:right="-1"/>
        <w:rPr>
          <w:rFonts w:ascii="Times New Roman" w:hAnsi="Times New Roman"/>
          <w:lang w:eastAsia="ru-RU"/>
        </w:rPr>
      </w:pPr>
      <w:r w:rsidRPr="00910121">
        <w:rPr>
          <w:rFonts w:ascii="Times New Roman" w:hAnsi="Times New Roman"/>
          <w:lang w:eastAsia="ru-RU"/>
        </w:rPr>
        <w:t xml:space="preserve">Приложение № 1 </w:t>
      </w:r>
    </w:p>
    <w:p w14:paraId="5A295BD2" w14:textId="77777777" w:rsidR="00910121" w:rsidRPr="00910121" w:rsidRDefault="00910121" w:rsidP="00910121">
      <w:pPr>
        <w:overflowPunct w:val="0"/>
        <w:autoSpaceDE w:val="0"/>
        <w:autoSpaceDN w:val="0"/>
        <w:adjustRightInd w:val="0"/>
        <w:ind w:left="5103"/>
        <w:textAlignment w:val="baseline"/>
        <w:rPr>
          <w:rFonts w:ascii="Times New Roman" w:hAnsi="Times New Roman"/>
          <w:lang w:eastAsia="ru-RU"/>
        </w:rPr>
      </w:pPr>
      <w:r w:rsidRPr="00910121">
        <w:rPr>
          <w:rFonts w:ascii="Times New Roman" w:hAnsi="Times New Roman"/>
          <w:lang w:eastAsia="ru-RU"/>
        </w:rPr>
        <w:t>к муниципальной программе города Дивногорска «Функционирование жилищно-коммунального хозяйства и повышение энергетической эффективности</w:t>
      </w:r>
    </w:p>
    <w:p w14:paraId="7FB47C2C" w14:textId="77777777" w:rsidR="00910121" w:rsidRPr="00910121" w:rsidRDefault="00910121" w:rsidP="00910121">
      <w:pPr>
        <w:overflowPunct w:val="0"/>
        <w:autoSpaceDE w:val="0"/>
        <w:autoSpaceDN w:val="0"/>
        <w:adjustRightInd w:val="0"/>
        <w:ind w:left="5103"/>
        <w:textAlignment w:val="baseline"/>
        <w:rPr>
          <w:rFonts w:ascii="Times New Roman" w:hAnsi="Times New Roman"/>
          <w:lang w:eastAsia="ru-RU"/>
        </w:rPr>
      </w:pPr>
    </w:p>
    <w:p w14:paraId="4A0CB1F9" w14:textId="77777777" w:rsidR="00910121" w:rsidRPr="00910121" w:rsidRDefault="00910121" w:rsidP="00910121">
      <w:pPr>
        <w:overflowPunct w:val="0"/>
        <w:autoSpaceDE w:val="0"/>
        <w:autoSpaceDN w:val="0"/>
        <w:adjustRightInd w:val="0"/>
        <w:ind w:left="5103"/>
        <w:textAlignment w:val="baseline"/>
        <w:rPr>
          <w:rFonts w:ascii="Times New Roman" w:hAnsi="Times New Roman"/>
          <w:lang w:eastAsia="ru-RU"/>
        </w:rPr>
      </w:pPr>
    </w:p>
    <w:p w14:paraId="0F9CC5FD" w14:textId="77777777" w:rsidR="00910121" w:rsidRPr="00910121" w:rsidRDefault="00910121" w:rsidP="00910121">
      <w:pPr>
        <w:overflowPunct w:val="0"/>
        <w:autoSpaceDE w:val="0"/>
        <w:autoSpaceDN w:val="0"/>
        <w:adjustRightInd w:val="0"/>
        <w:ind w:left="5103"/>
        <w:textAlignment w:val="baseline"/>
        <w:rPr>
          <w:rFonts w:ascii="Times New Roman" w:hAnsi="Times New Roman"/>
          <w:sz w:val="28"/>
          <w:szCs w:val="28"/>
          <w:lang w:eastAsia="ru-RU"/>
        </w:rPr>
      </w:pPr>
    </w:p>
    <w:p w14:paraId="0C642F1A" w14:textId="77777777" w:rsidR="00910121" w:rsidRPr="00910121" w:rsidRDefault="00910121" w:rsidP="00910121">
      <w:pPr>
        <w:overflowPunct w:val="0"/>
        <w:autoSpaceDE w:val="0"/>
        <w:autoSpaceDN w:val="0"/>
        <w:adjustRightInd w:val="0"/>
        <w:jc w:val="center"/>
        <w:textAlignment w:val="baseline"/>
        <w:rPr>
          <w:rFonts w:ascii="Times New Roman" w:hAnsi="Times New Roman"/>
          <w:sz w:val="28"/>
          <w:szCs w:val="28"/>
          <w:lang w:eastAsia="ru-RU"/>
        </w:rPr>
      </w:pPr>
      <w:r w:rsidRPr="00910121">
        <w:rPr>
          <w:rFonts w:ascii="Times New Roman" w:hAnsi="Times New Roman"/>
          <w:sz w:val="28"/>
          <w:szCs w:val="28"/>
          <w:lang w:eastAsia="ru-RU"/>
        </w:rPr>
        <w:t>Раздел 1. ПАСПОРТ ПОДПРОГРАММЫ № 1</w:t>
      </w:r>
    </w:p>
    <w:p w14:paraId="7A6FAC68" w14:textId="77777777" w:rsidR="00910121" w:rsidRPr="00910121" w:rsidRDefault="00910121" w:rsidP="00910121">
      <w:pPr>
        <w:autoSpaceDE w:val="0"/>
        <w:autoSpaceDN w:val="0"/>
        <w:adjustRightInd w:val="0"/>
        <w:jc w:val="center"/>
        <w:outlineLvl w:val="1"/>
        <w:rPr>
          <w:rFonts w:ascii="Times New Roman" w:hAnsi="Times New Roman"/>
          <w:sz w:val="28"/>
          <w:szCs w:val="28"/>
          <w:lang w:eastAsia="ru-RU"/>
        </w:rPr>
      </w:pPr>
      <w:r w:rsidRPr="00910121">
        <w:rPr>
          <w:rFonts w:ascii="Times New Roman" w:hAnsi="Times New Roman"/>
          <w:sz w:val="28"/>
          <w:szCs w:val="28"/>
          <w:lang w:eastAsia="ru-RU"/>
        </w:rPr>
        <w:t>«Реформирование и модернизация жилищно-коммунального хозяйства»</w:t>
      </w:r>
    </w:p>
    <w:p w14:paraId="2935FD91" w14:textId="77777777" w:rsidR="00910121" w:rsidRPr="00910121" w:rsidRDefault="00910121" w:rsidP="00910121">
      <w:pPr>
        <w:autoSpaceDE w:val="0"/>
        <w:autoSpaceDN w:val="0"/>
        <w:adjustRightInd w:val="0"/>
        <w:jc w:val="center"/>
        <w:outlineLvl w:val="1"/>
        <w:rPr>
          <w:rFonts w:ascii="Times New Roman" w:hAnsi="Times New Roman"/>
          <w:sz w:val="28"/>
          <w:szCs w:val="28"/>
          <w:lang w:eastAsia="ru-RU"/>
        </w:rPr>
      </w:pPr>
    </w:p>
    <w:p w14:paraId="174D7593" w14:textId="77777777" w:rsidR="00910121" w:rsidRPr="00910121" w:rsidRDefault="00910121" w:rsidP="00910121">
      <w:pPr>
        <w:autoSpaceDE w:val="0"/>
        <w:autoSpaceDN w:val="0"/>
        <w:adjustRightInd w:val="0"/>
        <w:jc w:val="center"/>
        <w:outlineLvl w:val="1"/>
        <w:rPr>
          <w:rFonts w:ascii="Times New Roman" w:hAnsi="Times New Roman"/>
          <w:sz w:val="28"/>
          <w:szCs w:val="28"/>
          <w:lang w:eastAsia="ru-RU"/>
        </w:rPr>
      </w:pPr>
    </w:p>
    <w:p w14:paraId="11A45056" w14:textId="77777777" w:rsidR="00910121" w:rsidRPr="00910121" w:rsidRDefault="00910121" w:rsidP="00910121">
      <w:pPr>
        <w:autoSpaceDE w:val="0"/>
        <w:autoSpaceDN w:val="0"/>
        <w:adjustRightInd w:val="0"/>
        <w:rPr>
          <w:rFonts w:ascii="Times New Roman" w:hAnsi="Times New Roman"/>
          <w:sz w:val="28"/>
          <w:szCs w:val="28"/>
          <w:lang w:eastAsia="ru-RU"/>
        </w:rPr>
      </w:pPr>
    </w:p>
    <w:tbl>
      <w:tblPr>
        <w:tblW w:w="0" w:type="auto"/>
        <w:jc w:val="center"/>
        <w:tblCellMar>
          <w:left w:w="70" w:type="dxa"/>
          <w:right w:w="70" w:type="dxa"/>
        </w:tblCellMar>
        <w:tblLook w:val="04A0" w:firstRow="1" w:lastRow="0" w:firstColumn="1" w:lastColumn="0" w:noHBand="0" w:noVBand="1"/>
      </w:tblPr>
      <w:tblGrid>
        <w:gridCol w:w="3374"/>
        <w:gridCol w:w="7254"/>
      </w:tblGrid>
      <w:tr w:rsidR="00910121" w:rsidRPr="00910121" w14:paraId="31A66420" w14:textId="77777777" w:rsidTr="00BE6BC7">
        <w:trPr>
          <w:cantSplit/>
          <w:trHeight w:val="637"/>
          <w:jc w:val="center"/>
        </w:trPr>
        <w:tc>
          <w:tcPr>
            <w:tcW w:w="0" w:type="auto"/>
            <w:tcBorders>
              <w:top w:val="single" w:sz="6" w:space="0" w:color="auto"/>
              <w:left w:val="single" w:sz="6" w:space="0" w:color="auto"/>
              <w:bottom w:val="single" w:sz="6" w:space="0" w:color="auto"/>
              <w:right w:val="single" w:sz="6" w:space="0" w:color="auto"/>
            </w:tcBorders>
            <w:vAlign w:val="center"/>
            <w:hideMark/>
          </w:tcPr>
          <w:p w14:paraId="67AAB51A" w14:textId="77777777" w:rsidR="00910121" w:rsidRPr="00910121" w:rsidRDefault="00910121" w:rsidP="00910121">
            <w:pPr>
              <w:autoSpaceDE w:val="0"/>
              <w:autoSpaceDN w:val="0"/>
              <w:adjustRightInd w:val="0"/>
              <w:spacing w:line="276" w:lineRule="auto"/>
              <w:rPr>
                <w:rFonts w:ascii="Times New Roman" w:hAnsi="Times New Roman"/>
                <w:sz w:val="28"/>
                <w:szCs w:val="28"/>
                <w:lang w:eastAsia="ru-RU"/>
              </w:rPr>
            </w:pPr>
            <w:r w:rsidRPr="00910121">
              <w:rPr>
                <w:rFonts w:ascii="Times New Roman" w:hAnsi="Times New Roman"/>
                <w:sz w:val="28"/>
                <w:szCs w:val="28"/>
                <w:lang w:eastAsia="ru-RU"/>
              </w:rPr>
              <w:t>Наименование</w:t>
            </w:r>
          </w:p>
          <w:p w14:paraId="1AF299B0" w14:textId="77777777" w:rsidR="00910121" w:rsidRPr="00910121" w:rsidRDefault="00910121" w:rsidP="00910121">
            <w:pPr>
              <w:autoSpaceDE w:val="0"/>
              <w:autoSpaceDN w:val="0"/>
              <w:adjustRightInd w:val="0"/>
              <w:spacing w:line="276" w:lineRule="auto"/>
              <w:rPr>
                <w:rFonts w:ascii="Times New Roman" w:hAnsi="Times New Roman"/>
                <w:sz w:val="28"/>
                <w:szCs w:val="28"/>
                <w:lang w:eastAsia="ru-RU"/>
              </w:rPr>
            </w:pPr>
            <w:r w:rsidRPr="00910121">
              <w:rPr>
                <w:rFonts w:ascii="Times New Roman" w:hAnsi="Times New Roman"/>
                <w:sz w:val="28"/>
                <w:szCs w:val="28"/>
                <w:lang w:eastAsia="ru-RU"/>
              </w:rPr>
              <w:t>подпрограммы</w:t>
            </w:r>
          </w:p>
        </w:tc>
        <w:tc>
          <w:tcPr>
            <w:tcW w:w="0" w:type="auto"/>
            <w:tcBorders>
              <w:top w:val="single" w:sz="6" w:space="0" w:color="auto"/>
              <w:left w:val="single" w:sz="6" w:space="0" w:color="auto"/>
              <w:bottom w:val="single" w:sz="6" w:space="0" w:color="auto"/>
              <w:right w:val="single" w:sz="6" w:space="0" w:color="auto"/>
            </w:tcBorders>
            <w:hideMark/>
          </w:tcPr>
          <w:p w14:paraId="67FEB659" w14:textId="77777777" w:rsidR="00910121" w:rsidRPr="00910121" w:rsidRDefault="00910121" w:rsidP="00910121">
            <w:pPr>
              <w:autoSpaceDE w:val="0"/>
              <w:autoSpaceDN w:val="0"/>
              <w:adjustRightInd w:val="0"/>
              <w:spacing w:line="276" w:lineRule="auto"/>
              <w:outlineLvl w:val="1"/>
              <w:rPr>
                <w:rFonts w:ascii="Times New Roman" w:hAnsi="Times New Roman"/>
                <w:sz w:val="28"/>
                <w:szCs w:val="28"/>
                <w:lang w:eastAsia="ru-RU"/>
              </w:rPr>
            </w:pPr>
            <w:r w:rsidRPr="00910121">
              <w:rPr>
                <w:rFonts w:ascii="Times New Roman" w:hAnsi="Times New Roman"/>
                <w:sz w:val="28"/>
                <w:szCs w:val="28"/>
                <w:lang w:eastAsia="ru-RU"/>
              </w:rPr>
              <w:t xml:space="preserve">«Реформирование и модернизация жилищно- коммунального хозяйства» </w:t>
            </w:r>
          </w:p>
        </w:tc>
      </w:tr>
      <w:tr w:rsidR="00910121" w:rsidRPr="00910121" w14:paraId="001AEDE0" w14:textId="77777777" w:rsidTr="00BE6BC7">
        <w:trPr>
          <w:cantSplit/>
          <w:trHeight w:val="789"/>
          <w:jc w:val="center"/>
        </w:trPr>
        <w:tc>
          <w:tcPr>
            <w:tcW w:w="0" w:type="auto"/>
            <w:tcBorders>
              <w:top w:val="single" w:sz="6" w:space="0" w:color="auto"/>
              <w:left w:val="single" w:sz="6" w:space="0" w:color="auto"/>
              <w:bottom w:val="single" w:sz="6" w:space="0" w:color="auto"/>
              <w:right w:val="single" w:sz="6" w:space="0" w:color="auto"/>
            </w:tcBorders>
            <w:vAlign w:val="center"/>
            <w:hideMark/>
          </w:tcPr>
          <w:p w14:paraId="575BF9C3" w14:textId="77777777" w:rsidR="00910121" w:rsidRPr="00910121" w:rsidRDefault="00910121" w:rsidP="00910121">
            <w:pPr>
              <w:autoSpaceDE w:val="0"/>
              <w:autoSpaceDN w:val="0"/>
              <w:adjustRightInd w:val="0"/>
              <w:spacing w:line="276" w:lineRule="auto"/>
              <w:rPr>
                <w:rFonts w:ascii="Times New Roman" w:hAnsi="Times New Roman"/>
                <w:sz w:val="28"/>
                <w:szCs w:val="28"/>
                <w:lang w:eastAsia="ru-RU"/>
              </w:rPr>
            </w:pPr>
            <w:r w:rsidRPr="00910121">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0" w:type="auto"/>
            <w:tcBorders>
              <w:top w:val="single" w:sz="6" w:space="0" w:color="auto"/>
              <w:left w:val="single" w:sz="6" w:space="0" w:color="auto"/>
              <w:bottom w:val="single" w:sz="6" w:space="0" w:color="auto"/>
              <w:right w:val="single" w:sz="6" w:space="0" w:color="auto"/>
            </w:tcBorders>
            <w:hideMark/>
          </w:tcPr>
          <w:p w14:paraId="7E899B62" w14:textId="77777777" w:rsidR="00910121" w:rsidRPr="00910121" w:rsidRDefault="00910121" w:rsidP="00910121">
            <w:pPr>
              <w:autoSpaceDE w:val="0"/>
              <w:autoSpaceDN w:val="0"/>
              <w:adjustRightInd w:val="0"/>
              <w:spacing w:line="276" w:lineRule="auto"/>
              <w:jc w:val="both"/>
              <w:rPr>
                <w:rFonts w:ascii="Times New Roman" w:hAnsi="Times New Roman"/>
                <w:sz w:val="28"/>
                <w:szCs w:val="28"/>
                <w:lang w:eastAsia="ru-RU"/>
              </w:rPr>
            </w:pPr>
            <w:r w:rsidRPr="00910121">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910121" w:rsidRPr="00910121" w14:paraId="1E76D014" w14:textId="77777777" w:rsidTr="00BE6BC7">
        <w:trPr>
          <w:cantSplit/>
          <w:trHeight w:val="587"/>
          <w:jc w:val="center"/>
        </w:trPr>
        <w:tc>
          <w:tcPr>
            <w:tcW w:w="0" w:type="auto"/>
            <w:tcBorders>
              <w:top w:val="single" w:sz="6" w:space="0" w:color="auto"/>
              <w:left w:val="single" w:sz="6" w:space="0" w:color="auto"/>
              <w:bottom w:val="single" w:sz="6" w:space="0" w:color="auto"/>
              <w:right w:val="single" w:sz="6" w:space="0" w:color="auto"/>
            </w:tcBorders>
            <w:hideMark/>
          </w:tcPr>
          <w:p w14:paraId="242453D0" w14:textId="77777777" w:rsidR="00910121" w:rsidRPr="00910121" w:rsidRDefault="00910121" w:rsidP="00910121">
            <w:pPr>
              <w:autoSpaceDE w:val="0"/>
              <w:autoSpaceDN w:val="0"/>
              <w:adjustRightInd w:val="0"/>
              <w:spacing w:line="276" w:lineRule="auto"/>
              <w:rPr>
                <w:rFonts w:ascii="Times New Roman" w:hAnsi="Times New Roman"/>
                <w:sz w:val="28"/>
                <w:szCs w:val="28"/>
                <w:lang w:eastAsia="ru-RU"/>
              </w:rPr>
            </w:pPr>
            <w:r w:rsidRPr="00910121">
              <w:rPr>
                <w:rFonts w:ascii="Times New Roman" w:hAnsi="Times New Roman"/>
                <w:sz w:val="28"/>
                <w:szCs w:val="28"/>
                <w:lang w:eastAsia="ru-RU"/>
              </w:rPr>
              <w:t>Основание для разработки подпрограммы</w:t>
            </w:r>
          </w:p>
        </w:tc>
        <w:tc>
          <w:tcPr>
            <w:tcW w:w="0" w:type="auto"/>
            <w:tcBorders>
              <w:top w:val="single" w:sz="6" w:space="0" w:color="auto"/>
              <w:left w:val="single" w:sz="6" w:space="0" w:color="auto"/>
              <w:bottom w:val="single" w:sz="6" w:space="0" w:color="auto"/>
              <w:right w:val="single" w:sz="6" w:space="0" w:color="auto"/>
            </w:tcBorders>
            <w:hideMark/>
          </w:tcPr>
          <w:p w14:paraId="20B01733" w14:textId="77777777" w:rsidR="00910121" w:rsidRPr="00910121" w:rsidRDefault="00910121" w:rsidP="00910121">
            <w:pPr>
              <w:autoSpaceDE w:val="0"/>
              <w:autoSpaceDN w:val="0"/>
              <w:adjustRightInd w:val="0"/>
              <w:spacing w:line="276" w:lineRule="auto"/>
              <w:jc w:val="both"/>
              <w:rPr>
                <w:rFonts w:ascii="Times New Roman" w:hAnsi="Times New Roman"/>
                <w:sz w:val="28"/>
                <w:szCs w:val="28"/>
                <w:lang w:eastAsia="ru-RU"/>
              </w:rPr>
            </w:pPr>
            <w:r w:rsidRPr="00910121">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910121" w:rsidRPr="00910121" w14:paraId="635FD0A1" w14:textId="77777777" w:rsidTr="00BE6BC7">
        <w:trPr>
          <w:cantSplit/>
          <w:trHeight w:val="587"/>
          <w:jc w:val="center"/>
        </w:trPr>
        <w:tc>
          <w:tcPr>
            <w:tcW w:w="0" w:type="auto"/>
            <w:tcBorders>
              <w:top w:val="single" w:sz="6" w:space="0" w:color="auto"/>
              <w:left w:val="single" w:sz="6" w:space="0" w:color="auto"/>
              <w:bottom w:val="single" w:sz="6" w:space="0" w:color="auto"/>
              <w:right w:val="single" w:sz="6" w:space="0" w:color="auto"/>
            </w:tcBorders>
            <w:hideMark/>
          </w:tcPr>
          <w:p w14:paraId="4F194CDB" w14:textId="77777777" w:rsidR="00910121" w:rsidRPr="00910121" w:rsidRDefault="00910121" w:rsidP="00910121">
            <w:pPr>
              <w:autoSpaceDE w:val="0"/>
              <w:autoSpaceDN w:val="0"/>
              <w:adjustRightInd w:val="0"/>
              <w:spacing w:line="276" w:lineRule="auto"/>
              <w:rPr>
                <w:rFonts w:ascii="Times New Roman" w:hAnsi="Times New Roman"/>
                <w:sz w:val="28"/>
                <w:szCs w:val="28"/>
                <w:lang w:eastAsia="ru-RU"/>
              </w:rPr>
            </w:pPr>
            <w:r w:rsidRPr="00910121">
              <w:rPr>
                <w:rFonts w:ascii="Times New Roman" w:hAnsi="Times New Roman"/>
                <w:sz w:val="28"/>
                <w:szCs w:val="28"/>
                <w:lang w:eastAsia="ru-RU"/>
              </w:rPr>
              <w:t>Исполнители</w:t>
            </w:r>
          </w:p>
          <w:p w14:paraId="18A6533D" w14:textId="77777777" w:rsidR="00910121" w:rsidRPr="00910121" w:rsidRDefault="00910121" w:rsidP="00910121">
            <w:pPr>
              <w:autoSpaceDE w:val="0"/>
              <w:autoSpaceDN w:val="0"/>
              <w:adjustRightInd w:val="0"/>
              <w:spacing w:line="276" w:lineRule="auto"/>
              <w:rPr>
                <w:rFonts w:ascii="Times New Roman" w:hAnsi="Times New Roman"/>
                <w:sz w:val="28"/>
                <w:szCs w:val="28"/>
                <w:lang w:eastAsia="ru-RU"/>
              </w:rPr>
            </w:pPr>
            <w:r w:rsidRPr="00910121">
              <w:rPr>
                <w:rFonts w:ascii="Times New Roman" w:hAnsi="Times New Roman"/>
                <w:sz w:val="28"/>
                <w:szCs w:val="28"/>
                <w:lang w:eastAsia="ru-RU"/>
              </w:rPr>
              <w:t>подпрограммы</w:t>
            </w:r>
          </w:p>
        </w:tc>
        <w:tc>
          <w:tcPr>
            <w:tcW w:w="0" w:type="auto"/>
            <w:tcBorders>
              <w:top w:val="single" w:sz="6" w:space="0" w:color="auto"/>
              <w:left w:val="single" w:sz="6" w:space="0" w:color="auto"/>
              <w:bottom w:val="single" w:sz="6" w:space="0" w:color="auto"/>
              <w:right w:val="single" w:sz="6" w:space="0" w:color="auto"/>
            </w:tcBorders>
            <w:hideMark/>
          </w:tcPr>
          <w:p w14:paraId="3FD4114B" w14:textId="77777777" w:rsidR="00910121" w:rsidRPr="00910121" w:rsidRDefault="00910121" w:rsidP="00910121">
            <w:pPr>
              <w:autoSpaceDE w:val="0"/>
              <w:autoSpaceDN w:val="0"/>
              <w:adjustRightInd w:val="0"/>
              <w:spacing w:line="276" w:lineRule="auto"/>
              <w:jc w:val="both"/>
              <w:rPr>
                <w:rFonts w:ascii="Times New Roman" w:hAnsi="Times New Roman"/>
                <w:sz w:val="28"/>
                <w:szCs w:val="28"/>
                <w:lang w:eastAsia="ru-RU"/>
              </w:rPr>
            </w:pPr>
            <w:r w:rsidRPr="00910121">
              <w:rPr>
                <w:rFonts w:ascii="Times New Roman" w:hAnsi="Times New Roman"/>
                <w:sz w:val="28"/>
                <w:szCs w:val="28"/>
                <w:lang w:eastAsia="ru-RU"/>
              </w:rPr>
              <w:t>Администрация города Дивногорска,</w:t>
            </w:r>
          </w:p>
          <w:p w14:paraId="45A844AF" w14:textId="77777777" w:rsidR="00910121" w:rsidRPr="00910121" w:rsidRDefault="00910121" w:rsidP="00910121">
            <w:pPr>
              <w:autoSpaceDE w:val="0"/>
              <w:autoSpaceDN w:val="0"/>
              <w:adjustRightInd w:val="0"/>
              <w:spacing w:line="276" w:lineRule="auto"/>
              <w:jc w:val="both"/>
              <w:rPr>
                <w:rFonts w:ascii="Times New Roman" w:hAnsi="Times New Roman"/>
                <w:sz w:val="28"/>
                <w:szCs w:val="28"/>
                <w:lang w:eastAsia="ru-RU"/>
              </w:rPr>
            </w:pPr>
            <w:r w:rsidRPr="00910121">
              <w:rPr>
                <w:rFonts w:ascii="Times New Roman" w:hAnsi="Times New Roman"/>
                <w:sz w:val="28"/>
                <w:szCs w:val="28"/>
                <w:lang w:eastAsia="ru-RU"/>
              </w:rPr>
              <w:t>МКУ «УСГХ».</w:t>
            </w:r>
          </w:p>
        </w:tc>
      </w:tr>
      <w:tr w:rsidR="00910121" w:rsidRPr="00910121" w14:paraId="4EDD54A4" w14:textId="77777777" w:rsidTr="00BE6BC7">
        <w:trPr>
          <w:cantSplit/>
          <w:trHeight w:val="3984"/>
          <w:jc w:val="center"/>
        </w:trPr>
        <w:tc>
          <w:tcPr>
            <w:tcW w:w="0" w:type="auto"/>
            <w:tcBorders>
              <w:top w:val="single" w:sz="6" w:space="0" w:color="auto"/>
              <w:left w:val="single" w:sz="6" w:space="0" w:color="auto"/>
              <w:bottom w:val="single" w:sz="6" w:space="0" w:color="auto"/>
              <w:right w:val="single" w:sz="6" w:space="0" w:color="auto"/>
            </w:tcBorders>
            <w:hideMark/>
          </w:tcPr>
          <w:p w14:paraId="6DD38F45" w14:textId="77777777" w:rsidR="00910121" w:rsidRPr="00910121" w:rsidRDefault="00910121" w:rsidP="00910121">
            <w:pPr>
              <w:autoSpaceDE w:val="0"/>
              <w:autoSpaceDN w:val="0"/>
              <w:adjustRightInd w:val="0"/>
              <w:spacing w:line="276" w:lineRule="auto"/>
              <w:rPr>
                <w:rFonts w:ascii="Times New Roman" w:hAnsi="Times New Roman"/>
                <w:sz w:val="28"/>
                <w:szCs w:val="28"/>
                <w:lang w:eastAsia="ru-RU"/>
              </w:rPr>
            </w:pPr>
            <w:r w:rsidRPr="00910121">
              <w:rPr>
                <w:rFonts w:ascii="Times New Roman" w:hAnsi="Times New Roman"/>
                <w:sz w:val="28"/>
                <w:szCs w:val="28"/>
                <w:lang w:eastAsia="ru-RU"/>
              </w:rPr>
              <w:lastRenderedPageBreak/>
              <w:t>Цели подпрограммы</w:t>
            </w:r>
          </w:p>
        </w:tc>
        <w:tc>
          <w:tcPr>
            <w:tcW w:w="0" w:type="auto"/>
            <w:tcBorders>
              <w:top w:val="single" w:sz="6" w:space="0" w:color="auto"/>
              <w:left w:val="single" w:sz="6" w:space="0" w:color="auto"/>
              <w:bottom w:val="single" w:sz="6" w:space="0" w:color="auto"/>
              <w:right w:val="single" w:sz="6" w:space="0" w:color="auto"/>
            </w:tcBorders>
            <w:hideMark/>
          </w:tcPr>
          <w:p w14:paraId="682C41A6" w14:textId="77777777" w:rsidR="00910121" w:rsidRPr="00910121" w:rsidRDefault="00910121" w:rsidP="00910121">
            <w:pPr>
              <w:spacing w:line="276" w:lineRule="auto"/>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1. Повышение надежности и предотвращение ситуаций, которые могут привести к нарушению функционирования систем жизнеобеспечения населения.</w:t>
            </w:r>
          </w:p>
          <w:p w14:paraId="04DF799D" w14:textId="77777777" w:rsidR="00910121" w:rsidRPr="00910121" w:rsidRDefault="00910121" w:rsidP="00910121">
            <w:pPr>
              <w:spacing w:line="276" w:lineRule="auto"/>
              <w:ind w:right="-1" w:firstLine="709"/>
              <w:jc w:val="both"/>
              <w:rPr>
                <w:rFonts w:ascii="Times New Roman" w:hAnsi="Times New Roman"/>
                <w:sz w:val="28"/>
                <w:szCs w:val="28"/>
              </w:rPr>
            </w:pPr>
            <w:r w:rsidRPr="00910121">
              <w:rPr>
                <w:rFonts w:ascii="Times New Roman" w:hAnsi="Times New Roman"/>
                <w:sz w:val="28"/>
                <w:szCs w:val="28"/>
              </w:rPr>
              <w:t>2.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p w14:paraId="0C493CA0" w14:textId="77777777" w:rsidR="00910121" w:rsidRPr="00910121" w:rsidRDefault="00910121" w:rsidP="00910121">
            <w:pPr>
              <w:spacing w:line="276" w:lineRule="auto"/>
              <w:ind w:right="-1" w:firstLine="709"/>
              <w:jc w:val="both"/>
              <w:rPr>
                <w:rFonts w:ascii="Times New Roman" w:hAnsi="Times New Roman"/>
                <w:sz w:val="28"/>
                <w:szCs w:val="28"/>
              </w:rPr>
            </w:pPr>
            <w:r w:rsidRPr="00910121">
              <w:rPr>
                <w:rFonts w:ascii="Times New Roman" w:hAnsi="Times New Roman"/>
                <w:sz w:val="28"/>
                <w:szCs w:val="28"/>
              </w:rPr>
              <w:t xml:space="preserve">3. </w:t>
            </w:r>
            <w:r w:rsidRPr="00910121">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14:paraId="70A78FA1" w14:textId="77777777" w:rsidR="00910121" w:rsidRPr="00910121" w:rsidRDefault="00910121" w:rsidP="00910121">
            <w:pPr>
              <w:autoSpaceDE w:val="0"/>
              <w:autoSpaceDN w:val="0"/>
              <w:adjustRightInd w:val="0"/>
              <w:spacing w:line="276" w:lineRule="auto"/>
              <w:ind w:right="-1" w:firstLine="709"/>
              <w:jc w:val="both"/>
              <w:rPr>
                <w:rFonts w:ascii="Times New Roman" w:hAnsi="Times New Roman"/>
                <w:sz w:val="28"/>
                <w:szCs w:val="28"/>
              </w:rPr>
            </w:pPr>
            <w:r w:rsidRPr="00910121">
              <w:rPr>
                <w:rFonts w:ascii="Times New Roman" w:hAnsi="Times New Roman"/>
                <w:sz w:val="28"/>
                <w:szCs w:val="28"/>
              </w:rPr>
              <w:t>4. Снижение негативного воздействия отходов на окружающую среду и здоровье населения города.</w:t>
            </w:r>
          </w:p>
          <w:p w14:paraId="673DF498" w14:textId="77777777" w:rsidR="00910121" w:rsidRPr="00910121" w:rsidRDefault="00910121" w:rsidP="00910121">
            <w:pPr>
              <w:autoSpaceDE w:val="0"/>
              <w:autoSpaceDN w:val="0"/>
              <w:adjustRightInd w:val="0"/>
              <w:spacing w:line="276" w:lineRule="auto"/>
              <w:ind w:right="-1" w:firstLine="709"/>
              <w:jc w:val="both"/>
              <w:rPr>
                <w:rFonts w:ascii="Times New Roman" w:hAnsi="Times New Roman"/>
                <w:sz w:val="28"/>
                <w:szCs w:val="28"/>
              </w:rPr>
            </w:pPr>
            <w:r w:rsidRPr="00910121">
              <w:rPr>
                <w:rFonts w:ascii="Times New Roman" w:hAnsi="Times New Roman"/>
                <w:sz w:val="28"/>
                <w:szCs w:val="28"/>
              </w:rPr>
              <w:t>5. Стимулирование ведения садоводства и огородничества.</w:t>
            </w:r>
          </w:p>
        </w:tc>
      </w:tr>
      <w:tr w:rsidR="00910121" w:rsidRPr="00910121" w14:paraId="7A7CBBE8" w14:textId="77777777" w:rsidTr="00BE6BC7">
        <w:trPr>
          <w:cantSplit/>
          <w:jc w:val="center"/>
        </w:trPr>
        <w:tc>
          <w:tcPr>
            <w:tcW w:w="0" w:type="auto"/>
            <w:tcBorders>
              <w:top w:val="single" w:sz="6" w:space="0" w:color="auto"/>
              <w:left w:val="single" w:sz="6" w:space="0" w:color="auto"/>
              <w:bottom w:val="single" w:sz="6" w:space="0" w:color="auto"/>
              <w:right w:val="single" w:sz="6" w:space="0" w:color="auto"/>
            </w:tcBorders>
            <w:hideMark/>
          </w:tcPr>
          <w:p w14:paraId="1C050739" w14:textId="77777777" w:rsidR="00910121" w:rsidRPr="00910121" w:rsidRDefault="00910121" w:rsidP="00910121">
            <w:pPr>
              <w:autoSpaceDE w:val="0"/>
              <w:autoSpaceDN w:val="0"/>
              <w:adjustRightInd w:val="0"/>
              <w:spacing w:line="276" w:lineRule="auto"/>
              <w:rPr>
                <w:rFonts w:ascii="Times New Roman" w:hAnsi="Times New Roman"/>
                <w:sz w:val="28"/>
                <w:szCs w:val="28"/>
                <w:lang w:eastAsia="ru-RU"/>
              </w:rPr>
            </w:pPr>
            <w:r w:rsidRPr="00910121">
              <w:rPr>
                <w:rFonts w:ascii="Times New Roman" w:hAnsi="Times New Roman"/>
                <w:sz w:val="28"/>
                <w:szCs w:val="28"/>
                <w:lang w:eastAsia="ru-RU"/>
              </w:rPr>
              <w:lastRenderedPageBreak/>
              <w:t>Задачи подпрограммы</w:t>
            </w:r>
          </w:p>
        </w:tc>
        <w:tc>
          <w:tcPr>
            <w:tcW w:w="0" w:type="auto"/>
            <w:tcBorders>
              <w:top w:val="single" w:sz="6" w:space="0" w:color="auto"/>
              <w:left w:val="single" w:sz="6" w:space="0" w:color="auto"/>
              <w:bottom w:val="single" w:sz="6" w:space="0" w:color="auto"/>
              <w:right w:val="single" w:sz="6" w:space="0" w:color="auto"/>
            </w:tcBorders>
            <w:hideMark/>
          </w:tcPr>
          <w:p w14:paraId="07F2E1EA" w14:textId="77777777" w:rsidR="00910121" w:rsidRPr="00910121" w:rsidRDefault="00910121" w:rsidP="00910121">
            <w:pPr>
              <w:overflowPunct w:val="0"/>
              <w:autoSpaceDE w:val="0"/>
              <w:autoSpaceDN w:val="0"/>
              <w:adjustRightInd w:val="0"/>
              <w:spacing w:line="276" w:lineRule="auto"/>
              <w:ind w:right="-1" w:firstLine="709"/>
              <w:jc w:val="both"/>
              <w:textAlignment w:val="baseline"/>
              <w:rPr>
                <w:rFonts w:ascii="Times New Roman" w:hAnsi="Times New Roman"/>
                <w:sz w:val="28"/>
                <w:szCs w:val="28"/>
              </w:rPr>
            </w:pPr>
            <w:r w:rsidRPr="00910121">
              <w:rPr>
                <w:rFonts w:ascii="Times New Roman" w:hAnsi="Times New Roman"/>
                <w:sz w:val="28"/>
                <w:szCs w:val="28"/>
              </w:rPr>
              <w:t>1.1. Снижение уровня износа коммунальной инфраструктуры и доли потерь энергетических ресурсов в инженерных сетях.</w:t>
            </w:r>
          </w:p>
          <w:p w14:paraId="0BD17712" w14:textId="77777777" w:rsidR="00910121" w:rsidRPr="00910121" w:rsidRDefault="00910121" w:rsidP="00910121">
            <w:pPr>
              <w:overflowPunct w:val="0"/>
              <w:autoSpaceDE w:val="0"/>
              <w:autoSpaceDN w:val="0"/>
              <w:adjustRightInd w:val="0"/>
              <w:spacing w:line="276" w:lineRule="auto"/>
              <w:ind w:right="-1" w:firstLine="709"/>
              <w:jc w:val="both"/>
              <w:textAlignment w:val="baseline"/>
              <w:rPr>
                <w:rFonts w:ascii="Times New Roman" w:hAnsi="Times New Roman"/>
                <w:sz w:val="28"/>
                <w:szCs w:val="28"/>
              </w:rPr>
            </w:pPr>
            <w:r w:rsidRPr="00910121">
              <w:rPr>
                <w:rFonts w:ascii="Times New Roman" w:hAnsi="Times New Roman"/>
                <w:sz w:val="28"/>
                <w:szCs w:val="28"/>
                <w:lang w:eastAsia="ru-RU"/>
              </w:rPr>
              <w:t>1.2. О</w:t>
            </w:r>
            <w:r w:rsidRPr="00910121">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предприятий коммунального комплекса (до 2022 года).</w:t>
            </w:r>
          </w:p>
          <w:p w14:paraId="7DD1B5B1" w14:textId="77777777" w:rsidR="00910121" w:rsidRPr="00910121" w:rsidRDefault="00910121" w:rsidP="00910121">
            <w:pPr>
              <w:spacing w:line="276" w:lineRule="auto"/>
              <w:ind w:right="-1" w:firstLine="709"/>
              <w:jc w:val="both"/>
              <w:rPr>
                <w:rFonts w:ascii="Times New Roman" w:hAnsi="Times New Roman"/>
                <w:sz w:val="28"/>
                <w:szCs w:val="28"/>
              </w:rPr>
            </w:pPr>
            <w:r w:rsidRPr="00910121">
              <w:rPr>
                <w:rFonts w:ascii="Times New Roman" w:hAnsi="Times New Roman"/>
                <w:sz w:val="28"/>
                <w:szCs w:val="28"/>
              </w:rPr>
              <w:t>2.1. Обеспечение сохранности, увеличение срока эксплуатации и приведение в надлежащее техническое состояние жилищного фонда.</w:t>
            </w:r>
          </w:p>
          <w:p w14:paraId="7134446E" w14:textId="77777777" w:rsidR="00910121" w:rsidRPr="00910121" w:rsidRDefault="00910121" w:rsidP="00910121">
            <w:pPr>
              <w:spacing w:line="276" w:lineRule="auto"/>
              <w:ind w:right="-1" w:firstLine="709"/>
              <w:jc w:val="both"/>
              <w:rPr>
                <w:rFonts w:ascii="Times New Roman" w:hAnsi="Times New Roman"/>
                <w:sz w:val="28"/>
                <w:szCs w:val="28"/>
              </w:rPr>
            </w:pPr>
            <w:r w:rsidRPr="00910121">
              <w:rPr>
                <w:rFonts w:ascii="Times New Roman" w:hAnsi="Times New Roman"/>
                <w:sz w:val="28"/>
                <w:szCs w:val="28"/>
              </w:rPr>
              <w:t>2.2. Внедрение ресурсосберегающих технологий (до 2022 года).</w:t>
            </w:r>
          </w:p>
          <w:p w14:paraId="7D3216FC" w14:textId="77777777" w:rsidR="00910121" w:rsidRPr="00910121" w:rsidRDefault="00910121" w:rsidP="00910121">
            <w:pPr>
              <w:spacing w:line="276" w:lineRule="auto"/>
              <w:ind w:right="-1" w:firstLine="709"/>
              <w:jc w:val="both"/>
              <w:rPr>
                <w:rFonts w:ascii="Times New Roman" w:hAnsi="Times New Roman"/>
                <w:sz w:val="28"/>
                <w:szCs w:val="28"/>
              </w:rPr>
            </w:pPr>
            <w:r w:rsidRPr="00910121">
              <w:rPr>
                <w:rFonts w:ascii="Times New Roman" w:hAnsi="Times New Roman"/>
                <w:sz w:val="28"/>
                <w:szCs w:val="28"/>
              </w:rPr>
              <w:t>2.3. Реализация отдельных мер по обеспечению ограничения платы граждан за коммунальные услуги.</w:t>
            </w:r>
          </w:p>
          <w:p w14:paraId="05A8B876" w14:textId="77777777" w:rsidR="00910121" w:rsidRPr="00910121" w:rsidRDefault="00910121" w:rsidP="00910121">
            <w:pPr>
              <w:spacing w:line="276" w:lineRule="auto"/>
              <w:ind w:right="-1" w:firstLine="709"/>
              <w:jc w:val="both"/>
              <w:rPr>
                <w:rFonts w:ascii="Times New Roman" w:hAnsi="Times New Roman"/>
                <w:sz w:val="28"/>
                <w:szCs w:val="28"/>
              </w:rPr>
            </w:pPr>
            <w:r w:rsidRPr="00910121">
              <w:rPr>
                <w:rFonts w:ascii="Times New Roman" w:hAnsi="Times New Roman"/>
                <w:sz w:val="28"/>
                <w:szCs w:val="28"/>
              </w:rPr>
              <w:t xml:space="preserve">3.1. </w:t>
            </w:r>
            <w:r w:rsidRPr="00910121">
              <w:rPr>
                <w:rFonts w:ascii="Times New Roman" w:hAnsi="Times New Roman"/>
                <w:sz w:val="28"/>
                <w:szCs w:val="28"/>
                <w:lang w:eastAsia="ru-RU"/>
              </w:rPr>
              <w:t>Обеспечение развития уличного освещения города (до 2022 года).</w:t>
            </w:r>
          </w:p>
          <w:p w14:paraId="34B94489" w14:textId="77777777" w:rsidR="00910121" w:rsidRPr="00910121" w:rsidRDefault="00910121" w:rsidP="00910121">
            <w:pPr>
              <w:spacing w:line="276" w:lineRule="auto"/>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3.2. Содержание объектов благоустройства.</w:t>
            </w:r>
          </w:p>
          <w:p w14:paraId="4287020D" w14:textId="77777777" w:rsidR="00910121" w:rsidRPr="00910121" w:rsidRDefault="00910121" w:rsidP="00910121">
            <w:pPr>
              <w:spacing w:line="276" w:lineRule="auto"/>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3.3. Исполнения санитарных и экологических требований мест захоронения.</w:t>
            </w:r>
          </w:p>
          <w:p w14:paraId="50669519" w14:textId="77777777" w:rsidR="00910121" w:rsidRPr="00910121" w:rsidRDefault="00910121" w:rsidP="00910121">
            <w:pPr>
              <w:spacing w:line="276" w:lineRule="auto"/>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3.4. Предупреждение и ликвидация болезней животных, защиты населения от болезней, общих для человека и животных.</w:t>
            </w:r>
          </w:p>
          <w:p w14:paraId="0A72BAE6" w14:textId="77777777" w:rsidR="00910121" w:rsidRPr="00910121" w:rsidRDefault="00910121" w:rsidP="00910121">
            <w:pPr>
              <w:spacing w:line="276" w:lineRule="auto"/>
              <w:ind w:right="-1" w:firstLine="709"/>
              <w:jc w:val="both"/>
              <w:rPr>
                <w:rFonts w:ascii="Times New Roman" w:hAnsi="Times New Roman"/>
                <w:sz w:val="28"/>
                <w:szCs w:val="28"/>
              </w:rPr>
            </w:pPr>
            <w:r w:rsidRPr="00910121">
              <w:rPr>
                <w:rFonts w:ascii="Times New Roman" w:hAnsi="Times New Roman"/>
                <w:sz w:val="28"/>
                <w:szCs w:val="28"/>
                <w:shd w:val="clear" w:color="auto" w:fill="FFFFFF"/>
              </w:rPr>
              <w:t>3.5. Обеспечение работы общих отделений бань.</w:t>
            </w:r>
          </w:p>
          <w:p w14:paraId="6E78C2B9" w14:textId="77777777" w:rsidR="00910121" w:rsidRPr="00910121" w:rsidRDefault="00910121" w:rsidP="00910121">
            <w:pPr>
              <w:autoSpaceDE w:val="0"/>
              <w:autoSpaceDN w:val="0"/>
              <w:adjustRightInd w:val="0"/>
              <w:spacing w:line="276" w:lineRule="auto"/>
              <w:ind w:right="-1" w:firstLine="709"/>
              <w:jc w:val="both"/>
              <w:rPr>
                <w:rFonts w:ascii="Times New Roman" w:hAnsi="Times New Roman"/>
                <w:sz w:val="28"/>
                <w:szCs w:val="28"/>
              </w:rPr>
            </w:pPr>
            <w:r w:rsidRPr="00910121">
              <w:rPr>
                <w:rFonts w:ascii="Times New Roman" w:hAnsi="Times New Roman"/>
                <w:sz w:val="28"/>
                <w:szCs w:val="28"/>
              </w:rPr>
              <w:t>4.1. Ликвидация несанкционированных свалок с территорий города.</w:t>
            </w:r>
          </w:p>
          <w:p w14:paraId="29D323C0" w14:textId="77777777" w:rsidR="00910121" w:rsidRPr="00910121" w:rsidRDefault="00910121" w:rsidP="00910121">
            <w:pPr>
              <w:autoSpaceDE w:val="0"/>
              <w:autoSpaceDN w:val="0"/>
              <w:adjustRightInd w:val="0"/>
              <w:spacing w:line="276" w:lineRule="auto"/>
              <w:ind w:right="-1" w:firstLine="709"/>
              <w:jc w:val="both"/>
              <w:rPr>
                <w:rFonts w:ascii="Times New Roman" w:hAnsi="Times New Roman"/>
                <w:sz w:val="28"/>
                <w:szCs w:val="28"/>
              </w:rPr>
            </w:pPr>
            <w:r w:rsidRPr="00910121">
              <w:rPr>
                <w:rFonts w:ascii="Times New Roman" w:hAnsi="Times New Roman"/>
                <w:sz w:val="28"/>
                <w:szCs w:val="28"/>
              </w:rPr>
              <w:t>4.2. Обустройство санкционированных мест размещения ТКО на территории города.</w:t>
            </w:r>
          </w:p>
          <w:p w14:paraId="240F4FFF" w14:textId="77777777" w:rsidR="00910121" w:rsidRPr="00910121" w:rsidRDefault="00910121" w:rsidP="00910121">
            <w:pPr>
              <w:autoSpaceDE w:val="0"/>
              <w:autoSpaceDN w:val="0"/>
              <w:adjustRightInd w:val="0"/>
              <w:spacing w:line="276" w:lineRule="auto"/>
              <w:ind w:right="-1" w:firstLine="709"/>
              <w:jc w:val="both"/>
              <w:rPr>
                <w:rFonts w:ascii="Times New Roman" w:hAnsi="Times New Roman"/>
                <w:sz w:val="28"/>
                <w:szCs w:val="28"/>
              </w:rPr>
            </w:pPr>
            <w:r w:rsidRPr="00910121">
              <w:rPr>
                <w:rFonts w:ascii="Times New Roman" w:hAnsi="Times New Roman"/>
                <w:sz w:val="28"/>
                <w:szCs w:val="28"/>
              </w:rPr>
              <w:t>5.1 Поддержка развития и содержания инфраструктуры территорий некоммерческих товариществ.</w:t>
            </w:r>
          </w:p>
        </w:tc>
      </w:tr>
      <w:tr w:rsidR="00910121" w:rsidRPr="00910121" w14:paraId="3FE76CEC" w14:textId="77777777" w:rsidTr="00BE6BC7">
        <w:trPr>
          <w:cantSplit/>
          <w:trHeight w:val="926"/>
          <w:jc w:val="center"/>
        </w:trPr>
        <w:tc>
          <w:tcPr>
            <w:tcW w:w="0" w:type="auto"/>
            <w:tcBorders>
              <w:top w:val="single" w:sz="6" w:space="0" w:color="auto"/>
              <w:left w:val="single" w:sz="6" w:space="0" w:color="auto"/>
              <w:bottom w:val="single" w:sz="6" w:space="0" w:color="auto"/>
              <w:right w:val="single" w:sz="6" w:space="0" w:color="auto"/>
            </w:tcBorders>
            <w:hideMark/>
          </w:tcPr>
          <w:p w14:paraId="1E419E0E" w14:textId="77777777" w:rsidR="00910121" w:rsidRPr="00910121" w:rsidRDefault="00910121" w:rsidP="00910121">
            <w:pPr>
              <w:autoSpaceDE w:val="0"/>
              <w:autoSpaceDN w:val="0"/>
              <w:adjustRightInd w:val="0"/>
              <w:spacing w:line="276" w:lineRule="auto"/>
              <w:rPr>
                <w:rFonts w:ascii="Times New Roman" w:hAnsi="Times New Roman"/>
                <w:sz w:val="28"/>
                <w:szCs w:val="28"/>
                <w:lang w:eastAsia="ru-RU"/>
              </w:rPr>
            </w:pPr>
            <w:r w:rsidRPr="00910121">
              <w:rPr>
                <w:rFonts w:ascii="Times New Roman" w:hAnsi="Times New Roman"/>
                <w:sz w:val="28"/>
                <w:szCs w:val="28"/>
                <w:lang w:eastAsia="ru-RU"/>
              </w:rPr>
              <w:t>Сроки реализации подпрограммы</w:t>
            </w:r>
          </w:p>
        </w:tc>
        <w:tc>
          <w:tcPr>
            <w:tcW w:w="0" w:type="auto"/>
            <w:tcBorders>
              <w:top w:val="single" w:sz="6" w:space="0" w:color="auto"/>
              <w:left w:val="single" w:sz="6" w:space="0" w:color="auto"/>
              <w:bottom w:val="single" w:sz="6" w:space="0" w:color="auto"/>
              <w:right w:val="single" w:sz="6" w:space="0" w:color="auto"/>
            </w:tcBorders>
          </w:tcPr>
          <w:p w14:paraId="565952C8" w14:textId="77777777" w:rsidR="00910121" w:rsidRPr="00910121" w:rsidRDefault="00910121" w:rsidP="00910121">
            <w:pPr>
              <w:overflowPunct w:val="0"/>
              <w:autoSpaceDE w:val="0"/>
              <w:autoSpaceDN w:val="0"/>
              <w:adjustRightInd w:val="0"/>
              <w:spacing w:line="276" w:lineRule="auto"/>
              <w:textAlignment w:val="baseline"/>
              <w:rPr>
                <w:rFonts w:ascii="Times New Roman" w:hAnsi="Times New Roman"/>
                <w:sz w:val="16"/>
                <w:szCs w:val="16"/>
              </w:rPr>
            </w:pPr>
            <w:r w:rsidRPr="00910121">
              <w:rPr>
                <w:rFonts w:ascii="Times New Roman" w:hAnsi="Times New Roman"/>
                <w:sz w:val="28"/>
                <w:szCs w:val="28"/>
              </w:rPr>
              <w:t>2014-202</w:t>
            </w:r>
            <w:r w:rsidRPr="00714B47">
              <w:rPr>
                <w:rFonts w:ascii="Times New Roman" w:hAnsi="Times New Roman"/>
                <w:sz w:val="28"/>
                <w:szCs w:val="28"/>
              </w:rPr>
              <w:t xml:space="preserve">5 </w:t>
            </w:r>
            <w:r w:rsidRPr="00910121">
              <w:rPr>
                <w:rFonts w:ascii="Times New Roman" w:hAnsi="Times New Roman"/>
                <w:sz w:val="28"/>
                <w:szCs w:val="28"/>
              </w:rPr>
              <w:t xml:space="preserve">годы </w:t>
            </w:r>
          </w:p>
          <w:p w14:paraId="3BC99860" w14:textId="77777777" w:rsidR="00910121" w:rsidRPr="00910121" w:rsidRDefault="00910121" w:rsidP="00910121">
            <w:pPr>
              <w:spacing w:line="276" w:lineRule="auto"/>
              <w:ind w:right="-1"/>
              <w:jc w:val="both"/>
              <w:rPr>
                <w:rFonts w:ascii="Times New Roman" w:hAnsi="Times New Roman"/>
                <w:sz w:val="28"/>
                <w:szCs w:val="28"/>
              </w:rPr>
            </w:pPr>
          </w:p>
        </w:tc>
      </w:tr>
      <w:tr w:rsidR="00910121" w:rsidRPr="00910121" w14:paraId="45C8C652" w14:textId="77777777" w:rsidTr="00BE6BC7">
        <w:trPr>
          <w:cantSplit/>
          <w:trHeight w:val="6387"/>
          <w:jc w:val="center"/>
        </w:trPr>
        <w:tc>
          <w:tcPr>
            <w:tcW w:w="0" w:type="auto"/>
            <w:tcBorders>
              <w:top w:val="single" w:sz="6" w:space="0" w:color="auto"/>
              <w:left w:val="single" w:sz="6" w:space="0" w:color="auto"/>
              <w:bottom w:val="single" w:sz="6" w:space="0" w:color="auto"/>
              <w:right w:val="single" w:sz="6" w:space="0" w:color="auto"/>
            </w:tcBorders>
            <w:hideMark/>
          </w:tcPr>
          <w:p w14:paraId="2C4A6F9B" w14:textId="29103791" w:rsidR="00910121" w:rsidRPr="00910121" w:rsidRDefault="007927EB" w:rsidP="00910121">
            <w:pPr>
              <w:tabs>
                <w:tab w:val="left" w:pos="1418"/>
              </w:tabs>
              <w:autoSpaceDE w:val="0"/>
              <w:autoSpaceDN w:val="0"/>
              <w:adjustRightInd w:val="0"/>
              <w:spacing w:line="276" w:lineRule="auto"/>
              <w:outlineLvl w:val="1"/>
              <w:rPr>
                <w:rFonts w:ascii="Times New Roman" w:hAnsi="Times New Roman"/>
                <w:sz w:val="28"/>
                <w:szCs w:val="28"/>
              </w:rPr>
            </w:pPr>
            <w:r>
              <w:rPr>
                <w:rFonts w:ascii="Times New Roman" w:hAnsi="Times New Roman"/>
                <w:sz w:val="28"/>
                <w:szCs w:val="28"/>
              </w:rPr>
              <w:lastRenderedPageBreak/>
              <w:t>п</w:t>
            </w:r>
            <w:r w:rsidR="00910121" w:rsidRPr="00910121">
              <w:rPr>
                <w:rFonts w:ascii="Times New Roman" w:hAnsi="Times New Roman"/>
                <w:sz w:val="28"/>
                <w:szCs w:val="28"/>
              </w:rPr>
              <w:t>еречень</w:t>
            </w:r>
          </w:p>
          <w:p w14:paraId="3EA846EE" w14:textId="77777777" w:rsidR="00910121" w:rsidRPr="00910121" w:rsidRDefault="00910121" w:rsidP="00910121">
            <w:pPr>
              <w:tabs>
                <w:tab w:val="left" w:pos="1418"/>
              </w:tabs>
              <w:autoSpaceDE w:val="0"/>
              <w:autoSpaceDN w:val="0"/>
              <w:adjustRightInd w:val="0"/>
              <w:spacing w:line="276" w:lineRule="auto"/>
              <w:outlineLvl w:val="1"/>
              <w:rPr>
                <w:rFonts w:ascii="Times New Roman" w:hAnsi="Times New Roman"/>
                <w:sz w:val="28"/>
                <w:szCs w:val="28"/>
              </w:rPr>
            </w:pPr>
            <w:r w:rsidRPr="00910121">
              <w:rPr>
                <w:rFonts w:ascii="Times New Roman" w:hAnsi="Times New Roman"/>
                <w:sz w:val="28"/>
                <w:szCs w:val="28"/>
              </w:rPr>
              <w:t xml:space="preserve">целевых показателей </w:t>
            </w:r>
          </w:p>
        </w:tc>
        <w:tc>
          <w:tcPr>
            <w:tcW w:w="0" w:type="auto"/>
            <w:tcBorders>
              <w:top w:val="single" w:sz="6" w:space="0" w:color="auto"/>
              <w:left w:val="single" w:sz="6" w:space="0" w:color="auto"/>
              <w:bottom w:val="single" w:sz="6" w:space="0" w:color="auto"/>
              <w:right w:val="single" w:sz="6" w:space="0" w:color="auto"/>
            </w:tcBorders>
            <w:hideMark/>
          </w:tcPr>
          <w:p w14:paraId="58B5E616" w14:textId="77777777" w:rsidR="00910121" w:rsidRPr="00910121" w:rsidRDefault="00910121" w:rsidP="00910121">
            <w:pPr>
              <w:overflowPunct w:val="0"/>
              <w:autoSpaceDE w:val="0"/>
              <w:autoSpaceDN w:val="0"/>
              <w:adjustRightInd w:val="0"/>
              <w:spacing w:line="276" w:lineRule="auto"/>
              <w:textAlignment w:val="baseline"/>
              <w:rPr>
                <w:rFonts w:ascii="Times New Roman" w:hAnsi="Times New Roman"/>
                <w:sz w:val="28"/>
                <w:szCs w:val="28"/>
              </w:rPr>
            </w:pPr>
            <w:r w:rsidRPr="00910121">
              <w:rPr>
                <w:rFonts w:ascii="Times New Roman" w:hAnsi="Times New Roman"/>
                <w:sz w:val="28"/>
                <w:szCs w:val="28"/>
              </w:rPr>
              <w:t>- доля уличной водопроводной сети, нуждающейся в замене;</w:t>
            </w:r>
          </w:p>
          <w:p w14:paraId="5548BAB9" w14:textId="77777777" w:rsidR="00910121" w:rsidRPr="00910121" w:rsidRDefault="00910121" w:rsidP="00910121">
            <w:pPr>
              <w:overflowPunct w:val="0"/>
              <w:autoSpaceDE w:val="0"/>
              <w:autoSpaceDN w:val="0"/>
              <w:adjustRightInd w:val="0"/>
              <w:spacing w:line="276" w:lineRule="auto"/>
              <w:textAlignment w:val="baseline"/>
              <w:rPr>
                <w:rFonts w:ascii="Times New Roman" w:hAnsi="Times New Roman"/>
                <w:sz w:val="28"/>
                <w:szCs w:val="28"/>
              </w:rPr>
            </w:pPr>
            <w:r w:rsidRPr="00910121">
              <w:rPr>
                <w:rFonts w:ascii="Times New Roman" w:hAnsi="Times New Roman"/>
                <w:sz w:val="28"/>
                <w:szCs w:val="28"/>
              </w:rPr>
              <w:t>- доля уличной канализационной сети, нуждающейся в замене;</w:t>
            </w:r>
          </w:p>
          <w:p w14:paraId="62303827" w14:textId="77777777" w:rsidR="00910121" w:rsidRPr="00910121" w:rsidRDefault="00910121" w:rsidP="00910121">
            <w:pPr>
              <w:overflowPunct w:val="0"/>
              <w:autoSpaceDE w:val="0"/>
              <w:autoSpaceDN w:val="0"/>
              <w:adjustRightInd w:val="0"/>
              <w:spacing w:line="276" w:lineRule="auto"/>
              <w:textAlignment w:val="baseline"/>
              <w:rPr>
                <w:rFonts w:ascii="Times New Roman" w:hAnsi="Times New Roman"/>
                <w:sz w:val="28"/>
                <w:szCs w:val="28"/>
              </w:rPr>
            </w:pPr>
            <w:r w:rsidRPr="00910121">
              <w:rPr>
                <w:rFonts w:ascii="Times New Roman" w:hAnsi="Times New Roman"/>
                <w:sz w:val="28"/>
                <w:szCs w:val="28"/>
              </w:rPr>
              <w:t>- доля потерь холодной воды в инженерных сетях;</w:t>
            </w:r>
          </w:p>
          <w:p w14:paraId="6EE70E0D" w14:textId="77777777" w:rsidR="00910121" w:rsidRPr="00910121" w:rsidRDefault="00910121" w:rsidP="00910121">
            <w:pPr>
              <w:overflowPunct w:val="0"/>
              <w:autoSpaceDE w:val="0"/>
              <w:autoSpaceDN w:val="0"/>
              <w:adjustRightInd w:val="0"/>
              <w:spacing w:line="276" w:lineRule="auto"/>
              <w:textAlignment w:val="baseline"/>
              <w:rPr>
                <w:rFonts w:ascii="Times New Roman" w:hAnsi="Times New Roman"/>
                <w:sz w:val="28"/>
                <w:szCs w:val="28"/>
              </w:rPr>
            </w:pPr>
            <w:r w:rsidRPr="00910121">
              <w:rPr>
                <w:rFonts w:ascii="Times New Roman" w:hAnsi="Times New Roman"/>
                <w:sz w:val="28"/>
                <w:szCs w:val="28"/>
              </w:rPr>
              <w:t>- доля потерь тепловой энергии в инженерных сетях (до 2022 года);</w:t>
            </w:r>
          </w:p>
          <w:p w14:paraId="3112F96B" w14:textId="77777777" w:rsidR="00910121" w:rsidRPr="00910121" w:rsidRDefault="00910121" w:rsidP="00910121">
            <w:pPr>
              <w:overflowPunct w:val="0"/>
              <w:autoSpaceDE w:val="0"/>
              <w:autoSpaceDN w:val="0"/>
              <w:adjustRightInd w:val="0"/>
              <w:spacing w:line="276" w:lineRule="auto"/>
              <w:textAlignment w:val="baseline"/>
              <w:rPr>
                <w:rFonts w:ascii="Times New Roman" w:hAnsi="Times New Roman"/>
                <w:sz w:val="28"/>
                <w:szCs w:val="28"/>
              </w:rPr>
            </w:pPr>
            <w:r w:rsidRPr="00910121">
              <w:rPr>
                <w:rFonts w:ascii="Times New Roman" w:hAnsi="Times New Roman"/>
                <w:sz w:val="28"/>
                <w:szCs w:val="28"/>
              </w:rPr>
              <w:t>- объем отремонтированных водопроводных сетей;</w:t>
            </w:r>
          </w:p>
          <w:p w14:paraId="3FF7388A" w14:textId="77777777" w:rsidR="00910121" w:rsidRPr="00910121" w:rsidRDefault="00910121" w:rsidP="00910121">
            <w:pPr>
              <w:overflowPunct w:val="0"/>
              <w:autoSpaceDE w:val="0"/>
              <w:autoSpaceDN w:val="0"/>
              <w:adjustRightInd w:val="0"/>
              <w:spacing w:line="276" w:lineRule="auto"/>
              <w:textAlignment w:val="baseline"/>
              <w:rPr>
                <w:rFonts w:ascii="Times New Roman" w:hAnsi="Times New Roman"/>
                <w:sz w:val="28"/>
                <w:szCs w:val="28"/>
              </w:rPr>
            </w:pPr>
            <w:r w:rsidRPr="00910121">
              <w:rPr>
                <w:rFonts w:ascii="Times New Roman" w:hAnsi="Times New Roman"/>
                <w:sz w:val="28"/>
                <w:szCs w:val="28"/>
              </w:rPr>
              <w:t>- объем отремонтированных канализационных сетей;</w:t>
            </w:r>
          </w:p>
          <w:p w14:paraId="0A40E898" w14:textId="77777777" w:rsidR="00910121" w:rsidRPr="00910121" w:rsidRDefault="00910121" w:rsidP="00910121">
            <w:pPr>
              <w:overflowPunct w:val="0"/>
              <w:autoSpaceDE w:val="0"/>
              <w:autoSpaceDN w:val="0"/>
              <w:adjustRightInd w:val="0"/>
              <w:spacing w:line="276" w:lineRule="auto"/>
              <w:textAlignment w:val="baseline"/>
              <w:rPr>
                <w:rFonts w:ascii="Times New Roman" w:hAnsi="Times New Roman"/>
                <w:sz w:val="28"/>
                <w:szCs w:val="28"/>
              </w:rPr>
            </w:pPr>
            <w:r w:rsidRPr="00910121">
              <w:rPr>
                <w:rFonts w:ascii="Times New Roman" w:hAnsi="Times New Roman"/>
                <w:sz w:val="28"/>
                <w:szCs w:val="28"/>
              </w:rPr>
              <w:t>- объем отремонтированных тепловых сетей (до 2022 года);</w:t>
            </w:r>
          </w:p>
          <w:p w14:paraId="7727B641" w14:textId="77777777" w:rsidR="00910121" w:rsidRPr="00910121" w:rsidRDefault="00910121" w:rsidP="00910121">
            <w:pPr>
              <w:overflowPunct w:val="0"/>
              <w:autoSpaceDE w:val="0"/>
              <w:autoSpaceDN w:val="0"/>
              <w:adjustRightInd w:val="0"/>
              <w:spacing w:line="276" w:lineRule="auto"/>
              <w:textAlignment w:val="baseline"/>
              <w:rPr>
                <w:rFonts w:ascii="Times New Roman" w:hAnsi="Times New Roman"/>
                <w:sz w:val="28"/>
                <w:szCs w:val="28"/>
              </w:rPr>
            </w:pPr>
            <w:r w:rsidRPr="00910121">
              <w:rPr>
                <w:rFonts w:ascii="Times New Roman" w:hAnsi="Times New Roman"/>
                <w:sz w:val="28"/>
                <w:szCs w:val="28"/>
              </w:rPr>
              <w:t>- количество отремонтированных квартир в муниципальном жилищном фонде;</w:t>
            </w:r>
          </w:p>
          <w:p w14:paraId="4987CDCE" w14:textId="77777777" w:rsidR="00910121" w:rsidRPr="00910121" w:rsidRDefault="00910121" w:rsidP="00910121">
            <w:pPr>
              <w:overflowPunct w:val="0"/>
              <w:autoSpaceDE w:val="0"/>
              <w:autoSpaceDN w:val="0"/>
              <w:adjustRightInd w:val="0"/>
              <w:spacing w:line="276" w:lineRule="auto"/>
              <w:textAlignment w:val="baseline"/>
              <w:rPr>
                <w:rFonts w:ascii="Times New Roman" w:hAnsi="Times New Roman"/>
                <w:sz w:val="28"/>
                <w:szCs w:val="28"/>
              </w:rPr>
            </w:pPr>
            <w:r w:rsidRPr="00910121">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 (до 2022 года);</w:t>
            </w:r>
          </w:p>
          <w:p w14:paraId="79EF2AC7" w14:textId="77777777" w:rsidR="00910121" w:rsidRPr="00910121" w:rsidRDefault="00910121" w:rsidP="00910121">
            <w:pPr>
              <w:autoSpaceDE w:val="0"/>
              <w:autoSpaceDN w:val="0"/>
              <w:adjustRightInd w:val="0"/>
              <w:spacing w:line="276" w:lineRule="auto"/>
              <w:jc w:val="both"/>
              <w:outlineLvl w:val="0"/>
              <w:rPr>
                <w:rFonts w:ascii="Times New Roman" w:hAnsi="Times New Roman"/>
                <w:sz w:val="28"/>
                <w:szCs w:val="28"/>
              </w:rPr>
            </w:pPr>
            <w:r w:rsidRPr="00910121">
              <w:rPr>
                <w:rFonts w:ascii="Times New Roman" w:hAnsi="Times New Roman"/>
                <w:sz w:val="28"/>
                <w:szCs w:val="28"/>
              </w:rPr>
              <w:t>- количество многоквартирных жилых домов, в которых проведен капитальный ремонт общего имущества за счет всех источников финансирования (до 2022 года);</w:t>
            </w:r>
          </w:p>
          <w:p w14:paraId="6749176A" w14:textId="77777777" w:rsidR="00910121" w:rsidRPr="00910121" w:rsidRDefault="00910121" w:rsidP="00910121">
            <w:pPr>
              <w:autoSpaceDE w:val="0"/>
              <w:autoSpaceDN w:val="0"/>
              <w:adjustRightInd w:val="0"/>
              <w:spacing w:line="276" w:lineRule="auto"/>
              <w:jc w:val="both"/>
              <w:outlineLvl w:val="0"/>
              <w:rPr>
                <w:rFonts w:ascii="Times New Roman" w:hAnsi="Times New Roman"/>
                <w:sz w:val="28"/>
                <w:szCs w:val="28"/>
              </w:rPr>
            </w:pPr>
            <w:r w:rsidRPr="00910121">
              <w:rPr>
                <w:rFonts w:ascii="Times New Roman" w:hAnsi="Times New Roman"/>
                <w:sz w:val="28"/>
                <w:szCs w:val="28"/>
              </w:rPr>
              <w:t>- количество благоустроенных территорий города (до 2022 года);</w:t>
            </w:r>
          </w:p>
          <w:p w14:paraId="7A1438E9" w14:textId="77777777" w:rsidR="00910121" w:rsidRPr="00910121" w:rsidRDefault="00910121" w:rsidP="00910121">
            <w:pPr>
              <w:autoSpaceDE w:val="0"/>
              <w:autoSpaceDN w:val="0"/>
              <w:adjustRightInd w:val="0"/>
              <w:spacing w:line="276" w:lineRule="auto"/>
              <w:jc w:val="both"/>
              <w:outlineLvl w:val="0"/>
              <w:rPr>
                <w:rFonts w:ascii="Times New Roman" w:hAnsi="Times New Roman"/>
                <w:sz w:val="28"/>
                <w:szCs w:val="28"/>
              </w:rPr>
            </w:pPr>
            <w:r w:rsidRPr="00910121">
              <w:rPr>
                <w:rFonts w:ascii="Times New Roman" w:hAnsi="Times New Roman"/>
                <w:sz w:val="28"/>
                <w:szCs w:val="28"/>
              </w:rPr>
              <w:t>- 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p w14:paraId="74D84910" w14:textId="77777777" w:rsidR="00910121" w:rsidRPr="00910121" w:rsidRDefault="00910121" w:rsidP="00910121">
            <w:pPr>
              <w:overflowPunct w:val="0"/>
              <w:autoSpaceDE w:val="0"/>
              <w:autoSpaceDN w:val="0"/>
              <w:adjustRightInd w:val="0"/>
              <w:spacing w:line="276" w:lineRule="auto"/>
              <w:textAlignment w:val="baseline"/>
              <w:rPr>
                <w:rFonts w:ascii="Times New Roman" w:hAnsi="Times New Roman"/>
                <w:sz w:val="28"/>
                <w:szCs w:val="28"/>
              </w:rPr>
            </w:pPr>
            <w:r w:rsidRPr="00910121">
              <w:rPr>
                <w:rFonts w:ascii="Times New Roman" w:hAnsi="Times New Roman"/>
                <w:sz w:val="28"/>
                <w:szCs w:val="28"/>
              </w:rPr>
              <w:t>- доля протяженности освященных частей улиц (до 2022 года);</w:t>
            </w:r>
          </w:p>
          <w:p w14:paraId="2877E5EC" w14:textId="77777777" w:rsidR="00910121" w:rsidRPr="00910121" w:rsidRDefault="00910121" w:rsidP="00910121">
            <w:pPr>
              <w:autoSpaceDE w:val="0"/>
              <w:autoSpaceDN w:val="0"/>
              <w:adjustRightInd w:val="0"/>
              <w:spacing w:line="276" w:lineRule="auto"/>
              <w:jc w:val="both"/>
              <w:outlineLvl w:val="0"/>
              <w:rPr>
                <w:rFonts w:ascii="Times New Roman" w:hAnsi="Times New Roman"/>
                <w:sz w:val="28"/>
                <w:szCs w:val="28"/>
              </w:rPr>
            </w:pPr>
            <w:r w:rsidRPr="00910121">
              <w:rPr>
                <w:rFonts w:ascii="Times New Roman" w:hAnsi="Times New Roman"/>
                <w:sz w:val="28"/>
                <w:szCs w:val="28"/>
              </w:rPr>
              <w:t>- площадь ликвидированных несанкционированных свалок;</w:t>
            </w:r>
          </w:p>
          <w:p w14:paraId="1ABC52FF" w14:textId="77777777" w:rsidR="00910121" w:rsidRPr="00910121" w:rsidRDefault="00910121" w:rsidP="00910121">
            <w:pPr>
              <w:autoSpaceDE w:val="0"/>
              <w:autoSpaceDN w:val="0"/>
              <w:adjustRightInd w:val="0"/>
              <w:spacing w:line="276" w:lineRule="auto"/>
              <w:jc w:val="both"/>
              <w:outlineLvl w:val="0"/>
              <w:rPr>
                <w:rFonts w:ascii="Times New Roman" w:hAnsi="Times New Roman"/>
                <w:sz w:val="28"/>
                <w:szCs w:val="28"/>
              </w:rPr>
            </w:pPr>
            <w:r w:rsidRPr="00910121">
              <w:rPr>
                <w:rFonts w:ascii="Times New Roman" w:hAnsi="Times New Roman"/>
                <w:sz w:val="28"/>
                <w:szCs w:val="28"/>
              </w:rPr>
              <w:t>- количество мероприятий, выполненных для обеспечения подключения некоммерческих товариществ к источникам электроснабжения, водоснабжения (с 2022 года).</w:t>
            </w:r>
          </w:p>
        </w:tc>
      </w:tr>
      <w:tr w:rsidR="00910121" w:rsidRPr="00910121" w14:paraId="2F3E224F" w14:textId="77777777" w:rsidTr="00BE6BC7">
        <w:trPr>
          <w:cantSplit/>
          <w:trHeight w:val="111"/>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D0EC8" w14:textId="77777777" w:rsidR="00910121" w:rsidRPr="00910121" w:rsidRDefault="00910121" w:rsidP="00910121">
            <w:pPr>
              <w:tabs>
                <w:tab w:val="left" w:pos="0"/>
              </w:tabs>
              <w:autoSpaceDE w:val="0"/>
              <w:autoSpaceDN w:val="0"/>
              <w:adjustRightInd w:val="0"/>
              <w:spacing w:line="276" w:lineRule="auto"/>
              <w:outlineLvl w:val="1"/>
              <w:rPr>
                <w:rFonts w:ascii="Times New Roman" w:hAnsi="Times New Roman"/>
                <w:sz w:val="28"/>
                <w:szCs w:val="28"/>
              </w:rPr>
            </w:pPr>
            <w:r w:rsidRPr="00910121">
              <w:rPr>
                <w:rFonts w:ascii="Times New Roman" w:hAnsi="Times New Roman"/>
                <w:sz w:val="28"/>
                <w:szCs w:val="28"/>
              </w:rPr>
              <w:lastRenderedPageBreak/>
              <w:t>Информация по ресурсному обеспечению подпрограммы</w:t>
            </w:r>
          </w:p>
          <w:p w14:paraId="6CDCE412" w14:textId="77777777" w:rsidR="00910121" w:rsidRPr="00910121" w:rsidRDefault="00910121" w:rsidP="00910121">
            <w:pPr>
              <w:tabs>
                <w:tab w:val="left" w:pos="0"/>
              </w:tabs>
              <w:autoSpaceDE w:val="0"/>
              <w:autoSpaceDN w:val="0"/>
              <w:adjustRightInd w:val="0"/>
              <w:spacing w:line="276" w:lineRule="auto"/>
              <w:outlineLvl w:val="1"/>
              <w:rPr>
                <w:rFonts w:ascii="Times New Roman" w:hAnsi="Times New Roman"/>
                <w:sz w:val="28"/>
                <w:szCs w:val="28"/>
              </w:rPr>
            </w:pPr>
          </w:p>
          <w:p w14:paraId="71268970" w14:textId="77777777" w:rsidR="00910121" w:rsidRPr="00910121" w:rsidRDefault="00910121" w:rsidP="00910121">
            <w:pPr>
              <w:tabs>
                <w:tab w:val="left" w:pos="1418"/>
              </w:tabs>
              <w:autoSpaceDE w:val="0"/>
              <w:autoSpaceDN w:val="0"/>
              <w:adjustRightInd w:val="0"/>
              <w:spacing w:line="276" w:lineRule="auto"/>
              <w:outlineLvl w:val="1"/>
              <w:rPr>
                <w:rFonts w:ascii="Times New Roman" w:hAnsi="Times New Roman"/>
                <w:sz w:val="28"/>
                <w:szCs w:val="28"/>
                <w:highlight w:val="yellow"/>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73741D" w14:textId="77777777" w:rsidR="00910121" w:rsidRPr="00DE7FC7" w:rsidRDefault="00910121" w:rsidP="00910121">
            <w:pPr>
              <w:tabs>
                <w:tab w:val="left" w:pos="0"/>
                <w:tab w:val="left" w:pos="709"/>
                <w:tab w:val="left" w:pos="900"/>
              </w:tabs>
              <w:spacing w:line="276" w:lineRule="auto"/>
              <w:jc w:val="both"/>
              <w:rPr>
                <w:rFonts w:ascii="Times New Roman" w:hAnsi="Times New Roman"/>
                <w:sz w:val="28"/>
                <w:szCs w:val="28"/>
              </w:rPr>
            </w:pPr>
            <w:r w:rsidRPr="00910121">
              <w:rPr>
                <w:rFonts w:ascii="Times New Roman" w:hAnsi="Times New Roman"/>
                <w:sz w:val="28"/>
                <w:szCs w:val="28"/>
              </w:rPr>
              <w:t xml:space="preserve">Общий объем финансирования муниципальной программы в </w:t>
            </w:r>
            <w:r w:rsidRPr="00DE7FC7">
              <w:rPr>
                <w:rFonts w:ascii="Times New Roman" w:hAnsi="Times New Roman"/>
                <w:sz w:val="28"/>
                <w:szCs w:val="28"/>
              </w:rPr>
              <w:t xml:space="preserve">2014-2025 годах за счет всех источников финансирования составит 664926,77 тыс. рублей, из них по годам:                    </w:t>
            </w:r>
          </w:p>
          <w:p w14:paraId="5E3A6210" w14:textId="77777777" w:rsidR="00910121" w:rsidRPr="00910121"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910121">
              <w:rPr>
                <w:rFonts w:ascii="Times New Roman" w:hAnsi="Times New Roman"/>
                <w:sz w:val="28"/>
                <w:szCs w:val="28"/>
              </w:rPr>
              <w:t>2014 год – 45 953,50 тыс. рублей;</w:t>
            </w:r>
          </w:p>
          <w:p w14:paraId="00D0DE73" w14:textId="77777777" w:rsidR="00910121" w:rsidRPr="00910121"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910121">
              <w:rPr>
                <w:rFonts w:ascii="Times New Roman" w:hAnsi="Times New Roman"/>
                <w:sz w:val="28"/>
                <w:szCs w:val="28"/>
              </w:rPr>
              <w:t>2015 год – 57 650,10 тыс. рублей;</w:t>
            </w:r>
          </w:p>
          <w:p w14:paraId="67F2A510" w14:textId="77777777" w:rsidR="00910121" w:rsidRPr="00910121"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910121">
              <w:rPr>
                <w:rFonts w:ascii="Times New Roman" w:hAnsi="Times New Roman"/>
                <w:sz w:val="28"/>
                <w:szCs w:val="28"/>
              </w:rPr>
              <w:t>2016 год – 66 330,17 тыс. рублей;</w:t>
            </w:r>
          </w:p>
          <w:p w14:paraId="62B334FF" w14:textId="77777777" w:rsidR="00910121" w:rsidRPr="00910121"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910121">
              <w:rPr>
                <w:rFonts w:ascii="Times New Roman" w:hAnsi="Times New Roman"/>
                <w:sz w:val="28"/>
                <w:szCs w:val="28"/>
              </w:rPr>
              <w:t xml:space="preserve">2017 год – 64 815,00 тыс. рублей; </w:t>
            </w:r>
          </w:p>
          <w:p w14:paraId="10050C4E" w14:textId="77777777" w:rsidR="00910121" w:rsidRPr="00910121"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910121">
              <w:rPr>
                <w:rFonts w:ascii="Times New Roman" w:hAnsi="Times New Roman"/>
                <w:sz w:val="28"/>
                <w:szCs w:val="28"/>
              </w:rPr>
              <w:t>2018</w:t>
            </w:r>
            <w:r w:rsidRPr="00910121">
              <w:rPr>
                <w:rFonts w:ascii="Times New Roman" w:hAnsi="Times New Roman"/>
                <w:sz w:val="28"/>
                <w:szCs w:val="28"/>
              </w:rPr>
              <w:tab/>
              <w:t>год– 69 089,50 тыс. рублей;</w:t>
            </w:r>
          </w:p>
          <w:p w14:paraId="2CB5D4DE" w14:textId="77777777" w:rsidR="00910121" w:rsidRPr="00910121"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910121">
              <w:rPr>
                <w:rFonts w:ascii="Times New Roman" w:hAnsi="Times New Roman"/>
                <w:sz w:val="28"/>
                <w:szCs w:val="28"/>
              </w:rPr>
              <w:t>2019</w:t>
            </w:r>
            <w:r w:rsidRPr="00910121">
              <w:rPr>
                <w:rFonts w:ascii="Times New Roman" w:hAnsi="Times New Roman"/>
                <w:sz w:val="28"/>
                <w:szCs w:val="28"/>
              </w:rPr>
              <w:tab/>
              <w:t>год – 71 722,10 тыс. рублей;</w:t>
            </w:r>
          </w:p>
          <w:p w14:paraId="56B41BE5" w14:textId="77777777" w:rsidR="00910121" w:rsidRPr="00910121"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910121">
              <w:rPr>
                <w:rFonts w:ascii="Times New Roman" w:hAnsi="Times New Roman"/>
                <w:sz w:val="28"/>
                <w:szCs w:val="28"/>
              </w:rPr>
              <w:t>2020 год – 58 422,50 тыс. рублей;</w:t>
            </w:r>
          </w:p>
          <w:p w14:paraId="569EF276" w14:textId="77777777" w:rsidR="00910121" w:rsidRPr="00910121"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910121">
              <w:rPr>
                <w:rFonts w:ascii="Times New Roman" w:hAnsi="Times New Roman"/>
                <w:sz w:val="28"/>
                <w:szCs w:val="28"/>
              </w:rPr>
              <w:t xml:space="preserve">2021 год – 51553,70 тыс. рублей; </w:t>
            </w:r>
            <w:r w:rsidRPr="00910121">
              <w:rPr>
                <w:rFonts w:ascii="Times New Roman" w:hAnsi="Times New Roman"/>
                <w:color w:val="FF0000"/>
                <w:sz w:val="28"/>
                <w:szCs w:val="28"/>
              </w:rPr>
              <w:t xml:space="preserve"> </w:t>
            </w:r>
          </w:p>
          <w:p w14:paraId="2AC883A4" w14:textId="77777777" w:rsidR="00910121" w:rsidRPr="002C0E16"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910121">
              <w:rPr>
                <w:rFonts w:ascii="Times New Roman" w:hAnsi="Times New Roman"/>
                <w:sz w:val="28"/>
                <w:szCs w:val="28"/>
              </w:rPr>
              <w:t xml:space="preserve">2022 год </w:t>
            </w:r>
            <w:r w:rsidRPr="002C0E16">
              <w:rPr>
                <w:rFonts w:ascii="Times New Roman" w:hAnsi="Times New Roman"/>
                <w:sz w:val="28"/>
                <w:szCs w:val="28"/>
              </w:rPr>
              <w:t xml:space="preserve">– 60901,5 тыс. рублей;  </w:t>
            </w:r>
          </w:p>
          <w:p w14:paraId="696EFE32" w14:textId="77777777" w:rsidR="00910121" w:rsidRPr="002C0E16"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2C0E16">
              <w:rPr>
                <w:rFonts w:ascii="Times New Roman" w:hAnsi="Times New Roman"/>
                <w:sz w:val="28"/>
                <w:szCs w:val="28"/>
              </w:rPr>
              <w:t xml:space="preserve">2023 год – 39662,30 тыс. рублей;  </w:t>
            </w:r>
          </w:p>
          <w:p w14:paraId="621AB946" w14:textId="77777777" w:rsidR="00910121" w:rsidRPr="002C0E16" w:rsidRDefault="00910121" w:rsidP="00910121">
            <w:pPr>
              <w:tabs>
                <w:tab w:val="left" w:pos="0"/>
                <w:tab w:val="left" w:pos="709"/>
                <w:tab w:val="left" w:pos="900"/>
              </w:tabs>
              <w:spacing w:line="276" w:lineRule="auto"/>
              <w:ind w:firstLine="709"/>
              <w:rPr>
                <w:rFonts w:ascii="Times New Roman" w:hAnsi="Times New Roman"/>
                <w:sz w:val="28"/>
                <w:szCs w:val="28"/>
              </w:rPr>
            </w:pPr>
            <w:r w:rsidRPr="002C0E16">
              <w:rPr>
                <w:rFonts w:ascii="Times New Roman" w:hAnsi="Times New Roman"/>
                <w:sz w:val="28"/>
                <w:szCs w:val="28"/>
              </w:rPr>
              <w:t>2024 год – 39413,20 тыс. рублей</w:t>
            </w:r>
          </w:p>
          <w:p w14:paraId="3642AEF6" w14:textId="77777777" w:rsidR="00910121" w:rsidRPr="002C0E16" w:rsidRDefault="00910121" w:rsidP="00910121">
            <w:pPr>
              <w:tabs>
                <w:tab w:val="left" w:pos="0"/>
                <w:tab w:val="left" w:pos="709"/>
                <w:tab w:val="left" w:pos="900"/>
              </w:tabs>
              <w:spacing w:line="276" w:lineRule="auto"/>
              <w:ind w:firstLine="709"/>
              <w:rPr>
                <w:rFonts w:ascii="Times New Roman" w:hAnsi="Times New Roman"/>
                <w:sz w:val="28"/>
                <w:szCs w:val="28"/>
              </w:rPr>
            </w:pPr>
            <w:r w:rsidRPr="002C0E16">
              <w:rPr>
                <w:rFonts w:ascii="Times New Roman" w:hAnsi="Times New Roman"/>
                <w:sz w:val="28"/>
                <w:szCs w:val="28"/>
              </w:rPr>
              <w:t xml:space="preserve">2025 год – 39413,20 тыс. рублей  </w:t>
            </w:r>
          </w:p>
          <w:p w14:paraId="373EE8DC" w14:textId="77777777" w:rsidR="00910121" w:rsidRPr="002C0E16" w:rsidRDefault="00910121" w:rsidP="00910121">
            <w:pPr>
              <w:tabs>
                <w:tab w:val="left" w:pos="0"/>
                <w:tab w:val="left" w:pos="709"/>
                <w:tab w:val="left" w:pos="900"/>
              </w:tabs>
              <w:spacing w:line="276" w:lineRule="auto"/>
              <w:ind w:firstLine="709"/>
              <w:rPr>
                <w:rFonts w:ascii="Times New Roman" w:hAnsi="Times New Roman"/>
                <w:sz w:val="28"/>
                <w:szCs w:val="28"/>
              </w:rPr>
            </w:pPr>
            <w:r w:rsidRPr="002C0E16">
              <w:rPr>
                <w:rFonts w:ascii="Times New Roman" w:hAnsi="Times New Roman"/>
                <w:sz w:val="28"/>
                <w:szCs w:val="28"/>
              </w:rPr>
              <w:t>в том числе:</w:t>
            </w:r>
          </w:p>
          <w:p w14:paraId="0378236E" w14:textId="77777777" w:rsidR="00910121" w:rsidRPr="002C0E16" w:rsidRDefault="00910121" w:rsidP="00910121">
            <w:pPr>
              <w:tabs>
                <w:tab w:val="left" w:pos="0"/>
                <w:tab w:val="left" w:pos="709"/>
                <w:tab w:val="left" w:pos="900"/>
              </w:tabs>
              <w:spacing w:line="276" w:lineRule="auto"/>
              <w:jc w:val="both"/>
              <w:rPr>
                <w:rFonts w:ascii="Times New Roman" w:hAnsi="Times New Roman"/>
                <w:sz w:val="28"/>
                <w:szCs w:val="28"/>
              </w:rPr>
            </w:pPr>
            <w:r w:rsidRPr="002C0E16">
              <w:rPr>
                <w:rFonts w:ascii="Times New Roman" w:hAnsi="Times New Roman"/>
                <w:sz w:val="28"/>
                <w:szCs w:val="28"/>
              </w:rPr>
              <w:t xml:space="preserve">Краевой бюджет – 410701,94 тыс. рублей, </w:t>
            </w:r>
          </w:p>
          <w:p w14:paraId="32F3EED4" w14:textId="77777777" w:rsidR="00910121" w:rsidRPr="002C0E16" w:rsidRDefault="00910121" w:rsidP="00910121">
            <w:pPr>
              <w:tabs>
                <w:tab w:val="left" w:pos="0"/>
                <w:tab w:val="left" w:pos="709"/>
                <w:tab w:val="left" w:pos="900"/>
              </w:tabs>
              <w:spacing w:line="276" w:lineRule="auto"/>
              <w:jc w:val="both"/>
              <w:rPr>
                <w:rFonts w:ascii="Times New Roman" w:hAnsi="Times New Roman"/>
                <w:sz w:val="28"/>
                <w:szCs w:val="28"/>
              </w:rPr>
            </w:pPr>
            <w:r w:rsidRPr="002C0E16">
              <w:rPr>
                <w:rFonts w:ascii="Times New Roman" w:hAnsi="Times New Roman"/>
                <w:sz w:val="28"/>
                <w:szCs w:val="28"/>
              </w:rPr>
              <w:t xml:space="preserve">в том числе по годам:    </w:t>
            </w:r>
          </w:p>
          <w:p w14:paraId="531E19E0" w14:textId="77777777" w:rsidR="00910121" w:rsidRPr="002C0E16"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2C0E16">
              <w:rPr>
                <w:rFonts w:ascii="Times New Roman" w:hAnsi="Times New Roman"/>
                <w:sz w:val="28"/>
                <w:szCs w:val="28"/>
              </w:rPr>
              <w:t>2014 год – 35 208,90 тыс. рублей;</w:t>
            </w:r>
          </w:p>
          <w:p w14:paraId="44D37E91" w14:textId="77777777" w:rsidR="00910121" w:rsidRPr="002C0E16"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2C0E16">
              <w:rPr>
                <w:rFonts w:ascii="Times New Roman" w:hAnsi="Times New Roman"/>
                <w:sz w:val="28"/>
                <w:szCs w:val="28"/>
              </w:rPr>
              <w:t>2015 год – 41 356,70 тыс. рублей;</w:t>
            </w:r>
          </w:p>
          <w:p w14:paraId="00AB5280" w14:textId="77777777" w:rsidR="00910121" w:rsidRPr="002C0E16"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2C0E16">
              <w:rPr>
                <w:rFonts w:ascii="Times New Roman" w:hAnsi="Times New Roman"/>
                <w:sz w:val="28"/>
                <w:szCs w:val="28"/>
              </w:rPr>
              <w:t>2016 год – 43 181,14 тыс. рублей;</w:t>
            </w:r>
          </w:p>
          <w:p w14:paraId="4788B976" w14:textId="77777777" w:rsidR="00910121" w:rsidRPr="002C0E16"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2C0E16">
              <w:rPr>
                <w:rFonts w:ascii="Times New Roman" w:hAnsi="Times New Roman"/>
                <w:sz w:val="28"/>
                <w:szCs w:val="28"/>
              </w:rPr>
              <w:t>2017 год – 40 224,90 тыс. рублей;</w:t>
            </w:r>
          </w:p>
          <w:p w14:paraId="633FD036" w14:textId="77777777" w:rsidR="00910121" w:rsidRPr="002C0E16"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2C0E16">
              <w:rPr>
                <w:rFonts w:ascii="Times New Roman" w:hAnsi="Times New Roman"/>
                <w:sz w:val="28"/>
                <w:szCs w:val="28"/>
              </w:rPr>
              <w:t>2018 год – 42 464,50 тыс. рублей;</w:t>
            </w:r>
          </w:p>
          <w:p w14:paraId="2223A5F3" w14:textId="77777777" w:rsidR="00910121" w:rsidRPr="002C0E16"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2C0E16">
              <w:rPr>
                <w:rFonts w:ascii="Times New Roman" w:hAnsi="Times New Roman"/>
                <w:sz w:val="28"/>
                <w:szCs w:val="28"/>
              </w:rPr>
              <w:t>2019 год – 50 084,30 тыс. рублей;</w:t>
            </w:r>
          </w:p>
          <w:p w14:paraId="4CA21832" w14:textId="77777777" w:rsidR="00910121" w:rsidRPr="002C0E16"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2C0E16">
              <w:rPr>
                <w:rFonts w:ascii="Times New Roman" w:hAnsi="Times New Roman"/>
                <w:sz w:val="28"/>
                <w:szCs w:val="28"/>
              </w:rPr>
              <w:t>2020 год – 29 081,90 тыс. рублей;</w:t>
            </w:r>
          </w:p>
          <w:p w14:paraId="0187037F" w14:textId="77777777" w:rsidR="00910121" w:rsidRPr="002C0E16"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2C0E16">
              <w:rPr>
                <w:rFonts w:ascii="Times New Roman" w:hAnsi="Times New Roman"/>
                <w:sz w:val="28"/>
                <w:szCs w:val="28"/>
              </w:rPr>
              <w:t xml:space="preserve">2021 год – 24726,40 тыс. рублей;  </w:t>
            </w:r>
          </w:p>
          <w:p w14:paraId="339DBDA2" w14:textId="77777777" w:rsidR="00910121" w:rsidRPr="002C0E16"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2C0E16">
              <w:rPr>
                <w:rFonts w:ascii="Times New Roman" w:hAnsi="Times New Roman"/>
                <w:sz w:val="28"/>
                <w:szCs w:val="28"/>
              </w:rPr>
              <w:t xml:space="preserve">2022 год – 38582,9 тыс. рублей;  </w:t>
            </w:r>
          </w:p>
          <w:p w14:paraId="4580C6EB" w14:textId="77777777" w:rsidR="00910121" w:rsidRPr="002C0E16"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2C0E16">
              <w:rPr>
                <w:rFonts w:ascii="Times New Roman" w:hAnsi="Times New Roman"/>
                <w:sz w:val="28"/>
                <w:szCs w:val="28"/>
              </w:rPr>
              <w:t xml:space="preserve">2023 год – 21963,90 тыс. рублей;  </w:t>
            </w:r>
          </w:p>
          <w:p w14:paraId="785C0D42" w14:textId="77777777" w:rsidR="00910121" w:rsidRPr="002C0E16"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2C0E16">
              <w:rPr>
                <w:rFonts w:ascii="Times New Roman" w:hAnsi="Times New Roman"/>
                <w:sz w:val="28"/>
                <w:szCs w:val="28"/>
              </w:rPr>
              <w:t>2024 год – 21913,20 тыс. рублей</w:t>
            </w:r>
          </w:p>
          <w:p w14:paraId="7E758413" w14:textId="77777777" w:rsidR="00910121" w:rsidRPr="002C0E16"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2C0E16">
              <w:rPr>
                <w:rFonts w:ascii="Times New Roman" w:hAnsi="Times New Roman"/>
                <w:sz w:val="28"/>
                <w:szCs w:val="28"/>
              </w:rPr>
              <w:t xml:space="preserve">2025 год – 21913,20 тыс. рублей.  </w:t>
            </w:r>
          </w:p>
          <w:p w14:paraId="7D58CAB4" w14:textId="77777777" w:rsidR="00910121" w:rsidRPr="002C0E16" w:rsidRDefault="00910121" w:rsidP="00910121">
            <w:pPr>
              <w:tabs>
                <w:tab w:val="left" w:pos="0"/>
                <w:tab w:val="left" w:pos="709"/>
                <w:tab w:val="left" w:pos="900"/>
              </w:tabs>
              <w:spacing w:line="276" w:lineRule="auto"/>
              <w:jc w:val="both"/>
              <w:rPr>
                <w:rFonts w:ascii="Times New Roman" w:hAnsi="Times New Roman"/>
                <w:sz w:val="28"/>
                <w:szCs w:val="28"/>
              </w:rPr>
            </w:pPr>
            <w:r w:rsidRPr="002C0E16">
              <w:rPr>
                <w:rFonts w:ascii="Times New Roman" w:hAnsi="Times New Roman"/>
                <w:sz w:val="28"/>
                <w:szCs w:val="28"/>
              </w:rPr>
              <w:t xml:space="preserve">Местный бюджет – 254100,73 тыс. рублей, </w:t>
            </w:r>
          </w:p>
          <w:p w14:paraId="52655AB1" w14:textId="77777777" w:rsidR="00910121" w:rsidRPr="002C0E16" w:rsidRDefault="00910121" w:rsidP="00910121">
            <w:pPr>
              <w:tabs>
                <w:tab w:val="left" w:pos="0"/>
                <w:tab w:val="left" w:pos="709"/>
                <w:tab w:val="left" w:pos="900"/>
              </w:tabs>
              <w:spacing w:line="276" w:lineRule="auto"/>
              <w:jc w:val="both"/>
              <w:rPr>
                <w:rFonts w:ascii="Times New Roman" w:hAnsi="Times New Roman"/>
                <w:sz w:val="28"/>
                <w:szCs w:val="28"/>
              </w:rPr>
            </w:pPr>
            <w:r w:rsidRPr="002C0E16">
              <w:rPr>
                <w:rFonts w:ascii="Times New Roman" w:hAnsi="Times New Roman"/>
                <w:sz w:val="28"/>
                <w:szCs w:val="28"/>
              </w:rPr>
              <w:t xml:space="preserve">в том числе по годам:  </w:t>
            </w:r>
          </w:p>
          <w:p w14:paraId="15552985" w14:textId="77777777" w:rsidR="00910121" w:rsidRPr="002C0E16"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2C0E16">
              <w:rPr>
                <w:rFonts w:ascii="Times New Roman" w:hAnsi="Times New Roman"/>
                <w:sz w:val="28"/>
                <w:szCs w:val="28"/>
              </w:rPr>
              <w:t>2014 год – 10 744,60 тыс. рублей;</w:t>
            </w:r>
          </w:p>
          <w:p w14:paraId="7F269866" w14:textId="77777777" w:rsidR="00910121" w:rsidRPr="00910121"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910121">
              <w:rPr>
                <w:rFonts w:ascii="Times New Roman" w:hAnsi="Times New Roman"/>
                <w:sz w:val="28"/>
                <w:szCs w:val="28"/>
              </w:rPr>
              <w:t>2015 год – 16 293,40 тыс. рублей;</w:t>
            </w:r>
          </w:p>
          <w:p w14:paraId="06B16D08" w14:textId="77777777" w:rsidR="00910121" w:rsidRPr="00910121"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910121">
              <w:rPr>
                <w:rFonts w:ascii="Times New Roman" w:hAnsi="Times New Roman"/>
                <w:sz w:val="28"/>
                <w:szCs w:val="28"/>
              </w:rPr>
              <w:t>2016 год– 23 149,03тыс. рублей;</w:t>
            </w:r>
          </w:p>
          <w:p w14:paraId="5FB075A4" w14:textId="77777777" w:rsidR="00910121" w:rsidRPr="00910121"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910121">
              <w:rPr>
                <w:rFonts w:ascii="Times New Roman" w:hAnsi="Times New Roman"/>
                <w:sz w:val="28"/>
                <w:szCs w:val="28"/>
              </w:rPr>
              <w:t>2017 год – 24 590,10 тыс. рублей;</w:t>
            </w:r>
          </w:p>
          <w:p w14:paraId="0F9DF517" w14:textId="77777777" w:rsidR="00910121" w:rsidRPr="00910121"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910121">
              <w:rPr>
                <w:rFonts w:ascii="Times New Roman" w:hAnsi="Times New Roman"/>
                <w:sz w:val="28"/>
                <w:szCs w:val="28"/>
              </w:rPr>
              <w:t>2018 год – 26 625,00тыс. рублей;</w:t>
            </w:r>
          </w:p>
          <w:p w14:paraId="39D02509" w14:textId="77777777" w:rsidR="00910121" w:rsidRPr="00910121"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910121">
              <w:rPr>
                <w:rFonts w:ascii="Times New Roman" w:hAnsi="Times New Roman"/>
                <w:sz w:val="28"/>
                <w:szCs w:val="28"/>
              </w:rPr>
              <w:t>2019 год – 21 637,80 тыс. рублей;</w:t>
            </w:r>
          </w:p>
          <w:p w14:paraId="01298E29" w14:textId="77777777" w:rsidR="00910121" w:rsidRPr="00910121"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910121">
              <w:rPr>
                <w:rFonts w:ascii="Times New Roman" w:hAnsi="Times New Roman"/>
                <w:sz w:val="28"/>
                <w:szCs w:val="28"/>
              </w:rPr>
              <w:t>2020год – 29 340,60 тыс. рублей;</w:t>
            </w:r>
          </w:p>
          <w:p w14:paraId="323F5DBD" w14:textId="77777777" w:rsidR="00910121" w:rsidRPr="002B64E8"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2B64E8">
              <w:rPr>
                <w:rFonts w:ascii="Times New Roman" w:hAnsi="Times New Roman"/>
                <w:sz w:val="28"/>
                <w:szCs w:val="28"/>
              </w:rPr>
              <w:t xml:space="preserve">2021год – 26827,30 тыс. рублей;   </w:t>
            </w:r>
          </w:p>
          <w:p w14:paraId="43FBE0E5" w14:textId="77777777" w:rsidR="00910121" w:rsidRPr="002B64E8"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2B64E8">
              <w:rPr>
                <w:rFonts w:ascii="Times New Roman" w:hAnsi="Times New Roman"/>
                <w:sz w:val="28"/>
                <w:szCs w:val="28"/>
              </w:rPr>
              <w:t xml:space="preserve">2022 год – 22318,6 тыс. рублей;  </w:t>
            </w:r>
          </w:p>
          <w:p w14:paraId="30EF903D" w14:textId="77777777" w:rsidR="00910121" w:rsidRPr="002B64E8"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2B64E8">
              <w:rPr>
                <w:rFonts w:ascii="Times New Roman" w:hAnsi="Times New Roman"/>
                <w:sz w:val="28"/>
                <w:szCs w:val="28"/>
              </w:rPr>
              <w:t xml:space="preserve">2023 год –17574,30 тыс. рублей;  </w:t>
            </w:r>
          </w:p>
          <w:p w14:paraId="717D4AA0" w14:textId="77777777" w:rsidR="00910121" w:rsidRPr="002B64E8"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2B64E8">
              <w:rPr>
                <w:rFonts w:ascii="Times New Roman" w:hAnsi="Times New Roman"/>
                <w:sz w:val="28"/>
                <w:szCs w:val="28"/>
              </w:rPr>
              <w:t>2024 год – 17500,00 тыс. рублей</w:t>
            </w:r>
          </w:p>
          <w:p w14:paraId="6EA4CD7D" w14:textId="77777777" w:rsidR="00910121" w:rsidRPr="002B64E8"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2B64E8">
              <w:rPr>
                <w:rFonts w:ascii="Times New Roman" w:hAnsi="Times New Roman"/>
                <w:sz w:val="28"/>
                <w:szCs w:val="28"/>
              </w:rPr>
              <w:t xml:space="preserve">2025 год – 17500,00 тыс. рублей.  </w:t>
            </w:r>
          </w:p>
          <w:p w14:paraId="436C2DDE" w14:textId="77777777" w:rsidR="00910121" w:rsidRPr="00910121" w:rsidRDefault="00910121" w:rsidP="00910121">
            <w:pPr>
              <w:tabs>
                <w:tab w:val="left" w:pos="0"/>
                <w:tab w:val="left" w:pos="709"/>
                <w:tab w:val="left" w:pos="900"/>
              </w:tabs>
              <w:spacing w:line="276" w:lineRule="auto"/>
              <w:jc w:val="both"/>
              <w:rPr>
                <w:rFonts w:ascii="Times New Roman" w:hAnsi="Times New Roman"/>
                <w:sz w:val="28"/>
                <w:szCs w:val="28"/>
              </w:rPr>
            </w:pPr>
            <w:r w:rsidRPr="00910121">
              <w:rPr>
                <w:rFonts w:ascii="Times New Roman" w:hAnsi="Times New Roman"/>
                <w:sz w:val="28"/>
                <w:szCs w:val="28"/>
              </w:rPr>
              <w:t>Федеральный бюджет – 124,10 тыс. рублей,</w:t>
            </w:r>
          </w:p>
          <w:p w14:paraId="2828886C" w14:textId="77777777" w:rsidR="00910121" w:rsidRPr="00910121" w:rsidRDefault="00910121" w:rsidP="00910121">
            <w:pPr>
              <w:tabs>
                <w:tab w:val="left" w:pos="0"/>
                <w:tab w:val="left" w:pos="709"/>
                <w:tab w:val="left" w:pos="900"/>
              </w:tabs>
              <w:spacing w:line="276" w:lineRule="auto"/>
              <w:jc w:val="both"/>
              <w:rPr>
                <w:rFonts w:ascii="Times New Roman" w:hAnsi="Times New Roman"/>
                <w:sz w:val="28"/>
                <w:szCs w:val="28"/>
              </w:rPr>
            </w:pPr>
            <w:r w:rsidRPr="00910121">
              <w:rPr>
                <w:rFonts w:ascii="Times New Roman" w:hAnsi="Times New Roman"/>
                <w:sz w:val="28"/>
                <w:szCs w:val="28"/>
              </w:rPr>
              <w:t xml:space="preserve"> в том числе по годам: </w:t>
            </w:r>
            <w:r w:rsidRPr="00910121">
              <w:rPr>
                <w:rFonts w:ascii="Times New Roman" w:hAnsi="Times New Roman"/>
                <w:color w:val="FF0000"/>
                <w:sz w:val="28"/>
                <w:szCs w:val="28"/>
              </w:rPr>
              <w:t xml:space="preserve"> </w:t>
            </w:r>
          </w:p>
          <w:p w14:paraId="36066ADB" w14:textId="77777777" w:rsidR="00910121" w:rsidRPr="00910121" w:rsidRDefault="00910121" w:rsidP="00910121">
            <w:pPr>
              <w:tabs>
                <w:tab w:val="left" w:pos="0"/>
                <w:tab w:val="left" w:pos="709"/>
                <w:tab w:val="left" w:pos="900"/>
              </w:tabs>
              <w:spacing w:line="276" w:lineRule="auto"/>
              <w:ind w:firstLine="709"/>
              <w:jc w:val="both"/>
              <w:rPr>
                <w:rFonts w:ascii="Times New Roman" w:hAnsi="Times New Roman"/>
                <w:sz w:val="28"/>
                <w:szCs w:val="28"/>
              </w:rPr>
            </w:pPr>
            <w:r w:rsidRPr="00910121">
              <w:rPr>
                <w:rFonts w:ascii="Times New Roman" w:hAnsi="Times New Roman"/>
                <w:sz w:val="28"/>
                <w:szCs w:val="28"/>
              </w:rPr>
              <w:t>2023</w:t>
            </w:r>
            <w:r w:rsidRPr="00910121">
              <w:rPr>
                <w:rFonts w:ascii="Times New Roman" w:hAnsi="Times New Roman"/>
                <w:sz w:val="28"/>
                <w:szCs w:val="28"/>
              </w:rPr>
              <w:tab/>
              <w:t xml:space="preserve">год – 124,10 тыс. рублей.  </w:t>
            </w:r>
          </w:p>
        </w:tc>
      </w:tr>
      <w:tr w:rsidR="00910121" w:rsidRPr="00910121" w14:paraId="20CF70A9" w14:textId="77777777" w:rsidTr="00BE6BC7">
        <w:trPr>
          <w:cantSplit/>
          <w:trHeight w:val="1668"/>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B706DD" w14:textId="77777777" w:rsidR="00910121" w:rsidRPr="00910121" w:rsidRDefault="00910121" w:rsidP="00910121">
            <w:pPr>
              <w:spacing w:line="276" w:lineRule="auto"/>
              <w:rPr>
                <w:rFonts w:ascii="Times New Roman" w:hAnsi="Times New Roman"/>
                <w:sz w:val="28"/>
                <w:szCs w:val="28"/>
              </w:rPr>
            </w:pPr>
            <w:r w:rsidRPr="00910121">
              <w:rPr>
                <w:rFonts w:ascii="Times New Roman" w:hAnsi="Times New Roman"/>
                <w:sz w:val="28"/>
                <w:szCs w:val="28"/>
              </w:rPr>
              <w:lastRenderedPageBreak/>
              <w:t>Система организации контроля за исполнением подпрограммы</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8F4824" w14:textId="77777777" w:rsidR="00910121" w:rsidRPr="00910121" w:rsidRDefault="00910121" w:rsidP="00910121">
            <w:pPr>
              <w:spacing w:line="276" w:lineRule="auto"/>
              <w:jc w:val="both"/>
              <w:rPr>
                <w:rFonts w:ascii="Times New Roman" w:hAnsi="Times New Roman"/>
                <w:sz w:val="28"/>
                <w:szCs w:val="28"/>
              </w:rPr>
            </w:pPr>
            <w:r w:rsidRPr="00910121">
              <w:rPr>
                <w:rFonts w:ascii="Times New Roman" w:hAnsi="Times New Roman"/>
                <w:sz w:val="28"/>
                <w:szCs w:val="28"/>
              </w:rPr>
              <w:t>Контроль за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5121C64E" w14:textId="77777777" w:rsidR="00910121" w:rsidRPr="00910121" w:rsidRDefault="00910121" w:rsidP="00910121">
      <w:pPr>
        <w:outlineLvl w:val="0"/>
        <w:rPr>
          <w:rFonts w:ascii="Times New Roman" w:hAnsi="Times New Roman"/>
          <w:sz w:val="28"/>
          <w:szCs w:val="28"/>
          <w:lang w:eastAsia="ru-RU"/>
        </w:rPr>
      </w:pPr>
    </w:p>
    <w:p w14:paraId="17C1800C" w14:textId="77777777" w:rsidR="00910121" w:rsidRPr="00910121" w:rsidRDefault="00910121" w:rsidP="00910121">
      <w:pPr>
        <w:outlineLvl w:val="0"/>
        <w:rPr>
          <w:rFonts w:ascii="Times New Roman" w:hAnsi="Times New Roman"/>
          <w:sz w:val="28"/>
          <w:szCs w:val="28"/>
          <w:lang w:eastAsia="ru-RU"/>
        </w:rPr>
      </w:pPr>
    </w:p>
    <w:p w14:paraId="7559FA70" w14:textId="77777777" w:rsidR="00910121" w:rsidRPr="00910121" w:rsidRDefault="00910121" w:rsidP="00910121">
      <w:pPr>
        <w:outlineLvl w:val="0"/>
        <w:rPr>
          <w:rFonts w:ascii="Times New Roman" w:hAnsi="Times New Roman"/>
          <w:sz w:val="28"/>
          <w:szCs w:val="28"/>
          <w:lang w:eastAsia="ru-RU"/>
        </w:rPr>
      </w:pPr>
    </w:p>
    <w:p w14:paraId="17E98FBA" w14:textId="77777777" w:rsidR="00910121" w:rsidRPr="00910121" w:rsidRDefault="00910121" w:rsidP="00910121">
      <w:pPr>
        <w:outlineLvl w:val="0"/>
        <w:rPr>
          <w:rFonts w:ascii="Times New Roman" w:hAnsi="Times New Roman"/>
          <w:sz w:val="28"/>
          <w:szCs w:val="28"/>
          <w:lang w:eastAsia="ru-RU"/>
        </w:rPr>
      </w:pPr>
    </w:p>
    <w:p w14:paraId="763BA1EB" w14:textId="77777777" w:rsidR="00910121" w:rsidRPr="00910121" w:rsidRDefault="00910121" w:rsidP="00910121">
      <w:pPr>
        <w:outlineLvl w:val="0"/>
        <w:rPr>
          <w:rFonts w:ascii="Times New Roman" w:hAnsi="Times New Roman"/>
          <w:sz w:val="28"/>
          <w:szCs w:val="28"/>
          <w:lang w:eastAsia="ru-RU"/>
        </w:rPr>
      </w:pPr>
    </w:p>
    <w:p w14:paraId="68BF9BEB" w14:textId="77777777" w:rsidR="00910121" w:rsidRPr="00910121" w:rsidRDefault="00910121" w:rsidP="00910121">
      <w:pPr>
        <w:jc w:val="center"/>
        <w:outlineLvl w:val="0"/>
        <w:rPr>
          <w:rFonts w:ascii="Times New Roman" w:hAnsi="Times New Roman"/>
          <w:sz w:val="28"/>
          <w:szCs w:val="28"/>
          <w:lang w:eastAsia="ru-RU"/>
        </w:rPr>
      </w:pPr>
      <w:r w:rsidRPr="00910121">
        <w:rPr>
          <w:rFonts w:ascii="Times New Roman" w:hAnsi="Times New Roman"/>
          <w:sz w:val="28"/>
          <w:szCs w:val="28"/>
          <w:lang w:eastAsia="ru-RU"/>
        </w:rPr>
        <w:t xml:space="preserve">Раздел 2. ХАРАКТЕРИСТИКА ТЕКУЩЕГО СОСТОЯНИЯ </w:t>
      </w:r>
    </w:p>
    <w:p w14:paraId="19CD87C6" w14:textId="77777777" w:rsidR="00910121" w:rsidRPr="00910121" w:rsidRDefault="00910121" w:rsidP="00910121">
      <w:pPr>
        <w:jc w:val="center"/>
        <w:outlineLvl w:val="0"/>
        <w:rPr>
          <w:rFonts w:ascii="Times New Roman" w:hAnsi="Times New Roman"/>
          <w:sz w:val="28"/>
          <w:szCs w:val="28"/>
          <w:lang w:eastAsia="ru-RU"/>
        </w:rPr>
      </w:pPr>
      <w:r w:rsidRPr="00910121">
        <w:rPr>
          <w:rFonts w:ascii="Times New Roman" w:hAnsi="Times New Roman"/>
          <w:sz w:val="28"/>
          <w:szCs w:val="28"/>
          <w:lang w:eastAsia="ru-RU"/>
        </w:rPr>
        <w:t>СФЕРЫ РЕАЛИЗАЦИИПОДПРОГРАММЫ.</w:t>
      </w:r>
    </w:p>
    <w:p w14:paraId="7CDE8500" w14:textId="77777777" w:rsidR="00910121" w:rsidRPr="00910121" w:rsidRDefault="00910121" w:rsidP="00910121">
      <w:pPr>
        <w:jc w:val="center"/>
        <w:outlineLvl w:val="0"/>
        <w:rPr>
          <w:rFonts w:ascii="Times New Roman" w:hAnsi="Times New Roman"/>
          <w:sz w:val="28"/>
          <w:szCs w:val="28"/>
          <w:lang w:eastAsia="ru-RU"/>
        </w:rPr>
      </w:pPr>
    </w:p>
    <w:p w14:paraId="7FA15B8A" w14:textId="77777777" w:rsidR="00910121" w:rsidRPr="00910121" w:rsidRDefault="00910121" w:rsidP="00910121">
      <w:pPr>
        <w:ind w:right="40" w:firstLine="708"/>
        <w:jc w:val="both"/>
        <w:rPr>
          <w:rFonts w:ascii="Times New Roman" w:hAnsi="Times New Roman"/>
          <w:sz w:val="28"/>
          <w:szCs w:val="28"/>
        </w:rPr>
      </w:pPr>
      <w:r w:rsidRPr="00910121">
        <w:rPr>
          <w:rFonts w:ascii="Times New Roman" w:hAnsi="Times New Roman"/>
          <w:sz w:val="28"/>
          <w:szCs w:val="28"/>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14:paraId="6C41B7CA" w14:textId="77777777" w:rsidR="00910121" w:rsidRPr="00910121" w:rsidRDefault="00910121" w:rsidP="00910121">
      <w:pPr>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rPr>
        <w:t xml:space="preserve">Под модернизацией и развитием системы коммунальной инфраструктуры в целях реализации настоящей подпрограммы понимается строительство, реконструкция, модернизация объектов, которые эксплуатируются </w:t>
      </w:r>
      <w:r w:rsidRPr="00910121">
        <w:rPr>
          <w:rFonts w:ascii="Times New Roman" w:hAnsi="Times New Roman"/>
          <w:sz w:val="28"/>
          <w:szCs w:val="28"/>
          <w:lang w:eastAsia="ru-RU"/>
        </w:rPr>
        <w:t>при предоставлении организациями жилищно-коммунального хозяйства услуг по водоснабжению, водоотведению, теплоснабжению, электроснабжению, а также услуг в сфере утилизации (захоронения) твердых бытовых отходов.</w:t>
      </w:r>
    </w:p>
    <w:p w14:paraId="3034A78F"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sz w:val="28"/>
          <w:szCs w:val="28"/>
          <w:lang w:eastAsia="ru-RU"/>
        </w:rPr>
      </w:pPr>
      <w:proofErr w:type="gramStart"/>
      <w:r w:rsidRPr="00910121">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roofErr w:type="gramEnd"/>
      <w:r w:rsidRPr="00910121">
        <w:rPr>
          <w:rFonts w:ascii="Times New Roman" w:hAnsi="Times New Roman"/>
          <w:sz w:val="28"/>
          <w:szCs w:val="28"/>
          <w:lang w:eastAsia="ru-RU"/>
        </w:rPr>
        <w:t>:</w:t>
      </w:r>
    </w:p>
    <w:p w14:paraId="6F0CF76E"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sz w:val="28"/>
          <w:szCs w:val="28"/>
          <w:lang w:eastAsia="ru-RU"/>
        </w:rPr>
      </w:pPr>
      <w:r w:rsidRPr="00910121">
        <w:rPr>
          <w:rFonts w:ascii="Times New Roman" w:hAnsi="Times New Roman"/>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14:paraId="5F7D3909"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sz w:val="28"/>
          <w:szCs w:val="28"/>
          <w:lang w:eastAsia="ru-RU"/>
        </w:rPr>
      </w:pPr>
      <w:r w:rsidRPr="00910121">
        <w:rPr>
          <w:rFonts w:ascii="Times New Roman" w:hAnsi="Times New Roman"/>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14:paraId="6201F4B2"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sz w:val="28"/>
          <w:szCs w:val="28"/>
          <w:lang w:eastAsia="ru-RU"/>
        </w:rPr>
      </w:pPr>
      <w:r w:rsidRPr="00910121">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0015361F" w14:textId="77777777" w:rsidR="00910121" w:rsidRPr="00910121" w:rsidRDefault="00910121" w:rsidP="00910121">
      <w:pPr>
        <w:ind w:right="62" w:firstLine="708"/>
        <w:jc w:val="both"/>
        <w:rPr>
          <w:rFonts w:ascii="Times New Roman" w:hAnsi="Times New Roman"/>
          <w:sz w:val="28"/>
          <w:szCs w:val="28"/>
        </w:rPr>
      </w:pPr>
      <w:r w:rsidRPr="00910121">
        <w:rPr>
          <w:rFonts w:ascii="Times New Roman" w:hAnsi="Times New Roman"/>
          <w:sz w:val="28"/>
          <w:szCs w:val="28"/>
        </w:rPr>
        <w:t xml:space="preserve">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w:t>
      </w:r>
      <w:r w:rsidRPr="00910121">
        <w:rPr>
          <w:rFonts w:ascii="Times New Roman" w:hAnsi="Times New Roman"/>
          <w:sz w:val="28"/>
          <w:szCs w:val="28"/>
        </w:rPr>
        <w:lastRenderedPageBreak/>
        <w:t xml:space="preserve">и стоимость ремонтов. </w:t>
      </w:r>
      <w:r w:rsidRPr="00910121">
        <w:rPr>
          <w:rFonts w:ascii="Times New Roman" w:hAnsi="Times New Roman"/>
          <w:sz w:val="28"/>
          <w:szCs w:val="28"/>
          <w:lang w:eastAsia="ru-RU"/>
        </w:rPr>
        <w:t>В муниципальной программе запланировано постепенное снижение уровня износа коммунальной инфраструктуры.</w:t>
      </w:r>
    </w:p>
    <w:p w14:paraId="48C9F47D" w14:textId="77777777" w:rsidR="00910121" w:rsidRPr="00910121" w:rsidRDefault="00910121" w:rsidP="00910121">
      <w:pPr>
        <w:ind w:firstLine="708"/>
        <w:jc w:val="both"/>
        <w:rPr>
          <w:rFonts w:ascii="Times New Roman" w:hAnsi="Times New Roman"/>
          <w:sz w:val="28"/>
          <w:szCs w:val="28"/>
          <w:lang w:eastAsia="ru-RU"/>
        </w:rPr>
      </w:pPr>
      <w:r w:rsidRPr="00910121">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14:paraId="06B54638"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sz w:val="28"/>
          <w:szCs w:val="28"/>
          <w:lang w:eastAsia="ru-RU"/>
        </w:rPr>
      </w:pPr>
      <w:r w:rsidRPr="00910121">
        <w:rPr>
          <w:rFonts w:ascii="Times New Roman" w:hAnsi="Times New Roman"/>
          <w:sz w:val="28"/>
          <w:szCs w:val="28"/>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Устанавливаются детальные требования к качеству и надежности жилищно-коммунальных услуг. </w:t>
      </w:r>
    </w:p>
    <w:p w14:paraId="7353752F" w14:textId="77777777" w:rsidR="00910121" w:rsidRPr="00910121" w:rsidRDefault="00910121" w:rsidP="00910121">
      <w:pPr>
        <w:ind w:firstLine="708"/>
        <w:jc w:val="both"/>
        <w:rPr>
          <w:rFonts w:ascii="Times New Roman" w:hAnsi="Times New Roman"/>
          <w:sz w:val="28"/>
          <w:szCs w:val="28"/>
          <w:lang w:eastAsia="ru-RU"/>
        </w:rPr>
      </w:pPr>
      <w:r w:rsidRPr="00910121">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63C377AB"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sz w:val="28"/>
          <w:szCs w:val="28"/>
          <w:lang w:eastAsia="ru-RU"/>
        </w:rPr>
      </w:pPr>
      <w:r w:rsidRPr="00910121">
        <w:rPr>
          <w:rFonts w:ascii="Times New Roman" w:hAnsi="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механизмов следующих мероприятий:</w:t>
      </w:r>
    </w:p>
    <w:p w14:paraId="5CD2D507"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sz w:val="28"/>
          <w:szCs w:val="28"/>
          <w:lang w:eastAsia="ru-RU"/>
        </w:rPr>
      </w:pPr>
      <w:r w:rsidRPr="00910121">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14:paraId="1F435BB1"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sz w:val="28"/>
          <w:szCs w:val="28"/>
          <w:lang w:eastAsia="ru-RU"/>
        </w:rPr>
      </w:pPr>
      <w:r w:rsidRPr="00910121">
        <w:rPr>
          <w:rFonts w:ascii="Times New Roman" w:hAnsi="Times New Roman"/>
          <w:sz w:val="28"/>
          <w:szCs w:val="28"/>
          <w:lang w:eastAsia="ru-RU"/>
        </w:rPr>
        <w:t>- разработка схем теплоснабжения, водоснабжения и водоотведения, программ комплексного развития коммунальной инфраструктуры;</w:t>
      </w:r>
    </w:p>
    <w:p w14:paraId="76214939"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sz w:val="28"/>
          <w:szCs w:val="28"/>
          <w:lang w:eastAsia="ru-RU"/>
        </w:rPr>
      </w:pPr>
      <w:r w:rsidRPr="00910121">
        <w:rPr>
          <w:rFonts w:ascii="Times New Roman" w:hAnsi="Times New Roman"/>
          <w:sz w:val="28"/>
          <w:szCs w:val="28"/>
          <w:lang w:eastAsia="ru-RU"/>
        </w:rPr>
        <w:t>- создание системы капитального ремонта многоквартирных домов;</w:t>
      </w:r>
    </w:p>
    <w:p w14:paraId="76030B30"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sz w:val="28"/>
          <w:szCs w:val="28"/>
          <w:lang w:eastAsia="ru-RU"/>
        </w:rPr>
      </w:pPr>
      <w:r w:rsidRPr="00910121">
        <w:rPr>
          <w:rFonts w:ascii="Times New Roman" w:hAnsi="Times New Roman"/>
          <w:sz w:val="28"/>
          <w:szCs w:val="28"/>
          <w:lang w:eastAsia="ru-RU"/>
        </w:rPr>
        <w:t>- обеспечение социальной поддержки населения по оплате жилищно-коммунальных услуг;</w:t>
      </w:r>
    </w:p>
    <w:p w14:paraId="6DD11776"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sz w:val="28"/>
          <w:szCs w:val="28"/>
          <w:lang w:eastAsia="ru-RU"/>
        </w:rPr>
      </w:pPr>
      <w:r w:rsidRPr="00910121">
        <w:rPr>
          <w:rFonts w:ascii="Times New Roman" w:hAnsi="Times New Roman"/>
          <w:sz w:val="28"/>
          <w:szCs w:val="28"/>
          <w:lang w:eastAsia="ru-RU"/>
        </w:rPr>
        <w:t>- создание благоприятной среды для обеспечения комфортных условий жизни населения на территории муниципального образования город Дивногорск.</w:t>
      </w:r>
    </w:p>
    <w:p w14:paraId="097E00C8"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 xml:space="preserve">При этом ограничения, связанные с доступностью оплаты жилья и коммунальных услуг, могут формировать существенные риски реализации муниципальной </w:t>
      </w:r>
      <w:r w:rsidRPr="00910121">
        <w:rPr>
          <w:rFonts w:ascii="Times New Roman" w:hAnsi="Times New Roman"/>
          <w:sz w:val="28"/>
          <w:szCs w:val="28"/>
        </w:rPr>
        <w:tab/>
        <w:t>программы.</w:t>
      </w:r>
    </w:p>
    <w:p w14:paraId="41F0B653"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В жилищно-коммунальном комплексе города Дивногорска эксплуатируются централизованные системы теплоснабжения.</w:t>
      </w:r>
    </w:p>
    <w:p w14:paraId="4A8F546F"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sz w:val="28"/>
          <w:szCs w:val="28"/>
        </w:rPr>
      </w:pPr>
      <w:r w:rsidRPr="00910121">
        <w:rPr>
          <w:rFonts w:ascii="Times New Roman" w:hAnsi="Times New Roman"/>
          <w:sz w:val="28"/>
          <w:szCs w:val="28"/>
        </w:rPr>
        <w:t xml:space="preserve">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процесс сжигания топлива упрощается и нарушается. В результате фактически КПД котельных составляет 30-60%, вместо нормативного 75-80 %. Расход топлива на выработку тепловой энергии превышает нормативный на 15%. Из общего количества установленных котлов в котельных коммунального комплекса только 10% автоматизированы. Отсутствие на котельных малой мощности (при открытых системах теплоснабжения) </w:t>
      </w:r>
      <w:r w:rsidRPr="00910121">
        <w:rPr>
          <w:rFonts w:ascii="Times New Roman CYR" w:hAnsi="Times New Roman CYR"/>
          <w:sz w:val="28"/>
          <w:szCs w:val="28"/>
        </w:rPr>
        <w:t>систем</w:t>
      </w:r>
      <w:r w:rsidRPr="00910121">
        <w:rPr>
          <w:rFonts w:ascii="Times New Roman" w:hAnsi="Times New Roman"/>
          <w:sz w:val="28"/>
          <w:szCs w:val="28"/>
        </w:rPr>
        <w:t xml:space="preserve">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края.</w:t>
      </w:r>
    </w:p>
    <w:p w14:paraId="77A70EB2"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sz w:val="28"/>
          <w:szCs w:val="28"/>
        </w:rPr>
      </w:pPr>
      <w:r w:rsidRPr="00910121">
        <w:rPr>
          <w:rFonts w:ascii="Times New Roman" w:hAnsi="Times New Roman"/>
          <w:sz w:val="28"/>
          <w:szCs w:val="28"/>
        </w:rPr>
        <w:t xml:space="preserve">Основными причинами неэффективности действующих котельных являются: </w:t>
      </w:r>
    </w:p>
    <w:p w14:paraId="5EEBC3D7"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sz w:val="28"/>
          <w:szCs w:val="28"/>
        </w:rPr>
      </w:pPr>
      <w:r w:rsidRPr="00910121">
        <w:rPr>
          <w:rFonts w:ascii="Times New Roman" w:hAnsi="Times New Roman"/>
          <w:sz w:val="28"/>
          <w:szCs w:val="28"/>
        </w:rPr>
        <w:t>- низкий коэффициент использования установленной мощности теплоисточников;</w:t>
      </w:r>
    </w:p>
    <w:p w14:paraId="15C4EEA4"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sz w:val="28"/>
          <w:szCs w:val="28"/>
        </w:rPr>
      </w:pPr>
      <w:r w:rsidRPr="00910121">
        <w:rPr>
          <w:rFonts w:ascii="Times New Roman" w:hAnsi="Times New Roman"/>
          <w:sz w:val="28"/>
          <w:szCs w:val="28"/>
        </w:rPr>
        <w:lastRenderedPageBreak/>
        <w:t>- отсутствие систем водоподготовки и элементарных приборов технологического контроля;</w:t>
      </w:r>
    </w:p>
    <w:p w14:paraId="3F03D3C2"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sz w:val="28"/>
          <w:szCs w:val="28"/>
        </w:rPr>
      </w:pPr>
      <w:r w:rsidRPr="00910121">
        <w:rPr>
          <w:rFonts w:ascii="Times New Roman" w:hAnsi="Times New Roman"/>
          <w:sz w:val="28"/>
          <w:szCs w:val="28"/>
        </w:rPr>
        <w:t>- использование топлива низкого качества;</w:t>
      </w:r>
    </w:p>
    <w:p w14:paraId="10DF8C93"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sz w:val="28"/>
          <w:szCs w:val="28"/>
        </w:rPr>
      </w:pPr>
      <w:r w:rsidRPr="00910121">
        <w:rPr>
          <w:rFonts w:ascii="Times New Roman" w:hAnsi="Times New Roman"/>
          <w:sz w:val="28"/>
          <w:szCs w:val="28"/>
        </w:rPr>
        <w:t>- низкий уровень обслуживания (отсутствие автоматизации технологических процессов).</w:t>
      </w:r>
    </w:p>
    <w:p w14:paraId="6B20A7BC"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w:t>
      </w:r>
      <w:proofErr w:type="spellStart"/>
      <w:r w:rsidRPr="00910121">
        <w:rPr>
          <w:rFonts w:ascii="Times New Roman" w:hAnsi="Times New Roman"/>
          <w:sz w:val="28"/>
          <w:szCs w:val="28"/>
        </w:rPr>
        <w:t>разморожения</w:t>
      </w:r>
      <w:proofErr w:type="spellEnd"/>
      <w:r w:rsidRPr="00910121">
        <w:rPr>
          <w:rFonts w:ascii="Times New Roman" w:hAnsi="Times New Roman"/>
          <w:sz w:val="28"/>
          <w:szCs w:val="28"/>
        </w:rPr>
        <w:t xml:space="preserve"> систем теплопотребления. </w:t>
      </w:r>
    </w:p>
    <w:p w14:paraId="5ECFCA4F" w14:textId="77777777" w:rsidR="00910121" w:rsidRPr="00910121" w:rsidRDefault="00910121" w:rsidP="00910121">
      <w:pPr>
        <w:autoSpaceDE w:val="0"/>
        <w:autoSpaceDN w:val="0"/>
        <w:adjustRightInd w:val="0"/>
        <w:ind w:firstLine="708"/>
        <w:jc w:val="both"/>
        <w:rPr>
          <w:rFonts w:ascii="Times New Roman" w:hAnsi="Times New Roman"/>
          <w:spacing w:val="3"/>
          <w:sz w:val="28"/>
          <w:szCs w:val="28"/>
          <w:lang w:eastAsia="ru-RU"/>
        </w:rPr>
      </w:pPr>
      <w:r w:rsidRPr="00910121">
        <w:rPr>
          <w:rFonts w:ascii="Times New Roman" w:hAnsi="Times New Roman"/>
          <w:spacing w:val="3"/>
          <w:sz w:val="28"/>
          <w:szCs w:val="28"/>
          <w:lang w:eastAsia="ru-RU"/>
        </w:rPr>
        <w:t>Тепловые сети обеспечивают теплоснабжение и горячее водоснабжение жилого фонда и социальной сферы на территории муниципального образования г. Дивногорск. В условиях длительной эксплуатации тепловые сети выработали свой эксплуатационный ресурс и требуют замены.</w:t>
      </w:r>
    </w:p>
    <w:p w14:paraId="64913202"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sz w:val="28"/>
          <w:szCs w:val="28"/>
        </w:rPr>
      </w:pPr>
      <w:r w:rsidRPr="00910121">
        <w:rPr>
          <w:rFonts w:ascii="Times New Roman" w:hAnsi="Times New Roman"/>
          <w:sz w:val="28"/>
          <w:szCs w:val="28"/>
        </w:rPr>
        <w:t>В рамках муниципальной подпрограммы планируется:</w:t>
      </w:r>
    </w:p>
    <w:p w14:paraId="3138537D"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sz w:val="28"/>
          <w:szCs w:val="28"/>
        </w:rPr>
      </w:pPr>
      <w:r w:rsidRPr="00910121">
        <w:rPr>
          <w:rFonts w:ascii="Times New Roman" w:hAnsi="Times New Roman"/>
          <w:sz w:val="28"/>
          <w:szCs w:val="28"/>
        </w:rPr>
        <w:t>1. 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 а именно:</w:t>
      </w:r>
    </w:p>
    <w:p w14:paraId="58E7B74D"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sz w:val="28"/>
          <w:szCs w:val="28"/>
          <w:lang w:eastAsia="ru-RU"/>
        </w:rPr>
      </w:pPr>
      <w:r w:rsidRPr="00910121">
        <w:rPr>
          <w:rFonts w:ascii="Times New Roman" w:hAnsi="Times New Roman"/>
          <w:sz w:val="28"/>
          <w:szCs w:val="28"/>
        </w:rPr>
        <w:t xml:space="preserve">- произвести </w:t>
      </w:r>
      <w:r w:rsidRPr="00910121">
        <w:rPr>
          <w:rFonts w:ascii="Times New Roman" w:hAnsi="Times New Roman"/>
          <w:sz w:val="28"/>
          <w:szCs w:val="28"/>
          <w:lang w:eastAsia="ru-RU"/>
        </w:rPr>
        <w:t>капитальный ремонт насоса охлаждения с заменой насоса на горизонтальный в самовсасывающий насос мощностью - 1.0 кВт, 1500 об/мин на электрокотельной г. Дивногорск;</w:t>
      </w:r>
    </w:p>
    <w:p w14:paraId="4C6FFD75"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rPr>
        <w:t>- произвести у</w:t>
      </w:r>
      <w:r w:rsidRPr="00910121">
        <w:rPr>
          <w:rFonts w:ascii="Times New Roman" w:hAnsi="Times New Roman"/>
          <w:sz w:val="28"/>
          <w:szCs w:val="28"/>
          <w:lang w:eastAsia="ru-RU"/>
        </w:rPr>
        <w:t>становку приборов учета тепловой энергии на ЦТП-1, что позволит производить более гибкую регулировку работы ЦТП, а также позволит отслеживать нештатные ситуации и разрешать споры, связанные с теплоснабжением района;</w:t>
      </w:r>
    </w:p>
    <w:p w14:paraId="7F5B4E56"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b/>
          <w:sz w:val="28"/>
          <w:szCs w:val="28"/>
        </w:rPr>
        <w:t xml:space="preserve">- </w:t>
      </w:r>
      <w:r w:rsidRPr="00910121">
        <w:rPr>
          <w:rFonts w:ascii="Times New Roman" w:hAnsi="Times New Roman"/>
          <w:sz w:val="28"/>
          <w:szCs w:val="28"/>
        </w:rPr>
        <w:t>произвести к</w:t>
      </w:r>
      <w:r w:rsidRPr="00910121">
        <w:rPr>
          <w:rFonts w:ascii="Times New Roman" w:hAnsi="Times New Roman"/>
          <w:sz w:val="28"/>
          <w:szCs w:val="28"/>
          <w:lang w:eastAsia="ru-RU"/>
        </w:rPr>
        <w:t>апитальный ремонт насосного оборудования ЦТП-1 с установкой частотно-регулируемых приводов (ЧРП) на СН-1, СН-2, СН-3, СН-4, что предусматривает ремонт насосного оборудования на современное с установкой частотного привода, что позволит регулировать давление в сети путем изменения частоты вращения привода насосного агрегата, а значит, снизить энергопотребление. При подключении через частотный регулятор, пуск двигателя происходит постепенно, без высоких пусковых токов и ударов, что снижает нагрузку на двигатель и механизмы, увеличивает срок их службы;</w:t>
      </w:r>
    </w:p>
    <w:p w14:paraId="6CD93B77"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rPr>
        <w:t>- произвести к</w:t>
      </w:r>
      <w:r w:rsidRPr="00910121">
        <w:rPr>
          <w:rFonts w:ascii="Times New Roman" w:hAnsi="Times New Roman"/>
          <w:sz w:val="28"/>
          <w:szCs w:val="28"/>
          <w:lang w:eastAsia="ru-RU"/>
        </w:rPr>
        <w:t>апитальный ремонт сетевого насоса Д630/90 с заменой на частотно-регулируемый насос на электрокотельной г. Дивногорска;</w:t>
      </w:r>
    </w:p>
    <w:p w14:paraId="64CB38BE"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rPr>
        <w:t xml:space="preserve">- произвести </w:t>
      </w:r>
      <w:r w:rsidRPr="00910121">
        <w:rPr>
          <w:rFonts w:ascii="Times New Roman" w:hAnsi="Times New Roman"/>
          <w:sz w:val="28"/>
          <w:szCs w:val="28"/>
          <w:lang w:eastAsia="ru-RU"/>
        </w:rPr>
        <w:t>капитальный ремонт, замена выключателей АВ-1, АВ-2 в КТП-3 (1000А);</w:t>
      </w:r>
    </w:p>
    <w:p w14:paraId="634CBC3E"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произвести капитальный ремонт сетевого насоса Д320/50 с изменениями установленной мощности электродвигателя, заменой насоса и установкой устройства плавного пуска на угольной котельной с. Овсянка;</w:t>
      </w:r>
    </w:p>
    <w:p w14:paraId="11DE93F5"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произвести капитальный ремонт шкафа управления дымососом ДН-10 на угольной котельной с. Овсянка;</w:t>
      </w:r>
    </w:p>
    <w:p w14:paraId="22DED408"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b/>
          <w:sz w:val="28"/>
          <w:szCs w:val="28"/>
          <w:lang w:eastAsia="ru-RU"/>
        </w:rPr>
        <w:t>-</w:t>
      </w:r>
      <w:r w:rsidRPr="00910121">
        <w:rPr>
          <w:rFonts w:ascii="Times New Roman" w:hAnsi="Times New Roman"/>
          <w:sz w:val="28"/>
          <w:szCs w:val="28"/>
          <w:lang w:eastAsia="ru-RU"/>
        </w:rPr>
        <w:t xml:space="preserve"> создание проекта автоматизации систем управления центральных тепловых </w:t>
      </w:r>
      <w:r w:rsidRPr="00910121">
        <w:rPr>
          <w:rFonts w:ascii="Times New Roman" w:hAnsi="Times New Roman"/>
          <w:sz w:val="28"/>
          <w:szCs w:val="28"/>
          <w:lang w:eastAsia="ru-RU"/>
        </w:rPr>
        <w:lastRenderedPageBreak/>
        <w:t>пунктов ЦТП.</w:t>
      </w:r>
    </w:p>
    <w:p w14:paraId="5978E8F5"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bCs/>
          <w:sz w:val="28"/>
          <w:szCs w:val="28"/>
        </w:rPr>
      </w:pPr>
      <w:r w:rsidRPr="00910121">
        <w:rPr>
          <w:rFonts w:ascii="Times New Roman" w:hAnsi="Times New Roman"/>
          <w:sz w:val="28"/>
          <w:szCs w:val="28"/>
        </w:rPr>
        <w:t>2. Поэтапное п</w:t>
      </w:r>
      <w:r w:rsidRPr="00910121">
        <w:rPr>
          <w:rFonts w:ascii="Times New Roman" w:hAnsi="Times New Roman"/>
          <w:bCs/>
          <w:sz w:val="28"/>
          <w:szCs w:val="28"/>
        </w:rPr>
        <w:t>риведение в соответствие установленной мощности теплоисточников присоединенной нагрузке.</w:t>
      </w:r>
    </w:p>
    <w:p w14:paraId="0E8DE5BC" w14:textId="77777777" w:rsidR="00910121" w:rsidRPr="00910121" w:rsidRDefault="00910121" w:rsidP="00910121">
      <w:pPr>
        <w:ind w:firstLine="708"/>
        <w:jc w:val="both"/>
        <w:rPr>
          <w:rFonts w:ascii="Times New Roman" w:hAnsi="Times New Roman"/>
          <w:iCs/>
          <w:sz w:val="28"/>
          <w:szCs w:val="28"/>
        </w:rPr>
      </w:pPr>
      <w:r w:rsidRPr="00910121">
        <w:rPr>
          <w:rFonts w:ascii="Times New Roman" w:hAnsi="Times New Roman"/>
          <w:iCs/>
          <w:sz w:val="28"/>
          <w:szCs w:val="28"/>
        </w:rPr>
        <w:t>3. Использование современных теплоизоляционных материалов.</w:t>
      </w:r>
    </w:p>
    <w:p w14:paraId="74B311E5"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iCs/>
          <w:sz w:val="28"/>
          <w:szCs w:val="28"/>
        </w:rPr>
        <w:t>4. С</w:t>
      </w:r>
      <w:r w:rsidRPr="00910121">
        <w:rPr>
          <w:rFonts w:ascii="Times New Roman" w:hAnsi="Times New Roman"/>
          <w:sz w:val="28"/>
          <w:szCs w:val="28"/>
        </w:rPr>
        <w:t>низить тепловые потери.</w:t>
      </w:r>
    </w:p>
    <w:p w14:paraId="14C26BAA"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5. Обеспечить надежность работы систем теплоснабжения и экономию топливно-энергетических ресурсов.</w:t>
      </w:r>
    </w:p>
    <w:p w14:paraId="01A91AC6"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sz w:val="28"/>
          <w:szCs w:val="28"/>
          <w:lang w:eastAsia="ru-RU"/>
        </w:rPr>
      </w:pPr>
      <w:r w:rsidRPr="00910121">
        <w:rPr>
          <w:rFonts w:ascii="Times New Roman" w:hAnsi="Times New Roman"/>
          <w:sz w:val="28"/>
          <w:szCs w:val="28"/>
          <w:lang w:eastAsia="ru-RU"/>
        </w:rPr>
        <w:t>6. Разработка схем теплоснабжения.</w:t>
      </w:r>
    </w:p>
    <w:p w14:paraId="4F74D261"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sz w:val="28"/>
          <w:szCs w:val="28"/>
          <w:lang w:eastAsia="ru-RU"/>
        </w:rPr>
      </w:pPr>
      <w:r w:rsidRPr="00910121">
        <w:rPr>
          <w:rFonts w:ascii="Times New Roman" w:hAnsi="Times New Roman"/>
          <w:sz w:val="28"/>
          <w:szCs w:val="28"/>
          <w:lang w:eastAsia="ru-RU"/>
        </w:rPr>
        <w:t>7. Обеспечение контроля за качеством и надежностью коммунальных услуг и ресурсов.</w:t>
      </w:r>
    </w:p>
    <w:p w14:paraId="4FB7B2C6"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sz w:val="28"/>
          <w:szCs w:val="28"/>
          <w:lang w:eastAsia="ru-RU"/>
        </w:rPr>
      </w:pPr>
      <w:r w:rsidRPr="00910121">
        <w:rPr>
          <w:rFonts w:ascii="Times New Roman" w:hAnsi="Times New Roman"/>
          <w:sz w:val="28"/>
          <w:szCs w:val="28"/>
          <w:lang w:eastAsia="ru-RU"/>
        </w:rPr>
        <w:t>8. Формирование долгосрочных тарифов в сфере теплоснабжения.</w:t>
      </w:r>
    </w:p>
    <w:p w14:paraId="55522B92"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rPr>
        <w:t xml:space="preserve">9. Обеспечить </w:t>
      </w:r>
      <w:r w:rsidRPr="00910121">
        <w:rPr>
          <w:rFonts w:ascii="Times New Roman" w:hAnsi="Times New Roman"/>
          <w:sz w:val="28"/>
          <w:szCs w:val="28"/>
          <w:lang w:eastAsia="ru-RU"/>
        </w:rPr>
        <w:t>разработку проекта нормативов предельно допустимых выбросов загрязняющих веществ в атмосферный воздух в соответствии с требованиями Федерального закона от 10.01.2002 № 7-ФЗ «Об охране окружающей среды» и Федерального закона от 04.05.1999 № 96-ФЗ «Об охране атмосферного воздуха».</w:t>
      </w:r>
    </w:p>
    <w:p w14:paraId="4C5E717B"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10. Разработку проекта нормативов образования отходов и лимитов на их размещение (ПНООЛР).</w:t>
      </w:r>
    </w:p>
    <w:p w14:paraId="5E3455AC"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xml:space="preserve">11. Корректировку проекта санитарно-защитной зоны для населенных пунктов: с. Овсянка (угольная котельная), п. </w:t>
      </w:r>
      <w:proofErr w:type="spellStart"/>
      <w:r w:rsidRPr="00910121">
        <w:rPr>
          <w:rFonts w:ascii="Times New Roman" w:hAnsi="Times New Roman"/>
          <w:sz w:val="28"/>
          <w:szCs w:val="28"/>
          <w:lang w:eastAsia="ru-RU"/>
        </w:rPr>
        <w:t>Усть-Мана</w:t>
      </w:r>
      <w:proofErr w:type="spellEnd"/>
      <w:r w:rsidRPr="00910121">
        <w:rPr>
          <w:rFonts w:ascii="Times New Roman" w:hAnsi="Times New Roman"/>
          <w:sz w:val="28"/>
          <w:szCs w:val="28"/>
          <w:lang w:eastAsia="ru-RU"/>
        </w:rPr>
        <w:t xml:space="preserve"> (угольная котельная), г. Дивногорск (электрокотельная, производственная база МУПЭС).</w:t>
      </w:r>
    </w:p>
    <w:p w14:paraId="18C78718" w14:textId="77777777" w:rsidR="00910121" w:rsidRPr="00910121" w:rsidRDefault="00910121" w:rsidP="00910121">
      <w:pPr>
        <w:autoSpaceDE w:val="0"/>
        <w:autoSpaceDN w:val="0"/>
        <w:adjustRightInd w:val="0"/>
        <w:ind w:firstLine="708"/>
        <w:jc w:val="both"/>
        <w:rPr>
          <w:rFonts w:ascii="Times New Roman" w:hAnsi="Times New Roman"/>
          <w:sz w:val="28"/>
          <w:szCs w:val="28"/>
        </w:rPr>
      </w:pPr>
      <w:r w:rsidRPr="00910121">
        <w:rPr>
          <w:rFonts w:ascii="Times New Roman" w:hAnsi="Times New Roman"/>
          <w:sz w:val="28"/>
          <w:szCs w:val="28"/>
        </w:rPr>
        <w:t>Основными источниками водоснабжения населения города Дивногорска являются: поверхностные и подземные водоисточники, обеспечивающие водоснабжением около 30 тыс. человек.</w:t>
      </w:r>
    </w:p>
    <w:p w14:paraId="399674DE" w14:textId="77777777" w:rsidR="00910121" w:rsidRPr="00910121" w:rsidRDefault="00910121" w:rsidP="00910121">
      <w:pPr>
        <w:autoSpaceDE w:val="0"/>
        <w:autoSpaceDN w:val="0"/>
        <w:adjustRightInd w:val="0"/>
        <w:ind w:firstLine="708"/>
        <w:jc w:val="both"/>
        <w:rPr>
          <w:rFonts w:ascii="Times New Roman" w:hAnsi="Times New Roman"/>
          <w:sz w:val="28"/>
          <w:szCs w:val="28"/>
        </w:rPr>
      </w:pPr>
      <w:r w:rsidRPr="00910121">
        <w:rPr>
          <w:rFonts w:ascii="Times New Roman" w:hAnsi="Times New Roman"/>
          <w:sz w:val="28"/>
          <w:szCs w:val="28"/>
        </w:rPr>
        <w:t>Канализационные очистные сооружения, осуществляющие очистку сточных вод,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14:paraId="5C0E379F" w14:textId="77777777" w:rsidR="00910121" w:rsidRPr="00910121" w:rsidRDefault="00910121" w:rsidP="00910121">
      <w:pPr>
        <w:autoSpaceDE w:val="0"/>
        <w:autoSpaceDN w:val="0"/>
        <w:adjustRightInd w:val="0"/>
        <w:ind w:firstLine="708"/>
        <w:jc w:val="both"/>
        <w:rPr>
          <w:rFonts w:ascii="Times New Roman" w:hAnsi="Times New Roman"/>
          <w:sz w:val="28"/>
          <w:szCs w:val="28"/>
        </w:rPr>
      </w:pPr>
      <w:r w:rsidRPr="00910121">
        <w:rPr>
          <w:rFonts w:ascii="Times New Roman" w:hAnsi="Times New Roman"/>
          <w:sz w:val="28"/>
          <w:szCs w:val="28"/>
        </w:rPr>
        <w:t>При этом процесс урбанизации и развития территорий, современные технологии промышленных производств способствуют появлению и увеличению в составе сточных вод населенных пунктов новых химических элементов и соединений, повсеместно образующих более «жесткие» стоки, не поддающиеся очистке традиционными методами.</w:t>
      </w:r>
    </w:p>
    <w:p w14:paraId="2878B9D6" w14:textId="77777777" w:rsidR="00910121" w:rsidRPr="00910121" w:rsidRDefault="00910121" w:rsidP="00910121">
      <w:pPr>
        <w:autoSpaceDE w:val="0"/>
        <w:autoSpaceDN w:val="0"/>
        <w:adjustRightInd w:val="0"/>
        <w:ind w:firstLine="708"/>
        <w:jc w:val="both"/>
        <w:rPr>
          <w:rFonts w:ascii="Times New Roman" w:hAnsi="Times New Roman"/>
          <w:sz w:val="28"/>
          <w:szCs w:val="28"/>
        </w:rPr>
      </w:pPr>
      <w:r w:rsidRPr="00910121">
        <w:rPr>
          <w:rFonts w:ascii="Times New Roman" w:hAnsi="Times New Roman"/>
          <w:sz w:val="28"/>
          <w:szCs w:val="28"/>
        </w:rPr>
        <w:t>Необходимо отметить, что в системы общесплавной канализации поступают неочищенные сточные воды промышленных предприятий.</w:t>
      </w:r>
    </w:p>
    <w:p w14:paraId="3A7E0FDF"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Проблема снабжения населения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14:paraId="1133C2A5"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bCs/>
          <w:spacing w:val="-5"/>
          <w:sz w:val="28"/>
          <w:szCs w:val="28"/>
          <w:lang w:eastAsia="ru-RU"/>
        </w:rPr>
      </w:pPr>
      <w:r w:rsidRPr="00910121">
        <w:rPr>
          <w:rFonts w:ascii="Times New Roman" w:hAnsi="Times New Roman"/>
          <w:sz w:val="28"/>
          <w:szCs w:val="28"/>
        </w:rPr>
        <w:t xml:space="preserve">Обеспечение электрической энергией населения города Дивногорска и организаций, предоставляющих жилищно-коммунальные услуги, осуществляется от централизованной системы энергоснабжения. </w:t>
      </w:r>
    </w:p>
    <w:p w14:paraId="09BEE53F"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 xml:space="preserve">Износ основных фондов систем электроснабжения составляет 40-50 процентов. В коммунальных системах централизованного электроснабжения потери в сетях и </w:t>
      </w:r>
      <w:r w:rsidRPr="00910121">
        <w:rPr>
          <w:rFonts w:ascii="Times New Roman" w:hAnsi="Times New Roman"/>
          <w:sz w:val="28"/>
          <w:szCs w:val="28"/>
        </w:rPr>
        <w:lastRenderedPageBreak/>
        <w:t xml:space="preserve">трансформаторах составляет 18,8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14:paraId="7B6D694A"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В рамках реализации подпрограммы предполагается проведение следующих дополнительных мероприятий:</w:t>
      </w:r>
    </w:p>
    <w:p w14:paraId="2F6D400F" w14:textId="77777777" w:rsidR="00910121" w:rsidRPr="00910121" w:rsidRDefault="00910121" w:rsidP="00910121">
      <w:pPr>
        <w:tabs>
          <w:tab w:val="left" w:pos="0"/>
        </w:tabs>
        <w:autoSpaceDE w:val="0"/>
        <w:autoSpaceDN w:val="0"/>
        <w:adjustRightInd w:val="0"/>
        <w:ind w:firstLine="708"/>
        <w:jc w:val="both"/>
        <w:outlineLvl w:val="1"/>
        <w:rPr>
          <w:rFonts w:ascii="Times New Roman" w:hAnsi="Times New Roman"/>
          <w:sz w:val="28"/>
          <w:szCs w:val="28"/>
          <w:lang w:eastAsia="ru-RU"/>
        </w:rPr>
      </w:pPr>
      <w:r w:rsidRPr="00910121">
        <w:rPr>
          <w:rFonts w:ascii="Times New Roman" w:hAnsi="Times New Roman"/>
          <w:sz w:val="28"/>
          <w:szCs w:val="28"/>
          <w:lang w:eastAsia="ru-RU"/>
        </w:rPr>
        <w:t xml:space="preserve">1. Организовать и произвести работу по внедрению автоматизированной системы коммерческого учета электроэнергии. </w:t>
      </w:r>
    </w:p>
    <w:p w14:paraId="0D3F42D0"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Проектируемая АС КУЭ предназначена для автоматизированного контроля и обеспечения МУПЭС г. Дивногорск точной, достоверной информацией по потребляемой электроэнергии и мощности.</w:t>
      </w:r>
    </w:p>
    <w:p w14:paraId="4EF2E45A"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xml:space="preserve">Основными задачами внедрения АС КУЭ является повышение эффективности использования энергоресурсов, обеспечение энергосбережения и рационального использования электроэнергии. </w:t>
      </w:r>
    </w:p>
    <w:p w14:paraId="572F32C6"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Основные цели внедрения АС КУЭ:</w:t>
      </w:r>
    </w:p>
    <w:p w14:paraId="48BBCD37"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повышение точности и надежности учета электроэнергии и мощности;</w:t>
      </w:r>
    </w:p>
    <w:p w14:paraId="67BC9769"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xml:space="preserve">- </w:t>
      </w:r>
      <w:proofErr w:type="spellStart"/>
      <w:r w:rsidRPr="00910121">
        <w:rPr>
          <w:rFonts w:ascii="Times New Roman" w:hAnsi="Times New Roman"/>
          <w:sz w:val="28"/>
          <w:szCs w:val="28"/>
          <w:lang w:eastAsia="ru-RU"/>
        </w:rPr>
        <w:t>межмашинальный</w:t>
      </w:r>
      <w:proofErr w:type="spellEnd"/>
      <w:r w:rsidRPr="00910121">
        <w:rPr>
          <w:rFonts w:ascii="Times New Roman" w:hAnsi="Times New Roman"/>
          <w:sz w:val="28"/>
          <w:szCs w:val="28"/>
          <w:lang w:eastAsia="ru-RU"/>
        </w:rPr>
        <w:t xml:space="preserve"> обмен информацией (повышение оперативности и достоверности расчетов за электроэнергию;</w:t>
      </w:r>
    </w:p>
    <w:p w14:paraId="49098E94"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обеспечение точной информацией о потребленной электроэнергии и мощности.</w:t>
      </w:r>
    </w:p>
    <w:p w14:paraId="0EAFB223"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Основные функции проектируемой системы:</w:t>
      </w:r>
    </w:p>
    <w:p w14:paraId="0551B18D"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измерение средних мощностей на 60-ти минутном интервале усреднения;</w:t>
      </w:r>
    </w:p>
    <w:p w14:paraId="2A15109E"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снятие показаний счетчика по потребленной активной энергии;</w:t>
      </w:r>
    </w:p>
    <w:p w14:paraId="052B3F30"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ведение архивов;</w:t>
      </w:r>
    </w:p>
    <w:p w14:paraId="6723DA58"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накопление, хранение и отображение информации, поступающей от счетчиков в базе данных АС КУЭ МУПЭС г. Дивногорск;</w:t>
      </w:r>
    </w:p>
    <w:p w14:paraId="657C4DDD"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формирование и печать отчетных документов;</w:t>
      </w:r>
    </w:p>
    <w:p w14:paraId="6CC406B3"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защита информации и метрологических характеристик системы от несанкционированного доступа и изменения;</w:t>
      </w:r>
    </w:p>
    <w:p w14:paraId="3742050D"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конфигурирование системы;</w:t>
      </w:r>
    </w:p>
    <w:p w14:paraId="7AC89FA8"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lang w:eastAsia="ru-RU"/>
        </w:rPr>
        <w:t xml:space="preserve">- телеуправление. </w:t>
      </w:r>
      <w:r w:rsidRPr="00910121">
        <w:rPr>
          <w:rFonts w:ascii="Times New Roman" w:hAnsi="Times New Roman"/>
          <w:sz w:val="28"/>
          <w:szCs w:val="28"/>
          <w:lang w:eastAsia="ru-RU"/>
        </w:rPr>
        <w:tab/>
      </w:r>
    </w:p>
    <w:p w14:paraId="7DA1EB5C"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rPr>
        <w:t>2. Произвести к</w:t>
      </w:r>
      <w:r w:rsidRPr="00910121">
        <w:rPr>
          <w:rFonts w:ascii="Times New Roman" w:hAnsi="Times New Roman"/>
          <w:sz w:val="28"/>
          <w:szCs w:val="28"/>
          <w:lang w:eastAsia="ru-RU"/>
        </w:rPr>
        <w:t xml:space="preserve">апитальный ремонт воздушных линий 0,4-6 </w:t>
      </w:r>
      <w:proofErr w:type="spellStart"/>
      <w:r w:rsidRPr="00910121">
        <w:rPr>
          <w:rFonts w:ascii="Times New Roman" w:hAnsi="Times New Roman"/>
          <w:sz w:val="28"/>
          <w:szCs w:val="28"/>
          <w:lang w:eastAsia="ru-RU"/>
        </w:rPr>
        <w:t>кВ.</w:t>
      </w:r>
      <w:proofErr w:type="spellEnd"/>
    </w:p>
    <w:p w14:paraId="47CF2806" w14:textId="77777777" w:rsidR="00910121" w:rsidRPr="00910121" w:rsidRDefault="00910121" w:rsidP="00910121">
      <w:pPr>
        <w:widowControl w:val="0"/>
        <w:autoSpaceDE w:val="0"/>
        <w:autoSpaceDN w:val="0"/>
        <w:adjustRightInd w:val="0"/>
        <w:jc w:val="both"/>
        <w:rPr>
          <w:rFonts w:ascii="Times New Roman" w:hAnsi="Times New Roman"/>
          <w:sz w:val="28"/>
          <w:szCs w:val="28"/>
          <w:lang w:eastAsia="ru-RU"/>
        </w:rPr>
      </w:pPr>
      <w:r w:rsidRPr="00910121">
        <w:rPr>
          <w:rFonts w:ascii="Times New Roman" w:hAnsi="Times New Roman"/>
          <w:sz w:val="28"/>
          <w:szCs w:val="28"/>
          <w:lang w:eastAsia="ru-RU"/>
        </w:rPr>
        <w:t xml:space="preserve">Линии электропередач находящиеся на балансе МУП ЭС г. Дивногорска эксплуатируются с 1958 года. Потребление и распределение электроэнергии по электрическим сетям изменяется и стремится в сторону увеличения, вследствие чего ежегодно проводятся капитальные ремонта воздушных линий 0,4-6 </w:t>
      </w:r>
      <w:proofErr w:type="spellStart"/>
      <w:r w:rsidRPr="00910121">
        <w:rPr>
          <w:rFonts w:ascii="Times New Roman" w:hAnsi="Times New Roman"/>
          <w:sz w:val="28"/>
          <w:szCs w:val="28"/>
          <w:lang w:eastAsia="ru-RU"/>
        </w:rPr>
        <w:t>кВ</w:t>
      </w:r>
      <w:proofErr w:type="spellEnd"/>
      <w:r w:rsidRPr="00910121">
        <w:rPr>
          <w:rFonts w:ascii="Times New Roman" w:hAnsi="Times New Roman"/>
          <w:sz w:val="28"/>
          <w:szCs w:val="28"/>
          <w:lang w:eastAsia="ru-RU"/>
        </w:rPr>
        <w:t>, с целью повышения эксплуатационной надежности и качества электрической энергии.</w:t>
      </w:r>
    </w:p>
    <w:p w14:paraId="713F54E7"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3. Замена маломасляных выключателей на выключатели с вакуумными дугогасящими устройствами.</w:t>
      </w:r>
    </w:p>
    <w:p w14:paraId="25A9233F" w14:textId="77777777" w:rsidR="00910121" w:rsidRPr="00910121" w:rsidRDefault="00910121" w:rsidP="00910121">
      <w:pPr>
        <w:widowControl w:val="0"/>
        <w:autoSpaceDE w:val="0"/>
        <w:autoSpaceDN w:val="0"/>
        <w:adjustRightInd w:val="0"/>
        <w:jc w:val="both"/>
        <w:rPr>
          <w:rFonts w:ascii="Times New Roman" w:hAnsi="Times New Roman"/>
          <w:sz w:val="28"/>
          <w:szCs w:val="28"/>
          <w:lang w:eastAsia="ru-RU"/>
        </w:rPr>
      </w:pPr>
      <w:r w:rsidRPr="00910121">
        <w:rPr>
          <w:rFonts w:ascii="Times New Roman" w:hAnsi="Times New Roman"/>
          <w:sz w:val="28"/>
          <w:szCs w:val="28"/>
          <w:lang w:eastAsia="ru-RU"/>
        </w:rPr>
        <w:t xml:space="preserve">В настоящее время выключатели с вакуумными дугогасящими устройствами (ДУ) начинают все больше вытеснять масляные выключатели. ДУ вакуумные выключатели не требуют ремонта в течение 20 лет, в то время как в масляных выключателях масло при отключениях загрязняется частицами свободного углерода, кроме того, изоляционные свойства масла снижаются из-за попадания в него влаги и воздуха. Это приводит к необходимости смены масла не реже 1 раза в 4 года. </w:t>
      </w:r>
    </w:p>
    <w:p w14:paraId="64B9EF24"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Основные достоинства вакуумных выключателей:</w:t>
      </w:r>
    </w:p>
    <w:p w14:paraId="4C182E51"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lastRenderedPageBreak/>
        <w:t>-</w:t>
      </w:r>
      <w:r w:rsidRPr="00910121">
        <w:rPr>
          <w:rFonts w:ascii="Times New Roman" w:hAnsi="Times New Roman"/>
          <w:sz w:val="28"/>
          <w:szCs w:val="28"/>
          <w:lang w:eastAsia="ru-RU"/>
        </w:rPr>
        <w:tab/>
        <w:t xml:space="preserve">высокая износостойкость при коммутации номинальных токов и номинальных токов отключения; </w:t>
      </w:r>
    </w:p>
    <w:p w14:paraId="56B5A507"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w:t>
      </w:r>
      <w:r w:rsidRPr="00910121">
        <w:rPr>
          <w:rFonts w:ascii="Times New Roman" w:hAnsi="Times New Roman"/>
          <w:sz w:val="28"/>
          <w:szCs w:val="28"/>
          <w:lang w:eastAsia="ru-RU"/>
        </w:rPr>
        <w:tab/>
        <w:t>резкое снижение эксплуатационных затрат по сравнению с маломасляными выключателями. Обслуживание вакуумных выключателей сводится к смазке механизма и привода, проверке износа контактов по меткам 1 раз в 5 лет или через 5-10 тыс. циклов «включение-отключение»;</w:t>
      </w:r>
    </w:p>
    <w:p w14:paraId="1188E1F3"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w:t>
      </w:r>
      <w:r w:rsidRPr="00910121">
        <w:rPr>
          <w:rFonts w:ascii="Times New Roman" w:hAnsi="Times New Roman"/>
          <w:sz w:val="28"/>
          <w:szCs w:val="28"/>
          <w:lang w:eastAsia="ru-RU"/>
        </w:rPr>
        <w:tab/>
        <w:t xml:space="preserve">полная </w:t>
      </w:r>
      <w:proofErr w:type="spellStart"/>
      <w:r w:rsidRPr="00910121">
        <w:rPr>
          <w:rFonts w:ascii="Times New Roman" w:hAnsi="Times New Roman"/>
          <w:sz w:val="28"/>
          <w:szCs w:val="28"/>
          <w:lang w:eastAsia="ru-RU"/>
        </w:rPr>
        <w:t>взрыво</w:t>
      </w:r>
      <w:proofErr w:type="spellEnd"/>
      <w:r w:rsidRPr="00910121">
        <w:rPr>
          <w:rFonts w:ascii="Times New Roman" w:hAnsi="Times New Roman"/>
          <w:sz w:val="28"/>
          <w:szCs w:val="28"/>
          <w:lang w:eastAsia="ru-RU"/>
        </w:rPr>
        <w:t xml:space="preserve"> и пожаробезопасность и возможность работы в агрессивных средах;</w:t>
      </w:r>
    </w:p>
    <w:p w14:paraId="4B50EA0A"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w:t>
      </w:r>
      <w:r w:rsidRPr="00910121">
        <w:rPr>
          <w:rFonts w:ascii="Times New Roman" w:hAnsi="Times New Roman"/>
          <w:sz w:val="28"/>
          <w:szCs w:val="28"/>
          <w:lang w:eastAsia="ru-RU"/>
        </w:rPr>
        <w:tab/>
        <w:t>широкий диапазон температур окружающей среды;</w:t>
      </w:r>
    </w:p>
    <w:p w14:paraId="7A2F5566"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w:t>
      </w:r>
      <w:r w:rsidRPr="00910121">
        <w:rPr>
          <w:rFonts w:ascii="Times New Roman" w:hAnsi="Times New Roman"/>
          <w:sz w:val="28"/>
          <w:szCs w:val="28"/>
          <w:lang w:eastAsia="ru-RU"/>
        </w:rPr>
        <w:tab/>
        <w:t>повышенная устойчивость к ударным и вибрационным нагрузкам вследствие малой массы и компактной конструкции аппарата;</w:t>
      </w:r>
    </w:p>
    <w:p w14:paraId="04EC2D1C"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w:t>
      </w:r>
      <w:r w:rsidRPr="00910121">
        <w:rPr>
          <w:rFonts w:ascii="Times New Roman" w:hAnsi="Times New Roman"/>
          <w:sz w:val="28"/>
          <w:szCs w:val="28"/>
          <w:lang w:eastAsia="ru-RU"/>
        </w:rPr>
        <w:tab/>
        <w:t>произвольное рабочее положение и малые габариты, что позволяет создавать различные компоновки распределительных устройств;</w:t>
      </w:r>
    </w:p>
    <w:p w14:paraId="738B32CE"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w:t>
      </w:r>
      <w:r w:rsidRPr="00910121">
        <w:rPr>
          <w:rFonts w:ascii="Times New Roman" w:hAnsi="Times New Roman"/>
          <w:sz w:val="28"/>
          <w:szCs w:val="28"/>
          <w:lang w:eastAsia="ru-RU"/>
        </w:rPr>
        <w:tab/>
        <w:t>бесшумность, чистота, удобство обслуживания, обусловленные малым выделением энергии в дуге и отсутствием выброса масла, газов при отключении токов КЗ;</w:t>
      </w:r>
    </w:p>
    <w:p w14:paraId="3E290C69"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w:t>
      </w:r>
      <w:r w:rsidRPr="00910121">
        <w:rPr>
          <w:rFonts w:ascii="Times New Roman" w:hAnsi="Times New Roman"/>
          <w:sz w:val="28"/>
          <w:szCs w:val="28"/>
          <w:lang w:eastAsia="ru-RU"/>
        </w:rPr>
        <w:tab/>
        <w:t>отсутствие загрязнения окружающей среды;</w:t>
      </w:r>
    </w:p>
    <w:p w14:paraId="47CDF07C"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w:t>
      </w:r>
      <w:r w:rsidRPr="00910121">
        <w:rPr>
          <w:rFonts w:ascii="Times New Roman" w:hAnsi="Times New Roman"/>
          <w:sz w:val="28"/>
          <w:szCs w:val="28"/>
          <w:lang w:eastAsia="ru-RU"/>
        </w:rPr>
        <w:tab/>
        <w:t>высокая надежность и безопасность эксплуатации, сокращение времени на монтаж.</w:t>
      </w:r>
    </w:p>
    <w:p w14:paraId="428FA4CE"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4. Произвести реконструкцию электроснабжения трансформаторных подстанций от подстанций 109 фидеры 109-1, 109-2, 109-3, 109-4 для электроснабжения ул. Набережная, ул. Гидростроителей г. Дивногорска.</w:t>
      </w:r>
    </w:p>
    <w:p w14:paraId="1BB251EC"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xml:space="preserve">Электроснабжение нижней застройки г. Дивногорска (улицы Набережная, Гидростроителей) осуществляется от головной подстанции № 109 110/6 </w:t>
      </w:r>
      <w:proofErr w:type="spellStart"/>
      <w:r w:rsidRPr="00910121">
        <w:rPr>
          <w:rFonts w:ascii="Times New Roman" w:hAnsi="Times New Roman"/>
          <w:sz w:val="28"/>
          <w:szCs w:val="28"/>
          <w:lang w:eastAsia="ru-RU"/>
        </w:rPr>
        <w:t>кВ</w:t>
      </w:r>
      <w:proofErr w:type="spellEnd"/>
      <w:r w:rsidRPr="00910121">
        <w:rPr>
          <w:rFonts w:ascii="Times New Roman" w:hAnsi="Times New Roman"/>
          <w:sz w:val="28"/>
          <w:szCs w:val="28"/>
          <w:lang w:eastAsia="ru-RU"/>
        </w:rPr>
        <w:t xml:space="preserve"> филиала ОАО «МРСК-Сибири» «Красноярскэнерго», четырьмя </w:t>
      </w:r>
      <w:proofErr w:type="spellStart"/>
      <w:r w:rsidRPr="00910121">
        <w:rPr>
          <w:rFonts w:ascii="Times New Roman" w:hAnsi="Times New Roman"/>
          <w:sz w:val="28"/>
          <w:szCs w:val="28"/>
          <w:lang w:eastAsia="ru-RU"/>
        </w:rPr>
        <w:t>электрокабельными</w:t>
      </w:r>
      <w:proofErr w:type="spellEnd"/>
      <w:r w:rsidRPr="00910121">
        <w:rPr>
          <w:rFonts w:ascii="Times New Roman" w:hAnsi="Times New Roman"/>
          <w:sz w:val="28"/>
          <w:szCs w:val="28"/>
          <w:lang w:eastAsia="ru-RU"/>
        </w:rPr>
        <w:t xml:space="preserve"> линиями 6 </w:t>
      </w:r>
      <w:proofErr w:type="spellStart"/>
      <w:r w:rsidRPr="00910121">
        <w:rPr>
          <w:rFonts w:ascii="Times New Roman" w:hAnsi="Times New Roman"/>
          <w:sz w:val="28"/>
          <w:szCs w:val="28"/>
          <w:lang w:eastAsia="ru-RU"/>
        </w:rPr>
        <w:t>кВ</w:t>
      </w:r>
      <w:proofErr w:type="spellEnd"/>
      <w:r w:rsidRPr="00910121">
        <w:rPr>
          <w:rFonts w:ascii="Times New Roman" w:hAnsi="Times New Roman"/>
          <w:sz w:val="28"/>
          <w:szCs w:val="28"/>
          <w:lang w:eastAsia="ru-RU"/>
        </w:rPr>
        <w:t xml:space="preserve"> (ф109-1, ф109-2, ф109-3, ф109-4).</w:t>
      </w:r>
    </w:p>
    <w:p w14:paraId="22FD9178"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xml:space="preserve">Кабельные линии 6 </w:t>
      </w:r>
      <w:proofErr w:type="spellStart"/>
      <w:r w:rsidRPr="00910121">
        <w:rPr>
          <w:rFonts w:ascii="Times New Roman" w:hAnsi="Times New Roman"/>
          <w:sz w:val="28"/>
          <w:szCs w:val="28"/>
          <w:lang w:eastAsia="ru-RU"/>
        </w:rPr>
        <w:t>кВ</w:t>
      </w:r>
      <w:proofErr w:type="spellEnd"/>
      <w:r w:rsidRPr="00910121">
        <w:rPr>
          <w:rFonts w:ascii="Times New Roman" w:hAnsi="Times New Roman"/>
          <w:sz w:val="28"/>
          <w:szCs w:val="28"/>
          <w:lang w:eastAsia="ru-RU"/>
        </w:rPr>
        <w:t xml:space="preserve"> считаются ветхими. Электрокабели проложены в земле (траншее) в 1966-1972 годах во времена строительства ГЭС. Кабели находятся в сложных условиях, кабельная трасса проходит по пересеченной местности и большая часть под бетонным тротуаром вдоль водопровода на расстоянии 0,5 м от него, т.е. с нарушением ПУЭ и ПТЭ. </w:t>
      </w:r>
    </w:p>
    <w:p w14:paraId="74C26E0D"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5.</w:t>
      </w:r>
      <w:r w:rsidRPr="00910121">
        <w:rPr>
          <w:rFonts w:ascii="Times New Roman" w:hAnsi="Times New Roman"/>
          <w:sz w:val="28"/>
          <w:szCs w:val="28"/>
          <w:lang w:eastAsia="ru-RU"/>
        </w:rPr>
        <w:tab/>
        <w:t>Взамен ветхих, произвести монтаж новых воздушных линий, выполненных проводом СИП 1х90-20 по новым согласованным трассам без погашения потребителей.</w:t>
      </w:r>
    </w:p>
    <w:p w14:paraId="6204D12C"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6.</w:t>
      </w:r>
      <w:r w:rsidRPr="00910121">
        <w:rPr>
          <w:rFonts w:ascii="Times New Roman" w:hAnsi="Times New Roman"/>
          <w:sz w:val="28"/>
          <w:szCs w:val="28"/>
          <w:lang w:eastAsia="ru-RU"/>
        </w:rPr>
        <w:tab/>
      </w:r>
      <w:proofErr w:type="spellStart"/>
      <w:r w:rsidRPr="00910121">
        <w:rPr>
          <w:rFonts w:ascii="Times New Roman" w:hAnsi="Times New Roman"/>
          <w:sz w:val="28"/>
          <w:szCs w:val="28"/>
          <w:lang w:eastAsia="ru-RU"/>
        </w:rPr>
        <w:t>Двухтрансформаторные</w:t>
      </w:r>
      <w:proofErr w:type="spellEnd"/>
      <w:r w:rsidRPr="00910121">
        <w:rPr>
          <w:rFonts w:ascii="Times New Roman" w:hAnsi="Times New Roman"/>
          <w:sz w:val="28"/>
          <w:szCs w:val="28"/>
          <w:lang w:eastAsia="ru-RU"/>
        </w:rPr>
        <w:t xml:space="preserve"> капитальные подстанции 6/0,4 </w:t>
      </w:r>
      <w:proofErr w:type="spellStart"/>
      <w:r w:rsidRPr="00910121">
        <w:rPr>
          <w:rFonts w:ascii="Times New Roman" w:hAnsi="Times New Roman"/>
          <w:sz w:val="28"/>
          <w:szCs w:val="28"/>
          <w:lang w:eastAsia="ru-RU"/>
        </w:rPr>
        <w:t>кВ</w:t>
      </w:r>
      <w:proofErr w:type="spellEnd"/>
      <w:r w:rsidRPr="00910121">
        <w:rPr>
          <w:rFonts w:ascii="Times New Roman" w:hAnsi="Times New Roman"/>
          <w:sz w:val="28"/>
          <w:szCs w:val="28"/>
          <w:lang w:eastAsia="ru-RU"/>
        </w:rPr>
        <w:t xml:space="preserve"> запитанные от этих кабелей построены по старому проекту по схеме заход-выход через разъединители РВ-6 </w:t>
      </w:r>
      <w:proofErr w:type="spellStart"/>
      <w:r w:rsidRPr="00910121">
        <w:rPr>
          <w:rFonts w:ascii="Times New Roman" w:hAnsi="Times New Roman"/>
          <w:sz w:val="28"/>
          <w:szCs w:val="28"/>
          <w:lang w:eastAsia="ru-RU"/>
        </w:rPr>
        <w:t>кВ.</w:t>
      </w:r>
      <w:proofErr w:type="spellEnd"/>
      <w:r w:rsidRPr="00910121">
        <w:rPr>
          <w:rFonts w:ascii="Times New Roman" w:hAnsi="Times New Roman"/>
          <w:sz w:val="28"/>
          <w:szCs w:val="28"/>
          <w:lang w:eastAsia="ru-RU"/>
        </w:rPr>
        <w:t xml:space="preserve"> В связи с чем, оперативному персоналу сложно и опасно производить переключения на этих подстанциях нужно отключать потребителей.</w:t>
      </w:r>
    </w:p>
    <w:p w14:paraId="6DD966EA"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7.</w:t>
      </w:r>
      <w:r w:rsidRPr="00910121">
        <w:rPr>
          <w:rFonts w:ascii="Times New Roman" w:hAnsi="Times New Roman"/>
          <w:sz w:val="28"/>
          <w:szCs w:val="28"/>
          <w:lang w:eastAsia="ru-RU"/>
        </w:rPr>
        <w:tab/>
        <w:t xml:space="preserve">Для безопасности оперативного персонала и надежной работы оборудования, необходимо заменить разъединители РВ-6 </w:t>
      </w:r>
      <w:proofErr w:type="spellStart"/>
      <w:r w:rsidRPr="00910121">
        <w:rPr>
          <w:rFonts w:ascii="Times New Roman" w:hAnsi="Times New Roman"/>
          <w:sz w:val="28"/>
          <w:szCs w:val="28"/>
          <w:lang w:eastAsia="ru-RU"/>
        </w:rPr>
        <w:t>кВ</w:t>
      </w:r>
      <w:proofErr w:type="spellEnd"/>
      <w:r w:rsidRPr="00910121">
        <w:rPr>
          <w:rFonts w:ascii="Times New Roman" w:hAnsi="Times New Roman"/>
          <w:sz w:val="28"/>
          <w:szCs w:val="28"/>
          <w:lang w:eastAsia="ru-RU"/>
        </w:rPr>
        <w:t xml:space="preserve"> на выключатели нагрузки типа ВНА-10/630 с приводами в количестве 10 штук.</w:t>
      </w:r>
    </w:p>
    <w:p w14:paraId="484E085B"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Реализация указанных мероприятий позволит:</w:t>
      </w:r>
    </w:p>
    <w:p w14:paraId="74A373E1"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обеспечить бесперебойное электроснабжение потребителей;</w:t>
      </w:r>
    </w:p>
    <w:p w14:paraId="3DA1835D"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обеспечит безопасность и надежность эксплуатации трансформаторных подстанций;</w:t>
      </w:r>
    </w:p>
    <w:p w14:paraId="78394DBD"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lastRenderedPageBreak/>
        <w:t>- позволит значительно снизить длину кабельных линий.</w:t>
      </w:r>
    </w:p>
    <w:p w14:paraId="49684C63"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8.</w:t>
      </w:r>
      <w:r w:rsidRPr="00910121">
        <w:rPr>
          <w:rFonts w:ascii="Times New Roman" w:hAnsi="Times New Roman"/>
          <w:sz w:val="28"/>
          <w:szCs w:val="28"/>
          <w:lang w:eastAsia="ru-RU"/>
        </w:rPr>
        <w:tab/>
        <w:t xml:space="preserve">Произвести капитальный ремонт </w:t>
      </w:r>
      <w:proofErr w:type="spellStart"/>
      <w:r w:rsidRPr="00910121">
        <w:rPr>
          <w:rFonts w:ascii="Times New Roman" w:hAnsi="Times New Roman"/>
          <w:sz w:val="28"/>
          <w:szCs w:val="28"/>
          <w:lang w:eastAsia="ru-RU"/>
        </w:rPr>
        <w:t>однотрансформаторных</w:t>
      </w:r>
      <w:proofErr w:type="spellEnd"/>
      <w:r w:rsidRPr="00910121">
        <w:rPr>
          <w:rFonts w:ascii="Times New Roman" w:hAnsi="Times New Roman"/>
          <w:sz w:val="28"/>
          <w:szCs w:val="28"/>
          <w:lang w:eastAsia="ru-RU"/>
        </w:rPr>
        <w:t xml:space="preserve"> подстанций.</w:t>
      </w:r>
    </w:p>
    <w:p w14:paraId="41474E34"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proofErr w:type="spellStart"/>
      <w:r w:rsidRPr="00910121">
        <w:rPr>
          <w:rFonts w:ascii="Times New Roman" w:hAnsi="Times New Roman"/>
          <w:sz w:val="28"/>
          <w:szCs w:val="28"/>
          <w:lang w:eastAsia="ru-RU"/>
        </w:rPr>
        <w:t>Однотрансформаторные</w:t>
      </w:r>
      <w:proofErr w:type="spellEnd"/>
      <w:r w:rsidRPr="00910121">
        <w:rPr>
          <w:rFonts w:ascii="Times New Roman" w:hAnsi="Times New Roman"/>
          <w:sz w:val="28"/>
          <w:szCs w:val="28"/>
          <w:lang w:eastAsia="ru-RU"/>
        </w:rPr>
        <w:t xml:space="preserve"> подстанции применяются при питании нагрузок, допускающих перерыв электроснабжения на время не более 1 суток, необходимый для ремонта или замены поврежденного элемента (питание электроприемников III категории), а также для питания электроприемников II категории, при условии резервирования мощности по перемычкам на вторичном напряжении или при наличии складского резерва трансформаторов.</w:t>
      </w:r>
    </w:p>
    <w:p w14:paraId="678FEB5E"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proofErr w:type="spellStart"/>
      <w:r w:rsidRPr="00910121">
        <w:rPr>
          <w:rFonts w:ascii="Times New Roman" w:hAnsi="Times New Roman"/>
          <w:sz w:val="28"/>
          <w:szCs w:val="28"/>
          <w:lang w:eastAsia="ru-RU"/>
        </w:rPr>
        <w:t>Однотрансформаторные</w:t>
      </w:r>
      <w:proofErr w:type="spellEnd"/>
      <w:r w:rsidRPr="00910121">
        <w:rPr>
          <w:rFonts w:ascii="Times New Roman" w:hAnsi="Times New Roman"/>
          <w:sz w:val="28"/>
          <w:szCs w:val="28"/>
          <w:lang w:eastAsia="ru-RU"/>
        </w:rPr>
        <w:t xml:space="preserve"> ТП выгодны еще и в том отношении, что если работа предприятия сопровождается периодами малых нагрузок, то можно за счет наличия перемычек между трансформаторными подстанциями на вторичном напряжении отключать часть трансформаторов, создавая этим экономически целесообразный режим работы трансформаторов.</w:t>
      </w:r>
    </w:p>
    <w:p w14:paraId="1745641F"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xml:space="preserve">Существующие </w:t>
      </w:r>
      <w:proofErr w:type="spellStart"/>
      <w:r w:rsidRPr="00910121">
        <w:rPr>
          <w:rFonts w:ascii="Times New Roman" w:hAnsi="Times New Roman"/>
          <w:sz w:val="28"/>
          <w:szCs w:val="28"/>
          <w:lang w:eastAsia="ru-RU"/>
        </w:rPr>
        <w:t>однотрансформаторные</w:t>
      </w:r>
      <w:proofErr w:type="spellEnd"/>
      <w:r w:rsidRPr="00910121">
        <w:rPr>
          <w:rFonts w:ascii="Times New Roman" w:hAnsi="Times New Roman"/>
          <w:sz w:val="28"/>
          <w:szCs w:val="28"/>
          <w:lang w:eastAsia="ru-RU"/>
        </w:rPr>
        <w:t xml:space="preserve"> подстанции морально и физически устарели - срок ввода в эксплуатацию 1960-1970 годы, коммутационная аппаратура устаревшей модификации.</w:t>
      </w:r>
    </w:p>
    <w:p w14:paraId="5C1EAD1C"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9.</w:t>
      </w:r>
      <w:r w:rsidRPr="00910121">
        <w:rPr>
          <w:rFonts w:ascii="Times New Roman" w:hAnsi="Times New Roman"/>
          <w:sz w:val="28"/>
          <w:szCs w:val="28"/>
          <w:lang w:eastAsia="ru-RU"/>
        </w:rPr>
        <w:tab/>
        <w:t xml:space="preserve">Произвести капитальный ремонт </w:t>
      </w:r>
      <w:proofErr w:type="spellStart"/>
      <w:r w:rsidRPr="00910121">
        <w:rPr>
          <w:rFonts w:ascii="Times New Roman" w:hAnsi="Times New Roman"/>
          <w:sz w:val="28"/>
          <w:szCs w:val="28"/>
          <w:lang w:eastAsia="ru-RU"/>
        </w:rPr>
        <w:t>двухтрансформаторных</w:t>
      </w:r>
      <w:proofErr w:type="spellEnd"/>
      <w:r w:rsidRPr="00910121">
        <w:rPr>
          <w:rFonts w:ascii="Times New Roman" w:hAnsi="Times New Roman"/>
          <w:sz w:val="28"/>
          <w:szCs w:val="28"/>
          <w:lang w:eastAsia="ru-RU"/>
        </w:rPr>
        <w:t xml:space="preserve"> подстанций.</w:t>
      </w:r>
    </w:p>
    <w:p w14:paraId="1FE3FFB0"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proofErr w:type="spellStart"/>
      <w:r w:rsidRPr="00910121">
        <w:rPr>
          <w:rFonts w:ascii="Times New Roman" w:hAnsi="Times New Roman"/>
          <w:sz w:val="28"/>
          <w:szCs w:val="28"/>
          <w:lang w:eastAsia="ru-RU"/>
        </w:rPr>
        <w:t>Двухтрансформаторные</w:t>
      </w:r>
      <w:proofErr w:type="spellEnd"/>
      <w:r w:rsidRPr="00910121">
        <w:rPr>
          <w:rFonts w:ascii="Times New Roman" w:hAnsi="Times New Roman"/>
          <w:sz w:val="28"/>
          <w:szCs w:val="28"/>
          <w:lang w:eastAsia="ru-RU"/>
        </w:rPr>
        <w:t xml:space="preserve"> ТП применяются при преобладании электроприемников I и II категорий. При этом мощность трансформаторов выбирается такой, чтобы при выходе из работы одного, другой трансформатор с учетом допустимой перегрузки принял бы на себя нагрузку всех потребителей (в этой ситуации можно временно отключить электроприемники III категории). Такие подстанции желательны и независимо от категории потребителей при наличии неравномерного суточного или годового графика нагрузки. В этих случаях выгодно менять присоединенную мощность трансформаторов, например, при наличии сезонных нагрузок, одно или двухсменной работы со значительной различающейся загрузкой смен.</w:t>
      </w:r>
    </w:p>
    <w:p w14:paraId="08D4C7BA"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10.</w:t>
      </w:r>
      <w:r w:rsidRPr="00910121">
        <w:rPr>
          <w:rFonts w:ascii="Times New Roman" w:hAnsi="Times New Roman"/>
          <w:sz w:val="28"/>
          <w:szCs w:val="28"/>
          <w:lang w:eastAsia="ru-RU"/>
        </w:rPr>
        <w:tab/>
        <w:t>Произвести замену силовых трансформаторов.</w:t>
      </w:r>
    </w:p>
    <w:p w14:paraId="65FED44E" w14:textId="77777777" w:rsidR="00910121" w:rsidRPr="00910121" w:rsidRDefault="00910121" w:rsidP="00910121">
      <w:pPr>
        <w:widowControl w:val="0"/>
        <w:autoSpaceDE w:val="0"/>
        <w:autoSpaceDN w:val="0"/>
        <w:adjustRightInd w:val="0"/>
        <w:ind w:right="-10" w:firstLine="708"/>
        <w:jc w:val="both"/>
        <w:rPr>
          <w:rFonts w:ascii="Times New Roman" w:hAnsi="Times New Roman"/>
          <w:spacing w:val="-4"/>
          <w:sz w:val="28"/>
          <w:szCs w:val="28"/>
          <w:lang w:eastAsia="ru-RU"/>
        </w:rPr>
      </w:pPr>
      <w:r w:rsidRPr="00910121">
        <w:rPr>
          <w:rFonts w:ascii="Times New Roman" w:hAnsi="Times New Roman"/>
          <w:spacing w:val="-4"/>
          <w:sz w:val="28"/>
          <w:szCs w:val="28"/>
          <w:lang w:eastAsia="ru-RU"/>
        </w:rPr>
        <w:t xml:space="preserve">Данные мероприятия направлены на снижение процента износа объектов электроснабжения не менее чем на 7%, обеспечение безопасности и эффективности эксплуатации электрических сетей, снижение количества инцидентов на объектах электроснабжения не менее чем на 10%, снижение потерь электроэнергии в электрических сетях. </w:t>
      </w:r>
    </w:p>
    <w:p w14:paraId="7C2394D7" w14:textId="77777777" w:rsidR="00910121" w:rsidRPr="00910121" w:rsidRDefault="00910121" w:rsidP="00910121">
      <w:pPr>
        <w:widowControl w:val="0"/>
        <w:autoSpaceDE w:val="0"/>
        <w:autoSpaceDN w:val="0"/>
        <w:adjustRightInd w:val="0"/>
        <w:ind w:right="-10" w:firstLine="708"/>
        <w:jc w:val="both"/>
        <w:rPr>
          <w:rFonts w:ascii="Times New Roman" w:hAnsi="Times New Roman"/>
          <w:bCs/>
          <w:sz w:val="28"/>
          <w:szCs w:val="28"/>
          <w:lang w:eastAsia="ru-RU"/>
        </w:rPr>
      </w:pPr>
      <w:r w:rsidRPr="00910121">
        <w:rPr>
          <w:rFonts w:ascii="Times New Roman" w:hAnsi="Times New Roman"/>
          <w:spacing w:val="-4"/>
          <w:sz w:val="28"/>
          <w:szCs w:val="28"/>
          <w:lang w:eastAsia="ru-RU"/>
        </w:rPr>
        <w:t>11.</w:t>
      </w:r>
      <w:r w:rsidRPr="00910121">
        <w:rPr>
          <w:rFonts w:ascii="Times New Roman" w:hAnsi="Times New Roman"/>
          <w:spacing w:val="-4"/>
          <w:sz w:val="28"/>
          <w:szCs w:val="28"/>
          <w:lang w:eastAsia="ru-RU"/>
        </w:rPr>
        <w:tab/>
        <w:t>Капитальный ремонт распределительных пунктов, распределительных выключателей наружных отдельно стоящих.</w:t>
      </w:r>
    </w:p>
    <w:p w14:paraId="7C11FA82"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В соответствии со статистическими данными площадь жилищного фонда города Дивногорска составляет 732,8 тыс. м</w:t>
      </w:r>
      <w:r w:rsidRPr="00910121">
        <w:rPr>
          <w:rFonts w:ascii="Times New Roman" w:hAnsi="Times New Roman"/>
          <w:sz w:val="28"/>
          <w:szCs w:val="28"/>
          <w:vertAlign w:val="superscript"/>
        </w:rPr>
        <w:t>2</w:t>
      </w:r>
      <w:r w:rsidRPr="00910121">
        <w:rPr>
          <w:rFonts w:ascii="Times New Roman" w:hAnsi="Times New Roman"/>
          <w:sz w:val="28"/>
          <w:szCs w:val="28"/>
        </w:rPr>
        <w:t>-это более 473 многоквартирных домов (без учета домов блокированной застройки).</w:t>
      </w:r>
    </w:p>
    <w:p w14:paraId="58C4378C"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Из указанного количества многоквартирных домов в более чем 380 домов (около 600,00 тыс</w:t>
      </w:r>
      <w:proofErr w:type="gramStart"/>
      <w:r w:rsidRPr="00910121">
        <w:rPr>
          <w:rFonts w:ascii="Times New Roman" w:hAnsi="Times New Roman"/>
          <w:sz w:val="28"/>
          <w:szCs w:val="28"/>
        </w:rPr>
        <w:t>.м</w:t>
      </w:r>
      <w:proofErr w:type="gramEnd"/>
      <w:r w:rsidRPr="00910121">
        <w:rPr>
          <w:rFonts w:ascii="Times New Roman" w:hAnsi="Times New Roman"/>
          <w:sz w:val="28"/>
          <w:szCs w:val="28"/>
        </w:rPr>
        <w:t>2), что составляет свыше 80% от всего городского жилищного фонда, истек нормативный срок эксплуатации и требуется проведение капитального ремонта уже на сегодняшний день.</w:t>
      </w:r>
    </w:p>
    <w:p w14:paraId="7A93EC78"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Основная доля многоквартирных домов, расположенных на территории города Дивногорск, была введена в эксплуатацию в 60–90-е годы, и соответственно в отношении большей части жилищного фонда истекли или подходят нормативные сроки проведения капитального ремонта.</w:t>
      </w:r>
    </w:p>
    <w:p w14:paraId="17E3A60A" w14:textId="77777777" w:rsidR="00910121" w:rsidRPr="00910121" w:rsidRDefault="00910121" w:rsidP="00910121">
      <w:pPr>
        <w:autoSpaceDE w:val="0"/>
        <w:autoSpaceDN w:val="0"/>
        <w:adjustRightInd w:val="0"/>
        <w:ind w:firstLine="708"/>
        <w:jc w:val="both"/>
        <w:rPr>
          <w:rFonts w:ascii="Times New Roman" w:hAnsi="Times New Roman"/>
          <w:sz w:val="28"/>
          <w:szCs w:val="28"/>
        </w:rPr>
      </w:pPr>
      <w:r w:rsidRPr="00910121">
        <w:rPr>
          <w:rFonts w:ascii="Times New Roman" w:hAnsi="Times New Roman"/>
          <w:sz w:val="28"/>
          <w:szCs w:val="28"/>
        </w:rPr>
        <w:lastRenderedPageBreak/>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910121">
        <w:rPr>
          <w:rFonts w:ascii="Times New Roman" w:hAnsi="Times New Roman"/>
          <w:sz w:val="28"/>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14:paraId="13659D96" w14:textId="77777777" w:rsidR="00910121" w:rsidRPr="00910121" w:rsidRDefault="00910121" w:rsidP="00910121">
      <w:pPr>
        <w:autoSpaceDE w:val="0"/>
        <w:autoSpaceDN w:val="0"/>
        <w:adjustRightInd w:val="0"/>
        <w:ind w:firstLine="708"/>
        <w:jc w:val="both"/>
        <w:rPr>
          <w:rFonts w:ascii="Times New Roman" w:hAnsi="Times New Roman"/>
          <w:sz w:val="28"/>
          <w:szCs w:val="28"/>
        </w:rPr>
      </w:pPr>
      <w:r w:rsidRPr="00910121">
        <w:rPr>
          <w:rFonts w:ascii="Times New Roman" w:hAnsi="Times New Roman"/>
          <w:sz w:val="28"/>
          <w:szCs w:val="28"/>
        </w:rPr>
        <w:t>С 2005 года, с момента вступления в силу Жилищного кодекса Российской Федерации, определившего переход к рыночным отношениям</w:t>
      </w:r>
      <w:r w:rsidRPr="00910121">
        <w:rPr>
          <w:rFonts w:ascii="Times New Roman" w:hAnsi="Times New Roman"/>
          <w:sz w:val="28"/>
          <w:szCs w:val="28"/>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w:t>
      </w:r>
      <w:r w:rsidRPr="00910121">
        <w:rPr>
          <w:rFonts w:ascii="Times New Roman" w:hAnsi="Times New Roman"/>
          <w:sz w:val="28"/>
          <w:szCs w:val="28"/>
        </w:rPr>
        <w:br/>
        <w:t>«О приватизации жилищного фонда в Российской Федерации» от 04.07.1991 № 1541-1 за бывшим 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14:paraId="3C5B2FB3"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Для решения существующих проблем законодательными</w:t>
      </w:r>
      <w:r w:rsidRPr="00910121">
        <w:rPr>
          <w:rFonts w:ascii="Times New Roman" w:hAnsi="Times New Roman"/>
          <w:sz w:val="28"/>
          <w:szCs w:val="28"/>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2007 года) на проведение капитального ремонта многоквартирных домов муниципальному образованию город Дивногорск было направлено более 40 млн рублей, что позволило не допустить прирост жилья с износом.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 лишь на 14%многоквартирных домов. </w:t>
      </w:r>
    </w:p>
    <w:p w14:paraId="1141C650"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краевого бюджета, местных бюджетов.</w:t>
      </w:r>
    </w:p>
    <w:p w14:paraId="2361AE33"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 xml:space="preserve">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w:t>
      </w:r>
      <w:r w:rsidRPr="00910121">
        <w:rPr>
          <w:rFonts w:ascii="Times New Roman" w:hAnsi="Times New Roman"/>
          <w:sz w:val="28"/>
          <w:szCs w:val="28"/>
        </w:rPr>
        <w:lastRenderedPageBreak/>
        <w:t>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700 м</w:t>
      </w:r>
      <w:r w:rsidRPr="00910121">
        <w:rPr>
          <w:rFonts w:ascii="Times New Roman" w:hAnsi="Times New Roman"/>
          <w:sz w:val="28"/>
          <w:szCs w:val="28"/>
          <w:vertAlign w:val="superscript"/>
        </w:rPr>
        <w:t>2</w:t>
      </w:r>
      <w:r w:rsidRPr="00910121">
        <w:rPr>
          <w:rFonts w:ascii="Times New Roman" w:hAnsi="Times New Roman"/>
          <w:sz w:val="28"/>
          <w:szCs w:val="28"/>
        </w:rPr>
        <w:t xml:space="preserve"> должны будут собирать средства не менее 40 лет. </w:t>
      </w:r>
    </w:p>
    <w:p w14:paraId="7564AAC6"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w:t>
      </w:r>
    </w:p>
    <w:p w14:paraId="31F85C60"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 xml:space="preserve">Город Дивногорск в целом характеризуется компактностью жилой застройки. В настоящее время территория города состоит из основного жилого массива застройки, который </w:t>
      </w:r>
      <w:proofErr w:type="spellStart"/>
      <w:r w:rsidRPr="00910121">
        <w:rPr>
          <w:rFonts w:ascii="Times New Roman" w:hAnsi="Times New Roman"/>
          <w:sz w:val="28"/>
          <w:szCs w:val="28"/>
        </w:rPr>
        <w:t>планировочно</w:t>
      </w:r>
      <w:proofErr w:type="spellEnd"/>
      <w:r w:rsidRPr="00910121">
        <w:rPr>
          <w:rFonts w:ascii="Times New Roman" w:hAnsi="Times New Roman"/>
          <w:sz w:val="28"/>
          <w:szCs w:val="28"/>
        </w:rPr>
        <w:t xml:space="preserve"> разделен на 11 жилых образований которые состоят из микрорайонов и кварталов жилой застройки. </w:t>
      </w:r>
    </w:p>
    <w:p w14:paraId="1FFC9ED3"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Процесс благоустройства территорий представляет собой комплекс мероприятий, направленных на создание благоприятных условий; повышения уровня и качества жизни; повышения здоровых и культурных условий жизни; трудовой деятельности и досуга населения в границах города Дивногорска, осуществляемых органами местного самоуправления, физическими и юридическими лицами.</w:t>
      </w:r>
    </w:p>
    <w:p w14:paraId="3965D739"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Имеющиеся объекты благоустройства, расположенные на территории города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14:paraId="12FE85FE"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Улучшение внешнего облика города, создание гармоничной архитектурно-ландшафтной среды, благоустройство дворовых и внутриквартальных территорий и дорог, организация досуга населения на детских игровых и спортивных площадках, обустройство комфортных зон отдыха – все это является первоочередными задачами выполнения данной Подпрограммы.</w:t>
      </w:r>
    </w:p>
    <w:p w14:paraId="49672469" w14:textId="77777777" w:rsidR="00910121" w:rsidRPr="00910121" w:rsidRDefault="00910121" w:rsidP="00910121">
      <w:pPr>
        <w:tabs>
          <w:tab w:val="left" w:pos="709"/>
          <w:tab w:val="left" w:pos="1276"/>
          <w:tab w:val="left" w:pos="1418"/>
        </w:tabs>
        <w:autoSpaceDE w:val="0"/>
        <w:autoSpaceDN w:val="0"/>
        <w:adjustRightInd w:val="0"/>
        <w:ind w:firstLine="708"/>
        <w:jc w:val="both"/>
        <w:outlineLvl w:val="1"/>
        <w:rPr>
          <w:rFonts w:ascii="Times New Roman" w:hAnsi="Times New Roman"/>
          <w:sz w:val="28"/>
          <w:szCs w:val="28"/>
        </w:rPr>
      </w:pPr>
      <w:r w:rsidRPr="00910121">
        <w:rPr>
          <w:rFonts w:ascii="Times New Roman" w:hAnsi="Times New Roman"/>
          <w:sz w:val="28"/>
          <w:szCs w:val="28"/>
        </w:rPr>
        <w:tab/>
        <w:t>С целью улучшения внешнего благоустройства города, содержания территорий и создания соответствующего общественного мнения вокруг проблемы благоустройства на территории муниципального образования проводятся конкурсы в области благоустройства.</w:t>
      </w:r>
    </w:p>
    <w:p w14:paraId="14ECA065" w14:textId="77777777" w:rsidR="00910121" w:rsidRPr="00910121" w:rsidRDefault="00910121" w:rsidP="00910121">
      <w:pPr>
        <w:tabs>
          <w:tab w:val="left" w:pos="709"/>
          <w:tab w:val="left" w:pos="1276"/>
          <w:tab w:val="left" w:pos="1418"/>
        </w:tabs>
        <w:autoSpaceDE w:val="0"/>
        <w:autoSpaceDN w:val="0"/>
        <w:adjustRightInd w:val="0"/>
        <w:ind w:firstLine="708"/>
        <w:jc w:val="both"/>
        <w:outlineLvl w:val="1"/>
        <w:rPr>
          <w:rFonts w:ascii="Times New Roman" w:hAnsi="Times New Roman"/>
          <w:sz w:val="28"/>
          <w:szCs w:val="28"/>
        </w:rPr>
      </w:pPr>
      <w:r w:rsidRPr="00910121">
        <w:rPr>
          <w:rFonts w:ascii="Times New Roman" w:hAnsi="Times New Roman"/>
          <w:sz w:val="28"/>
          <w:szCs w:val="28"/>
        </w:rPr>
        <w:tab/>
        <w:t>Регулярно, в местах массового пребывания отдыхающих, проводится уборка береговой зоны. Проводятся проверки санитарного состояния придомовых территорий. При ежегодном проведении Дня города, праздников улиц, города и поселков выполняются дополнительные работы по благоустройству города и поселков.</w:t>
      </w:r>
    </w:p>
    <w:p w14:paraId="54D20AC5" w14:textId="77777777" w:rsidR="00910121" w:rsidRPr="00910121" w:rsidRDefault="00910121" w:rsidP="00910121">
      <w:pPr>
        <w:tabs>
          <w:tab w:val="left" w:pos="709"/>
          <w:tab w:val="left" w:pos="1276"/>
          <w:tab w:val="left" w:pos="1418"/>
        </w:tabs>
        <w:autoSpaceDE w:val="0"/>
        <w:autoSpaceDN w:val="0"/>
        <w:adjustRightInd w:val="0"/>
        <w:ind w:firstLine="708"/>
        <w:jc w:val="both"/>
        <w:outlineLvl w:val="1"/>
        <w:rPr>
          <w:rFonts w:ascii="Times New Roman" w:hAnsi="Times New Roman"/>
          <w:sz w:val="28"/>
          <w:szCs w:val="28"/>
        </w:rPr>
      </w:pPr>
      <w:r w:rsidRPr="00910121">
        <w:rPr>
          <w:rFonts w:ascii="Times New Roman" w:hAnsi="Times New Roman"/>
          <w:sz w:val="28"/>
          <w:szCs w:val="28"/>
        </w:rPr>
        <w:tab/>
        <w:t xml:space="preserve">С 2007 года городу Дивногорск неоднократно присуждался грант Губернатора Красноярского края «Жители за чистоту и благоустройство» по проектам «Обустройство пешеходной зоны по ул. Театральная», </w:t>
      </w:r>
    </w:p>
    <w:p w14:paraId="18F41DBB" w14:textId="77777777" w:rsidR="00910121" w:rsidRPr="00910121" w:rsidRDefault="00910121" w:rsidP="00910121">
      <w:pPr>
        <w:tabs>
          <w:tab w:val="left" w:pos="709"/>
          <w:tab w:val="left" w:pos="1276"/>
          <w:tab w:val="left" w:pos="1418"/>
        </w:tabs>
        <w:autoSpaceDE w:val="0"/>
        <w:autoSpaceDN w:val="0"/>
        <w:adjustRightInd w:val="0"/>
        <w:ind w:firstLine="708"/>
        <w:jc w:val="both"/>
        <w:outlineLvl w:val="1"/>
        <w:rPr>
          <w:rFonts w:ascii="Times New Roman" w:hAnsi="Times New Roman"/>
          <w:sz w:val="28"/>
          <w:szCs w:val="28"/>
        </w:rPr>
      </w:pPr>
      <w:r w:rsidRPr="00910121">
        <w:rPr>
          <w:rFonts w:ascii="Times New Roman" w:hAnsi="Times New Roman"/>
          <w:sz w:val="28"/>
          <w:szCs w:val="28"/>
        </w:rPr>
        <w:t xml:space="preserve">«Заботливый город», «Благоустройство придомовых территорий по ул. Комсомольская», «Набережная культуры и искусства», «Благоустройство территорий </w:t>
      </w:r>
      <w:r w:rsidRPr="00910121">
        <w:rPr>
          <w:rFonts w:ascii="Times New Roman" w:hAnsi="Times New Roman"/>
          <w:sz w:val="28"/>
          <w:szCs w:val="28"/>
        </w:rPr>
        <w:lastRenderedPageBreak/>
        <w:t>и устройство детских игровых и спортивных площадок на территории города Дивногорска».</w:t>
      </w:r>
    </w:p>
    <w:p w14:paraId="68255391" w14:textId="77777777" w:rsidR="00910121" w:rsidRPr="00910121" w:rsidRDefault="00910121" w:rsidP="00910121">
      <w:pPr>
        <w:tabs>
          <w:tab w:val="left" w:pos="709"/>
          <w:tab w:val="left" w:pos="1276"/>
          <w:tab w:val="left" w:pos="1418"/>
        </w:tabs>
        <w:autoSpaceDE w:val="0"/>
        <w:autoSpaceDN w:val="0"/>
        <w:adjustRightInd w:val="0"/>
        <w:ind w:firstLine="708"/>
        <w:jc w:val="both"/>
        <w:outlineLvl w:val="1"/>
        <w:rPr>
          <w:rFonts w:ascii="Times New Roman" w:hAnsi="Times New Roman"/>
          <w:sz w:val="28"/>
          <w:szCs w:val="28"/>
        </w:rPr>
      </w:pPr>
      <w:r w:rsidRPr="00910121">
        <w:rPr>
          <w:rFonts w:ascii="Times New Roman" w:hAnsi="Times New Roman"/>
          <w:sz w:val="28"/>
          <w:szCs w:val="28"/>
        </w:rPr>
        <w:tab/>
        <w:t>В период реализации данной подпрограммы планируется продолжить работу по проведению традиционных конкурсов, активизировать агитационную работу по привлечению для участия в благоустройстве города и поселков.</w:t>
      </w:r>
    </w:p>
    <w:p w14:paraId="7B03CA33"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rPr>
      </w:pPr>
      <w:r w:rsidRPr="00910121">
        <w:rPr>
          <w:rFonts w:ascii="Times New Roman" w:hAnsi="Times New Roman"/>
          <w:sz w:val="28"/>
          <w:szCs w:val="28"/>
        </w:rPr>
        <w:t>Проблема накопления отходов обостряется в городе с каждым годом, при этом наиболее острой остается проблема накопления твердых коммунальных отходов (далее - ТКО). Не смотря, на тот факт, что ежегодно количество несанкционированных свалок, равно как и их объем сокращается, проблема ликвидации таких свалок является по прежнему актуальной.</w:t>
      </w:r>
    </w:p>
    <w:p w14:paraId="5B70EF47"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rPr>
      </w:pPr>
      <w:r w:rsidRPr="00910121">
        <w:rPr>
          <w:rFonts w:ascii="Times New Roman" w:hAnsi="Times New Roman"/>
          <w:sz w:val="28"/>
          <w:szCs w:val="28"/>
        </w:rPr>
        <w:t xml:space="preserve">Существующая в городе Дивногорске система обращения с ТКО не направлена на использование ТКО в качестве вторичных материальных ресурсов и их дальнейшую переработку и основана на непосредственном размещении ТКО на полигоне. </w:t>
      </w:r>
    </w:p>
    <w:p w14:paraId="16984E3D"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rPr>
      </w:pPr>
      <w:r w:rsidRPr="00910121">
        <w:rPr>
          <w:rFonts w:ascii="Times New Roman" w:hAnsi="Times New Roman"/>
          <w:sz w:val="28"/>
          <w:szCs w:val="28"/>
        </w:rPr>
        <w:t>Положение усугубляется тем, что из-за отсутствия раздельного сбора ТКО и его фактического сбора в общие контейнеры. Все это загрязняет территорию жилых домов, а потом под видом малоопасных отходов транспортируется на полигоны ТКО либо на несанкционированные места размещения отходов, которые чаще всего устраивают в выработанных карьерах, оврагах, заболоченных местах вблизи города, что недопустимо в соответствии с санитарно-эпидемиологическими требованиями.</w:t>
      </w:r>
    </w:p>
    <w:p w14:paraId="6BFE2CA9"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rPr>
      </w:pPr>
      <w:r w:rsidRPr="00910121">
        <w:rPr>
          <w:rFonts w:ascii="Times New Roman" w:hAnsi="Times New Roman"/>
          <w:sz w:val="28"/>
          <w:szCs w:val="28"/>
        </w:rPr>
        <w:t>Существующие несанкционированные места размещения бытовых отходов на территории города большей частью были организованы более 30 лет назад и являются «исторически» сложившимися местами размещения ТКО.</w:t>
      </w:r>
    </w:p>
    <w:p w14:paraId="11043992" w14:textId="77777777" w:rsidR="00910121" w:rsidRPr="00910121" w:rsidRDefault="00910121" w:rsidP="00910121">
      <w:pPr>
        <w:tabs>
          <w:tab w:val="left" w:pos="1134"/>
          <w:tab w:val="left" w:pos="1276"/>
          <w:tab w:val="left" w:pos="1418"/>
        </w:tabs>
        <w:autoSpaceDE w:val="0"/>
        <w:autoSpaceDN w:val="0"/>
        <w:adjustRightInd w:val="0"/>
        <w:outlineLvl w:val="1"/>
        <w:rPr>
          <w:rFonts w:ascii="Times New Roman" w:hAnsi="Times New Roman"/>
          <w:sz w:val="28"/>
          <w:szCs w:val="28"/>
          <w:lang w:eastAsia="ru-RU"/>
        </w:rPr>
      </w:pPr>
    </w:p>
    <w:p w14:paraId="6A215859" w14:textId="77777777" w:rsidR="00910121" w:rsidRPr="00910121" w:rsidRDefault="00910121" w:rsidP="00910121">
      <w:pPr>
        <w:jc w:val="center"/>
        <w:rPr>
          <w:rFonts w:ascii="Times New Roman" w:hAnsi="Times New Roman"/>
          <w:sz w:val="28"/>
          <w:szCs w:val="28"/>
          <w:lang w:eastAsia="ru-RU"/>
        </w:rPr>
      </w:pPr>
      <w:r w:rsidRPr="00910121">
        <w:rPr>
          <w:rFonts w:ascii="Times New Roman" w:hAnsi="Times New Roman"/>
          <w:sz w:val="28"/>
          <w:szCs w:val="28"/>
          <w:lang w:eastAsia="ru-RU"/>
        </w:rPr>
        <w:t>Раздел 3. ОСНОВНЫЕ ЦЕЛИ, ЗАДАЧИ И МЕРОПРИЯТИЯ, СРОКИ ВЫПОЛНЕНИЯ ПОДПРОГРАММЫ, ЦЕЛЕВЫЕ ИНДИКАТОРЫ И ПОКАЗАТЕЛИ РЕЗУЛЬТАТИВНОСТИ.</w:t>
      </w:r>
    </w:p>
    <w:p w14:paraId="1C474505" w14:textId="77777777" w:rsidR="00910121" w:rsidRPr="00910121" w:rsidRDefault="00910121" w:rsidP="00910121">
      <w:pPr>
        <w:tabs>
          <w:tab w:val="left" w:pos="1134"/>
          <w:tab w:val="left" w:pos="1276"/>
          <w:tab w:val="left" w:pos="1418"/>
        </w:tabs>
        <w:autoSpaceDE w:val="0"/>
        <w:autoSpaceDN w:val="0"/>
        <w:adjustRightInd w:val="0"/>
        <w:jc w:val="center"/>
        <w:outlineLvl w:val="1"/>
        <w:rPr>
          <w:rFonts w:ascii="Times New Roman" w:hAnsi="Times New Roman"/>
          <w:sz w:val="28"/>
          <w:szCs w:val="28"/>
        </w:rPr>
      </w:pPr>
    </w:p>
    <w:p w14:paraId="752F9FDD" w14:textId="77777777" w:rsidR="00910121" w:rsidRPr="00910121" w:rsidRDefault="00910121" w:rsidP="00910121">
      <w:pPr>
        <w:ind w:firstLine="708"/>
        <w:rPr>
          <w:rFonts w:ascii="Times New Roman" w:hAnsi="Times New Roman"/>
          <w:b/>
          <w:sz w:val="28"/>
          <w:szCs w:val="28"/>
          <w:lang w:eastAsia="ru-RU"/>
        </w:rPr>
      </w:pPr>
      <w:r w:rsidRPr="00910121">
        <w:rPr>
          <w:rFonts w:ascii="Times New Roman" w:hAnsi="Times New Roman"/>
          <w:b/>
          <w:sz w:val="28"/>
          <w:szCs w:val="28"/>
          <w:lang w:eastAsia="ru-RU"/>
        </w:rPr>
        <w:t xml:space="preserve">Целями подпрограммы являются: </w:t>
      </w:r>
    </w:p>
    <w:p w14:paraId="3F14D354" w14:textId="77777777" w:rsidR="00910121" w:rsidRPr="00910121" w:rsidRDefault="00910121" w:rsidP="00910121">
      <w:pPr>
        <w:ind w:firstLine="708"/>
        <w:jc w:val="both"/>
        <w:rPr>
          <w:rFonts w:ascii="Times New Roman" w:hAnsi="Times New Roman"/>
          <w:sz w:val="28"/>
          <w:szCs w:val="28"/>
          <w:lang w:eastAsia="ru-RU"/>
        </w:rPr>
      </w:pPr>
      <w:r w:rsidRPr="00910121">
        <w:rPr>
          <w:rFonts w:ascii="Times New Roman" w:hAnsi="Times New Roman"/>
          <w:sz w:val="28"/>
          <w:szCs w:val="28"/>
          <w:u w:val="single"/>
          <w:lang w:eastAsia="ru-RU"/>
        </w:rPr>
        <w:t>1 цель:</w:t>
      </w:r>
      <w:r w:rsidRPr="00910121">
        <w:rPr>
          <w:rFonts w:ascii="Times New Roman" w:hAnsi="Times New Roman"/>
          <w:sz w:val="28"/>
          <w:szCs w:val="28"/>
          <w:lang w:eastAsia="ru-RU"/>
        </w:rPr>
        <w:t xml:space="preserve"> Повышение надежности и предотвращение ситуаций, которые могу привести к нарушению функционирования систем жизнеобеспечения населения.</w:t>
      </w:r>
    </w:p>
    <w:p w14:paraId="1CFC02AD" w14:textId="77777777" w:rsidR="00910121" w:rsidRPr="00910121" w:rsidRDefault="00910121" w:rsidP="00910121">
      <w:pPr>
        <w:ind w:firstLine="708"/>
        <w:jc w:val="both"/>
        <w:rPr>
          <w:rFonts w:ascii="Times New Roman" w:hAnsi="Times New Roman"/>
          <w:b/>
          <w:sz w:val="28"/>
          <w:szCs w:val="28"/>
          <w:lang w:eastAsia="ru-RU"/>
        </w:rPr>
      </w:pPr>
      <w:r w:rsidRPr="00910121">
        <w:rPr>
          <w:rFonts w:ascii="Times New Roman" w:hAnsi="Times New Roman"/>
          <w:b/>
          <w:sz w:val="28"/>
          <w:szCs w:val="28"/>
          <w:lang w:eastAsia="ru-RU"/>
        </w:rPr>
        <w:t>Для достижения цели необходимо решить следующие задачи:</w:t>
      </w:r>
    </w:p>
    <w:p w14:paraId="0AFF736E" w14:textId="77777777" w:rsidR="00910121" w:rsidRPr="00910121" w:rsidRDefault="00910121" w:rsidP="00910121">
      <w:pPr>
        <w:overflowPunct w:val="0"/>
        <w:autoSpaceDE w:val="0"/>
        <w:autoSpaceDN w:val="0"/>
        <w:adjustRightInd w:val="0"/>
        <w:ind w:firstLine="708"/>
        <w:jc w:val="both"/>
        <w:textAlignment w:val="baseline"/>
        <w:rPr>
          <w:rFonts w:ascii="Times New Roman" w:hAnsi="Times New Roman"/>
          <w:sz w:val="28"/>
          <w:szCs w:val="28"/>
        </w:rPr>
      </w:pPr>
      <w:r w:rsidRPr="00910121">
        <w:rPr>
          <w:rFonts w:ascii="Times New Roman" w:hAnsi="Times New Roman"/>
          <w:b/>
          <w:sz w:val="28"/>
          <w:szCs w:val="28"/>
          <w:u w:val="single"/>
        </w:rPr>
        <w:t>1.1.</w:t>
      </w:r>
      <w:r w:rsidRPr="00910121">
        <w:rPr>
          <w:rFonts w:ascii="Times New Roman" w:hAnsi="Times New Roman"/>
          <w:sz w:val="28"/>
          <w:szCs w:val="28"/>
        </w:rPr>
        <w:t xml:space="preserve"> Снижение уровня износа коммунальной инфраструктуры и доли потерь энергетических ресурсов в инженерных сетях, в рамках реализации следующих мероприятий:</w:t>
      </w:r>
    </w:p>
    <w:p w14:paraId="04FBE881" w14:textId="77777777" w:rsidR="00910121" w:rsidRPr="00910121" w:rsidRDefault="00910121" w:rsidP="00910121">
      <w:pPr>
        <w:ind w:right="-1" w:firstLine="708"/>
        <w:rPr>
          <w:rFonts w:ascii="Times New Roman" w:hAnsi="Times New Roman"/>
          <w:sz w:val="28"/>
          <w:szCs w:val="28"/>
        </w:rPr>
      </w:pPr>
      <w:r w:rsidRPr="00910121">
        <w:rPr>
          <w:rFonts w:ascii="Times New Roman" w:hAnsi="Times New Roman"/>
          <w:sz w:val="28"/>
          <w:szCs w:val="28"/>
        </w:rPr>
        <w:t>1.1.1. Капитальный ремонт водопроводных сетей.</w:t>
      </w:r>
    </w:p>
    <w:p w14:paraId="4F13506A" w14:textId="77777777" w:rsidR="00910121" w:rsidRPr="00910121" w:rsidRDefault="00910121" w:rsidP="00910121">
      <w:pPr>
        <w:ind w:right="-1" w:firstLine="708"/>
        <w:rPr>
          <w:rFonts w:ascii="Times New Roman" w:hAnsi="Times New Roman"/>
          <w:sz w:val="28"/>
          <w:szCs w:val="28"/>
        </w:rPr>
      </w:pPr>
      <w:r w:rsidRPr="00910121">
        <w:rPr>
          <w:rFonts w:ascii="Times New Roman" w:hAnsi="Times New Roman"/>
          <w:sz w:val="28"/>
          <w:szCs w:val="28"/>
        </w:rPr>
        <w:t>1.1.2. Капитальный ремонт канализационных сетей.</w:t>
      </w:r>
    </w:p>
    <w:p w14:paraId="3300CB26" w14:textId="77777777" w:rsidR="00910121" w:rsidRPr="00910121" w:rsidRDefault="00910121" w:rsidP="00910121">
      <w:pPr>
        <w:ind w:right="-1" w:firstLine="708"/>
        <w:rPr>
          <w:rFonts w:ascii="Times New Roman" w:hAnsi="Times New Roman"/>
          <w:sz w:val="28"/>
          <w:szCs w:val="28"/>
        </w:rPr>
      </w:pPr>
      <w:r w:rsidRPr="00910121">
        <w:rPr>
          <w:rFonts w:ascii="Times New Roman" w:hAnsi="Times New Roman"/>
          <w:sz w:val="28"/>
          <w:szCs w:val="28"/>
        </w:rPr>
        <w:t>1.1.3. Устройство ограждения территории очистных сооружений канализации.</w:t>
      </w:r>
    </w:p>
    <w:p w14:paraId="407E4613" w14:textId="77777777" w:rsidR="00910121" w:rsidRPr="00910121" w:rsidRDefault="00910121" w:rsidP="00910121">
      <w:pPr>
        <w:ind w:right="-1" w:firstLine="708"/>
        <w:rPr>
          <w:rFonts w:ascii="Times New Roman" w:hAnsi="Times New Roman"/>
          <w:sz w:val="28"/>
          <w:szCs w:val="28"/>
        </w:rPr>
      </w:pPr>
      <w:r w:rsidRPr="00910121">
        <w:rPr>
          <w:rFonts w:ascii="Times New Roman" w:hAnsi="Times New Roman"/>
          <w:sz w:val="28"/>
          <w:szCs w:val="28"/>
        </w:rPr>
        <w:t>1.1.4. Капитальный ремонт тепловых сетей и источников теплоснабжения (до 2022 года).</w:t>
      </w:r>
    </w:p>
    <w:p w14:paraId="47531581" w14:textId="77777777" w:rsidR="00910121" w:rsidRPr="00910121" w:rsidRDefault="00910121" w:rsidP="00910121">
      <w:pPr>
        <w:overflowPunct w:val="0"/>
        <w:autoSpaceDE w:val="0"/>
        <w:autoSpaceDN w:val="0"/>
        <w:adjustRightInd w:val="0"/>
        <w:ind w:firstLine="708"/>
        <w:jc w:val="both"/>
        <w:textAlignment w:val="baseline"/>
        <w:rPr>
          <w:rFonts w:ascii="Times New Roman" w:hAnsi="Times New Roman"/>
          <w:sz w:val="28"/>
          <w:szCs w:val="28"/>
        </w:rPr>
      </w:pPr>
      <w:r w:rsidRPr="00910121">
        <w:rPr>
          <w:rFonts w:ascii="Times New Roman" w:hAnsi="Times New Roman"/>
          <w:b/>
          <w:sz w:val="28"/>
          <w:szCs w:val="28"/>
          <w:u w:val="single"/>
          <w:lang w:eastAsia="ru-RU"/>
        </w:rPr>
        <w:t>1.2.</w:t>
      </w:r>
      <w:r w:rsidRPr="00910121">
        <w:rPr>
          <w:rFonts w:ascii="Times New Roman" w:hAnsi="Times New Roman"/>
          <w:sz w:val="28"/>
          <w:szCs w:val="28"/>
          <w:lang w:eastAsia="ru-RU"/>
        </w:rPr>
        <w:t xml:space="preserve"> О</w:t>
      </w:r>
      <w:r w:rsidRPr="00910121">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предприятий коммунального комплекса (до 2022 года), в рамках реализации следующих мероприятий:</w:t>
      </w:r>
    </w:p>
    <w:p w14:paraId="596CBE18" w14:textId="77777777" w:rsidR="00910121" w:rsidRPr="00910121" w:rsidRDefault="00910121" w:rsidP="00910121">
      <w:pPr>
        <w:tabs>
          <w:tab w:val="left" w:pos="142"/>
        </w:tabs>
        <w:ind w:right="-1" w:firstLine="708"/>
        <w:jc w:val="both"/>
        <w:rPr>
          <w:rFonts w:ascii="Times New Roman" w:hAnsi="Times New Roman"/>
          <w:sz w:val="28"/>
          <w:szCs w:val="28"/>
          <w:lang w:eastAsia="ru-RU"/>
        </w:rPr>
      </w:pPr>
      <w:r w:rsidRPr="00910121">
        <w:rPr>
          <w:rFonts w:ascii="Times New Roman" w:hAnsi="Times New Roman"/>
          <w:sz w:val="28"/>
          <w:szCs w:val="28"/>
          <w:lang w:eastAsia="ru-RU"/>
        </w:rPr>
        <w:lastRenderedPageBreak/>
        <w:t>1.2.1.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(до 2022 года).</w:t>
      </w:r>
    </w:p>
    <w:p w14:paraId="3BC57C74"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u w:val="single"/>
        </w:rPr>
        <w:t>2 цель:</w:t>
      </w:r>
      <w:r w:rsidRPr="00910121">
        <w:rPr>
          <w:rFonts w:ascii="Times New Roman" w:hAnsi="Times New Roman"/>
          <w:sz w:val="28"/>
          <w:szCs w:val="28"/>
        </w:rPr>
        <w:t xml:space="preserve">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p w14:paraId="224450E6" w14:textId="77777777" w:rsidR="00910121" w:rsidRPr="00910121" w:rsidRDefault="00910121" w:rsidP="00910121">
      <w:pPr>
        <w:ind w:firstLine="708"/>
        <w:jc w:val="both"/>
        <w:rPr>
          <w:rFonts w:ascii="Times New Roman" w:hAnsi="Times New Roman"/>
          <w:b/>
          <w:sz w:val="28"/>
          <w:szCs w:val="28"/>
          <w:lang w:eastAsia="ru-RU"/>
        </w:rPr>
      </w:pPr>
      <w:r w:rsidRPr="00910121">
        <w:rPr>
          <w:rFonts w:ascii="Times New Roman" w:hAnsi="Times New Roman"/>
          <w:b/>
          <w:sz w:val="28"/>
          <w:szCs w:val="28"/>
          <w:lang w:eastAsia="ru-RU"/>
        </w:rPr>
        <w:t>Для достижения цели необходимо решить следующие задачи:</w:t>
      </w:r>
    </w:p>
    <w:p w14:paraId="31E04A78"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b/>
          <w:sz w:val="28"/>
          <w:szCs w:val="28"/>
          <w:u w:val="single"/>
        </w:rPr>
        <w:t>2.1.</w:t>
      </w:r>
      <w:r w:rsidRPr="00910121">
        <w:rPr>
          <w:rFonts w:ascii="Times New Roman" w:hAnsi="Times New Roman"/>
          <w:sz w:val="28"/>
          <w:szCs w:val="28"/>
        </w:rPr>
        <w:t xml:space="preserve"> Обеспечение сохранности, увеличение срока эксплуатации и приведение в надлежащее техническое состояние жилищного фонда, в рамках реализации следующих мероприятий:</w:t>
      </w:r>
    </w:p>
    <w:p w14:paraId="049598F1" w14:textId="77777777" w:rsidR="00910121" w:rsidRPr="00910121" w:rsidRDefault="00910121" w:rsidP="00910121">
      <w:pPr>
        <w:overflowPunct w:val="0"/>
        <w:autoSpaceDE w:val="0"/>
        <w:autoSpaceDN w:val="0"/>
        <w:adjustRightInd w:val="0"/>
        <w:ind w:right="-1" w:firstLine="708"/>
        <w:jc w:val="both"/>
        <w:textAlignment w:val="baseline"/>
        <w:rPr>
          <w:rFonts w:ascii="Times New Roman" w:hAnsi="Times New Roman"/>
          <w:sz w:val="28"/>
          <w:szCs w:val="28"/>
        </w:rPr>
      </w:pPr>
      <w:r w:rsidRPr="00910121">
        <w:rPr>
          <w:rFonts w:ascii="Times New Roman" w:hAnsi="Times New Roman"/>
          <w:sz w:val="28"/>
          <w:szCs w:val="28"/>
          <w:lang w:eastAsia="ru-RU"/>
        </w:rPr>
        <w:t>2.1.1. Внесение взносов на капитальный ремонт муниципальных квартир в жилищном фонде (до 2022 года).</w:t>
      </w:r>
    </w:p>
    <w:p w14:paraId="7A1903A1" w14:textId="77777777" w:rsidR="00910121" w:rsidRPr="00910121" w:rsidRDefault="00910121" w:rsidP="00910121">
      <w:pPr>
        <w:overflowPunct w:val="0"/>
        <w:autoSpaceDE w:val="0"/>
        <w:autoSpaceDN w:val="0"/>
        <w:adjustRightInd w:val="0"/>
        <w:ind w:right="-1" w:firstLine="708"/>
        <w:jc w:val="both"/>
        <w:textAlignment w:val="baseline"/>
        <w:rPr>
          <w:rFonts w:ascii="Times New Roman" w:hAnsi="Times New Roman"/>
          <w:sz w:val="28"/>
          <w:szCs w:val="28"/>
          <w:lang w:eastAsia="ru-RU"/>
        </w:rPr>
      </w:pPr>
      <w:r w:rsidRPr="00910121">
        <w:rPr>
          <w:rFonts w:ascii="Times New Roman" w:hAnsi="Times New Roman"/>
          <w:sz w:val="28"/>
          <w:szCs w:val="28"/>
        </w:rPr>
        <w:t>2.1.2. Ремонт муниципальных квартир в жилищном фонде</w:t>
      </w:r>
      <w:r w:rsidRPr="00910121">
        <w:rPr>
          <w:rFonts w:ascii="Times New Roman" w:hAnsi="Times New Roman"/>
          <w:sz w:val="28"/>
          <w:szCs w:val="28"/>
          <w:lang w:eastAsia="ru-RU"/>
        </w:rPr>
        <w:t>.</w:t>
      </w:r>
    </w:p>
    <w:p w14:paraId="2CAD2C87" w14:textId="77777777" w:rsidR="00910121" w:rsidRPr="00910121" w:rsidRDefault="00910121" w:rsidP="00910121">
      <w:pPr>
        <w:overflowPunct w:val="0"/>
        <w:autoSpaceDE w:val="0"/>
        <w:autoSpaceDN w:val="0"/>
        <w:adjustRightInd w:val="0"/>
        <w:ind w:right="-1" w:firstLine="708"/>
        <w:jc w:val="both"/>
        <w:textAlignment w:val="baseline"/>
        <w:rPr>
          <w:rFonts w:ascii="Times New Roman" w:hAnsi="Times New Roman"/>
          <w:sz w:val="28"/>
          <w:szCs w:val="28"/>
          <w:lang w:eastAsia="ru-RU"/>
        </w:rPr>
      </w:pPr>
      <w:r w:rsidRPr="00910121">
        <w:rPr>
          <w:rFonts w:ascii="Times New Roman" w:hAnsi="Times New Roman"/>
          <w:sz w:val="28"/>
          <w:szCs w:val="28"/>
          <w:lang w:eastAsia="ru-RU"/>
        </w:rPr>
        <w:t>2.1.3. Обследование МКД, техническая инвентаризация.</w:t>
      </w:r>
    </w:p>
    <w:p w14:paraId="0A920665" w14:textId="77777777" w:rsidR="00910121" w:rsidRPr="00910121" w:rsidRDefault="00910121" w:rsidP="00910121">
      <w:pPr>
        <w:overflowPunct w:val="0"/>
        <w:autoSpaceDE w:val="0"/>
        <w:autoSpaceDN w:val="0"/>
        <w:adjustRightInd w:val="0"/>
        <w:ind w:right="-1" w:firstLine="708"/>
        <w:jc w:val="both"/>
        <w:textAlignment w:val="baseline"/>
        <w:rPr>
          <w:rFonts w:ascii="Times New Roman" w:hAnsi="Times New Roman"/>
          <w:sz w:val="28"/>
          <w:szCs w:val="28"/>
          <w:lang w:eastAsia="ru-RU"/>
        </w:rPr>
      </w:pPr>
      <w:r w:rsidRPr="00910121">
        <w:rPr>
          <w:rFonts w:ascii="Times New Roman" w:hAnsi="Times New Roman"/>
          <w:sz w:val="28"/>
          <w:szCs w:val="28"/>
          <w:lang w:eastAsia="ru-RU"/>
        </w:rPr>
        <w:t>2.1.4. Проведение работ по восстановлению конструктивов МКД.</w:t>
      </w:r>
    </w:p>
    <w:p w14:paraId="1F0C11E2" w14:textId="77777777" w:rsidR="00910121" w:rsidRPr="00910121" w:rsidRDefault="00910121" w:rsidP="00910121">
      <w:pPr>
        <w:overflowPunct w:val="0"/>
        <w:autoSpaceDE w:val="0"/>
        <w:autoSpaceDN w:val="0"/>
        <w:adjustRightInd w:val="0"/>
        <w:ind w:right="-1" w:firstLine="708"/>
        <w:jc w:val="both"/>
        <w:textAlignment w:val="baseline"/>
        <w:rPr>
          <w:rFonts w:ascii="Times New Roman" w:hAnsi="Times New Roman"/>
          <w:sz w:val="28"/>
          <w:szCs w:val="28"/>
          <w:lang w:eastAsia="ru-RU"/>
        </w:rPr>
      </w:pPr>
      <w:r w:rsidRPr="00910121">
        <w:rPr>
          <w:rFonts w:ascii="Times New Roman" w:hAnsi="Times New Roman"/>
          <w:sz w:val="28"/>
          <w:szCs w:val="28"/>
          <w:lang w:eastAsia="ru-RU"/>
        </w:rPr>
        <w:t>2.1.5. Расходы на благоустройство балконов МКД на Пионеркой площади.</w:t>
      </w:r>
    </w:p>
    <w:p w14:paraId="2D16BFA1"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b/>
          <w:sz w:val="28"/>
          <w:szCs w:val="28"/>
          <w:u w:val="single"/>
        </w:rPr>
        <w:t>2.2.</w:t>
      </w:r>
      <w:r w:rsidRPr="00910121">
        <w:rPr>
          <w:rFonts w:ascii="Times New Roman" w:hAnsi="Times New Roman"/>
          <w:sz w:val="28"/>
          <w:szCs w:val="28"/>
        </w:rPr>
        <w:t xml:space="preserve"> Внедрение ресурсосберегающих технологий (до 2022 года), в рамках реализации следующих мероприятий:</w:t>
      </w:r>
    </w:p>
    <w:p w14:paraId="5CC243A0" w14:textId="77777777" w:rsidR="00910121" w:rsidRPr="00910121" w:rsidRDefault="00910121" w:rsidP="00910121">
      <w:pPr>
        <w:overflowPunct w:val="0"/>
        <w:autoSpaceDE w:val="0"/>
        <w:autoSpaceDN w:val="0"/>
        <w:adjustRightInd w:val="0"/>
        <w:ind w:right="-1" w:firstLine="708"/>
        <w:jc w:val="both"/>
        <w:textAlignment w:val="baseline"/>
        <w:rPr>
          <w:rFonts w:ascii="Times New Roman" w:hAnsi="Times New Roman"/>
          <w:sz w:val="28"/>
          <w:szCs w:val="28"/>
          <w:lang w:eastAsia="ru-RU"/>
        </w:rPr>
      </w:pPr>
      <w:r w:rsidRPr="00910121">
        <w:rPr>
          <w:rFonts w:ascii="Times New Roman" w:hAnsi="Times New Roman"/>
          <w:sz w:val="28"/>
          <w:szCs w:val="28"/>
          <w:lang w:eastAsia="ru-RU"/>
        </w:rPr>
        <w:t>2.2.1. Приобретение и установка индивидуальных (внутриквартирных) приборов учета коммунальных ресурсов в муниципальном жилищном фонде (до 2022 года).</w:t>
      </w:r>
    </w:p>
    <w:p w14:paraId="23A93D8C" w14:textId="77777777" w:rsidR="00910121" w:rsidRPr="00910121" w:rsidRDefault="00910121" w:rsidP="00910121">
      <w:pPr>
        <w:overflowPunct w:val="0"/>
        <w:autoSpaceDE w:val="0"/>
        <w:autoSpaceDN w:val="0"/>
        <w:adjustRightInd w:val="0"/>
        <w:ind w:right="-1" w:firstLine="708"/>
        <w:jc w:val="both"/>
        <w:textAlignment w:val="baseline"/>
        <w:rPr>
          <w:rFonts w:ascii="Times New Roman" w:hAnsi="Times New Roman"/>
          <w:sz w:val="28"/>
          <w:szCs w:val="28"/>
          <w:lang w:eastAsia="ru-RU"/>
        </w:rPr>
      </w:pPr>
      <w:r w:rsidRPr="00910121">
        <w:rPr>
          <w:rFonts w:ascii="Times New Roman" w:hAnsi="Times New Roman"/>
          <w:b/>
          <w:sz w:val="28"/>
          <w:szCs w:val="28"/>
          <w:u w:val="single"/>
          <w:lang w:eastAsia="ru-RU"/>
        </w:rPr>
        <w:t>2.3</w:t>
      </w:r>
      <w:r w:rsidRPr="00910121">
        <w:rPr>
          <w:rFonts w:ascii="Times New Roman" w:hAnsi="Times New Roman"/>
          <w:sz w:val="28"/>
          <w:szCs w:val="28"/>
          <w:lang w:eastAsia="ru-RU"/>
        </w:rPr>
        <w:t xml:space="preserve"> Реализация отдельных мер по обеспечению ограничения платы граждан за коммунальные услуги.</w:t>
      </w:r>
    </w:p>
    <w:p w14:paraId="2EAAF755" w14:textId="77777777" w:rsidR="00910121" w:rsidRPr="00910121" w:rsidRDefault="00910121" w:rsidP="00910121">
      <w:pPr>
        <w:overflowPunct w:val="0"/>
        <w:autoSpaceDE w:val="0"/>
        <w:autoSpaceDN w:val="0"/>
        <w:adjustRightInd w:val="0"/>
        <w:ind w:right="-1" w:firstLine="708"/>
        <w:jc w:val="both"/>
        <w:textAlignment w:val="baseline"/>
        <w:rPr>
          <w:rFonts w:ascii="Times New Roman" w:hAnsi="Times New Roman"/>
          <w:sz w:val="28"/>
          <w:szCs w:val="28"/>
          <w:lang w:eastAsia="ru-RU"/>
        </w:rPr>
      </w:pPr>
      <w:r w:rsidRPr="00910121">
        <w:rPr>
          <w:rFonts w:ascii="Times New Roman" w:hAnsi="Times New Roman"/>
          <w:sz w:val="28"/>
          <w:szCs w:val="28"/>
          <w:lang w:eastAsia="ru-RU"/>
        </w:rPr>
        <w:t>2.3.1. Предоставление компенсации части платы граждан за коммунальные услуги.</w:t>
      </w:r>
    </w:p>
    <w:p w14:paraId="6FDF38B0" w14:textId="77777777" w:rsidR="00910121" w:rsidRPr="00910121" w:rsidRDefault="00910121" w:rsidP="00910121">
      <w:pPr>
        <w:ind w:firstLine="708"/>
        <w:jc w:val="both"/>
        <w:rPr>
          <w:rFonts w:ascii="Times New Roman" w:hAnsi="Times New Roman"/>
          <w:sz w:val="28"/>
          <w:szCs w:val="28"/>
          <w:lang w:eastAsia="ru-RU"/>
        </w:rPr>
      </w:pPr>
      <w:r w:rsidRPr="00910121">
        <w:rPr>
          <w:rFonts w:ascii="Times New Roman" w:hAnsi="Times New Roman"/>
          <w:sz w:val="28"/>
          <w:szCs w:val="28"/>
          <w:u w:val="single"/>
        </w:rPr>
        <w:t xml:space="preserve">3 цель: </w:t>
      </w:r>
      <w:r w:rsidRPr="00910121">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14:paraId="618EBCB5" w14:textId="77777777" w:rsidR="00910121" w:rsidRPr="00910121" w:rsidRDefault="00910121" w:rsidP="00910121">
      <w:pPr>
        <w:ind w:firstLine="708"/>
        <w:jc w:val="both"/>
        <w:rPr>
          <w:rFonts w:ascii="Times New Roman" w:hAnsi="Times New Roman"/>
          <w:b/>
          <w:sz w:val="28"/>
          <w:szCs w:val="28"/>
          <w:lang w:eastAsia="ru-RU"/>
        </w:rPr>
      </w:pPr>
      <w:r w:rsidRPr="00910121">
        <w:rPr>
          <w:rFonts w:ascii="Times New Roman" w:hAnsi="Times New Roman"/>
          <w:b/>
          <w:sz w:val="28"/>
          <w:szCs w:val="28"/>
          <w:lang w:eastAsia="ru-RU"/>
        </w:rPr>
        <w:t>Для достижения цели необходимо решить следующие задачи:</w:t>
      </w:r>
    </w:p>
    <w:p w14:paraId="3BEA66DD"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b/>
          <w:sz w:val="28"/>
          <w:szCs w:val="28"/>
          <w:u w:val="single"/>
          <w:lang w:eastAsia="ru-RU"/>
        </w:rPr>
        <w:t>3.1.</w:t>
      </w:r>
      <w:r w:rsidRPr="00910121">
        <w:rPr>
          <w:rFonts w:ascii="Times New Roman" w:hAnsi="Times New Roman"/>
          <w:sz w:val="28"/>
          <w:szCs w:val="28"/>
          <w:lang w:eastAsia="ru-RU"/>
        </w:rPr>
        <w:t xml:space="preserve"> Обеспечение развития уличного освещения города (до 2022 года), </w:t>
      </w:r>
      <w:r w:rsidRPr="00910121">
        <w:rPr>
          <w:rFonts w:ascii="Times New Roman" w:hAnsi="Times New Roman"/>
          <w:sz w:val="28"/>
          <w:szCs w:val="28"/>
        </w:rPr>
        <w:t>в рамках реализации следующих мероприятий:</w:t>
      </w:r>
    </w:p>
    <w:p w14:paraId="2A78F079" w14:textId="77777777" w:rsidR="00910121" w:rsidRPr="00910121" w:rsidRDefault="00910121" w:rsidP="00910121">
      <w:pPr>
        <w:ind w:right="-1" w:firstLine="708"/>
        <w:jc w:val="both"/>
        <w:rPr>
          <w:rFonts w:ascii="Times New Roman" w:hAnsi="Times New Roman"/>
          <w:sz w:val="28"/>
          <w:szCs w:val="28"/>
          <w:lang w:eastAsia="ru-RU"/>
        </w:rPr>
      </w:pPr>
      <w:r w:rsidRPr="00910121">
        <w:rPr>
          <w:rFonts w:ascii="Times New Roman" w:hAnsi="Times New Roman"/>
          <w:sz w:val="28"/>
          <w:szCs w:val="28"/>
          <w:lang w:eastAsia="ru-RU"/>
        </w:rPr>
        <w:t>3.1.1. Оплата электроэнергии, потребленной линиями уличного освещения (до 2022 года).</w:t>
      </w:r>
    </w:p>
    <w:p w14:paraId="7CAE10AB" w14:textId="77777777" w:rsidR="00910121" w:rsidRPr="00910121" w:rsidRDefault="00910121" w:rsidP="00910121">
      <w:pPr>
        <w:ind w:right="-1" w:firstLine="708"/>
        <w:jc w:val="both"/>
        <w:rPr>
          <w:rFonts w:ascii="Times New Roman" w:hAnsi="Times New Roman"/>
          <w:sz w:val="28"/>
          <w:szCs w:val="28"/>
          <w:lang w:eastAsia="ru-RU"/>
        </w:rPr>
      </w:pPr>
      <w:r w:rsidRPr="00910121">
        <w:rPr>
          <w:rFonts w:ascii="Times New Roman" w:hAnsi="Times New Roman"/>
          <w:sz w:val="28"/>
          <w:szCs w:val="28"/>
          <w:lang w:eastAsia="ru-RU"/>
        </w:rPr>
        <w:t>3.1.2. Содержание и реконструкция линий уличного освещения (до 2022 года).</w:t>
      </w:r>
    </w:p>
    <w:p w14:paraId="3CC27199" w14:textId="77777777" w:rsidR="00910121" w:rsidRPr="00910121" w:rsidRDefault="00910121" w:rsidP="00910121">
      <w:pPr>
        <w:ind w:right="-1" w:firstLine="708"/>
        <w:jc w:val="both"/>
        <w:rPr>
          <w:rFonts w:ascii="Times New Roman" w:hAnsi="Times New Roman"/>
          <w:sz w:val="28"/>
          <w:szCs w:val="28"/>
          <w:lang w:eastAsia="ru-RU"/>
        </w:rPr>
      </w:pPr>
      <w:r w:rsidRPr="00910121">
        <w:rPr>
          <w:rFonts w:ascii="Times New Roman" w:hAnsi="Times New Roman"/>
          <w:sz w:val="28"/>
          <w:szCs w:val="28"/>
          <w:lang w:eastAsia="ru-RU"/>
        </w:rPr>
        <w:t>3.1.3. Разработка проектной документации, строительство (монтаж) уличного освещения (до 2022 года).</w:t>
      </w:r>
    </w:p>
    <w:p w14:paraId="0A8CCFA1" w14:textId="77777777" w:rsidR="00910121" w:rsidRPr="00910121" w:rsidRDefault="00910121" w:rsidP="00910121">
      <w:pPr>
        <w:ind w:right="-1" w:firstLine="708"/>
        <w:jc w:val="both"/>
        <w:rPr>
          <w:rFonts w:ascii="Times New Roman" w:hAnsi="Times New Roman"/>
          <w:sz w:val="28"/>
          <w:szCs w:val="28"/>
        </w:rPr>
      </w:pPr>
      <w:r w:rsidRPr="00910121">
        <w:rPr>
          <w:rFonts w:ascii="Times New Roman" w:hAnsi="Times New Roman"/>
          <w:b/>
          <w:sz w:val="28"/>
          <w:szCs w:val="28"/>
          <w:u w:val="single"/>
          <w:lang w:eastAsia="ru-RU"/>
        </w:rPr>
        <w:t>3.2.</w:t>
      </w:r>
      <w:r w:rsidRPr="00910121">
        <w:rPr>
          <w:rFonts w:ascii="Times New Roman" w:hAnsi="Times New Roman"/>
          <w:sz w:val="28"/>
          <w:szCs w:val="28"/>
          <w:lang w:eastAsia="ru-RU"/>
        </w:rPr>
        <w:t xml:space="preserve"> Содержание объектов благоустройства, </w:t>
      </w:r>
      <w:r w:rsidRPr="00910121">
        <w:rPr>
          <w:rFonts w:ascii="Times New Roman" w:hAnsi="Times New Roman"/>
          <w:sz w:val="28"/>
          <w:szCs w:val="28"/>
        </w:rPr>
        <w:t>в рамках реализации следующих мероприятий:</w:t>
      </w:r>
    </w:p>
    <w:p w14:paraId="57060D2F" w14:textId="77777777" w:rsidR="00910121" w:rsidRPr="00910121" w:rsidRDefault="00910121" w:rsidP="00910121">
      <w:pPr>
        <w:ind w:right="-1" w:firstLine="708"/>
        <w:jc w:val="both"/>
        <w:rPr>
          <w:rFonts w:ascii="Times New Roman" w:hAnsi="Times New Roman"/>
          <w:sz w:val="28"/>
          <w:szCs w:val="28"/>
        </w:rPr>
      </w:pPr>
      <w:r w:rsidRPr="00910121">
        <w:rPr>
          <w:rFonts w:ascii="Times New Roman" w:hAnsi="Times New Roman"/>
          <w:sz w:val="28"/>
          <w:szCs w:val="28"/>
          <w:lang w:eastAsia="ru-RU"/>
        </w:rPr>
        <w:t>3.2.1. С</w:t>
      </w:r>
      <w:r w:rsidRPr="00910121">
        <w:rPr>
          <w:rFonts w:ascii="Times New Roman" w:hAnsi="Times New Roman"/>
          <w:sz w:val="28"/>
          <w:szCs w:val="28"/>
        </w:rPr>
        <w:t>одержание мест массового отдыха (организация туристско-рекреационных зон).</w:t>
      </w:r>
    </w:p>
    <w:p w14:paraId="1E3498AC"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3.2.2. Благоустройство территории ГО г. Дивногорска.</w:t>
      </w:r>
    </w:p>
    <w:p w14:paraId="62D1B4BB"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3.2.3. Реконструкция, ремонт, демонтаж лестниц.</w:t>
      </w:r>
    </w:p>
    <w:p w14:paraId="220F5742"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3.2.4. Разработка проектной документации, содержание и ремонт подпорных стенок, расположенных на муниципальных земельных участках.</w:t>
      </w:r>
    </w:p>
    <w:p w14:paraId="419332FA"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lastRenderedPageBreak/>
        <w:t>3.2.5. Устройство игровой площадки для детей и детей с ограниченными возможностями.</w:t>
      </w:r>
    </w:p>
    <w:p w14:paraId="47177CE8"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3.2.6. Установка тренажеров.</w:t>
      </w:r>
    </w:p>
    <w:p w14:paraId="6B1FB32F"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3.2.7. Изготовление проекта на реконструкцию Клубного бульвара.</w:t>
      </w:r>
    </w:p>
    <w:p w14:paraId="3A2A0949"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3.2.8. Ремонт, реконструкция и обустройство Клубного бульвара.</w:t>
      </w:r>
    </w:p>
    <w:p w14:paraId="79B30F0E"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3.2.9. Оборудование остановочного павильона.</w:t>
      </w:r>
    </w:p>
    <w:p w14:paraId="65558E9C"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3.2.10. Устройство светодиодного фонтана.</w:t>
      </w:r>
    </w:p>
    <w:p w14:paraId="1E4CE0B3"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3.2.11. Асфальтирование площадки ДК.</w:t>
      </w:r>
    </w:p>
    <w:p w14:paraId="0654E755"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3.2.12. Устройство снежного городка.</w:t>
      </w:r>
    </w:p>
    <w:p w14:paraId="023B531E"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3.2.13. Спил (вырубка) аварийных деревьев.</w:t>
      </w:r>
    </w:p>
    <w:p w14:paraId="38F051F5"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 xml:space="preserve">3.2.14. Установка </w:t>
      </w:r>
      <w:proofErr w:type="spellStart"/>
      <w:r w:rsidRPr="00910121">
        <w:rPr>
          <w:rFonts w:ascii="Times New Roman" w:hAnsi="Times New Roman"/>
          <w:sz w:val="28"/>
          <w:szCs w:val="28"/>
        </w:rPr>
        <w:t>проступей</w:t>
      </w:r>
      <w:proofErr w:type="spellEnd"/>
      <w:r w:rsidRPr="00910121">
        <w:rPr>
          <w:rFonts w:ascii="Times New Roman" w:hAnsi="Times New Roman"/>
          <w:sz w:val="28"/>
          <w:szCs w:val="28"/>
        </w:rPr>
        <w:t xml:space="preserve"> на Клубном бульваре.</w:t>
      </w:r>
    </w:p>
    <w:p w14:paraId="7684F659"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3.2.15. Демонтаж фундаментов МКД.</w:t>
      </w:r>
    </w:p>
    <w:p w14:paraId="65EBBD13"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3.2.16. Снос аварийных домов, подготовка актов о прекращении существования объектов.</w:t>
      </w:r>
    </w:p>
    <w:p w14:paraId="1FC16EC7"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3.2.17. Проверка достоверности сметной стоимости выполненных работ.</w:t>
      </w:r>
    </w:p>
    <w:p w14:paraId="5AC378D8"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3.2.18. Ремонт памятных знаков г. Дивногорска.</w:t>
      </w:r>
    </w:p>
    <w:p w14:paraId="17FFEB49"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3.2.19. Установка баннерных конструкций.</w:t>
      </w:r>
    </w:p>
    <w:p w14:paraId="4FF209D0"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3.2.20. Мероприятия по благоустройству города к зимней Универсиаде Красноярск 2019.</w:t>
      </w:r>
    </w:p>
    <w:p w14:paraId="136F568B"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3.2.21. Топографическая съемка сквера возле памятника А.Е. Бочкина.</w:t>
      </w:r>
    </w:p>
    <w:p w14:paraId="3157CE24"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3.2.22. Топографическая съемка.</w:t>
      </w:r>
    </w:p>
    <w:p w14:paraId="108C0509"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3.2.23. Комплексное благоустройство пешеходной инфраструктуры.</w:t>
      </w:r>
    </w:p>
    <w:p w14:paraId="66A9E875"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3.2.24. Работы по изготовлению схем на КПТ и межевой план по образованию земельных участков.</w:t>
      </w:r>
    </w:p>
    <w:p w14:paraId="1F47C791"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3.2.25. Работы по световому украшению города.</w:t>
      </w:r>
    </w:p>
    <w:p w14:paraId="1FBFD135"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3.2.26. Подготовка проекта, установка видеонаблюдения на благоустроенных территориях.</w:t>
      </w:r>
    </w:p>
    <w:p w14:paraId="1CC99554" w14:textId="77777777" w:rsidR="00910121" w:rsidRPr="00910121" w:rsidRDefault="00910121" w:rsidP="00910121">
      <w:pPr>
        <w:ind w:right="-1" w:firstLine="709"/>
        <w:jc w:val="both"/>
        <w:rPr>
          <w:rFonts w:ascii="Times New Roman" w:hAnsi="Times New Roman"/>
          <w:sz w:val="28"/>
          <w:szCs w:val="28"/>
        </w:rPr>
      </w:pPr>
      <w:r w:rsidRPr="00910121">
        <w:rPr>
          <w:rFonts w:ascii="Times New Roman" w:hAnsi="Times New Roman"/>
          <w:sz w:val="28"/>
          <w:szCs w:val="28"/>
        </w:rPr>
        <w:t>3.2.27. Реализация проекта инициативного бюджетирования.</w:t>
      </w:r>
    </w:p>
    <w:p w14:paraId="7C727E65" w14:textId="77777777" w:rsidR="00910121" w:rsidRPr="00910121" w:rsidRDefault="00910121" w:rsidP="00910121">
      <w:pPr>
        <w:ind w:right="-1" w:firstLine="708"/>
        <w:jc w:val="both"/>
        <w:rPr>
          <w:rFonts w:ascii="Times New Roman" w:hAnsi="Times New Roman"/>
          <w:sz w:val="28"/>
          <w:szCs w:val="28"/>
        </w:rPr>
      </w:pPr>
      <w:r w:rsidRPr="00910121">
        <w:rPr>
          <w:rFonts w:ascii="Times New Roman" w:hAnsi="Times New Roman"/>
          <w:b/>
          <w:sz w:val="28"/>
          <w:szCs w:val="28"/>
          <w:u w:val="single"/>
        </w:rPr>
        <w:t xml:space="preserve">3.3. </w:t>
      </w:r>
      <w:r w:rsidRPr="00910121">
        <w:rPr>
          <w:rFonts w:ascii="Times New Roman" w:hAnsi="Times New Roman"/>
          <w:sz w:val="28"/>
          <w:szCs w:val="28"/>
          <w:lang w:eastAsia="ru-RU"/>
        </w:rPr>
        <w:t xml:space="preserve">Исполнения санитарных и экологических требований мест захоронения, </w:t>
      </w:r>
      <w:r w:rsidRPr="00910121">
        <w:rPr>
          <w:rFonts w:ascii="Times New Roman" w:hAnsi="Times New Roman"/>
          <w:sz w:val="28"/>
          <w:szCs w:val="28"/>
        </w:rPr>
        <w:t>в рамках реализации следующих мероприятий:</w:t>
      </w:r>
    </w:p>
    <w:p w14:paraId="4F67E273" w14:textId="77777777" w:rsidR="00910121" w:rsidRPr="00910121" w:rsidRDefault="00910121" w:rsidP="00910121">
      <w:pPr>
        <w:ind w:right="-1" w:firstLine="708"/>
        <w:jc w:val="both"/>
        <w:rPr>
          <w:rFonts w:ascii="Times New Roman" w:hAnsi="Times New Roman"/>
          <w:sz w:val="28"/>
          <w:szCs w:val="28"/>
        </w:rPr>
      </w:pPr>
      <w:r w:rsidRPr="00910121">
        <w:rPr>
          <w:rFonts w:ascii="Times New Roman" w:hAnsi="Times New Roman"/>
          <w:sz w:val="28"/>
          <w:szCs w:val="28"/>
        </w:rPr>
        <w:t>3.3.1. Содержание и благоустройство мест захоронений.</w:t>
      </w:r>
    </w:p>
    <w:p w14:paraId="5F67360F" w14:textId="77777777" w:rsidR="00910121" w:rsidRPr="00910121" w:rsidRDefault="00910121" w:rsidP="00910121">
      <w:pPr>
        <w:ind w:right="-1" w:firstLine="708"/>
        <w:jc w:val="both"/>
        <w:rPr>
          <w:rFonts w:ascii="Times New Roman" w:hAnsi="Times New Roman"/>
          <w:sz w:val="28"/>
          <w:szCs w:val="28"/>
          <w:lang w:eastAsia="ru-RU"/>
        </w:rPr>
      </w:pPr>
      <w:r w:rsidRPr="00910121">
        <w:rPr>
          <w:rFonts w:ascii="Times New Roman" w:hAnsi="Times New Roman"/>
          <w:sz w:val="28"/>
          <w:szCs w:val="28"/>
        </w:rPr>
        <w:t>3.3.2. Обустройство и восстановление воинских захоронений.</w:t>
      </w:r>
    </w:p>
    <w:p w14:paraId="1591C6F3" w14:textId="77777777" w:rsidR="00910121" w:rsidRPr="00910121" w:rsidRDefault="00910121" w:rsidP="00910121">
      <w:pPr>
        <w:ind w:right="-1" w:firstLine="708"/>
        <w:jc w:val="both"/>
        <w:rPr>
          <w:rFonts w:ascii="Times New Roman" w:hAnsi="Times New Roman"/>
          <w:sz w:val="28"/>
          <w:szCs w:val="28"/>
        </w:rPr>
      </w:pPr>
      <w:r w:rsidRPr="00910121">
        <w:rPr>
          <w:rFonts w:ascii="Times New Roman" w:hAnsi="Times New Roman"/>
          <w:b/>
          <w:sz w:val="28"/>
          <w:szCs w:val="28"/>
          <w:u w:val="single"/>
        </w:rPr>
        <w:t xml:space="preserve">3.4. </w:t>
      </w:r>
      <w:r w:rsidRPr="00910121">
        <w:rPr>
          <w:rFonts w:ascii="Times New Roman" w:hAnsi="Times New Roman"/>
          <w:sz w:val="28"/>
          <w:szCs w:val="28"/>
          <w:lang w:eastAsia="ru-RU"/>
        </w:rPr>
        <w:t xml:space="preserve">Предупреждение и ликвидация болезней животных, защиты населения от болезней, общих для человека и животных, </w:t>
      </w:r>
      <w:r w:rsidRPr="00910121">
        <w:rPr>
          <w:rFonts w:ascii="Times New Roman" w:hAnsi="Times New Roman"/>
          <w:sz w:val="28"/>
          <w:szCs w:val="28"/>
        </w:rPr>
        <w:t>в рамках реализации следующих мероприятий:</w:t>
      </w:r>
    </w:p>
    <w:p w14:paraId="148A2887" w14:textId="77777777" w:rsidR="00910121" w:rsidRPr="00910121" w:rsidRDefault="00910121" w:rsidP="00910121">
      <w:pPr>
        <w:ind w:right="-1" w:firstLine="708"/>
        <w:jc w:val="both"/>
        <w:rPr>
          <w:rFonts w:ascii="Times New Roman" w:hAnsi="Times New Roman"/>
          <w:sz w:val="28"/>
          <w:szCs w:val="28"/>
          <w:lang w:eastAsia="ru-RU"/>
        </w:rPr>
      </w:pPr>
      <w:r w:rsidRPr="00910121">
        <w:rPr>
          <w:rFonts w:ascii="Times New Roman" w:hAnsi="Times New Roman"/>
          <w:sz w:val="28"/>
          <w:szCs w:val="28"/>
          <w:lang w:eastAsia="ru-RU"/>
        </w:rPr>
        <w:t>3.4.1. Организация проведения мероприятий по отлову и содержанию безнадзорных животных.</w:t>
      </w:r>
    </w:p>
    <w:p w14:paraId="13418B21" w14:textId="77777777" w:rsidR="00910121" w:rsidRPr="00910121" w:rsidRDefault="00910121" w:rsidP="00910121">
      <w:pPr>
        <w:ind w:right="-1" w:firstLine="708"/>
        <w:jc w:val="both"/>
        <w:rPr>
          <w:rFonts w:ascii="Times New Roman" w:hAnsi="Times New Roman"/>
          <w:sz w:val="28"/>
          <w:szCs w:val="28"/>
        </w:rPr>
      </w:pPr>
      <w:r w:rsidRPr="00910121">
        <w:rPr>
          <w:rFonts w:ascii="Times New Roman" w:hAnsi="Times New Roman"/>
          <w:sz w:val="28"/>
          <w:szCs w:val="28"/>
          <w:lang w:eastAsia="ru-RU"/>
        </w:rPr>
        <w:t xml:space="preserve">3.4.2. Организация и проведение </w:t>
      </w:r>
      <w:proofErr w:type="spellStart"/>
      <w:r w:rsidRPr="00910121">
        <w:rPr>
          <w:rFonts w:ascii="Times New Roman" w:hAnsi="Times New Roman"/>
          <w:sz w:val="28"/>
          <w:szCs w:val="28"/>
          <w:lang w:eastAsia="ru-RU"/>
        </w:rPr>
        <w:t>аккарицидной</w:t>
      </w:r>
      <w:proofErr w:type="spellEnd"/>
      <w:r w:rsidRPr="00910121">
        <w:rPr>
          <w:rFonts w:ascii="Times New Roman" w:hAnsi="Times New Roman"/>
          <w:sz w:val="28"/>
          <w:szCs w:val="28"/>
          <w:lang w:eastAsia="ru-RU"/>
        </w:rPr>
        <w:t xml:space="preserve"> обработки </w:t>
      </w:r>
      <w:r w:rsidRPr="00910121">
        <w:rPr>
          <w:rFonts w:ascii="Times New Roman" w:hAnsi="Times New Roman"/>
          <w:sz w:val="28"/>
          <w:szCs w:val="28"/>
        </w:rPr>
        <w:t>мест массового отдыха населения.</w:t>
      </w:r>
    </w:p>
    <w:p w14:paraId="54831A6C" w14:textId="77777777" w:rsidR="00910121" w:rsidRPr="00910121" w:rsidRDefault="00910121" w:rsidP="00910121">
      <w:pPr>
        <w:ind w:right="-1" w:firstLine="708"/>
        <w:jc w:val="both"/>
        <w:rPr>
          <w:rFonts w:ascii="Times New Roman" w:hAnsi="Times New Roman"/>
          <w:sz w:val="28"/>
          <w:szCs w:val="28"/>
        </w:rPr>
      </w:pPr>
      <w:r w:rsidRPr="00910121">
        <w:rPr>
          <w:rFonts w:ascii="Times New Roman" w:hAnsi="Times New Roman"/>
          <w:b/>
          <w:sz w:val="28"/>
          <w:szCs w:val="28"/>
          <w:u w:val="single"/>
        </w:rPr>
        <w:t xml:space="preserve">3.5. </w:t>
      </w:r>
      <w:r w:rsidRPr="00910121">
        <w:rPr>
          <w:rFonts w:ascii="Times New Roman" w:hAnsi="Times New Roman"/>
          <w:sz w:val="28"/>
          <w:szCs w:val="28"/>
          <w:shd w:val="clear" w:color="auto" w:fill="FFFFFF"/>
        </w:rPr>
        <w:t xml:space="preserve">Обеспечение работы общих отделений бань, </w:t>
      </w:r>
      <w:r w:rsidRPr="00910121">
        <w:rPr>
          <w:rFonts w:ascii="Times New Roman" w:hAnsi="Times New Roman"/>
          <w:sz w:val="28"/>
          <w:szCs w:val="28"/>
        </w:rPr>
        <w:t>в рамках реализации следующих мероприятий:</w:t>
      </w:r>
    </w:p>
    <w:p w14:paraId="44998C3B" w14:textId="77777777" w:rsidR="00910121" w:rsidRPr="00910121" w:rsidRDefault="00910121" w:rsidP="00910121">
      <w:pPr>
        <w:ind w:right="-1" w:firstLine="708"/>
        <w:jc w:val="both"/>
        <w:rPr>
          <w:rFonts w:ascii="Times New Roman" w:hAnsi="Times New Roman"/>
          <w:sz w:val="28"/>
          <w:szCs w:val="28"/>
        </w:rPr>
      </w:pPr>
      <w:r w:rsidRPr="00910121">
        <w:rPr>
          <w:rFonts w:ascii="Times New Roman" w:hAnsi="Times New Roman"/>
          <w:sz w:val="28"/>
          <w:szCs w:val="28"/>
          <w:lang w:eastAsia="ru-RU"/>
        </w:rPr>
        <w:t>3.5.1. Предоставление субсидии в целях возмещения части затрат в связи с оказанием бытовых услуг общих отделений бань.</w:t>
      </w:r>
    </w:p>
    <w:p w14:paraId="51A59BF5" w14:textId="77777777" w:rsidR="00910121" w:rsidRPr="00910121" w:rsidRDefault="00910121" w:rsidP="00910121">
      <w:pPr>
        <w:ind w:firstLine="708"/>
        <w:rPr>
          <w:rFonts w:ascii="Times New Roman" w:hAnsi="Times New Roman"/>
          <w:sz w:val="28"/>
          <w:szCs w:val="28"/>
        </w:rPr>
      </w:pPr>
      <w:r w:rsidRPr="00910121">
        <w:rPr>
          <w:rFonts w:ascii="Times New Roman" w:hAnsi="Times New Roman"/>
          <w:sz w:val="28"/>
          <w:szCs w:val="28"/>
          <w:u w:val="single"/>
        </w:rPr>
        <w:t xml:space="preserve">4 цель: </w:t>
      </w:r>
      <w:r w:rsidRPr="00910121">
        <w:rPr>
          <w:rFonts w:ascii="Times New Roman" w:hAnsi="Times New Roman"/>
          <w:sz w:val="28"/>
          <w:szCs w:val="28"/>
        </w:rPr>
        <w:t>Снижение негативного воздействия отходов на окружающую среду и здоровье населения города.</w:t>
      </w:r>
    </w:p>
    <w:p w14:paraId="595CEEC1" w14:textId="77777777" w:rsidR="00910121" w:rsidRPr="00910121" w:rsidRDefault="00910121" w:rsidP="00910121">
      <w:pPr>
        <w:ind w:firstLine="708"/>
        <w:jc w:val="both"/>
        <w:rPr>
          <w:rFonts w:ascii="Times New Roman" w:hAnsi="Times New Roman"/>
          <w:b/>
          <w:sz w:val="28"/>
          <w:szCs w:val="28"/>
          <w:lang w:eastAsia="ru-RU"/>
        </w:rPr>
      </w:pPr>
      <w:r w:rsidRPr="00910121">
        <w:rPr>
          <w:rFonts w:ascii="Times New Roman" w:hAnsi="Times New Roman"/>
          <w:b/>
          <w:sz w:val="28"/>
          <w:szCs w:val="28"/>
          <w:lang w:eastAsia="ru-RU"/>
        </w:rPr>
        <w:lastRenderedPageBreak/>
        <w:t>Для достижения цели необходимо решить следующие задачи:</w:t>
      </w:r>
    </w:p>
    <w:p w14:paraId="5D403967" w14:textId="77777777" w:rsidR="00910121" w:rsidRPr="00910121" w:rsidRDefault="00910121" w:rsidP="00910121">
      <w:pPr>
        <w:ind w:firstLine="708"/>
        <w:rPr>
          <w:rFonts w:ascii="Times New Roman" w:hAnsi="Times New Roman"/>
          <w:sz w:val="28"/>
          <w:szCs w:val="28"/>
        </w:rPr>
      </w:pPr>
      <w:r w:rsidRPr="00910121">
        <w:rPr>
          <w:rFonts w:ascii="Times New Roman" w:hAnsi="Times New Roman"/>
          <w:b/>
          <w:sz w:val="28"/>
          <w:szCs w:val="28"/>
          <w:u w:val="single"/>
          <w:lang w:eastAsia="ru-RU"/>
        </w:rPr>
        <w:t xml:space="preserve">4.1. </w:t>
      </w:r>
      <w:r w:rsidRPr="00910121">
        <w:rPr>
          <w:rFonts w:ascii="Times New Roman" w:hAnsi="Times New Roman"/>
          <w:sz w:val="28"/>
          <w:szCs w:val="28"/>
        </w:rPr>
        <w:t>Ликвидация несанкционированных свалок с территорий города, в рамках реализации следующих мероприятий:</w:t>
      </w:r>
    </w:p>
    <w:p w14:paraId="03E715B7" w14:textId="77777777" w:rsidR="00910121" w:rsidRPr="00910121" w:rsidRDefault="00910121" w:rsidP="00910121">
      <w:pPr>
        <w:ind w:right="-1" w:firstLine="709"/>
        <w:jc w:val="both"/>
        <w:rPr>
          <w:rFonts w:ascii="Times New Roman" w:hAnsi="Times New Roman"/>
          <w:sz w:val="28"/>
          <w:szCs w:val="28"/>
          <w:lang w:eastAsia="ru-RU"/>
        </w:rPr>
      </w:pPr>
      <w:r w:rsidRPr="00910121">
        <w:rPr>
          <w:rFonts w:ascii="Times New Roman" w:hAnsi="Times New Roman"/>
          <w:sz w:val="28"/>
          <w:szCs w:val="28"/>
          <w:lang w:eastAsia="ru-RU"/>
        </w:rPr>
        <w:t>4.1.1. Вывоз мусора с несанкционированных свалок.</w:t>
      </w:r>
    </w:p>
    <w:p w14:paraId="5338B32B" w14:textId="77777777" w:rsidR="00910121" w:rsidRPr="00910121" w:rsidRDefault="00910121" w:rsidP="00910121">
      <w:pPr>
        <w:ind w:right="-1" w:firstLine="708"/>
        <w:jc w:val="both"/>
        <w:rPr>
          <w:rFonts w:ascii="Times New Roman" w:hAnsi="Times New Roman"/>
          <w:sz w:val="28"/>
          <w:szCs w:val="28"/>
        </w:rPr>
      </w:pPr>
      <w:r w:rsidRPr="00910121">
        <w:rPr>
          <w:rFonts w:ascii="Times New Roman" w:hAnsi="Times New Roman"/>
          <w:b/>
          <w:sz w:val="28"/>
          <w:szCs w:val="28"/>
          <w:u w:val="single"/>
          <w:lang w:eastAsia="ru-RU"/>
        </w:rPr>
        <w:t xml:space="preserve">4.2. </w:t>
      </w:r>
      <w:r w:rsidRPr="00910121">
        <w:rPr>
          <w:rFonts w:ascii="Times New Roman" w:hAnsi="Times New Roman"/>
          <w:sz w:val="28"/>
          <w:szCs w:val="28"/>
        </w:rPr>
        <w:t>Обустройство санкционированных мест размещения ТКО на территории города, в рамках реализации следующих мероприятий:</w:t>
      </w:r>
    </w:p>
    <w:p w14:paraId="413E6079" w14:textId="77777777" w:rsidR="00910121" w:rsidRPr="00910121" w:rsidRDefault="00910121" w:rsidP="00910121">
      <w:pPr>
        <w:ind w:right="-1" w:firstLine="708"/>
        <w:jc w:val="both"/>
        <w:rPr>
          <w:rFonts w:ascii="Times New Roman" w:hAnsi="Times New Roman"/>
          <w:sz w:val="28"/>
          <w:szCs w:val="28"/>
        </w:rPr>
      </w:pPr>
      <w:r w:rsidRPr="00910121">
        <w:rPr>
          <w:rFonts w:ascii="Times New Roman" w:hAnsi="Times New Roman"/>
          <w:sz w:val="28"/>
          <w:szCs w:val="28"/>
        </w:rPr>
        <w:t>4.2.1. Организация (устройство) площадки временного накопления отходов потребления.</w:t>
      </w:r>
    </w:p>
    <w:p w14:paraId="1107D25C" w14:textId="77777777" w:rsidR="00910121" w:rsidRPr="00910121" w:rsidRDefault="00910121" w:rsidP="00910121">
      <w:pPr>
        <w:ind w:right="-1" w:firstLine="708"/>
        <w:jc w:val="both"/>
        <w:rPr>
          <w:rFonts w:ascii="Times New Roman" w:hAnsi="Times New Roman"/>
          <w:sz w:val="28"/>
          <w:szCs w:val="28"/>
        </w:rPr>
      </w:pPr>
      <w:r w:rsidRPr="00910121">
        <w:rPr>
          <w:rFonts w:ascii="Times New Roman" w:hAnsi="Times New Roman"/>
          <w:sz w:val="28"/>
          <w:szCs w:val="28"/>
        </w:rPr>
        <w:t>4.2.2. Работы по изготовлению схем границ земельных участков для размещения оборудования в целях санитарной очистки территории города.</w:t>
      </w:r>
    </w:p>
    <w:p w14:paraId="741DC313" w14:textId="77777777" w:rsidR="00910121" w:rsidRPr="00910121" w:rsidRDefault="00910121" w:rsidP="00910121">
      <w:pPr>
        <w:ind w:right="-1" w:firstLine="708"/>
        <w:jc w:val="both"/>
        <w:rPr>
          <w:rFonts w:ascii="Times New Roman" w:hAnsi="Times New Roman"/>
          <w:sz w:val="28"/>
          <w:szCs w:val="28"/>
        </w:rPr>
      </w:pPr>
      <w:r w:rsidRPr="00910121">
        <w:rPr>
          <w:rFonts w:ascii="Times New Roman" w:hAnsi="Times New Roman"/>
          <w:sz w:val="28"/>
          <w:szCs w:val="28"/>
        </w:rPr>
        <w:t>4.2.3. Оформление земли под площадки ТКО.</w:t>
      </w:r>
    </w:p>
    <w:p w14:paraId="34D19DD3" w14:textId="77777777" w:rsidR="00910121" w:rsidRPr="00910121" w:rsidRDefault="00910121" w:rsidP="00910121">
      <w:pPr>
        <w:ind w:right="-1" w:firstLine="708"/>
        <w:jc w:val="both"/>
        <w:rPr>
          <w:rFonts w:ascii="Times New Roman" w:hAnsi="Times New Roman"/>
          <w:sz w:val="28"/>
          <w:szCs w:val="28"/>
          <w:lang w:eastAsia="ru-RU"/>
        </w:rPr>
      </w:pPr>
      <w:r w:rsidRPr="00910121">
        <w:rPr>
          <w:rFonts w:ascii="Times New Roman" w:hAnsi="Times New Roman"/>
          <w:sz w:val="28"/>
          <w:szCs w:val="28"/>
          <w:lang w:eastAsia="ru-RU"/>
        </w:rPr>
        <w:t>4.2.4. Приобретение и содержание контейнерного оборудования для сбора ТКО.</w:t>
      </w:r>
    </w:p>
    <w:p w14:paraId="68A06D1C" w14:textId="77777777" w:rsidR="00910121" w:rsidRPr="00910121" w:rsidRDefault="00910121" w:rsidP="00910121">
      <w:pPr>
        <w:ind w:firstLine="708"/>
        <w:rPr>
          <w:rFonts w:ascii="Times New Roman" w:hAnsi="Times New Roman"/>
          <w:sz w:val="28"/>
          <w:szCs w:val="28"/>
        </w:rPr>
      </w:pPr>
      <w:r w:rsidRPr="00910121">
        <w:rPr>
          <w:rFonts w:ascii="Times New Roman" w:hAnsi="Times New Roman"/>
          <w:sz w:val="28"/>
          <w:szCs w:val="28"/>
          <w:u w:val="single"/>
        </w:rPr>
        <w:t xml:space="preserve">5 цель: </w:t>
      </w:r>
      <w:r w:rsidRPr="00910121">
        <w:rPr>
          <w:rFonts w:ascii="Times New Roman" w:hAnsi="Times New Roman"/>
          <w:sz w:val="28"/>
          <w:szCs w:val="28"/>
        </w:rPr>
        <w:t>Стимулирование ведения садоводства и огородничества.</w:t>
      </w:r>
    </w:p>
    <w:p w14:paraId="6D86B39F" w14:textId="77777777" w:rsidR="00910121" w:rsidRPr="00910121" w:rsidRDefault="00910121" w:rsidP="00910121">
      <w:pPr>
        <w:ind w:firstLine="708"/>
        <w:jc w:val="both"/>
        <w:rPr>
          <w:rFonts w:ascii="Times New Roman" w:hAnsi="Times New Roman"/>
          <w:b/>
          <w:sz w:val="28"/>
          <w:szCs w:val="28"/>
          <w:lang w:eastAsia="ru-RU"/>
        </w:rPr>
      </w:pPr>
      <w:r w:rsidRPr="00910121">
        <w:rPr>
          <w:rFonts w:ascii="Times New Roman" w:hAnsi="Times New Roman"/>
          <w:b/>
          <w:sz w:val="28"/>
          <w:szCs w:val="28"/>
          <w:lang w:eastAsia="ru-RU"/>
        </w:rPr>
        <w:t>Для достижения цели необходимо решить следующие задачи:</w:t>
      </w:r>
    </w:p>
    <w:p w14:paraId="63A5BC8B" w14:textId="77777777" w:rsidR="00910121" w:rsidRPr="00910121" w:rsidRDefault="00910121" w:rsidP="00910121">
      <w:pPr>
        <w:autoSpaceDE w:val="0"/>
        <w:autoSpaceDN w:val="0"/>
        <w:adjustRightInd w:val="0"/>
        <w:ind w:right="-1" w:firstLine="709"/>
        <w:jc w:val="both"/>
        <w:rPr>
          <w:rFonts w:ascii="Times New Roman" w:hAnsi="Times New Roman"/>
          <w:sz w:val="28"/>
          <w:szCs w:val="28"/>
          <w:lang w:eastAsia="ru-RU"/>
        </w:rPr>
      </w:pPr>
      <w:r w:rsidRPr="00910121">
        <w:rPr>
          <w:rFonts w:ascii="Times New Roman" w:hAnsi="Times New Roman"/>
          <w:b/>
          <w:sz w:val="28"/>
          <w:szCs w:val="28"/>
          <w:u w:val="single"/>
        </w:rPr>
        <w:t>5.1</w:t>
      </w:r>
      <w:r w:rsidRPr="00910121">
        <w:rPr>
          <w:rFonts w:ascii="Times New Roman" w:hAnsi="Times New Roman"/>
          <w:sz w:val="28"/>
          <w:szCs w:val="28"/>
        </w:rPr>
        <w:t xml:space="preserve"> Поддержка развития и содержания инфраструктуры территорий некоммерческих товариществ.</w:t>
      </w:r>
    </w:p>
    <w:p w14:paraId="683EFBFB" w14:textId="77777777" w:rsidR="00910121" w:rsidRPr="00910121" w:rsidRDefault="00910121" w:rsidP="00910121">
      <w:pPr>
        <w:ind w:firstLine="708"/>
        <w:jc w:val="both"/>
        <w:rPr>
          <w:rFonts w:ascii="Times New Roman" w:hAnsi="Times New Roman"/>
          <w:sz w:val="28"/>
          <w:szCs w:val="28"/>
          <w:lang w:eastAsia="ru-RU"/>
        </w:rPr>
      </w:pPr>
      <w:r w:rsidRPr="00910121">
        <w:rPr>
          <w:rFonts w:ascii="Times New Roman" w:hAnsi="Times New Roman"/>
          <w:sz w:val="28"/>
          <w:szCs w:val="28"/>
          <w:lang w:eastAsia="ru-RU"/>
        </w:rPr>
        <w:t>5.1.1.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p>
    <w:p w14:paraId="5355C411" w14:textId="77777777" w:rsidR="00910121" w:rsidRPr="00910121" w:rsidRDefault="00910121" w:rsidP="00910121">
      <w:pPr>
        <w:ind w:firstLine="708"/>
        <w:jc w:val="both"/>
        <w:rPr>
          <w:rFonts w:ascii="Times New Roman" w:hAnsi="Times New Roman"/>
          <w:sz w:val="28"/>
          <w:szCs w:val="28"/>
          <w:lang w:eastAsia="ru-RU"/>
        </w:rPr>
      </w:pPr>
    </w:p>
    <w:p w14:paraId="1C4FB1FF" w14:textId="6776630A" w:rsidR="00910121" w:rsidRPr="00910121" w:rsidRDefault="00910121" w:rsidP="00910121">
      <w:pPr>
        <w:ind w:firstLine="708"/>
        <w:jc w:val="both"/>
        <w:rPr>
          <w:rFonts w:ascii="Times New Roman" w:hAnsi="Times New Roman"/>
          <w:sz w:val="28"/>
          <w:szCs w:val="28"/>
          <w:lang w:eastAsia="ru-RU"/>
        </w:rPr>
      </w:pPr>
      <w:r w:rsidRPr="00910121">
        <w:rPr>
          <w:rFonts w:ascii="Times New Roman" w:hAnsi="Times New Roman"/>
          <w:sz w:val="28"/>
          <w:szCs w:val="28"/>
          <w:lang w:eastAsia="ru-RU"/>
        </w:rPr>
        <w:t xml:space="preserve">Сроки реализации подпрограммы: 2014 – </w:t>
      </w:r>
      <w:r w:rsidRPr="00BE6BC7">
        <w:rPr>
          <w:rFonts w:ascii="Times New Roman" w:hAnsi="Times New Roman"/>
          <w:color w:val="000000" w:themeColor="text1"/>
          <w:sz w:val="28"/>
          <w:szCs w:val="28"/>
          <w:lang w:eastAsia="ru-RU"/>
        </w:rPr>
        <w:t>20</w:t>
      </w:r>
      <w:r w:rsidR="00BE6BC7" w:rsidRPr="00BE6BC7">
        <w:rPr>
          <w:rFonts w:ascii="Times New Roman" w:hAnsi="Times New Roman"/>
          <w:color w:val="000000" w:themeColor="text1"/>
          <w:sz w:val="28"/>
          <w:szCs w:val="28"/>
          <w:lang w:eastAsia="ru-RU"/>
        </w:rPr>
        <w:t>25</w:t>
      </w:r>
      <w:r w:rsidRPr="00910121">
        <w:rPr>
          <w:rFonts w:ascii="Times New Roman" w:hAnsi="Times New Roman"/>
          <w:sz w:val="28"/>
          <w:szCs w:val="28"/>
          <w:lang w:eastAsia="ru-RU"/>
        </w:rPr>
        <w:t xml:space="preserve"> годы.</w:t>
      </w:r>
    </w:p>
    <w:p w14:paraId="386C33BE" w14:textId="77777777" w:rsidR="00910121" w:rsidRPr="00910121" w:rsidRDefault="00910121" w:rsidP="00910121">
      <w:pPr>
        <w:ind w:firstLine="708"/>
        <w:jc w:val="both"/>
        <w:rPr>
          <w:rFonts w:ascii="Times New Roman" w:hAnsi="Times New Roman"/>
          <w:sz w:val="28"/>
          <w:szCs w:val="28"/>
          <w:lang w:eastAsia="ru-RU"/>
        </w:rPr>
      </w:pPr>
    </w:p>
    <w:p w14:paraId="2A09CB07" w14:textId="77777777" w:rsidR="00910121" w:rsidRPr="00910121" w:rsidRDefault="00910121" w:rsidP="00910121">
      <w:pPr>
        <w:ind w:firstLine="708"/>
        <w:jc w:val="both"/>
        <w:rPr>
          <w:rFonts w:ascii="Times New Roman" w:hAnsi="Times New Roman"/>
          <w:sz w:val="28"/>
          <w:szCs w:val="28"/>
          <w:u w:val="single"/>
          <w:lang w:eastAsia="ru-RU"/>
        </w:rPr>
      </w:pPr>
      <w:r w:rsidRPr="00910121">
        <w:rPr>
          <w:rFonts w:ascii="Times New Roman" w:hAnsi="Times New Roman"/>
          <w:sz w:val="28"/>
          <w:szCs w:val="28"/>
          <w:u w:val="single"/>
          <w:lang w:eastAsia="ru-RU"/>
        </w:rPr>
        <w:t>Целевыми индикаторами подпрограммы являются:</w:t>
      </w:r>
    </w:p>
    <w:p w14:paraId="54BE9E90" w14:textId="77777777" w:rsidR="00910121" w:rsidRPr="00910121" w:rsidRDefault="00910121" w:rsidP="00910121">
      <w:pPr>
        <w:overflowPunct w:val="0"/>
        <w:autoSpaceDE w:val="0"/>
        <w:autoSpaceDN w:val="0"/>
        <w:adjustRightInd w:val="0"/>
        <w:ind w:firstLine="709"/>
        <w:textAlignment w:val="baseline"/>
        <w:rPr>
          <w:rFonts w:ascii="Times New Roman" w:hAnsi="Times New Roman"/>
          <w:sz w:val="28"/>
          <w:szCs w:val="28"/>
        </w:rPr>
      </w:pPr>
      <w:r w:rsidRPr="00910121">
        <w:rPr>
          <w:rFonts w:ascii="Times New Roman" w:hAnsi="Times New Roman"/>
          <w:sz w:val="28"/>
          <w:szCs w:val="28"/>
        </w:rPr>
        <w:t>- доля уличной водопроводной сети, нуждающейся в замене;</w:t>
      </w:r>
    </w:p>
    <w:p w14:paraId="2FD5DE0B" w14:textId="77777777" w:rsidR="00910121" w:rsidRPr="00910121" w:rsidRDefault="00910121" w:rsidP="00910121">
      <w:pPr>
        <w:overflowPunct w:val="0"/>
        <w:autoSpaceDE w:val="0"/>
        <w:autoSpaceDN w:val="0"/>
        <w:adjustRightInd w:val="0"/>
        <w:ind w:firstLine="709"/>
        <w:textAlignment w:val="baseline"/>
        <w:rPr>
          <w:rFonts w:ascii="Times New Roman" w:hAnsi="Times New Roman"/>
          <w:sz w:val="28"/>
          <w:szCs w:val="28"/>
        </w:rPr>
      </w:pPr>
      <w:r w:rsidRPr="00910121">
        <w:rPr>
          <w:rFonts w:ascii="Times New Roman" w:hAnsi="Times New Roman"/>
          <w:sz w:val="28"/>
          <w:szCs w:val="28"/>
        </w:rPr>
        <w:t>- доля уличной канализационной сети, нуждающейся в замене;</w:t>
      </w:r>
    </w:p>
    <w:p w14:paraId="3AB41CC5" w14:textId="77777777" w:rsidR="00910121" w:rsidRPr="00910121" w:rsidRDefault="00910121" w:rsidP="00910121">
      <w:pPr>
        <w:overflowPunct w:val="0"/>
        <w:autoSpaceDE w:val="0"/>
        <w:autoSpaceDN w:val="0"/>
        <w:adjustRightInd w:val="0"/>
        <w:ind w:firstLine="709"/>
        <w:textAlignment w:val="baseline"/>
        <w:rPr>
          <w:rFonts w:ascii="Times New Roman" w:hAnsi="Times New Roman"/>
          <w:sz w:val="28"/>
          <w:szCs w:val="28"/>
        </w:rPr>
      </w:pPr>
      <w:r w:rsidRPr="00910121">
        <w:rPr>
          <w:rFonts w:ascii="Times New Roman" w:hAnsi="Times New Roman"/>
          <w:sz w:val="28"/>
          <w:szCs w:val="28"/>
        </w:rPr>
        <w:t>- доля потерь холодной воды в инженерных сетях;</w:t>
      </w:r>
    </w:p>
    <w:p w14:paraId="2AC08410" w14:textId="77777777" w:rsidR="00910121" w:rsidRPr="00910121" w:rsidRDefault="00910121" w:rsidP="00910121">
      <w:pPr>
        <w:overflowPunct w:val="0"/>
        <w:autoSpaceDE w:val="0"/>
        <w:autoSpaceDN w:val="0"/>
        <w:adjustRightInd w:val="0"/>
        <w:ind w:firstLine="709"/>
        <w:textAlignment w:val="baseline"/>
        <w:rPr>
          <w:rFonts w:ascii="Times New Roman" w:hAnsi="Times New Roman"/>
          <w:sz w:val="28"/>
          <w:szCs w:val="28"/>
        </w:rPr>
      </w:pPr>
      <w:r w:rsidRPr="00910121">
        <w:rPr>
          <w:rFonts w:ascii="Times New Roman" w:hAnsi="Times New Roman"/>
          <w:sz w:val="28"/>
          <w:szCs w:val="28"/>
        </w:rPr>
        <w:t>- доля потерь тепловой энергии в инженерных сетях (до 2022 года);</w:t>
      </w:r>
    </w:p>
    <w:p w14:paraId="36973321" w14:textId="77777777" w:rsidR="00910121" w:rsidRPr="00910121" w:rsidRDefault="00910121" w:rsidP="00910121">
      <w:pPr>
        <w:overflowPunct w:val="0"/>
        <w:autoSpaceDE w:val="0"/>
        <w:autoSpaceDN w:val="0"/>
        <w:adjustRightInd w:val="0"/>
        <w:ind w:firstLine="709"/>
        <w:textAlignment w:val="baseline"/>
        <w:rPr>
          <w:rFonts w:ascii="Times New Roman" w:hAnsi="Times New Roman"/>
          <w:sz w:val="28"/>
          <w:szCs w:val="28"/>
        </w:rPr>
      </w:pPr>
      <w:r w:rsidRPr="00910121">
        <w:rPr>
          <w:rFonts w:ascii="Times New Roman" w:hAnsi="Times New Roman"/>
          <w:sz w:val="28"/>
          <w:szCs w:val="28"/>
        </w:rPr>
        <w:t>- объем отремонтированных водопроводных сетей;</w:t>
      </w:r>
    </w:p>
    <w:p w14:paraId="6191403E" w14:textId="77777777" w:rsidR="00910121" w:rsidRPr="00910121" w:rsidRDefault="00910121" w:rsidP="00910121">
      <w:pPr>
        <w:overflowPunct w:val="0"/>
        <w:autoSpaceDE w:val="0"/>
        <w:autoSpaceDN w:val="0"/>
        <w:adjustRightInd w:val="0"/>
        <w:ind w:firstLine="709"/>
        <w:textAlignment w:val="baseline"/>
        <w:rPr>
          <w:rFonts w:ascii="Times New Roman" w:hAnsi="Times New Roman"/>
          <w:sz w:val="28"/>
          <w:szCs w:val="28"/>
        </w:rPr>
      </w:pPr>
      <w:r w:rsidRPr="00910121">
        <w:rPr>
          <w:rFonts w:ascii="Times New Roman" w:hAnsi="Times New Roman"/>
          <w:sz w:val="28"/>
          <w:szCs w:val="28"/>
        </w:rPr>
        <w:t>- объем отремонтированных канализационных сетей;</w:t>
      </w:r>
    </w:p>
    <w:p w14:paraId="1C5A80C3" w14:textId="77777777" w:rsidR="00910121" w:rsidRPr="00910121" w:rsidRDefault="00910121" w:rsidP="00910121">
      <w:pPr>
        <w:overflowPunct w:val="0"/>
        <w:autoSpaceDE w:val="0"/>
        <w:autoSpaceDN w:val="0"/>
        <w:adjustRightInd w:val="0"/>
        <w:ind w:firstLine="709"/>
        <w:textAlignment w:val="baseline"/>
        <w:rPr>
          <w:rFonts w:ascii="Times New Roman" w:hAnsi="Times New Roman"/>
          <w:sz w:val="28"/>
          <w:szCs w:val="28"/>
        </w:rPr>
      </w:pPr>
      <w:r w:rsidRPr="00910121">
        <w:rPr>
          <w:rFonts w:ascii="Times New Roman" w:hAnsi="Times New Roman"/>
          <w:sz w:val="28"/>
          <w:szCs w:val="28"/>
        </w:rPr>
        <w:t>- объем отремонтированных тепловых сетей (до 2022 года);</w:t>
      </w:r>
    </w:p>
    <w:p w14:paraId="570A8471" w14:textId="77777777" w:rsidR="00910121" w:rsidRPr="00910121" w:rsidRDefault="00910121" w:rsidP="00910121">
      <w:pPr>
        <w:overflowPunct w:val="0"/>
        <w:autoSpaceDE w:val="0"/>
        <w:autoSpaceDN w:val="0"/>
        <w:adjustRightInd w:val="0"/>
        <w:ind w:firstLine="709"/>
        <w:textAlignment w:val="baseline"/>
        <w:rPr>
          <w:rFonts w:ascii="Times New Roman" w:hAnsi="Times New Roman"/>
          <w:sz w:val="28"/>
          <w:szCs w:val="28"/>
        </w:rPr>
      </w:pPr>
      <w:r w:rsidRPr="00910121">
        <w:rPr>
          <w:rFonts w:ascii="Times New Roman" w:hAnsi="Times New Roman"/>
          <w:sz w:val="28"/>
          <w:szCs w:val="28"/>
        </w:rPr>
        <w:t>- количество отремонтированных квартир в муниципальном жилищном фонде;</w:t>
      </w:r>
    </w:p>
    <w:p w14:paraId="4987C774" w14:textId="77777777" w:rsidR="00910121" w:rsidRPr="00910121" w:rsidRDefault="00910121" w:rsidP="00910121">
      <w:pPr>
        <w:overflowPunct w:val="0"/>
        <w:autoSpaceDE w:val="0"/>
        <w:autoSpaceDN w:val="0"/>
        <w:adjustRightInd w:val="0"/>
        <w:ind w:firstLine="709"/>
        <w:jc w:val="both"/>
        <w:textAlignment w:val="baseline"/>
        <w:rPr>
          <w:rFonts w:ascii="Times New Roman" w:hAnsi="Times New Roman"/>
          <w:sz w:val="28"/>
          <w:szCs w:val="28"/>
        </w:rPr>
      </w:pPr>
      <w:r w:rsidRPr="00910121">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 (до 2022 года);</w:t>
      </w:r>
    </w:p>
    <w:p w14:paraId="78FB9643" w14:textId="77777777" w:rsidR="00910121" w:rsidRPr="00910121" w:rsidRDefault="00910121" w:rsidP="00910121">
      <w:pPr>
        <w:autoSpaceDE w:val="0"/>
        <w:autoSpaceDN w:val="0"/>
        <w:adjustRightInd w:val="0"/>
        <w:ind w:firstLine="709"/>
        <w:jc w:val="both"/>
        <w:outlineLvl w:val="0"/>
        <w:rPr>
          <w:rFonts w:ascii="Times New Roman" w:hAnsi="Times New Roman"/>
          <w:sz w:val="28"/>
          <w:szCs w:val="28"/>
        </w:rPr>
      </w:pPr>
      <w:r w:rsidRPr="00910121">
        <w:rPr>
          <w:rFonts w:ascii="Times New Roman" w:hAnsi="Times New Roman"/>
          <w:sz w:val="28"/>
          <w:szCs w:val="28"/>
        </w:rPr>
        <w:t>- количество многоквартирных жилых домов, в которых проведен капитальный ремонт общего имущества за счет всех источников финансирования (до 2022 года);</w:t>
      </w:r>
    </w:p>
    <w:p w14:paraId="66C08279" w14:textId="77777777" w:rsidR="00910121" w:rsidRPr="00910121" w:rsidRDefault="00910121" w:rsidP="00910121">
      <w:pPr>
        <w:autoSpaceDE w:val="0"/>
        <w:autoSpaceDN w:val="0"/>
        <w:adjustRightInd w:val="0"/>
        <w:ind w:firstLine="709"/>
        <w:jc w:val="both"/>
        <w:outlineLvl w:val="0"/>
        <w:rPr>
          <w:rFonts w:ascii="Times New Roman" w:hAnsi="Times New Roman"/>
          <w:sz w:val="28"/>
          <w:szCs w:val="28"/>
        </w:rPr>
      </w:pPr>
      <w:r w:rsidRPr="00910121">
        <w:rPr>
          <w:rFonts w:ascii="Times New Roman" w:hAnsi="Times New Roman"/>
          <w:sz w:val="28"/>
          <w:szCs w:val="28"/>
        </w:rPr>
        <w:t>- количество благоустроенных территорий города (до 2022 года);</w:t>
      </w:r>
    </w:p>
    <w:p w14:paraId="025A38CC" w14:textId="77777777" w:rsidR="00910121" w:rsidRPr="00910121" w:rsidRDefault="00910121" w:rsidP="00910121">
      <w:pPr>
        <w:autoSpaceDE w:val="0"/>
        <w:autoSpaceDN w:val="0"/>
        <w:adjustRightInd w:val="0"/>
        <w:ind w:firstLine="709"/>
        <w:jc w:val="both"/>
        <w:outlineLvl w:val="0"/>
        <w:rPr>
          <w:rFonts w:ascii="Times New Roman" w:hAnsi="Times New Roman"/>
          <w:sz w:val="28"/>
          <w:szCs w:val="28"/>
        </w:rPr>
      </w:pPr>
      <w:r w:rsidRPr="00910121">
        <w:rPr>
          <w:rFonts w:ascii="Times New Roman" w:hAnsi="Times New Roman"/>
          <w:sz w:val="28"/>
          <w:szCs w:val="28"/>
        </w:rPr>
        <w:t>- 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p w14:paraId="5A419F9B" w14:textId="77777777" w:rsidR="00910121" w:rsidRPr="00910121" w:rsidRDefault="00910121" w:rsidP="00910121">
      <w:pPr>
        <w:overflowPunct w:val="0"/>
        <w:autoSpaceDE w:val="0"/>
        <w:autoSpaceDN w:val="0"/>
        <w:adjustRightInd w:val="0"/>
        <w:ind w:firstLine="709"/>
        <w:textAlignment w:val="baseline"/>
        <w:rPr>
          <w:rFonts w:ascii="Times New Roman" w:hAnsi="Times New Roman"/>
          <w:sz w:val="28"/>
          <w:szCs w:val="28"/>
        </w:rPr>
      </w:pPr>
      <w:r w:rsidRPr="00910121">
        <w:rPr>
          <w:rFonts w:ascii="Times New Roman" w:hAnsi="Times New Roman"/>
          <w:sz w:val="28"/>
          <w:szCs w:val="28"/>
        </w:rPr>
        <w:t>- доля протяженности освященных частей улиц (до 2022 года);</w:t>
      </w:r>
    </w:p>
    <w:p w14:paraId="2294F1AD" w14:textId="77777777" w:rsidR="00910121" w:rsidRPr="00910121" w:rsidRDefault="00910121" w:rsidP="00910121">
      <w:pPr>
        <w:autoSpaceDE w:val="0"/>
        <w:autoSpaceDN w:val="0"/>
        <w:adjustRightInd w:val="0"/>
        <w:ind w:firstLine="709"/>
        <w:jc w:val="both"/>
        <w:outlineLvl w:val="0"/>
        <w:rPr>
          <w:rFonts w:ascii="Times New Roman" w:hAnsi="Times New Roman"/>
          <w:sz w:val="28"/>
          <w:szCs w:val="28"/>
        </w:rPr>
      </w:pPr>
      <w:r w:rsidRPr="00910121">
        <w:rPr>
          <w:rFonts w:ascii="Times New Roman" w:hAnsi="Times New Roman"/>
          <w:sz w:val="28"/>
          <w:szCs w:val="28"/>
        </w:rPr>
        <w:t>- площадь ликвидированных несанкционированных свалок;</w:t>
      </w:r>
    </w:p>
    <w:p w14:paraId="470847B3"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lastRenderedPageBreak/>
        <w:t>- количество мероприятий, выполненных для обеспечения подключения некоммерческих товариществ к источникам электроснабжения, водоснабжения (с 2022 года).</w:t>
      </w:r>
    </w:p>
    <w:p w14:paraId="23B36D4E" w14:textId="77777777" w:rsidR="00910121" w:rsidRPr="00910121" w:rsidRDefault="00910121" w:rsidP="00910121">
      <w:pPr>
        <w:ind w:firstLine="708"/>
        <w:jc w:val="both"/>
        <w:rPr>
          <w:rFonts w:ascii="Times New Roman" w:hAnsi="Times New Roman"/>
          <w:sz w:val="28"/>
          <w:szCs w:val="28"/>
          <w:lang w:eastAsia="ru-RU"/>
        </w:rPr>
      </w:pPr>
    </w:p>
    <w:p w14:paraId="3575038E" w14:textId="77777777" w:rsidR="00910121" w:rsidRPr="00910121" w:rsidRDefault="00910121" w:rsidP="00910121">
      <w:pPr>
        <w:widowControl w:val="0"/>
        <w:autoSpaceDE w:val="0"/>
        <w:autoSpaceDN w:val="0"/>
        <w:adjustRightInd w:val="0"/>
        <w:jc w:val="center"/>
        <w:rPr>
          <w:rFonts w:ascii="Times New Roman" w:hAnsi="Times New Roman"/>
          <w:sz w:val="28"/>
          <w:szCs w:val="28"/>
        </w:rPr>
      </w:pPr>
      <w:r w:rsidRPr="00910121">
        <w:rPr>
          <w:rFonts w:ascii="Times New Roman" w:hAnsi="Times New Roman"/>
          <w:sz w:val="28"/>
          <w:szCs w:val="28"/>
        </w:rPr>
        <w:t xml:space="preserve">РАЗДЕЛ 4. МЕХАНИЗМ РЕАЛИЗАЦИИ ПОДПРОГРАММЫ </w:t>
      </w:r>
    </w:p>
    <w:p w14:paraId="65163D98" w14:textId="77777777" w:rsidR="00910121" w:rsidRPr="00910121" w:rsidRDefault="00910121" w:rsidP="00910121">
      <w:pPr>
        <w:widowControl w:val="0"/>
        <w:autoSpaceDE w:val="0"/>
        <w:autoSpaceDN w:val="0"/>
        <w:adjustRightInd w:val="0"/>
        <w:jc w:val="center"/>
        <w:rPr>
          <w:rFonts w:ascii="Times New Roman" w:hAnsi="Times New Roman"/>
          <w:sz w:val="28"/>
          <w:szCs w:val="28"/>
        </w:rPr>
      </w:pPr>
    </w:p>
    <w:p w14:paraId="2145D659" w14:textId="77777777" w:rsidR="00910121" w:rsidRPr="00910121" w:rsidRDefault="00910121" w:rsidP="00910121">
      <w:pPr>
        <w:widowControl w:val="0"/>
        <w:autoSpaceDE w:val="0"/>
        <w:autoSpaceDN w:val="0"/>
        <w:adjustRightInd w:val="0"/>
        <w:ind w:firstLine="708"/>
        <w:jc w:val="both"/>
        <w:rPr>
          <w:rFonts w:ascii="Times New Roman" w:hAnsi="Times New Roman"/>
          <w:sz w:val="28"/>
          <w:szCs w:val="28"/>
        </w:rPr>
      </w:pPr>
      <w:r w:rsidRPr="00910121">
        <w:rPr>
          <w:rFonts w:ascii="Times New Roman" w:hAnsi="Times New Roman"/>
          <w:sz w:val="28"/>
          <w:szCs w:val="28"/>
        </w:rPr>
        <w:t>Реализацию подпрограммы осуществляют Администрация города Дивногорска, МКУ «УСГХ».</w:t>
      </w:r>
    </w:p>
    <w:p w14:paraId="0F3CDDEA" w14:textId="77777777" w:rsidR="00910121" w:rsidRPr="00910121" w:rsidRDefault="00910121" w:rsidP="00910121">
      <w:pPr>
        <w:widowControl w:val="0"/>
        <w:autoSpaceDE w:val="0"/>
        <w:autoSpaceDN w:val="0"/>
        <w:adjustRightInd w:val="0"/>
        <w:ind w:firstLine="709"/>
        <w:jc w:val="both"/>
        <w:rPr>
          <w:rFonts w:ascii="Times New Roman" w:hAnsi="Times New Roman"/>
          <w:sz w:val="28"/>
          <w:szCs w:val="28"/>
        </w:rPr>
      </w:pPr>
      <w:r w:rsidRPr="00910121">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D1A1BB9" w14:textId="77777777" w:rsidR="00910121" w:rsidRPr="00910121" w:rsidRDefault="00910121" w:rsidP="00910121">
      <w:pPr>
        <w:autoSpaceDE w:val="0"/>
        <w:autoSpaceDN w:val="0"/>
        <w:adjustRightInd w:val="0"/>
        <w:rPr>
          <w:rFonts w:ascii="Times New Roman" w:hAnsi="Times New Roman"/>
          <w:sz w:val="28"/>
          <w:szCs w:val="28"/>
        </w:rPr>
      </w:pPr>
    </w:p>
    <w:p w14:paraId="5DA64725" w14:textId="77777777" w:rsidR="00910121" w:rsidRPr="00910121" w:rsidRDefault="00910121" w:rsidP="00910121">
      <w:pPr>
        <w:autoSpaceDE w:val="0"/>
        <w:autoSpaceDN w:val="0"/>
        <w:adjustRightInd w:val="0"/>
        <w:jc w:val="center"/>
        <w:rPr>
          <w:rFonts w:ascii="Times New Roman" w:hAnsi="Times New Roman"/>
          <w:sz w:val="28"/>
          <w:szCs w:val="28"/>
        </w:rPr>
      </w:pPr>
      <w:r w:rsidRPr="00910121">
        <w:rPr>
          <w:rFonts w:ascii="Times New Roman" w:hAnsi="Times New Roman"/>
          <w:sz w:val="28"/>
          <w:szCs w:val="28"/>
        </w:rPr>
        <w:t xml:space="preserve">РАЗДЕЛ 5. УПРАВЛЕНИЕ ПОДПРОГРАММОЙ И КОНТРОЛЬ </w:t>
      </w:r>
    </w:p>
    <w:p w14:paraId="4F044675" w14:textId="77777777" w:rsidR="00910121" w:rsidRPr="00910121" w:rsidRDefault="00910121" w:rsidP="00910121">
      <w:pPr>
        <w:autoSpaceDE w:val="0"/>
        <w:autoSpaceDN w:val="0"/>
        <w:adjustRightInd w:val="0"/>
        <w:jc w:val="center"/>
        <w:rPr>
          <w:rFonts w:ascii="Times New Roman" w:hAnsi="Times New Roman"/>
          <w:sz w:val="28"/>
          <w:szCs w:val="28"/>
        </w:rPr>
      </w:pPr>
      <w:r w:rsidRPr="00910121">
        <w:rPr>
          <w:rFonts w:ascii="Times New Roman" w:hAnsi="Times New Roman"/>
          <w:sz w:val="28"/>
          <w:szCs w:val="28"/>
        </w:rPr>
        <w:t xml:space="preserve">ЗА ХОДОМ ЕЕ ВЫПОЛНЕНИЯ. </w:t>
      </w:r>
    </w:p>
    <w:p w14:paraId="720FE58B" w14:textId="77777777" w:rsidR="00910121" w:rsidRPr="00910121" w:rsidRDefault="00910121" w:rsidP="00910121">
      <w:pPr>
        <w:autoSpaceDE w:val="0"/>
        <w:autoSpaceDN w:val="0"/>
        <w:adjustRightInd w:val="0"/>
        <w:jc w:val="center"/>
        <w:rPr>
          <w:rFonts w:ascii="Times New Roman" w:hAnsi="Times New Roman"/>
          <w:sz w:val="28"/>
          <w:szCs w:val="28"/>
        </w:rPr>
      </w:pPr>
    </w:p>
    <w:p w14:paraId="66E60D0A" w14:textId="77777777" w:rsidR="00910121" w:rsidRPr="00910121" w:rsidRDefault="00910121" w:rsidP="00910121">
      <w:pPr>
        <w:autoSpaceDE w:val="0"/>
        <w:autoSpaceDN w:val="0"/>
        <w:adjustRightInd w:val="0"/>
        <w:ind w:firstLine="708"/>
        <w:jc w:val="both"/>
        <w:rPr>
          <w:rFonts w:ascii="Times New Roman" w:hAnsi="Times New Roman"/>
          <w:sz w:val="28"/>
          <w:szCs w:val="28"/>
        </w:rPr>
      </w:pPr>
      <w:r w:rsidRPr="00910121">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«УСГХ».</w:t>
      </w:r>
    </w:p>
    <w:p w14:paraId="228F291A"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69289692"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Исполнители подпрограммы осуществляют мониторинг реализации подпрограммных мероприятий, непосредственный контроль за ходом реализации мероприятий подпрограммы, подготовку отчетов о реализации подпрограммы, ежегодную оценку эффективности реализации подпрограммы.</w:t>
      </w:r>
    </w:p>
    <w:p w14:paraId="55254DDB" w14:textId="77777777" w:rsidR="00910121" w:rsidRPr="00910121" w:rsidRDefault="00910121" w:rsidP="00910121">
      <w:pPr>
        <w:widowControl w:val="0"/>
        <w:autoSpaceDE w:val="0"/>
        <w:autoSpaceDN w:val="0"/>
        <w:adjustRightInd w:val="0"/>
        <w:ind w:firstLine="709"/>
        <w:jc w:val="both"/>
        <w:rPr>
          <w:rFonts w:ascii="Times New Roman" w:hAnsi="Times New Roman"/>
          <w:sz w:val="28"/>
          <w:szCs w:val="28"/>
        </w:rPr>
      </w:pPr>
      <w:r w:rsidRPr="00910121">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14:paraId="1328BD34" w14:textId="77777777" w:rsidR="00910121" w:rsidRPr="00910121" w:rsidRDefault="00910121" w:rsidP="00910121">
      <w:pPr>
        <w:autoSpaceDE w:val="0"/>
        <w:autoSpaceDN w:val="0"/>
        <w:adjustRightInd w:val="0"/>
        <w:ind w:firstLine="708"/>
        <w:jc w:val="both"/>
        <w:rPr>
          <w:rFonts w:ascii="Times New Roman" w:hAnsi="Times New Roman"/>
          <w:sz w:val="28"/>
          <w:szCs w:val="28"/>
        </w:rPr>
      </w:pPr>
      <w:r w:rsidRPr="00910121">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14:paraId="1CEF23EC" w14:textId="77777777" w:rsidR="00910121" w:rsidRPr="00910121" w:rsidRDefault="00910121" w:rsidP="00910121">
      <w:pPr>
        <w:autoSpaceDE w:val="0"/>
        <w:autoSpaceDN w:val="0"/>
        <w:adjustRightInd w:val="0"/>
        <w:rPr>
          <w:rFonts w:ascii="Times New Roman" w:hAnsi="Times New Roman"/>
          <w:sz w:val="28"/>
          <w:szCs w:val="28"/>
        </w:rPr>
      </w:pPr>
    </w:p>
    <w:p w14:paraId="1D41D8C6" w14:textId="77777777" w:rsidR="00910121" w:rsidRPr="00910121" w:rsidRDefault="00910121" w:rsidP="00910121">
      <w:pPr>
        <w:autoSpaceDE w:val="0"/>
        <w:autoSpaceDN w:val="0"/>
        <w:adjustRightInd w:val="0"/>
        <w:rPr>
          <w:rFonts w:ascii="Times New Roman" w:hAnsi="Times New Roman"/>
          <w:sz w:val="28"/>
          <w:szCs w:val="28"/>
        </w:rPr>
      </w:pPr>
    </w:p>
    <w:p w14:paraId="74EDEAFA" w14:textId="77777777" w:rsidR="00BE6BC7" w:rsidRDefault="00BE6BC7" w:rsidP="00910121">
      <w:pPr>
        <w:autoSpaceDE w:val="0"/>
        <w:autoSpaceDN w:val="0"/>
        <w:adjustRightInd w:val="0"/>
        <w:jc w:val="center"/>
        <w:rPr>
          <w:rFonts w:ascii="Times New Roman" w:hAnsi="Times New Roman"/>
          <w:sz w:val="28"/>
          <w:szCs w:val="28"/>
        </w:rPr>
      </w:pPr>
    </w:p>
    <w:p w14:paraId="01A4CF13" w14:textId="77777777" w:rsidR="00BE6BC7" w:rsidRDefault="00BE6BC7" w:rsidP="00910121">
      <w:pPr>
        <w:autoSpaceDE w:val="0"/>
        <w:autoSpaceDN w:val="0"/>
        <w:adjustRightInd w:val="0"/>
        <w:jc w:val="center"/>
        <w:rPr>
          <w:rFonts w:ascii="Times New Roman" w:hAnsi="Times New Roman"/>
          <w:sz w:val="28"/>
          <w:szCs w:val="28"/>
        </w:rPr>
      </w:pPr>
    </w:p>
    <w:p w14:paraId="240DFD15" w14:textId="77777777" w:rsidR="00BE6BC7" w:rsidRDefault="00BE6BC7" w:rsidP="00910121">
      <w:pPr>
        <w:autoSpaceDE w:val="0"/>
        <w:autoSpaceDN w:val="0"/>
        <w:adjustRightInd w:val="0"/>
        <w:jc w:val="center"/>
        <w:rPr>
          <w:rFonts w:ascii="Times New Roman" w:hAnsi="Times New Roman"/>
          <w:sz w:val="28"/>
          <w:szCs w:val="28"/>
        </w:rPr>
      </w:pPr>
    </w:p>
    <w:p w14:paraId="30D17BC7" w14:textId="77777777" w:rsidR="00BE6BC7" w:rsidRDefault="00BE6BC7" w:rsidP="00910121">
      <w:pPr>
        <w:autoSpaceDE w:val="0"/>
        <w:autoSpaceDN w:val="0"/>
        <w:adjustRightInd w:val="0"/>
        <w:jc w:val="center"/>
        <w:rPr>
          <w:rFonts w:ascii="Times New Roman" w:hAnsi="Times New Roman"/>
          <w:sz w:val="28"/>
          <w:szCs w:val="28"/>
        </w:rPr>
      </w:pPr>
    </w:p>
    <w:p w14:paraId="0225D4B6" w14:textId="47B2C8E3" w:rsidR="00910121" w:rsidRPr="00910121" w:rsidRDefault="00910121" w:rsidP="00910121">
      <w:pPr>
        <w:autoSpaceDE w:val="0"/>
        <w:autoSpaceDN w:val="0"/>
        <w:adjustRightInd w:val="0"/>
        <w:jc w:val="center"/>
        <w:rPr>
          <w:rFonts w:ascii="Times New Roman" w:hAnsi="Times New Roman"/>
          <w:sz w:val="28"/>
          <w:szCs w:val="28"/>
        </w:rPr>
      </w:pPr>
      <w:r w:rsidRPr="00910121">
        <w:rPr>
          <w:rFonts w:ascii="Times New Roman" w:hAnsi="Times New Roman"/>
          <w:sz w:val="28"/>
          <w:szCs w:val="28"/>
        </w:rPr>
        <w:t>РАЗДЕЛ 6. ОЦЕНКА СОЦИАЛЬНО-ЭКОНОМИЧЕСКОЙ ЭФФЕКТИВНОСТИ.</w:t>
      </w:r>
    </w:p>
    <w:p w14:paraId="005E071D" w14:textId="77777777" w:rsidR="00910121" w:rsidRPr="00910121" w:rsidRDefault="00910121" w:rsidP="00910121">
      <w:pPr>
        <w:autoSpaceDE w:val="0"/>
        <w:autoSpaceDN w:val="0"/>
        <w:adjustRightInd w:val="0"/>
        <w:jc w:val="center"/>
        <w:rPr>
          <w:rFonts w:ascii="Times New Roman" w:hAnsi="Times New Roman"/>
          <w:sz w:val="28"/>
          <w:szCs w:val="28"/>
        </w:rPr>
      </w:pPr>
    </w:p>
    <w:p w14:paraId="32439178" w14:textId="77777777" w:rsidR="00910121" w:rsidRPr="00910121" w:rsidRDefault="00910121" w:rsidP="00910121">
      <w:pPr>
        <w:autoSpaceDE w:val="0"/>
        <w:autoSpaceDN w:val="0"/>
        <w:adjustRightInd w:val="0"/>
        <w:ind w:firstLine="708"/>
        <w:jc w:val="both"/>
        <w:rPr>
          <w:rFonts w:ascii="Times New Roman" w:hAnsi="Times New Roman"/>
          <w:sz w:val="28"/>
          <w:szCs w:val="28"/>
        </w:rPr>
      </w:pPr>
      <w:r w:rsidRPr="00910121">
        <w:rPr>
          <w:rFonts w:ascii="Times New Roman" w:hAnsi="Times New Roman"/>
          <w:sz w:val="28"/>
          <w:szCs w:val="28"/>
        </w:rPr>
        <w:t>Ожидаемые конечные результаты реализации подпрограммы предполагают повышение эффективности качества предоставления коммунальных услуг населению города по теплоснабжению, водоснабжению, водоотведению.</w:t>
      </w:r>
    </w:p>
    <w:p w14:paraId="65308054" w14:textId="77777777" w:rsidR="00910121" w:rsidRPr="00910121" w:rsidRDefault="00910121" w:rsidP="00910121">
      <w:pPr>
        <w:autoSpaceDE w:val="0"/>
        <w:autoSpaceDN w:val="0"/>
        <w:adjustRightInd w:val="0"/>
        <w:ind w:firstLine="708"/>
        <w:jc w:val="both"/>
        <w:rPr>
          <w:rFonts w:ascii="Times New Roman" w:hAnsi="Times New Roman"/>
          <w:sz w:val="28"/>
          <w:szCs w:val="28"/>
        </w:rPr>
      </w:pPr>
      <w:r w:rsidRPr="00910121">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14:paraId="10B7FAFF" w14:textId="77777777" w:rsidR="00910121" w:rsidRPr="00910121" w:rsidRDefault="00910121" w:rsidP="00910121">
      <w:pPr>
        <w:autoSpaceDE w:val="0"/>
        <w:autoSpaceDN w:val="0"/>
        <w:adjustRightInd w:val="0"/>
        <w:ind w:firstLine="708"/>
        <w:jc w:val="both"/>
        <w:rPr>
          <w:rFonts w:ascii="Times New Roman" w:hAnsi="Times New Roman"/>
          <w:sz w:val="28"/>
          <w:szCs w:val="28"/>
        </w:rPr>
      </w:pPr>
      <w:r w:rsidRPr="00910121">
        <w:rPr>
          <w:rFonts w:ascii="Times New Roman" w:hAnsi="Times New Roman"/>
          <w:sz w:val="28"/>
          <w:szCs w:val="28"/>
        </w:rPr>
        <w:t>- исключения возможности нецелевого использования бюджетных средств;</w:t>
      </w:r>
    </w:p>
    <w:p w14:paraId="7D24D25D" w14:textId="77777777" w:rsidR="00910121" w:rsidRPr="00910121" w:rsidRDefault="00910121" w:rsidP="00910121">
      <w:pPr>
        <w:autoSpaceDE w:val="0"/>
        <w:autoSpaceDN w:val="0"/>
        <w:adjustRightInd w:val="0"/>
        <w:ind w:firstLine="708"/>
        <w:jc w:val="both"/>
        <w:rPr>
          <w:rFonts w:ascii="Times New Roman" w:hAnsi="Times New Roman"/>
          <w:sz w:val="28"/>
          <w:szCs w:val="28"/>
        </w:rPr>
      </w:pPr>
      <w:r w:rsidRPr="00910121">
        <w:rPr>
          <w:rFonts w:ascii="Times New Roman" w:hAnsi="Times New Roman"/>
          <w:sz w:val="28"/>
          <w:szCs w:val="28"/>
        </w:rPr>
        <w:t>- прозрачности прохождения средств бюджетов всех уровней и внебюджетных источников;</w:t>
      </w:r>
    </w:p>
    <w:p w14:paraId="08A72FCD" w14:textId="77777777" w:rsidR="00910121" w:rsidRPr="00910121" w:rsidRDefault="00910121" w:rsidP="00910121">
      <w:pPr>
        <w:autoSpaceDE w:val="0"/>
        <w:autoSpaceDN w:val="0"/>
        <w:adjustRightInd w:val="0"/>
        <w:ind w:firstLine="708"/>
        <w:jc w:val="both"/>
        <w:rPr>
          <w:rFonts w:ascii="Times New Roman" w:hAnsi="Times New Roman"/>
          <w:sz w:val="28"/>
          <w:szCs w:val="28"/>
        </w:rPr>
      </w:pPr>
      <w:r w:rsidRPr="00910121">
        <w:rPr>
          <w:rFonts w:ascii="Times New Roman" w:hAnsi="Times New Roman"/>
          <w:sz w:val="28"/>
          <w:szCs w:val="28"/>
        </w:rPr>
        <w:t>Оценка эффективности реализации подпрограммы будет осуществляться на основе следующих индикаторов:</w:t>
      </w:r>
    </w:p>
    <w:p w14:paraId="10E18240"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 снижение уровня износа объектов коммунальной инфраструктуры;</w:t>
      </w:r>
    </w:p>
    <w:p w14:paraId="364E7C42"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 увеличением срока эксплуатации объектов инженерной инфраструктуры, источников теплоснабжения, водоснабжения и систем водоотведения;</w:t>
      </w:r>
    </w:p>
    <w:p w14:paraId="7C01D3DA"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 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14:paraId="6D295744"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 содержание площадей, бульваров, скверов, парков в надлежащем санитарном состоянии;</w:t>
      </w:r>
    </w:p>
    <w:p w14:paraId="6605BC51"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 xml:space="preserve">- </w:t>
      </w:r>
      <w:r w:rsidRPr="00910121">
        <w:rPr>
          <w:rFonts w:ascii="Times New Roman" w:hAnsi="Times New Roman"/>
          <w:sz w:val="28"/>
          <w:szCs w:val="28"/>
          <w:lang w:val="en-US"/>
        </w:rPr>
        <w:t>c</w:t>
      </w:r>
      <w:r w:rsidRPr="00910121">
        <w:rPr>
          <w:rFonts w:ascii="Times New Roman" w:hAnsi="Times New Roman"/>
          <w:sz w:val="28"/>
          <w:szCs w:val="28"/>
        </w:rPr>
        <w:t>совершенствование эстетического состояния города;</w:t>
      </w:r>
    </w:p>
    <w:p w14:paraId="05166FEF"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 xml:space="preserve">- увеличение протяженности </w:t>
      </w:r>
      <w:r w:rsidRPr="00910121">
        <w:rPr>
          <w:rFonts w:ascii="Times New Roman" w:hAnsi="Times New Roman"/>
          <w:sz w:val="28"/>
          <w:szCs w:val="28"/>
          <w:shd w:val="clear" w:color="auto" w:fill="FFFFFF"/>
        </w:rPr>
        <w:t>линий уличного освещения;</w:t>
      </w:r>
    </w:p>
    <w:p w14:paraId="48D0C4A5"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 отлов бродячих животных в целях предупреждения и ликвидации болезней животных, защиты населения от болезней, общих для человека и животных;</w:t>
      </w:r>
    </w:p>
    <w:p w14:paraId="0C14B6DA"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 безопасное движение граждан и автотранспорта по внутриквартальным и дворовым территориям;</w:t>
      </w:r>
    </w:p>
    <w:p w14:paraId="11B7728F" w14:textId="77777777" w:rsidR="00910121" w:rsidRPr="00910121" w:rsidRDefault="00910121" w:rsidP="00910121">
      <w:pPr>
        <w:ind w:firstLine="708"/>
        <w:jc w:val="both"/>
        <w:rPr>
          <w:rFonts w:ascii="Times New Roman" w:hAnsi="Times New Roman"/>
          <w:sz w:val="28"/>
          <w:szCs w:val="28"/>
        </w:rPr>
      </w:pPr>
      <w:r w:rsidRPr="00910121">
        <w:rPr>
          <w:rFonts w:ascii="Times New Roman" w:hAnsi="Times New Roman"/>
          <w:sz w:val="28"/>
          <w:szCs w:val="28"/>
        </w:rPr>
        <w:t>- исполнения санитарных и экологических требований мест погребения;</w:t>
      </w:r>
    </w:p>
    <w:p w14:paraId="45B2959D" w14:textId="77777777" w:rsidR="00910121" w:rsidRPr="00910121" w:rsidRDefault="00910121" w:rsidP="00910121">
      <w:pPr>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размещение в средствах массовой информации информационных материалов о мероприятиях в сфере обращения с отходами;</w:t>
      </w:r>
    </w:p>
    <w:p w14:paraId="6F2294AE" w14:textId="77777777" w:rsidR="00910121" w:rsidRPr="00910121" w:rsidRDefault="00910121" w:rsidP="00910121">
      <w:pPr>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ликвидация несанкционированных свалок на территории города;</w:t>
      </w:r>
    </w:p>
    <w:p w14:paraId="1CAEBF97" w14:textId="77777777" w:rsidR="00910121" w:rsidRPr="00910121" w:rsidRDefault="00910121" w:rsidP="00910121">
      <w:pPr>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обеспечение районов индивидуальной жилой застройки контейнерным оборудованием для сбора ТКО.</w:t>
      </w:r>
    </w:p>
    <w:p w14:paraId="76F8B861" w14:textId="77777777" w:rsidR="00910121" w:rsidRPr="00910121" w:rsidRDefault="00910121" w:rsidP="00910121">
      <w:pPr>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Социально-экономическая эффективность реализации мероприятий подпрограммы заключается в:</w:t>
      </w:r>
    </w:p>
    <w:p w14:paraId="3EC647BE" w14:textId="77777777" w:rsidR="00910121" w:rsidRPr="00910121" w:rsidRDefault="00910121" w:rsidP="00910121">
      <w:pPr>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формировании положительного общественного мнения о проводимых преобразованиях, повышении статуса органов местного самоуправления города, повышении эффективности их деятельности;</w:t>
      </w:r>
    </w:p>
    <w:p w14:paraId="57BB0A15" w14:textId="77777777" w:rsidR="00910121" w:rsidRPr="00910121" w:rsidRDefault="00910121" w:rsidP="00910121">
      <w:pPr>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снижении количества судебных решений и предписаний надзорных органов по свалкам и загрязнению территорий бытовыми отходами;</w:t>
      </w:r>
    </w:p>
    <w:p w14:paraId="3D7E9B19" w14:textId="77777777" w:rsidR="00910121" w:rsidRPr="00910121" w:rsidRDefault="00910121" w:rsidP="00910121">
      <w:pPr>
        <w:autoSpaceDE w:val="0"/>
        <w:autoSpaceDN w:val="0"/>
        <w:adjustRightInd w:val="0"/>
        <w:ind w:firstLine="708"/>
        <w:jc w:val="both"/>
        <w:rPr>
          <w:rFonts w:ascii="Times New Roman" w:hAnsi="Times New Roman"/>
          <w:sz w:val="28"/>
          <w:szCs w:val="28"/>
          <w:lang w:eastAsia="ru-RU"/>
        </w:rPr>
      </w:pPr>
      <w:r w:rsidRPr="00910121">
        <w:rPr>
          <w:rFonts w:ascii="Times New Roman" w:hAnsi="Times New Roman"/>
          <w:sz w:val="28"/>
          <w:szCs w:val="28"/>
          <w:lang w:eastAsia="ru-RU"/>
        </w:rPr>
        <w:t>- повышении культурного уровня населения в сфере обращения с отходами.</w:t>
      </w:r>
    </w:p>
    <w:p w14:paraId="3D10F542" w14:textId="77777777" w:rsidR="00910121" w:rsidRPr="00910121" w:rsidRDefault="00910121" w:rsidP="00910121">
      <w:pPr>
        <w:autoSpaceDE w:val="0"/>
        <w:autoSpaceDN w:val="0"/>
        <w:adjustRightInd w:val="0"/>
        <w:ind w:firstLine="708"/>
        <w:jc w:val="both"/>
        <w:rPr>
          <w:rFonts w:ascii="Times New Roman" w:hAnsi="Times New Roman"/>
          <w:sz w:val="28"/>
          <w:szCs w:val="28"/>
        </w:rPr>
      </w:pPr>
      <w:r w:rsidRPr="00910121">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14:paraId="7028E98A" w14:textId="77777777" w:rsidR="00910121" w:rsidRDefault="00910121" w:rsidP="00EE411C">
      <w:pPr>
        <w:jc w:val="center"/>
        <w:rPr>
          <w:rFonts w:ascii="Times New Roman" w:hAnsi="Times New Roman"/>
          <w:lang w:eastAsia="ru-RU"/>
        </w:rPr>
      </w:pPr>
    </w:p>
    <w:p w14:paraId="1230F1DA" w14:textId="77777777" w:rsidR="00910121" w:rsidRDefault="00910121" w:rsidP="00EE411C">
      <w:pPr>
        <w:jc w:val="center"/>
        <w:rPr>
          <w:rFonts w:ascii="Times New Roman" w:hAnsi="Times New Roman"/>
          <w:lang w:eastAsia="ru-RU"/>
        </w:rPr>
      </w:pPr>
    </w:p>
    <w:p w14:paraId="244E3D29" w14:textId="77777777" w:rsidR="00910121" w:rsidRDefault="00910121" w:rsidP="00EE411C">
      <w:pPr>
        <w:jc w:val="center"/>
        <w:rPr>
          <w:rFonts w:ascii="Times New Roman" w:hAnsi="Times New Roman"/>
          <w:lang w:eastAsia="ru-RU"/>
        </w:rPr>
      </w:pPr>
    </w:p>
    <w:p w14:paraId="7ED6C2B3" w14:textId="77777777" w:rsidR="005730A0" w:rsidRDefault="005730A0" w:rsidP="00EE411C">
      <w:pPr>
        <w:jc w:val="center"/>
        <w:rPr>
          <w:rFonts w:ascii="Times New Roman" w:hAnsi="Times New Roman"/>
          <w:lang w:eastAsia="ru-RU"/>
        </w:rPr>
        <w:sectPr w:rsidR="005730A0" w:rsidSect="005730A0">
          <w:pgSz w:w="11906" w:h="16838" w:code="9"/>
          <w:pgMar w:top="1134" w:right="851" w:bottom="1134" w:left="567" w:header="709" w:footer="709" w:gutter="0"/>
          <w:cols w:space="708"/>
          <w:docGrid w:linePitch="360"/>
        </w:sectPr>
      </w:pPr>
    </w:p>
    <w:p w14:paraId="07EFC35B" w14:textId="77777777" w:rsidR="00910121" w:rsidRDefault="00910121" w:rsidP="00EE411C">
      <w:pPr>
        <w:jc w:val="center"/>
        <w:rPr>
          <w:rFonts w:ascii="Times New Roman" w:hAnsi="Times New Roman"/>
          <w:lang w:eastAsia="ru-RU"/>
        </w:rPr>
      </w:pPr>
    </w:p>
    <w:p w14:paraId="171DF8E9" w14:textId="77777777" w:rsidR="00910121" w:rsidRDefault="00910121" w:rsidP="00EE411C">
      <w:pPr>
        <w:jc w:val="center"/>
        <w:rPr>
          <w:rFonts w:ascii="Times New Roman" w:hAnsi="Times New Roman"/>
          <w:lang w:eastAsia="ru-RU"/>
        </w:rPr>
      </w:pPr>
    </w:p>
    <w:p w14:paraId="5D827D23" w14:textId="77777777" w:rsidR="00910121" w:rsidRDefault="00910121" w:rsidP="005730A0">
      <w:pPr>
        <w:jc w:val="both"/>
        <w:rPr>
          <w:rFonts w:ascii="Times New Roman" w:hAnsi="Times New Roman"/>
          <w:lang w:eastAsia="ru-RU"/>
        </w:rPr>
      </w:pPr>
    </w:p>
    <w:p w14:paraId="66215D78" w14:textId="0FF83D93"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sidRPr="009D6C52">
        <w:rPr>
          <w:rFonts w:ascii="Times New Roman" w:hAnsi="Times New Roman"/>
          <w:sz w:val="16"/>
          <w:szCs w:val="16"/>
        </w:rPr>
        <w:t>Приложение к подпрограмме № 1</w:t>
      </w:r>
      <w:r w:rsidRPr="006F7D7D">
        <w:rPr>
          <w:sz w:val="16"/>
          <w:szCs w:val="16"/>
        </w:rPr>
        <w:t xml:space="preserve"> «</w:t>
      </w:r>
      <w:r w:rsidRPr="006F7D7D">
        <w:rPr>
          <w:rFonts w:ascii="Times New Roman" w:hAnsi="Times New Roman"/>
          <w:sz w:val="16"/>
          <w:szCs w:val="16"/>
          <w:lang w:eastAsia="ru-RU"/>
        </w:rPr>
        <w:t>Реформирование и модернизация жилищно-коммунального хозяйства»</w:t>
      </w:r>
    </w:p>
    <w:p w14:paraId="415EDD49" w14:textId="6F5C0BCA" w:rsidR="005730A0" w:rsidRDefault="005730A0"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93D2F28" w14:textId="7B46E539" w:rsidR="005730A0" w:rsidRDefault="005730A0"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9D4B7C9" w14:textId="209B926E" w:rsidR="005730A0" w:rsidRDefault="005730A0"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B4D5BD5" w14:textId="77777777" w:rsidR="005730A0" w:rsidRPr="006F7D7D" w:rsidRDefault="005730A0"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90BC253" w14:textId="77777777" w:rsidR="00EE1FF7" w:rsidRPr="009D6C52" w:rsidRDefault="00EE1FF7" w:rsidP="00EE1FF7">
      <w:pPr>
        <w:tabs>
          <w:tab w:val="left" w:pos="1134"/>
          <w:tab w:val="left" w:pos="1276"/>
          <w:tab w:val="left" w:pos="1418"/>
        </w:tabs>
        <w:autoSpaceDE w:val="0"/>
        <w:autoSpaceDN w:val="0"/>
        <w:adjustRightInd w:val="0"/>
        <w:ind w:right="-1"/>
        <w:jc w:val="center"/>
        <w:outlineLvl w:val="1"/>
        <w:rPr>
          <w:rFonts w:ascii="Times New Roman" w:hAnsi="Times New Roman"/>
          <w:sz w:val="24"/>
          <w:szCs w:val="24"/>
        </w:rPr>
      </w:pPr>
      <w:r w:rsidRPr="009D6C52">
        <w:rPr>
          <w:rFonts w:ascii="Times New Roman" w:hAnsi="Times New Roman"/>
          <w:sz w:val="24"/>
          <w:szCs w:val="24"/>
        </w:rPr>
        <w:t>Перечень целевых индикаторов подпрограммы</w:t>
      </w:r>
    </w:p>
    <w:tbl>
      <w:tblPr>
        <w:tblW w:w="14711" w:type="dxa"/>
        <w:tblInd w:w="93" w:type="dxa"/>
        <w:tblLayout w:type="fixed"/>
        <w:tblLook w:val="04A0" w:firstRow="1" w:lastRow="0" w:firstColumn="1" w:lastColumn="0" w:noHBand="0" w:noVBand="1"/>
      </w:tblPr>
      <w:tblGrid>
        <w:gridCol w:w="850"/>
        <w:gridCol w:w="1137"/>
        <w:gridCol w:w="832"/>
        <w:gridCol w:w="1412"/>
        <w:gridCol w:w="917"/>
        <w:gridCol w:w="618"/>
        <w:gridCol w:w="838"/>
        <w:gridCol w:w="839"/>
        <w:gridCol w:w="838"/>
        <w:gridCol w:w="839"/>
        <w:gridCol w:w="838"/>
        <w:gridCol w:w="839"/>
        <w:gridCol w:w="699"/>
        <w:gridCol w:w="698"/>
        <w:gridCol w:w="839"/>
        <w:gridCol w:w="840"/>
        <w:gridCol w:w="838"/>
      </w:tblGrid>
      <w:tr w:rsidR="001343B0" w:rsidRPr="009D6C52" w14:paraId="7B01B44E" w14:textId="20E811EF" w:rsidTr="00C64061">
        <w:trPr>
          <w:trHeight w:val="300"/>
        </w:trPr>
        <w:tc>
          <w:tcPr>
            <w:tcW w:w="1987" w:type="dxa"/>
            <w:gridSpan w:val="2"/>
            <w:tcBorders>
              <w:top w:val="single" w:sz="8" w:space="0" w:color="auto"/>
              <w:left w:val="single" w:sz="8" w:space="0" w:color="auto"/>
              <w:bottom w:val="nil"/>
              <w:right w:val="single" w:sz="8" w:space="0" w:color="000000"/>
            </w:tcBorders>
            <w:shd w:val="clear" w:color="auto" w:fill="auto"/>
            <w:vAlign w:val="center"/>
            <w:hideMark/>
          </w:tcPr>
          <w:p w14:paraId="432ABC0D" w14:textId="77777777" w:rsidR="001343B0" w:rsidRPr="009D6C52" w:rsidRDefault="001343B0" w:rsidP="008B6B23">
            <w:pPr>
              <w:jc w:val="center"/>
              <w:rPr>
                <w:rFonts w:ascii="Times New Roman" w:hAnsi="Times New Roman"/>
                <w:sz w:val="14"/>
                <w:szCs w:val="14"/>
                <w:lang w:eastAsia="ru-RU"/>
              </w:rPr>
            </w:pPr>
            <w:r w:rsidRPr="009D6C52">
              <w:rPr>
                <w:rFonts w:ascii="Times New Roman" w:hAnsi="Times New Roman"/>
                <w:sz w:val="14"/>
                <w:szCs w:val="14"/>
                <w:lang w:eastAsia="ru-RU"/>
              </w:rPr>
              <w:t xml:space="preserve">Цель,    </w:t>
            </w:r>
          </w:p>
        </w:tc>
        <w:tc>
          <w:tcPr>
            <w:tcW w:w="832" w:type="dxa"/>
            <w:tcBorders>
              <w:top w:val="single" w:sz="8" w:space="0" w:color="auto"/>
              <w:left w:val="nil"/>
              <w:bottom w:val="nil"/>
              <w:right w:val="single" w:sz="8" w:space="0" w:color="000000"/>
            </w:tcBorders>
            <w:shd w:val="clear" w:color="auto" w:fill="auto"/>
            <w:vAlign w:val="center"/>
            <w:hideMark/>
          </w:tcPr>
          <w:p w14:paraId="597D06A7" w14:textId="77777777" w:rsidR="001343B0" w:rsidRPr="009D6C52" w:rsidRDefault="001343B0" w:rsidP="008B6B23">
            <w:pPr>
              <w:jc w:val="center"/>
              <w:rPr>
                <w:rFonts w:ascii="Times New Roman" w:hAnsi="Times New Roman"/>
                <w:sz w:val="14"/>
                <w:szCs w:val="14"/>
                <w:lang w:eastAsia="ru-RU"/>
              </w:rPr>
            </w:pPr>
            <w:r w:rsidRPr="009D6C52">
              <w:rPr>
                <w:rFonts w:ascii="Times New Roman" w:hAnsi="Times New Roman"/>
                <w:sz w:val="14"/>
                <w:szCs w:val="14"/>
                <w:lang w:eastAsia="ru-RU"/>
              </w:rPr>
              <w:t>Единица</w:t>
            </w:r>
          </w:p>
        </w:tc>
        <w:tc>
          <w:tcPr>
            <w:tcW w:w="1412" w:type="dxa"/>
            <w:tcBorders>
              <w:top w:val="single" w:sz="8" w:space="0" w:color="auto"/>
              <w:left w:val="nil"/>
              <w:bottom w:val="nil"/>
              <w:right w:val="single" w:sz="4" w:space="0" w:color="auto"/>
            </w:tcBorders>
            <w:shd w:val="clear" w:color="auto" w:fill="auto"/>
            <w:vAlign w:val="center"/>
            <w:hideMark/>
          </w:tcPr>
          <w:p w14:paraId="2C751CE5" w14:textId="77777777" w:rsidR="001343B0" w:rsidRPr="009D6C52" w:rsidRDefault="001343B0" w:rsidP="008B6B23">
            <w:pPr>
              <w:jc w:val="center"/>
              <w:rPr>
                <w:rFonts w:ascii="Times New Roman" w:hAnsi="Times New Roman"/>
                <w:sz w:val="14"/>
                <w:szCs w:val="14"/>
                <w:lang w:eastAsia="ru-RU"/>
              </w:rPr>
            </w:pPr>
            <w:r w:rsidRPr="009D6C52">
              <w:rPr>
                <w:rFonts w:ascii="Times New Roman" w:hAnsi="Times New Roman"/>
                <w:sz w:val="14"/>
                <w:szCs w:val="14"/>
                <w:lang w:eastAsia="ru-RU"/>
              </w:rPr>
              <w:t>Источник</w:t>
            </w:r>
          </w:p>
        </w:tc>
        <w:tc>
          <w:tcPr>
            <w:tcW w:w="917" w:type="dxa"/>
            <w:vMerge w:val="restart"/>
            <w:tcBorders>
              <w:top w:val="single" w:sz="4" w:space="0" w:color="auto"/>
              <w:left w:val="single" w:sz="4" w:space="0" w:color="auto"/>
              <w:right w:val="single" w:sz="4" w:space="0" w:color="auto"/>
            </w:tcBorders>
          </w:tcPr>
          <w:p w14:paraId="23E24A1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Вес. критерий</w:t>
            </w:r>
          </w:p>
        </w:tc>
        <w:tc>
          <w:tcPr>
            <w:tcW w:w="618" w:type="dxa"/>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14:paraId="3B4055F4"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2014</w:t>
            </w:r>
          </w:p>
        </w:tc>
        <w:tc>
          <w:tcPr>
            <w:tcW w:w="83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E2E3B1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2015</w:t>
            </w:r>
          </w:p>
        </w:tc>
        <w:tc>
          <w:tcPr>
            <w:tcW w:w="83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E9CFBAE"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2016</w:t>
            </w:r>
          </w:p>
        </w:tc>
        <w:tc>
          <w:tcPr>
            <w:tcW w:w="83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7700965"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2017</w:t>
            </w:r>
          </w:p>
        </w:tc>
        <w:tc>
          <w:tcPr>
            <w:tcW w:w="83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25309A"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2018</w:t>
            </w:r>
          </w:p>
        </w:tc>
        <w:tc>
          <w:tcPr>
            <w:tcW w:w="83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DC62D4D"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2019</w:t>
            </w:r>
          </w:p>
        </w:tc>
        <w:tc>
          <w:tcPr>
            <w:tcW w:w="83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C4ED5E"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2020</w:t>
            </w:r>
          </w:p>
        </w:tc>
        <w:tc>
          <w:tcPr>
            <w:tcW w:w="69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D2F58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2021</w:t>
            </w:r>
          </w:p>
        </w:tc>
        <w:tc>
          <w:tcPr>
            <w:tcW w:w="69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7214535"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2022</w:t>
            </w:r>
          </w:p>
        </w:tc>
        <w:tc>
          <w:tcPr>
            <w:tcW w:w="83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268D8F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2023</w:t>
            </w:r>
          </w:p>
        </w:tc>
        <w:tc>
          <w:tcPr>
            <w:tcW w:w="83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B579BD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2024</w:t>
            </w:r>
          </w:p>
        </w:tc>
        <w:tc>
          <w:tcPr>
            <w:tcW w:w="838" w:type="dxa"/>
            <w:vMerge w:val="restart"/>
            <w:tcBorders>
              <w:top w:val="single" w:sz="8" w:space="0" w:color="auto"/>
              <w:left w:val="single" w:sz="8" w:space="0" w:color="auto"/>
              <w:right w:val="single" w:sz="8" w:space="0" w:color="000000"/>
            </w:tcBorders>
          </w:tcPr>
          <w:p w14:paraId="4C104562" w14:textId="77777777" w:rsidR="001343B0" w:rsidRDefault="001343B0" w:rsidP="008B6B23">
            <w:pPr>
              <w:jc w:val="center"/>
              <w:rPr>
                <w:rFonts w:ascii="Times New Roman" w:hAnsi="Times New Roman"/>
                <w:sz w:val="18"/>
                <w:szCs w:val="18"/>
                <w:lang w:eastAsia="ru-RU"/>
              </w:rPr>
            </w:pPr>
          </w:p>
          <w:p w14:paraId="0204C4B6" w14:textId="1E775DB5"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2025</w:t>
            </w:r>
          </w:p>
        </w:tc>
      </w:tr>
      <w:tr w:rsidR="001343B0" w:rsidRPr="009D6C52" w14:paraId="7F5DB1BC" w14:textId="0BFB2727" w:rsidTr="00C64061">
        <w:trPr>
          <w:trHeight w:val="315"/>
        </w:trPr>
        <w:tc>
          <w:tcPr>
            <w:tcW w:w="1987" w:type="dxa"/>
            <w:gridSpan w:val="2"/>
            <w:tcBorders>
              <w:top w:val="nil"/>
              <w:left w:val="single" w:sz="8" w:space="0" w:color="auto"/>
              <w:bottom w:val="single" w:sz="8" w:space="0" w:color="auto"/>
              <w:right w:val="single" w:sz="8" w:space="0" w:color="000000"/>
            </w:tcBorders>
            <w:shd w:val="clear" w:color="auto" w:fill="auto"/>
            <w:vAlign w:val="center"/>
            <w:hideMark/>
          </w:tcPr>
          <w:p w14:paraId="0B6F1F8E" w14:textId="77777777" w:rsidR="001343B0" w:rsidRPr="009D6C52" w:rsidRDefault="001343B0" w:rsidP="008B6B23">
            <w:pPr>
              <w:jc w:val="center"/>
              <w:rPr>
                <w:rFonts w:ascii="Times New Roman" w:hAnsi="Times New Roman"/>
                <w:sz w:val="14"/>
                <w:szCs w:val="14"/>
                <w:lang w:eastAsia="ru-RU"/>
              </w:rPr>
            </w:pPr>
            <w:r w:rsidRPr="009D6C52">
              <w:rPr>
                <w:rFonts w:ascii="Times New Roman" w:hAnsi="Times New Roman"/>
                <w:sz w:val="14"/>
                <w:szCs w:val="14"/>
                <w:lang w:eastAsia="ru-RU"/>
              </w:rPr>
              <w:t>целевые индикаторы</w:t>
            </w:r>
          </w:p>
        </w:tc>
        <w:tc>
          <w:tcPr>
            <w:tcW w:w="832" w:type="dxa"/>
            <w:tcBorders>
              <w:top w:val="nil"/>
              <w:left w:val="nil"/>
              <w:bottom w:val="single" w:sz="8" w:space="0" w:color="auto"/>
              <w:right w:val="single" w:sz="8" w:space="0" w:color="000000"/>
            </w:tcBorders>
            <w:shd w:val="clear" w:color="auto" w:fill="auto"/>
            <w:vAlign w:val="center"/>
            <w:hideMark/>
          </w:tcPr>
          <w:p w14:paraId="411A50F2" w14:textId="77777777" w:rsidR="001343B0" w:rsidRPr="009D6C52" w:rsidRDefault="001343B0" w:rsidP="008B6B23">
            <w:pPr>
              <w:jc w:val="center"/>
              <w:rPr>
                <w:rFonts w:ascii="Times New Roman" w:hAnsi="Times New Roman"/>
                <w:sz w:val="14"/>
                <w:szCs w:val="14"/>
                <w:lang w:eastAsia="ru-RU"/>
              </w:rPr>
            </w:pPr>
            <w:r w:rsidRPr="009D6C52">
              <w:rPr>
                <w:rFonts w:ascii="Times New Roman" w:hAnsi="Times New Roman"/>
                <w:sz w:val="14"/>
                <w:szCs w:val="14"/>
                <w:lang w:eastAsia="ru-RU"/>
              </w:rPr>
              <w:t>измерения</w:t>
            </w:r>
          </w:p>
        </w:tc>
        <w:tc>
          <w:tcPr>
            <w:tcW w:w="1412" w:type="dxa"/>
            <w:tcBorders>
              <w:top w:val="nil"/>
              <w:left w:val="nil"/>
              <w:bottom w:val="single" w:sz="8" w:space="0" w:color="auto"/>
              <w:right w:val="single" w:sz="4" w:space="0" w:color="auto"/>
            </w:tcBorders>
            <w:shd w:val="clear" w:color="auto" w:fill="auto"/>
            <w:vAlign w:val="center"/>
            <w:hideMark/>
          </w:tcPr>
          <w:p w14:paraId="29A01CE5" w14:textId="77777777" w:rsidR="001343B0" w:rsidRPr="009D6C52" w:rsidRDefault="001343B0" w:rsidP="008B6B23">
            <w:pPr>
              <w:jc w:val="center"/>
              <w:rPr>
                <w:rFonts w:ascii="Times New Roman" w:hAnsi="Times New Roman"/>
                <w:sz w:val="14"/>
                <w:szCs w:val="14"/>
                <w:lang w:eastAsia="ru-RU"/>
              </w:rPr>
            </w:pPr>
            <w:r w:rsidRPr="009D6C52">
              <w:rPr>
                <w:rFonts w:ascii="Times New Roman" w:hAnsi="Times New Roman"/>
                <w:sz w:val="14"/>
                <w:szCs w:val="14"/>
                <w:lang w:eastAsia="ru-RU"/>
              </w:rPr>
              <w:t>информации</w:t>
            </w:r>
          </w:p>
        </w:tc>
        <w:tc>
          <w:tcPr>
            <w:tcW w:w="917" w:type="dxa"/>
            <w:vMerge/>
            <w:tcBorders>
              <w:left w:val="single" w:sz="4" w:space="0" w:color="auto"/>
              <w:bottom w:val="single" w:sz="4" w:space="0" w:color="auto"/>
              <w:right w:val="single" w:sz="4" w:space="0" w:color="auto"/>
            </w:tcBorders>
          </w:tcPr>
          <w:p w14:paraId="7E8153E1" w14:textId="77777777" w:rsidR="001343B0" w:rsidRPr="007B3AED" w:rsidRDefault="001343B0" w:rsidP="008B6B23">
            <w:pPr>
              <w:rPr>
                <w:rFonts w:ascii="Times New Roman" w:hAnsi="Times New Roman"/>
                <w:sz w:val="18"/>
                <w:szCs w:val="18"/>
                <w:lang w:eastAsia="ru-RU"/>
              </w:rPr>
            </w:pPr>
          </w:p>
        </w:tc>
        <w:tc>
          <w:tcPr>
            <w:tcW w:w="618" w:type="dxa"/>
            <w:vMerge/>
            <w:tcBorders>
              <w:top w:val="single" w:sz="8" w:space="0" w:color="auto"/>
              <w:left w:val="single" w:sz="4" w:space="0" w:color="auto"/>
              <w:bottom w:val="single" w:sz="8" w:space="0" w:color="000000"/>
              <w:right w:val="single" w:sz="8" w:space="0" w:color="000000"/>
            </w:tcBorders>
            <w:vAlign w:val="center"/>
            <w:hideMark/>
          </w:tcPr>
          <w:p w14:paraId="427BE503" w14:textId="77777777" w:rsidR="001343B0" w:rsidRPr="007B3AED" w:rsidRDefault="001343B0" w:rsidP="008B6B23">
            <w:pPr>
              <w:rPr>
                <w:rFonts w:ascii="Times New Roman" w:hAnsi="Times New Roman"/>
                <w:sz w:val="18"/>
                <w:szCs w:val="18"/>
                <w:lang w:eastAsia="ru-RU"/>
              </w:rPr>
            </w:pPr>
          </w:p>
        </w:tc>
        <w:tc>
          <w:tcPr>
            <w:tcW w:w="838" w:type="dxa"/>
            <w:vMerge/>
            <w:tcBorders>
              <w:top w:val="single" w:sz="8" w:space="0" w:color="auto"/>
              <w:left w:val="single" w:sz="8" w:space="0" w:color="auto"/>
              <w:bottom w:val="single" w:sz="8" w:space="0" w:color="000000"/>
              <w:right w:val="single" w:sz="8" w:space="0" w:color="000000"/>
            </w:tcBorders>
            <w:vAlign w:val="center"/>
            <w:hideMark/>
          </w:tcPr>
          <w:p w14:paraId="260D6AC0" w14:textId="77777777" w:rsidR="001343B0" w:rsidRPr="007B3AED" w:rsidRDefault="001343B0" w:rsidP="008B6B23">
            <w:pPr>
              <w:rPr>
                <w:rFonts w:ascii="Times New Roman" w:hAnsi="Times New Roman"/>
                <w:sz w:val="18"/>
                <w:szCs w:val="18"/>
                <w:lang w:eastAsia="ru-RU"/>
              </w:rPr>
            </w:pPr>
          </w:p>
        </w:tc>
        <w:tc>
          <w:tcPr>
            <w:tcW w:w="839" w:type="dxa"/>
            <w:vMerge/>
            <w:tcBorders>
              <w:top w:val="single" w:sz="8" w:space="0" w:color="auto"/>
              <w:left w:val="single" w:sz="8" w:space="0" w:color="auto"/>
              <w:bottom w:val="single" w:sz="8" w:space="0" w:color="000000"/>
              <w:right w:val="single" w:sz="8" w:space="0" w:color="000000"/>
            </w:tcBorders>
            <w:vAlign w:val="center"/>
            <w:hideMark/>
          </w:tcPr>
          <w:p w14:paraId="6BC5063D" w14:textId="77777777" w:rsidR="001343B0" w:rsidRPr="007B3AED" w:rsidRDefault="001343B0" w:rsidP="008B6B23">
            <w:pPr>
              <w:rPr>
                <w:rFonts w:ascii="Times New Roman" w:hAnsi="Times New Roman"/>
                <w:sz w:val="18"/>
                <w:szCs w:val="18"/>
                <w:lang w:eastAsia="ru-RU"/>
              </w:rPr>
            </w:pPr>
          </w:p>
        </w:tc>
        <w:tc>
          <w:tcPr>
            <w:tcW w:w="838" w:type="dxa"/>
            <w:vMerge/>
            <w:tcBorders>
              <w:top w:val="single" w:sz="8" w:space="0" w:color="auto"/>
              <w:left w:val="single" w:sz="8" w:space="0" w:color="auto"/>
              <w:bottom w:val="single" w:sz="8" w:space="0" w:color="000000"/>
              <w:right w:val="single" w:sz="8" w:space="0" w:color="000000"/>
            </w:tcBorders>
            <w:vAlign w:val="center"/>
            <w:hideMark/>
          </w:tcPr>
          <w:p w14:paraId="008D3EBC" w14:textId="77777777" w:rsidR="001343B0" w:rsidRPr="007B3AED" w:rsidRDefault="001343B0" w:rsidP="008B6B23">
            <w:pPr>
              <w:rPr>
                <w:rFonts w:ascii="Times New Roman" w:hAnsi="Times New Roman"/>
                <w:sz w:val="18"/>
                <w:szCs w:val="18"/>
                <w:lang w:eastAsia="ru-RU"/>
              </w:rPr>
            </w:pPr>
          </w:p>
        </w:tc>
        <w:tc>
          <w:tcPr>
            <w:tcW w:w="839" w:type="dxa"/>
            <w:vMerge/>
            <w:tcBorders>
              <w:top w:val="single" w:sz="8" w:space="0" w:color="auto"/>
              <w:left w:val="single" w:sz="8" w:space="0" w:color="auto"/>
              <w:bottom w:val="single" w:sz="8" w:space="0" w:color="000000"/>
              <w:right w:val="single" w:sz="8" w:space="0" w:color="000000"/>
            </w:tcBorders>
            <w:vAlign w:val="center"/>
            <w:hideMark/>
          </w:tcPr>
          <w:p w14:paraId="45AC6D6A" w14:textId="77777777" w:rsidR="001343B0" w:rsidRPr="007B3AED" w:rsidRDefault="001343B0" w:rsidP="008B6B23">
            <w:pPr>
              <w:rPr>
                <w:rFonts w:ascii="Times New Roman" w:hAnsi="Times New Roman"/>
                <w:sz w:val="18"/>
                <w:szCs w:val="18"/>
                <w:lang w:eastAsia="ru-RU"/>
              </w:rPr>
            </w:pPr>
          </w:p>
        </w:tc>
        <w:tc>
          <w:tcPr>
            <w:tcW w:w="838" w:type="dxa"/>
            <w:vMerge/>
            <w:tcBorders>
              <w:top w:val="single" w:sz="8" w:space="0" w:color="auto"/>
              <w:left w:val="single" w:sz="8" w:space="0" w:color="auto"/>
              <w:bottom w:val="single" w:sz="8" w:space="0" w:color="000000"/>
              <w:right w:val="single" w:sz="8" w:space="0" w:color="000000"/>
            </w:tcBorders>
            <w:vAlign w:val="center"/>
            <w:hideMark/>
          </w:tcPr>
          <w:p w14:paraId="02EE616A" w14:textId="77777777" w:rsidR="001343B0" w:rsidRPr="007B3AED" w:rsidRDefault="001343B0" w:rsidP="008B6B23">
            <w:pPr>
              <w:rPr>
                <w:rFonts w:ascii="Times New Roman" w:hAnsi="Times New Roman"/>
                <w:sz w:val="18"/>
                <w:szCs w:val="18"/>
                <w:lang w:eastAsia="ru-RU"/>
              </w:rPr>
            </w:pPr>
          </w:p>
        </w:tc>
        <w:tc>
          <w:tcPr>
            <w:tcW w:w="839" w:type="dxa"/>
            <w:vMerge/>
            <w:tcBorders>
              <w:top w:val="single" w:sz="8" w:space="0" w:color="auto"/>
              <w:left w:val="single" w:sz="8" w:space="0" w:color="auto"/>
              <w:bottom w:val="single" w:sz="8" w:space="0" w:color="000000"/>
              <w:right w:val="single" w:sz="8" w:space="0" w:color="000000"/>
            </w:tcBorders>
            <w:vAlign w:val="center"/>
            <w:hideMark/>
          </w:tcPr>
          <w:p w14:paraId="0E1BDFA6" w14:textId="77777777" w:rsidR="001343B0" w:rsidRPr="007B3AED" w:rsidRDefault="001343B0" w:rsidP="008B6B23">
            <w:pPr>
              <w:rPr>
                <w:rFonts w:ascii="Times New Roman" w:hAnsi="Times New Roman"/>
                <w:sz w:val="18"/>
                <w:szCs w:val="18"/>
                <w:lang w:eastAsia="ru-RU"/>
              </w:rPr>
            </w:pPr>
          </w:p>
        </w:tc>
        <w:tc>
          <w:tcPr>
            <w:tcW w:w="699" w:type="dxa"/>
            <w:vMerge/>
            <w:tcBorders>
              <w:top w:val="single" w:sz="8" w:space="0" w:color="auto"/>
              <w:left w:val="single" w:sz="8" w:space="0" w:color="auto"/>
              <w:bottom w:val="single" w:sz="8" w:space="0" w:color="000000"/>
              <w:right w:val="single" w:sz="8" w:space="0" w:color="000000"/>
            </w:tcBorders>
            <w:vAlign w:val="center"/>
            <w:hideMark/>
          </w:tcPr>
          <w:p w14:paraId="5E5FA95D" w14:textId="77777777" w:rsidR="001343B0" w:rsidRPr="007B3AED" w:rsidRDefault="001343B0" w:rsidP="008B6B23">
            <w:pPr>
              <w:rPr>
                <w:rFonts w:ascii="Times New Roman" w:hAnsi="Times New Roman"/>
                <w:sz w:val="18"/>
                <w:szCs w:val="18"/>
                <w:lang w:eastAsia="ru-RU"/>
              </w:rPr>
            </w:pPr>
          </w:p>
        </w:tc>
        <w:tc>
          <w:tcPr>
            <w:tcW w:w="698" w:type="dxa"/>
            <w:vMerge/>
            <w:tcBorders>
              <w:top w:val="single" w:sz="8" w:space="0" w:color="auto"/>
              <w:left w:val="single" w:sz="8" w:space="0" w:color="auto"/>
              <w:bottom w:val="single" w:sz="8" w:space="0" w:color="000000"/>
              <w:right w:val="single" w:sz="8" w:space="0" w:color="000000"/>
            </w:tcBorders>
            <w:vAlign w:val="center"/>
            <w:hideMark/>
          </w:tcPr>
          <w:p w14:paraId="16F13F43" w14:textId="77777777" w:rsidR="001343B0" w:rsidRPr="007B3AED" w:rsidRDefault="001343B0" w:rsidP="008B6B23">
            <w:pPr>
              <w:rPr>
                <w:rFonts w:ascii="Times New Roman" w:hAnsi="Times New Roman"/>
                <w:sz w:val="18"/>
                <w:szCs w:val="18"/>
                <w:lang w:eastAsia="ru-RU"/>
              </w:rPr>
            </w:pPr>
          </w:p>
        </w:tc>
        <w:tc>
          <w:tcPr>
            <w:tcW w:w="839" w:type="dxa"/>
            <w:vMerge/>
            <w:tcBorders>
              <w:top w:val="single" w:sz="8" w:space="0" w:color="auto"/>
              <w:left w:val="single" w:sz="8" w:space="0" w:color="auto"/>
              <w:bottom w:val="single" w:sz="8" w:space="0" w:color="000000"/>
              <w:right w:val="single" w:sz="8" w:space="0" w:color="000000"/>
            </w:tcBorders>
            <w:vAlign w:val="center"/>
            <w:hideMark/>
          </w:tcPr>
          <w:p w14:paraId="4014A516" w14:textId="77777777" w:rsidR="001343B0" w:rsidRPr="007B3AED" w:rsidRDefault="001343B0" w:rsidP="008B6B23">
            <w:pPr>
              <w:rPr>
                <w:rFonts w:ascii="Times New Roman" w:hAnsi="Times New Roman"/>
                <w:sz w:val="18"/>
                <w:szCs w:val="18"/>
                <w:lang w:eastAsia="ru-RU"/>
              </w:rPr>
            </w:pPr>
          </w:p>
        </w:tc>
        <w:tc>
          <w:tcPr>
            <w:tcW w:w="838" w:type="dxa"/>
            <w:vMerge/>
            <w:tcBorders>
              <w:top w:val="single" w:sz="8" w:space="0" w:color="auto"/>
              <w:left w:val="single" w:sz="8" w:space="0" w:color="auto"/>
              <w:bottom w:val="single" w:sz="8" w:space="0" w:color="000000"/>
              <w:right w:val="single" w:sz="8" w:space="0" w:color="000000"/>
            </w:tcBorders>
            <w:vAlign w:val="center"/>
            <w:hideMark/>
          </w:tcPr>
          <w:p w14:paraId="730E1C39" w14:textId="77777777" w:rsidR="001343B0" w:rsidRPr="007B3AED" w:rsidRDefault="001343B0" w:rsidP="008B6B23">
            <w:pPr>
              <w:rPr>
                <w:rFonts w:ascii="Times New Roman" w:hAnsi="Times New Roman"/>
                <w:sz w:val="18"/>
                <w:szCs w:val="18"/>
                <w:lang w:eastAsia="ru-RU"/>
              </w:rPr>
            </w:pPr>
          </w:p>
        </w:tc>
        <w:tc>
          <w:tcPr>
            <w:tcW w:w="838" w:type="dxa"/>
            <w:vMerge/>
            <w:tcBorders>
              <w:left w:val="single" w:sz="8" w:space="0" w:color="auto"/>
              <w:bottom w:val="single" w:sz="8" w:space="0" w:color="000000"/>
              <w:right w:val="single" w:sz="8" w:space="0" w:color="000000"/>
            </w:tcBorders>
          </w:tcPr>
          <w:p w14:paraId="3D19BD04" w14:textId="77777777" w:rsidR="001343B0" w:rsidRPr="007B3AED" w:rsidRDefault="001343B0" w:rsidP="008B6B23">
            <w:pPr>
              <w:rPr>
                <w:rFonts w:ascii="Times New Roman" w:hAnsi="Times New Roman"/>
                <w:sz w:val="18"/>
                <w:szCs w:val="18"/>
                <w:lang w:eastAsia="ru-RU"/>
              </w:rPr>
            </w:pPr>
          </w:p>
        </w:tc>
      </w:tr>
      <w:tr w:rsidR="001343B0" w:rsidRPr="009D6C52" w14:paraId="30F0EBD0" w14:textId="1F75159E" w:rsidTr="00C64061">
        <w:trPr>
          <w:trHeight w:val="315"/>
        </w:trPr>
        <w:tc>
          <w:tcPr>
            <w:tcW w:w="850" w:type="dxa"/>
            <w:tcBorders>
              <w:top w:val="single" w:sz="8" w:space="0" w:color="auto"/>
              <w:left w:val="single" w:sz="8" w:space="0" w:color="auto"/>
              <w:bottom w:val="nil"/>
              <w:right w:val="single" w:sz="4" w:space="0" w:color="auto"/>
            </w:tcBorders>
          </w:tcPr>
          <w:p w14:paraId="48788364" w14:textId="77777777" w:rsidR="001343B0" w:rsidRPr="009D6C52" w:rsidRDefault="001343B0" w:rsidP="008B6B23">
            <w:pPr>
              <w:rPr>
                <w:rFonts w:ascii="Times New Roman" w:hAnsi="Times New Roman"/>
                <w:b/>
                <w:bCs/>
                <w:sz w:val="14"/>
                <w:szCs w:val="14"/>
                <w:lang w:eastAsia="ru-RU"/>
              </w:rPr>
            </w:pPr>
          </w:p>
        </w:tc>
        <w:tc>
          <w:tcPr>
            <w:tcW w:w="130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255642D" w14:textId="77777777" w:rsidR="001343B0" w:rsidRPr="007B3AED" w:rsidRDefault="001343B0" w:rsidP="008B6B23">
            <w:pPr>
              <w:rPr>
                <w:rFonts w:ascii="Times New Roman" w:hAnsi="Times New Roman"/>
                <w:b/>
                <w:bCs/>
                <w:sz w:val="18"/>
                <w:szCs w:val="18"/>
                <w:lang w:eastAsia="ru-RU"/>
              </w:rPr>
            </w:pPr>
            <w:r w:rsidRPr="007B3AED">
              <w:rPr>
                <w:rFonts w:ascii="Times New Roman" w:hAnsi="Times New Roman"/>
                <w:b/>
                <w:bCs/>
                <w:sz w:val="18"/>
                <w:szCs w:val="18"/>
                <w:lang w:eastAsia="ru-RU"/>
              </w:rPr>
              <w:t>Цель подпрограммы 1.  Повышение надежности и предотвращение ситуаций, которые могут привести к нарушению функционирования систем жизнеобеспечения населения.</w:t>
            </w:r>
          </w:p>
        </w:tc>
        <w:tc>
          <w:tcPr>
            <w:tcW w:w="838" w:type="dxa"/>
            <w:tcBorders>
              <w:top w:val="single" w:sz="4" w:space="0" w:color="auto"/>
              <w:left w:val="single" w:sz="4" w:space="0" w:color="auto"/>
              <w:bottom w:val="single" w:sz="4" w:space="0" w:color="auto"/>
              <w:right w:val="single" w:sz="4" w:space="0" w:color="auto"/>
            </w:tcBorders>
          </w:tcPr>
          <w:p w14:paraId="69CB0A6A" w14:textId="77777777" w:rsidR="001343B0" w:rsidRPr="007B3AED" w:rsidRDefault="001343B0" w:rsidP="008B6B23">
            <w:pPr>
              <w:rPr>
                <w:rFonts w:ascii="Times New Roman" w:hAnsi="Times New Roman"/>
                <w:b/>
                <w:bCs/>
                <w:sz w:val="18"/>
                <w:szCs w:val="18"/>
                <w:lang w:eastAsia="ru-RU"/>
              </w:rPr>
            </w:pPr>
          </w:p>
        </w:tc>
      </w:tr>
      <w:tr w:rsidR="001343B0" w:rsidRPr="009D6C52" w14:paraId="130C098E" w14:textId="2D5B714E"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5935FC2" w14:textId="77777777" w:rsidR="001343B0" w:rsidRPr="00815AC1" w:rsidRDefault="001343B0" w:rsidP="008B6B23">
            <w:pPr>
              <w:rPr>
                <w:rFonts w:ascii="Times New Roman" w:hAnsi="Times New Roman"/>
                <w:sz w:val="16"/>
                <w:szCs w:val="16"/>
                <w:lang w:eastAsia="ru-RU"/>
              </w:rPr>
            </w:pPr>
            <w:r w:rsidRPr="00815AC1">
              <w:rPr>
                <w:rFonts w:ascii="Times New Roman" w:hAnsi="Times New Roman"/>
                <w:sz w:val="16"/>
                <w:szCs w:val="16"/>
                <w:lang w:eastAsia="ru-RU"/>
              </w:rPr>
              <w:t>Доли уличной водопроводной сети, нуждающейся в замене</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21CD5D1C"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5E79C786"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00E83D0B"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87A8EE8"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42,43</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0C9582A"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39,19</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0748083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43,10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716F1DD5"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42,68</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4ED8730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42,27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60C0ECAA"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53,90</w:t>
            </w:r>
          </w:p>
        </w:tc>
        <w:tc>
          <w:tcPr>
            <w:tcW w:w="839" w:type="dxa"/>
            <w:tcBorders>
              <w:top w:val="single" w:sz="4" w:space="0" w:color="auto"/>
              <w:left w:val="nil"/>
              <w:bottom w:val="single" w:sz="4" w:space="0" w:color="auto"/>
              <w:right w:val="single" w:sz="8" w:space="0" w:color="000000"/>
            </w:tcBorders>
            <w:shd w:val="clear" w:color="auto" w:fill="auto"/>
            <w:vAlign w:val="center"/>
            <w:hideMark/>
          </w:tcPr>
          <w:p w14:paraId="644426E6"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52,6</w:t>
            </w:r>
          </w:p>
        </w:tc>
        <w:tc>
          <w:tcPr>
            <w:tcW w:w="699" w:type="dxa"/>
            <w:tcBorders>
              <w:top w:val="single" w:sz="4" w:space="0" w:color="auto"/>
              <w:left w:val="nil"/>
              <w:bottom w:val="single" w:sz="4" w:space="0" w:color="auto"/>
              <w:right w:val="single" w:sz="8" w:space="0" w:color="000000"/>
            </w:tcBorders>
            <w:shd w:val="clear" w:color="auto" w:fill="auto"/>
            <w:vAlign w:val="center"/>
            <w:hideMark/>
          </w:tcPr>
          <w:p w14:paraId="25952A09" w14:textId="77777777"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38,1</w:t>
            </w:r>
          </w:p>
        </w:tc>
        <w:tc>
          <w:tcPr>
            <w:tcW w:w="698" w:type="dxa"/>
            <w:tcBorders>
              <w:top w:val="single" w:sz="4" w:space="0" w:color="auto"/>
              <w:left w:val="nil"/>
              <w:bottom w:val="single" w:sz="8" w:space="0" w:color="auto"/>
              <w:right w:val="single" w:sz="8" w:space="0" w:color="000000"/>
            </w:tcBorders>
            <w:shd w:val="clear" w:color="auto" w:fill="auto"/>
            <w:vAlign w:val="center"/>
            <w:hideMark/>
          </w:tcPr>
          <w:p w14:paraId="667A64FF"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52,60</w:t>
            </w:r>
          </w:p>
        </w:tc>
        <w:tc>
          <w:tcPr>
            <w:tcW w:w="839" w:type="dxa"/>
            <w:tcBorders>
              <w:top w:val="single" w:sz="4" w:space="0" w:color="auto"/>
              <w:left w:val="nil"/>
              <w:bottom w:val="single" w:sz="8" w:space="0" w:color="auto"/>
              <w:right w:val="single" w:sz="8" w:space="0" w:color="000000"/>
            </w:tcBorders>
            <w:shd w:val="clear" w:color="auto" w:fill="auto"/>
            <w:vAlign w:val="center"/>
            <w:hideMark/>
          </w:tcPr>
          <w:p w14:paraId="008180A7"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52,60</w:t>
            </w:r>
          </w:p>
        </w:tc>
        <w:tc>
          <w:tcPr>
            <w:tcW w:w="838" w:type="dxa"/>
            <w:tcBorders>
              <w:top w:val="single" w:sz="4" w:space="0" w:color="auto"/>
              <w:left w:val="nil"/>
              <w:bottom w:val="single" w:sz="8" w:space="0" w:color="auto"/>
              <w:right w:val="single" w:sz="8" w:space="0" w:color="000000"/>
            </w:tcBorders>
            <w:shd w:val="clear" w:color="auto" w:fill="auto"/>
            <w:vAlign w:val="center"/>
            <w:hideMark/>
          </w:tcPr>
          <w:p w14:paraId="03313D5F"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52,60</w:t>
            </w:r>
          </w:p>
        </w:tc>
        <w:tc>
          <w:tcPr>
            <w:tcW w:w="838" w:type="dxa"/>
            <w:tcBorders>
              <w:top w:val="single" w:sz="4" w:space="0" w:color="auto"/>
              <w:left w:val="nil"/>
              <w:bottom w:val="single" w:sz="8" w:space="0" w:color="auto"/>
              <w:right w:val="single" w:sz="8" w:space="0" w:color="000000"/>
            </w:tcBorders>
          </w:tcPr>
          <w:p w14:paraId="54622583" w14:textId="77777777" w:rsidR="001343B0" w:rsidRDefault="001343B0" w:rsidP="008B6B23">
            <w:pPr>
              <w:jc w:val="center"/>
              <w:rPr>
                <w:rFonts w:ascii="Times New Roman" w:hAnsi="Times New Roman"/>
                <w:sz w:val="18"/>
                <w:szCs w:val="18"/>
                <w:lang w:eastAsia="ru-RU"/>
              </w:rPr>
            </w:pPr>
          </w:p>
          <w:p w14:paraId="28168D49" w14:textId="26AC1933"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52,6</w:t>
            </w:r>
          </w:p>
        </w:tc>
      </w:tr>
      <w:tr w:rsidR="001343B0" w:rsidRPr="009D6C52" w14:paraId="4A35E29D" w14:textId="0436FC18" w:rsidTr="00C64061">
        <w:trPr>
          <w:trHeight w:val="63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FD759B9" w14:textId="77777777" w:rsidR="001343B0" w:rsidRPr="00815AC1" w:rsidRDefault="001343B0" w:rsidP="008B6B23">
            <w:pPr>
              <w:rPr>
                <w:rFonts w:ascii="Times New Roman" w:hAnsi="Times New Roman"/>
                <w:sz w:val="16"/>
                <w:szCs w:val="16"/>
                <w:lang w:eastAsia="ru-RU"/>
              </w:rPr>
            </w:pPr>
            <w:r w:rsidRPr="00815AC1">
              <w:rPr>
                <w:rFonts w:ascii="Times New Roman" w:hAnsi="Times New Roman"/>
                <w:sz w:val="16"/>
                <w:szCs w:val="16"/>
                <w:lang w:eastAsia="ru-RU"/>
              </w:rPr>
              <w:t>Доля  уличной канализационной сети, нуждающейся в замене</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1399E431"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11D3DCA8"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07C4DCFF"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65ECC73"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95,47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1DD618E4"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95,28</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985B6C0"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95,28</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59C0A80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95,30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4EFA40C6"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95,30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7193C2EB"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94,09</w:t>
            </w:r>
          </w:p>
        </w:tc>
        <w:tc>
          <w:tcPr>
            <w:tcW w:w="839" w:type="dxa"/>
            <w:tcBorders>
              <w:top w:val="single" w:sz="4" w:space="0" w:color="auto"/>
              <w:left w:val="nil"/>
              <w:bottom w:val="single" w:sz="4" w:space="0" w:color="auto"/>
              <w:right w:val="single" w:sz="8" w:space="0" w:color="000000"/>
            </w:tcBorders>
            <w:shd w:val="clear" w:color="auto" w:fill="auto"/>
            <w:vAlign w:val="center"/>
            <w:hideMark/>
          </w:tcPr>
          <w:p w14:paraId="4CA9AD27"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94,06</w:t>
            </w:r>
          </w:p>
        </w:tc>
        <w:tc>
          <w:tcPr>
            <w:tcW w:w="699" w:type="dxa"/>
            <w:tcBorders>
              <w:top w:val="single" w:sz="4" w:space="0" w:color="auto"/>
              <w:left w:val="nil"/>
              <w:bottom w:val="single" w:sz="4" w:space="0" w:color="auto"/>
              <w:right w:val="single" w:sz="8" w:space="0" w:color="000000"/>
            </w:tcBorders>
            <w:shd w:val="clear" w:color="auto" w:fill="auto"/>
            <w:vAlign w:val="center"/>
            <w:hideMark/>
          </w:tcPr>
          <w:p w14:paraId="24648DB5"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94,</w:t>
            </w:r>
            <w:r>
              <w:rPr>
                <w:rFonts w:ascii="Times New Roman" w:hAnsi="Times New Roman"/>
                <w:sz w:val="18"/>
                <w:szCs w:val="18"/>
                <w:lang w:eastAsia="ru-RU"/>
              </w:rPr>
              <w:t>3</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409D18BE"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94,6</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65CB0F8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94,6</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A1EC9F1"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94,6</w:t>
            </w:r>
          </w:p>
        </w:tc>
        <w:tc>
          <w:tcPr>
            <w:tcW w:w="838" w:type="dxa"/>
            <w:tcBorders>
              <w:top w:val="single" w:sz="8" w:space="0" w:color="auto"/>
              <w:left w:val="nil"/>
              <w:bottom w:val="single" w:sz="8" w:space="0" w:color="auto"/>
              <w:right w:val="single" w:sz="8" w:space="0" w:color="000000"/>
            </w:tcBorders>
          </w:tcPr>
          <w:p w14:paraId="09FB86B1" w14:textId="77777777" w:rsidR="001343B0" w:rsidRDefault="001343B0" w:rsidP="008B6B23">
            <w:pPr>
              <w:jc w:val="center"/>
              <w:rPr>
                <w:rFonts w:ascii="Times New Roman" w:hAnsi="Times New Roman"/>
                <w:sz w:val="18"/>
                <w:szCs w:val="18"/>
                <w:lang w:eastAsia="ru-RU"/>
              </w:rPr>
            </w:pPr>
          </w:p>
          <w:p w14:paraId="4C71DEA3" w14:textId="29938373"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94,6</w:t>
            </w:r>
          </w:p>
        </w:tc>
      </w:tr>
      <w:tr w:rsidR="001343B0" w:rsidRPr="009D6C52" w14:paraId="5BD2FE7C" w14:textId="4776FCB7"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043867E" w14:textId="77777777" w:rsidR="001343B0" w:rsidRPr="00815AC1" w:rsidRDefault="001343B0" w:rsidP="008B6B23">
            <w:pPr>
              <w:rPr>
                <w:rFonts w:ascii="Times New Roman" w:hAnsi="Times New Roman"/>
                <w:sz w:val="16"/>
                <w:szCs w:val="16"/>
                <w:lang w:eastAsia="ru-RU"/>
              </w:rPr>
            </w:pPr>
            <w:r w:rsidRPr="00815AC1">
              <w:rPr>
                <w:rFonts w:ascii="Times New Roman" w:hAnsi="Times New Roman"/>
                <w:sz w:val="16"/>
                <w:szCs w:val="16"/>
                <w:lang w:eastAsia="ru-RU"/>
              </w:rPr>
              <w:t>Доля потерь холодной воды в инженерных сетях</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098B4101"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3E4983CD"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25523168"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D3E25C4"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37,52</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43BB8E1"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38,53</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230600F"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43,33</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4E214DD"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25,66</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0472E0A"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34,37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5BE019C"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27,78</w:t>
            </w:r>
          </w:p>
        </w:tc>
        <w:tc>
          <w:tcPr>
            <w:tcW w:w="839" w:type="dxa"/>
            <w:tcBorders>
              <w:top w:val="single" w:sz="4" w:space="0" w:color="auto"/>
              <w:left w:val="nil"/>
              <w:bottom w:val="single" w:sz="4" w:space="0" w:color="auto"/>
              <w:right w:val="single" w:sz="8" w:space="0" w:color="000000"/>
            </w:tcBorders>
            <w:shd w:val="clear" w:color="auto" w:fill="auto"/>
            <w:vAlign w:val="center"/>
            <w:hideMark/>
          </w:tcPr>
          <w:p w14:paraId="55509E8E"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699" w:type="dxa"/>
            <w:tcBorders>
              <w:top w:val="single" w:sz="4" w:space="0" w:color="auto"/>
              <w:left w:val="nil"/>
              <w:bottom w:val="single" w:sz="4" w:space="0" w:color="auto"/>
              <w:right w:val="single" w:sz="8" w:space="0" w:color="000000"/>
            </w:tcBorders>
            <w:shd w:val="clear" w:color="auto" w:fill="auto"/>
            <w:vAlign w:val="center"/>
            <w:hideMark/>
          </w:tcPr>
          <w:p w14:paraId="10DF821C" w14:textId="77777777"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21,3</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698F1B73"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21CFC38"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1D04CA56"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838" w:type="dxa"/>
            <w:tcBorders>
              <w:top w:val="single" w:sz="8" w:space="0" w:color="auto"/>
              <w:left w:val="nil"/>
              <w:bottom w:val="single" w:sz="8" w:space="0" w:color="auto"/>
              <w:right w:val="single" w:sz="8" w:space="0" w:color="000000"/>
            </w:tcBorders>
          </w:tcPr>
          <w:p w14:paraId="307D7756" w14:textId="77777777" w:rsidR="001343B0" w:rsidRDefault="001343B0" w:rsidP="008B6B23">
            <w:pPr>
              <w:jc w:val="center"/>
              <w:rPr>
                <w:rFonts w:ascii="Times New Roman" w:hAnsi="Times New Roman"/>
                <w:sz w:val="18"/>
                <w:szCs w:val="18"/>
                <w:lang w:eastAsia="ru-RU"/>
              </w:rPr>
            </w:pPr>
          </w:p>
          <w:p w14:paraId="3AC9C8BB" w14:textId="492A7BB3"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15,62</w:t>
            </w:r>
          </w:p>
        </w:tc>
      </w:tr>
      <w:tr w:rsidR="001343B0" w:rsidRPr="009D6C52" w14:paraId="4D104B30" w14:textId="6A267603"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879D28F" w14:textId="77777777" w:rsidR="001343B0" w:rsidRPr="00815AC1" w:rsidRDefault="001343B0" w:rsidP="008B6B23">
            <w:pPr>
              <w:rPr>
                <w:rFonts w:ascii="Times New Roman" w:hAnsi="Times New Roman"/>
                <w:sz w:val="16"/>
                <w:szCs w:val="16"/>
                <w:lang w:eastAsia="ru-RU"/>
              </w:rPr>
            </w:pPr>
            <w:r w:rsidRPr="00815AC1">
              <w:rPr>
                <w:rFonts w:ascii="Times New Roman" w:hAnsi="Times New Roman"/>
                <w:sz w:val="16"/>
                <w:szCs w:val="16"/>
                <w:lang w:eastAsia="ru-RU"/>
              </w:rPr>
              <w:t>Доля потерь тепловой энергии в инженерных сетях (до 2022 года)</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048F86ED"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1137F6CF"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2B042C55"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A257725"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12,77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6A589E1B"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22,95</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64B65F94"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16,77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37D8E93"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16,29</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42D38720"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17,67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7F3BBC7"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18,57</w:t>
            </w:r>
          </w:p>
        </w:tc>
        <w:tc>
          <w:tcPr>
            <w:tcW w:w="839" w:type="dxa"/>
            <w:tcBorders>
              <w:top w:val="single" w:sz="4" w:space="0" w:color="auto"/>
              <w:left w:val="nil"/>
              <w:bottom w:val="single" w:sz="4" w:space="0" w:color="auto"/>
              <w:right w:val="single" w:sz="8" w:space="0" w:color="000000"/>
            </w:tcBorders>
            <w:shd w:val="clear" w:color="auto" w:fill="auto"/>
            <w:vAlign w:val="center"/>
            <w:hideMark/>
          </w:tcPr>
          <w:p w14:paraId="6C77A35F"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15,62</w:t>
            </w:r>
          </w:p>
        </w:tc>
        <w:tc>
          <w:tcPr>
            <w:tcW w:w="699" w:type="dxa"/>
            <w:tcBorders>
              <w:top w:val="single" w:sz="4" w:space="0" w:color="auto"/>
              <w:left w:val="nil"/>
              <w:bottom w:val="single" w:sz="4" w:space="0" w:color="auto"/>
              <w:right w:val="single" w:sz="8" w:space="0" w:color="000000"/>
            </w:tcBorders>
            <w:shd w:val="clear" w:color="auto" w:fill="auto"/>
            <w:vAlign w:val="center"/>
            <w:hideMark/>
          </w:tcPr>
          <w:p w14:paraId="44C36ACC" w14:textId="77777777"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12,4</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17E4F48B"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4586499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BC12E0B"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tcPr>
          <w:p w14:paraId="6ED65600" w14:textId="77777777" w:rsidR="001343B0" w:rsidRDefault="001343B0" w:rsidP="008B6B23">
            <w:pPr>
              <w:jc w:val="center"/>
              <w:rPr>
                <w:rFonts w:ascii="Times New Roman" w:hAnsi="Times New Roman"/>
                <w:sz w:val="18"/>
                <w:szCs w:val="18"/>
                <w:lang w:eastAsia="ru-RU"/>
              </w:rPr>
            </w:pPr>
          </w:p>
          <w:p w14:paraId="608A4740" w14:textId="3CEA641A"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Х</w:t>
            </w:r>
          </w:p>
        </w:tc>
      </w:tr>
      <w:tr w:rsidR="001343B0" w:rsidRPr="009D6C52" w14:paraId="1670514D" w14:textId="33DC4D40"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215F8F" w14:textId="77777777" w:rsidR="001343B0" w:rsidRPr="00815AC1" w:rsidRDefault="001343B0" w:rsidP="008B6B23">
            <w:pPr>
              <w:rPr>
                <w:rFonts w:ascii="Times New Roman" w:hAnsi="Times New Roman"/>
                <w:sz w:val="16"/>
                <w:szCs w:val="16"/>
                <w:lang w:eastAsia="ru-RU"/>
              </w:rPr>
            </w:pPr>
            <w:r w:rsidRPr="00815AC1">
              <w:rPr>
                <w:rFonts w:ascii="Times New Roman" w:hAnsi="Times New Roman"/>
                <w:sz w:val="16"/>
                <w:szCs w:val="16"/>
                <w:lang w:eastAsia="ru-RU"/>
              </w:rPr>
              <w:t>Объем отремонтированных водопроводных сетей</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6C5BB2BC"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км</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14E4C292"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270920A6"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4365055"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0,50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52B4800E"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1,50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1A1753F"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0,46</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5A1BDBC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0,56</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9CA94A3"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0,73</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6BB5386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1,38</w:t>
            </w:r>
          </w:p>
        </w:tc>
        <w:tc>
          <w:tcPr>
            <w:tcW w:w="839" w:type="dxa"/>
            <w:tcBorders>
              <w:top w:val="single" w:sz="4" w:space="0" w:color="auto"/>
              <w:left w:val="nil"/>
              <w:bottom w:val="single" w:sz="4" w:space="0" w:color="auto"/>
              <w:right w:val="single" w:sz="8" w:space="0" w:color="000000"/>
            </w:tcBorders>
            <w:shd w:val="clear" w:color="auto" w:fill="auto"/>
            <w:vAlign w:val="center"/>
            <w:hideMark/>
          </w:tcPr>
          <w:p w14:paraId="2240FB85"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699" w:type="dxa"/>
            <w:tcBorders>
              <w:top w:val="single" w:sz="4" w:space="0" w:color="auto"/>
              <w:left w:val="nil"/>
              <w:bottom w:val="single" w:sz="4" w:space="0" w:color="auto"/>
              <w:right w:val="single" w:sz="8" w:space="0" w:color="000000"/>
            </w:tcBorders>
            <w:shd w:val="clear" w:color="auto" w:fill="auto"/>
            <w:vAlign w:val="center"/>
            <w:hideMark/>
          </w:tcPr>
          <w:p w14:paraId="31FDD0CB" w14:textId="77777777"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0,75</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713FCD6A"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7B85B43"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691E7A4"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1,17</w:t>
            </w:r>
          </w:p>
        </w:tc>
        <w:tc>
          <w:tcPr>
            <w:tcW w:w="838" w:type="dxa"/>
            <w:tcBorders>
              <w:top w:val="single" w:sz="8" w:space="0" w:color="auto"/>
              <w:left w:val="nil"/>
              <w:bottom w:val="single" w:sz="8" w:space="0" w:color="auto"/>
              <w:right w:val="single" w:sz="8" w:space="0" w:color="000000"/>
            </w:tcBorders>
          </w:tcPr>
          <w:p w14:paraId="6766B492" w14:textId="77777777" w:rsidR="001343B0" w:rsidRDefault="001343B0" w:rsidP="008B6B23">
            <w:pPr>
              <w:jc w:val="center"/>
              <w:rPr>
                <w:rFonts w:ascii="Times New Roman" w:hAnsi="Times New Roman"/>
                <w:sz w:val="18"/>
                <w:szCs w:val="18"/>
                <w:lang w:eastAsia="ru-RU"/>
              </w:rPr>
            </w:pPr>
          </w:p>
          <w:p w14:paraId="258C526A" w14:textId="39F16BE5"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1,17</w:t>
            </w:r>
          </w:p>
        </w:tc>
      </w:tr>
      <w:tr w:rsidR="001343B0" w:rsidRPr="009D6C52" w14:paraId="6771EB0B" w14:textId="13426EE6"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DEBBED4" w14:textId="77777777" w:rsidR="001343B0" w:rsidRPr="00815AC1" w:rsidRDefault="001343B0" w:rsidP="008B6B23">
            <w:pPr>
              <w:rPr>
                <w:rFonts w:ascii="Times New Roman" w:hAnsi="Times New Roman"/>
                <w:sz w:val="16"/>
                <w:szCs w:val="16"/>
                <w:lang w:eastAsia="ru-RU"/>
              </w:rPr>
            </w:pPr>
            <w:r w:rsidRPr="00815AC1">
              <w:rPr>
                <w:rFonts w:ascii="Times New Roman" w:hAnsi="Times New Roman"/>
                <w:sz w:val="16"/>
                <w:szCs w:val="16"/>
                <w:lang w:eastAsia="ru-RU"/>
              </w:rPr>
              <w:t>Объем отремонтированных канализационных сетей</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0804AC47"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км</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3651CA94"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7AD55EBD"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6A063BB"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0,10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21EEC81"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0,20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6763D618"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7C1950A0"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236F844"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1DF4981"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0,03</w:t>
            </w:r>
          </w:p>
        </w:tc>
        <w:tc>
          <w:tcPr>
            <w:tcW w:w="839" w:type="dxa"/>
            <w:tcBorders>
              <w:top w:val="single" w:sz="4" w:space="0" w:color="auto"/>
              <w:left w:val="nil"/>
              <w:bottom w:val="single" w:sz="4" w:space="0" w:color="auto"/>
              <w:right w:val="single" w:sz="8" w:space="0" w:color="000000"/>
            </w:tcBorders>
            <w:shd w:val="clear" w:color="auto" w:fill="auto"/>
            <w:vAlign w:val="center"/>
            <w:hideMark/>
          </w:tcPr>
          <w:p w14:paraId="2E13BCFF"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699" w:type="dxa"/>
            <w:tcBorders>
              <w:top w:val="single" w:sz="4" w:space="0" w:color="auto"/>
              <w:left w:val="nil"/>
              <w:bottom w:val="single" w:sz="4" w:space="0" w:color="auto"/>
              <w:right w:val="single" w:sz="8" w:space="0" w:color="000000"/>
            </w:tcBorders>
            <w:shd w:val="clear" w:color="auto" w:fill="auto"/>
            <w:vAlign w:val="center"/>
            <w:hideMark/>
          </w:tcPr>
          <w:p w14:paraId="46464207"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105FD3A6"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4747374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121FC269"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0,02</w:t>
            </w:r>
          </w:p>
        </w:tc>
        <w:tc>
          <w:tcPr>
            <w:tcW w:w="838" w:type="dxa"/>
            <w:tcBorders>
              <w:top w:val="single" w:sz="8" w:space="0" w:color="auto"/>
              <w:left w:val="nil"/>
              <w:bottom w:val="single" w:sz="8" w:space="0" w:color="auto"/>
              <w:right w:val="single" w:sz="8" w:space="0" w:color="000000"/>
            </w:tcBorders>
          </w:tcPr>
          <w:p w14:paraId="0B83420E" w14:textId="77777777" w:rsidR="001343B0" w:rsidRDefault="001343B0" w:rsidP="008B6B23">
            <w:pPr>
              <w:jc w:val="center"/>
              <w:rPr>
                <w:rFonts w:ascii="Times New Roman" w:hAnsi="Times New Roman"/>
                <w:sz w:val="18"/>
                <w:szCs w:val="18"/>
                <w:lang w:eastAsia="ru-RU"/>
              </w:rPr>
            </w:pPr>
          </w:p>
          <w:p w14:paraId="76A51E7B" w14:textId="42DB9457"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0,02</w:t>
            </w:r>
          </w:p>
        </w:tc>
      </w:tr>
      <w:tr w:rsidR="001343B0" w:rsidRPr="009D6C52" w14:paraId="05EEC36D" w14:textId="378F45FA"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52E7FB" w14:textId="77777777" w:rsidR="001343B0" w:rsidRPr="00815AC1" w:rsidRDefault="001343B0" w:rsidP="008B6B23">
            <w:pPr>
              <w:rPr>
                <w:rFonts w:ascii="Times New Roman" w:hAnsi="Times New Roman"/>
                <w:sz w:val="16"/>
                <w:szCs w:val="16"/>
                <w:lang w:eastAsia="ru-RU"/>
              </w:rPr>
            </w:pPr>
            <w:r w:rsidRPr="00815AC1">
              <w:rPr>
                <w:rFonts w:ascii="Times New Roman" w:hAnsi="Times New Roman"/>
                <w:sz w:val="16"/>
                <w:szCs w:val="16"/>
                <w:lang w:eastAsia="ru-RU"/>
              </w:rPr>
              <w:t>Объем отремонтированных тепловых сетей (до 2022 года)</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3F9A39A3"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км</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1AA1F790"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Государственная статистическая отчетность</w:t>
            </w:r>
          </w:p>
        </w:tc>
        <w:tc>
          <w:tcPr>
            <w:tcW w:w="917" w:type="dxa"/>
            <w:tcBorders>
              <w:top w:val="single" w:sz="4" w:space="0" w:color="auto"/>
              <w:left w:val="single" w:sz="4" w:space="0" w:color="auto"/>
              <w:bottom w:val="single" w:sz="4" w:space="0" w:color="auto"/>
              <w:right w:val="single" w:sz="4" w:space="0" w:color="auto"/>
            </w:tcBorders>
          </w:tcPr>
          <w:p w14:paraId="52A2FE84"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20AF86D"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0,80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09E94BB6"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0,40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560A3DFD"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0,27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61F8E794"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0,19</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24D8FC59"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0,37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355A52B"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1,11</w:t>
            </w:r>
          </w:p>
        </w:tc>
        <w:tc>
          <w:tcPr>
            <w:tcW w:w="839" w:type="dxa"/>
            <w:tcBorders>
              <w:top w:val="single" w:sz="4" w:space="0" w:color="auto"/>
              <w:left w:val="nil"/>
              <w:bottom w:val="single" w:sz="8" w:space="0" w:color="auto"/>
              <w:right w:val="single" w:sz="8" w:space="0" w:color="000000"/>
            </w:tcBorders>
            <w:shd w:val="clear" w:color="auto" w:fill="auto"/>
            <w:vAlign w:val="center"/>
            <w:hideMark/>
          </w:tcPr>
          <w:p w14:paraId="77AE3D5B"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w:t>
            </w:r>
            <w:r>
              <w:rPr>
                <w:rFonts w:ascii="Times New Roman" w:hAnsi="Times New Roman"/>
                <w:sz w:val="18"/>
                <w:szCs w:val="18"/>
                <w:lang w:eastAsia="ru-RU"/>
              </w:rPr>
              <w:t>66</w:t>
            </w:r>
          </w:p>
        </w:tc>
        <w:tc>
          <w:tcPr>
            <w:tcW w:w="699" w:type="dxa"/>
            <w:tcBorders>
              <w:top w:val="single" w:sz="4" w:space="0" w:color="auto"/>
              <w:left w:val="nil"/>
              <w:bottom w:val="single" w:sz="8" w:space="0" w:color="auto"/>
              <w:right w:val="single" w:sz="8" w:space="0" w:color="000000"/>
            </w:tcBorders>
            <w:shd w:val="clear" w:color="auto" w:fill="auto"/>
            <w:vAlign w:val="center"/>
            <w:hideMark/>
          </w:tcPr>
          <w:p w14:paraId="7274CAFC"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w:t>
            </w:r>
            <w:r>
              <w:rPr>
                <w:rFonts w:ascii="Times New Roman" w:hAnsi="Times New Roman"/>
                <w:sz w:val="18"/>
                <w:szCs w:val="18"/>
                <w:lang w:eastAsia="ru-RU"/>
              </w:rPr>
              <w:t>95</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059C1A5D"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50AC1C27"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75C0F11C"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tcPr>
          <w:p w14:paraId="50C31F05" w14:textId="77777777" w:rsidR="001343B0" w:rsidRDefault="001343B0" w:rsidP="008B6B23">
            <w:pPr>
              <w:jc w:val="center"/>
              <w:rPr>
                <w:rFonts w:ascii="Times New Roman" w:hAnsi="Times New Roman"/>
                <w:sz w:val="18"/>
                <w:szCs w:val="18"/>
                <w:lang w:eastAsia="ru-RU"/>
              </w:rPr>
            </w:pPr>
          </w:p>
          <w:p w14:paraId="0E7C53E0" w14:textId="6889D277"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Х</w:t>
            </w:r>
          </w:p>
        </w:tc>
      </w:tr>
      <w:tr w:rsidR="001343B0" w:rsidRPr="009D6C52" w14:paraId="55D94D50" w14:textId="52AA79DD" w:rsidTr="00C64061">
        <w:trPr>
          <w:trHeight w:val="660"/>
        </w:trPr>
        <w:tc>
          <w:tcPr>
            <w:tcW w:w="850" w:type="dxa"/>
            <w:tcBorders>
              <w:top w:val="single" w:sz="8" w:space="0" w:color="auto"/>
              <w:left w:val="single" w:sz="8" w:space="0" w:color="auto"/>
              <w:bottom w:val="single" w:sz="4" w:space="0" w:color="auto"/>
              <w:right w:val="single" w:sz="4" w:space="0" w:color="auto"/>
            </w:tcBorders>
          </w:tcPr>
          <w:p w14:paraId="33CBD0A4" w14:textId="77777777" w:rsidR="001343B0" w:rsidRPr="00815AC1" w:rsidRDefault="001343B0" w:rsidP="008B6B23">
            <w:pPr>
              <w:rPr>
                <w:rFonts w:ascii="Times New Roman" w:hAnsi="Times New Roman"/>
                <w:b/>
                <w:bCs/>
                <w:sz w:val="16"/>
                <w:szCs w:val="16"/>
                <w:lang w:eastAsia="ru-RU"/>
              </w:rPr>
            </w:pPr>
          </w:p>
        </w:tc>
        <w:tc>
          <w:tcPr>
            <w:tcW w:w="130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D0FE537" w14:textId="77777777" w:rsidR="001343B0" w:rsidRPr="00815AC1" w:rsidRDefault="001343B0" w:rsidP="008B6B23">
            <w:pPr>
              <w:rPr>
                <w:rFonts w:ascii="Times New Roman" w:hAnsi="Times New Roman"/>
                <w:b/>
                <w:bCs/>
                <w:sz w:val="16"/>
                <w:szCs w:val="16"/>
                <w:lang w:eastAsia="ru-RU"/>
              </w:rPr>
            </w:pPr>
            <w:r w:rsidRPr="00815AC1">
              <w:rPr>
                <w:rFonts w:ascii="Times New Roman" w:hAnsi="Times New Roman"/>
                <w:b/>
                <w:bCs/>
                <w:sz w:val="16"/>
                <w:szCs w:val="16"/>
                <w:lang w:eastAsia="ru-RU"/>
              </w:rPr>
              <w:t>Цель подпрограммы 2.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tc>
        <w:tc>
          <w:tcPr>
            <w:tcW w:w="838" w:type="dxa"/>
            <w:tcBorders>
              <w:top w:val="single" w:sz="4" w:space="0" w:color="auto"/>
              <w:left w:val="single" w:sz="4" w:space="0" w:color="auto"/>
              <w:bottom w:val="single" w:sz="4" w:space="0" w:color="auto"/>
              <w:right w:val="single" w:sz="4" w:space="0" w:color="auto"/>
            </w:tcBorders>
          </w:tcPr>
          <w:p w14:paraId="7111E3AE" w14:textId="77777777" w:rsidR="001343B0" w:rsidRPr="00815AC1" w:rsidRDefault="001343B0" w:rsidP="008B6B23">
            <w:pPr>
              <w:rPr>
                <w:rFonts w:ascii="Times New Roman" w:hAnsi="Times New Roman"/>
                <w:b/>
                <w:bCs/>
                <w:sz w:val="16"/>
                <w:szCs w:val="16"/>
                <w:lang w:eastAsia="ru-RU"/>
              </w:rPr>
            </w:pPr>
          </w:p>
        </w:tc>
      </w:tr>
      <w:tr w:rsidR="001343B0" w:rsidRPr="009D6C52" w14:paraId="74CB6426" w14:textId="56588697" w:rsidTr="00C64061">
        <w:trPr>
          <w:trHeight w:val="660"/>
        </w:trPr>
        <w:tc>
          <w:tcPr>
            <w:tcW w:w="1987" w:type="dxa"/>
            <w:gridSpan w:val="2"/>
            <w:tcBorders>
              <w:top w:val="nil"/>
              <w:left w:val="single" w:sz="8" w:space="0" w:color="auto"/>
              <w:bottom w:val="single" w:sz="8" w:space="0" w:color="auto"/>
              <w:right w:val="single" w:sz="8" w:space="0" w:color="000000"/>
            </w:tcBorders>
            <w:shd w:val="clear" w:color="auto" w:fill="auto"/>
            <w:vAlign w:val="center"/>
            <w:hideMark/>
          </w:tcPr>
          <w:p w14:paraId="0C77EA34" w14:textId="77777777" w:rsidR="001343B0" w:rsidRPr="00815AC1" w:rsidRDefault="001343B0" w:rsidP="008B6B23">
            <w:pPr>
              <w:rPr>
                <w:rFonts w:ascii="Times New Roman" w:hAnsi="Times New Roman"/>
                <w:sz w:val="16"/>
                <w:szCs w:val="16"/>
                <w:lang w:eastAsia="ru-RU"/>
              </w:rPr>
            </w:pPr>
            <w:r w:rsidRPr="00815AC1">
              <w:rPr>
                <w:rFonts w:ascii="Times New Roman" w:hAnsi="Times New Roman"/>
                <w:sz w:val="16"/>
                <w:szCs w:val="16"/>
                <w:lang w:eastAsia="ru-RU"/>
              </w:rPr>
              <w:t>Количество отремонтированных квартир в муниципальном жилищном фонде</w:t>
            </w:r>
          </w:p>
        </w:tc>
        <w:tc>
          <w:tcPr>
            <w:tcW w:w="832" w:type="dxa"/>
            <w:tcBorders>
              <w:top w:val="nil"/>
              <w:left w:val="nil"/>
              <w:bottom w:val="single" w:sz="8" w:space="0" w:color="auto"/>
              <w:right w:val="single" w:sz="8" w:space="0" w:color="000000"/>
            </w:tcBorders>
            <w:shd w:val="clear" w:color="auto" w:fill="auto"/>
            <w:vAlign w:val="center"/>
            <w:hideMark/>
          </w:tcPr>
          <w:p w14:paraId="6F609532"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Ед.</w:t>
            </w:r>
          </w:p>
        </w:tc>
        <w:tc>
          <w:tcPr>
            <w:tcW w:w="1412" w:type="dxa"/>
            <w:tcBorders>
              <w:top w:val="nil"/>
              <w:left w:val="nil"/>
              <w:bottom w:val="single" w:sz="8" w:space="0" w:color="auto"/>
              <w:right w:val="single" w:sz="4" w:space="0" w:color="auto"/>
            </w:tcBorders>
            <w:shd w:val="clear" w:color="auto" w:fill="auto"/>
            <w:vAlign w:val="center"/>
            <w:hideMark/>
          </w:tcPr>
          <w:p w14:paraId="674883DE"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63F7BA48"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nil"/>
              <w:left w:val="single" w:sz="4" w:space="0" w:color="auto"/>
              <w:bottom w:val="single" w:sz="8" w:space="0" w:color="auto"/>
              <w:right w:val="single" w:sz="8" w:space="0" w:color="000000"/>
            </w:tcBorders>
            <w:shd w:val="clear" w:color="auto" w:fill="auto"/>
            <w:vAlign w:val="center"/>
            <w:hideMark/>
          </w:tcPr>
          <w:p w14:paraId="31B245CE"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3</w:t>
            </w:r>
          </w:p>
        </w:tc>
        <w:tc>
          <w:tcPr>
            <w:tcW w:w="838" w:type="dxa"/>
            <w:tcBorders>
              <w:top w:val="nil"/>
              <w:left w:val="nil"/>
              <w:bottom w:val="single" w:sz="8" w:space="0" w:color="auto"/>
              <w:right w:val="single" w:sz="8" w:space="0" w:color="000000"/>
            </w:tcBorders>
            <w:shd w:val="clear" w:color="auto" w:fill="auto"/>
            <w:vAlign w:val="center"/>
            <w:hideMark/>
          </w:tcPr>
          <w:p w14:paraId="1F2CCE06"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w:t>
            </w:r>
          </w:p>
        </w:tc>
        <w:tc>
          <w:tcPr>
            <w:tcW w:w="839" w:type="dxa"/>
            <w:tcBorders>
              <w:top w:val="nil"/>
              <w:left w:val="nil"/>
              <w:bottom w:val="single" w:sz="8" w:space="0" w:color="auto"/>
              <w:right w:val="single" w:sz="8" w:space="0" w:color="000000"/>
            </w:tcBorders>
            <w:shd w:val="clear" w:color="auto" w:fill="auto"/>
            <w:vAlign w:val="center"/>
            <w:hideMark/>
          </w:tcPr>
          <w:p w14:paraId="14E87C06"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38" w:type="dxa"/>
            <w:tcBorders>
              <w:top w:val="nil"/>
              <w:left w:val="nil"/>
              <w:bottom w:val="single" w:sz="8" w:space="0" w:color="auto"/>
              <w:right w:val="single" w:sz="8" w:space="0" w:color="000000"/>
            </w:tcBorders>
            <w:shd w:val="clear" w:color="auto" w:fill="auto"/>
            <w:vAlign w:val="center"/>
            <w:hideMark/>
          </w:tcPr>
          <w:p w14:paraId="35EA9C5E"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39" w:type="dxa"/>
            <w:tcBorders>
              <w:top w:val="nil"/>
              <w:left w:val="nil"/>
              <w:bottom w:val="single" w:sz="8" w:space="0" w:color="auto"/>
              <w:right w:val="single" w:sz="8" w:space="0" w:color="000000"/>
            </w:tcBorders>
            <w:shd w:val="clear" w:color="auto" w:fill="auto"/>
            <w:vAlign w:val="center"/>
            <w:hideMark/>
          </w:tcPr>
          <w:p w14:paraId="047D7FBE"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38" w:type="dxa"/>
            <w:tcBorders>
              <w:top w:val="nil"/>
              <w:left w:val="nil"/>
              <w:bottom w:val="single" w:sz="8" w:space="0" w:color="auto"/>
              <w:right w:val="single" w:sz="8" w:space="0" w:color="000000"/>
            </w:tcBorders>
            <w:shd w:val="clear" w:color="auto" w:fill="auto"/>
            <w:vAlign w:val="center"/>
            <w:hideMark/>
          </w:tcPr>
          <w:p w14:paraId="5D9A5B56"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2</w:t>
            </w:r>
          </w:p>
        </w:tc>
        <w:tc>
          <w:tcPr>
            <w:tcW w:w="839" w:type="dxa"/>
            <w:tcBorders>
              <w:top w:val="nil"/>
              <w:left w:val="nil"/>
              <w:bottom w:val="single" w:sz="8" w:space="0" w:color="auto"/>
              <w:right w:val="single" w:sz="8" w:space="0" w:color="000000"/>
            </w:tcBorders>
            <w:shd w:val="clear" w:color="auto" w:fill="auto"/>
            <w:vAlign w:val="center"/>
            <w:hideMark/>
          </w:tcPr>
          <w:p w14:paraId="05AEDEBE"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w:t>
            </w:r>
          </w:p>
        </w:tc>
        <w:tc>
          <w:tcPr>
            <w:tcW w:w="699" w:type="dxa"/>
            <w:tcBorders>
              <w:top w:val="nil"/>
              <w:left w:val="nil"/>
              <w:bottom w:val="single" w:sz="8" w:space="0" w:color="auto"/>
              <w:right w:val="single" w:sz="8" w:space="0" w:color="000000"/>
            </w:tcBorders>
            <w:shd w:val="clear" w:color="auto" w:fill="auto"/>
            <w:vAlign w:val="center"/>
            <w:hideMark/>
          </w:tcPr>
          <w:p w14:paraId="20A3D31A" w14:textId="77777777"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2</w:t>
            </w:r>
          </w:p>
        </w:tc>
        <w:tc>
          <w:tcPr>
            <w:tcW w:w="698" w:type="dxa"/>
            <w:tcBorders>
              <w:top w:val="nil"/>
              <w:left w:val="nil"/>
              <w:bottom w:val="single" w:sz="8" w:space="0" w:color="auto"/>
              <w:right w:val="single" w:sz="8" w:space="0" w:color="000000"/>
            </w:tcBorders>
            <w:shd w:val="clear" w:color="auto" w:fill="auto"/>
            <w:vAlign w:val="center"/>
            <w:hideMark/>
          </w:tcPr>
          <w:p w14:paraId="47E64923"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39" w:type="dxa"/>
            <w:tcBorders>
              <w:top w:val="nil"/>
              <w:left w:val="nil"/>
              <w:bottom w:val="single" w:sz="8" w:space="0" w:color="auto"/>
              <w:right w:val="single" w:sz="8" w:space="0" w:color="000000"/>
            </w:tcBorders>
            <w:shd w:val="clear" w:color="auto" w:fill="auto"/>
            <w:vAlign w:val="center"/>
            <w:hideMark/>
          </w:tcPr>
          <w:p w14:paraId="6890A27F"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38" w:type="dxa"/>
            <w:tcBorders>
              <w:top w:val="nil"/>
              <w:left w:val="nil"/>
              <w:bottom w:val="single" w:sz="8" w:space="0" w:color="auto"/>
              <w:right w:val="single" w:sz="8" w:space="0" w:color="000000"/>
            </w:tcBorders>
            <w:shd w:val="clear" w:color="auto" w:fill="auto"/>
            <w:vAlign w:val="center"/>
            <w:hideMark/>
          </w:tcPr>
          <w:p w14:paraId="0FB6D9BA"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4</w:t>
            </w:r>
          </w:p>
        </w:tc>
        <w:tc>
          <w:tcPr>
            <w:tcW w:w="838" w:type="dxa"/>
            <w:tcBorders>
              <w:top w:val="nil"/>
              <w:left w:val="nil"/>
              <w:bottom w:val="single" w:sz="8" w:space="0" w:color="auto"/>
              <w:right w:val="single" w:sz="8" w:space="0" w:color="000000"/>
            </w:tcBorders>
          </w:tcPr>
          <w:p w14:paraId="05EA93A7" w14:textId="77777777" w:rsidR="001343B0" w:rsidRDefault="001343B0" w:rsidP="008B6B23">
            <w:pPr>
              <w:jc w:val="center"/>
              <w:rPr>
                <w:rFonts w:ascii="Times New Roman" w:hAnsi="Times New Roman"/>
                <w:sz w:val="18"/>
                <w:szCs w:val="18"/>
                <w:lang w:eastAsia="ru-RU"/>
              </w:rPr>
            </w:pPr>
          </w:p>
          <w:p w14:paraId="1D303CC7" w14:textId="132F2F4F"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4</w:t>
            </w:r>
          </w:p>
        </w:tc>
      </w:tr>
      <w:tr w:rsidR="001343B0" w:rsidRPr="009D6C52" w14:paraId="4A01BD53" w14:textId="5E9863AD" w:rsidTr="00C64061">
        <w:trPr>
          <w:trHeight w:val="1125"/>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9CDECC2" w14:textId="77777777" w:rsidR="001343B0" w:rsidRPr="00815AC1" w:rsidRDefault="001343B0" w:rsidP="008B6B23">
            <w:pPr>
              <w:rPr>
                <w:rFonts w:ascii="Times New Roman" w:hAnsi="Times New Roman"/>
                <w:sz w:val="16"/>
                <w:szCs w:val="16"/>
                <w:lang w:eastAsia="ru-RU"/>
              </w:rPr>
            </w:pPr>
            <w:r w:rsidRPr="00815AC1">
              <w:rPr>
                <w:rFonts w:ascii="Times New Roman" w:hAnsi="Times New Roman"/>
                <w:sz w:val="16"/>
                <w:szCs w:val="16"/>
                <w:lang w:eastAsia="ru-RU"/>
              </w:rPr>
              <w:t xml:space="preserve">Доля  общей площади многоквартирных жилых домов, в которых проведен капитальный ремонт общего имущества за счет всех источников </w:t>
            </w:r>
            <w:r w:rsidRPr="00815AC1">
              <w:rPr>
                <w:rFonts w:ascii="Times New Roman" w:hAnsi="Times New Roman"/>
                <w:sz w:val="16"/>
                <w:szCs w:val="16"/>
                <w:lang w:eastAsia="ru-RU"/>
              </w:rPr>
              <w:lastRenderedPageBreak/>
              <w:t>финансирования (до 2022 года)</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2C009822"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lastRenderedPageBreak/>
              <w:t>%</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2DD91909"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7CA22916"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40F216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5,37</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03809821"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5,37</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758D046"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6,50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253B06AA"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8,00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647B7DB3"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9,00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709222FA"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5,00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154C0B1"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3,30</w:t>
            </w:r>
          </w:p>
        </w:tc>
        <w:tc>
          <w:tcPr>
            <w:tcW w:w="699" w:type="dxa"/>
            <w:tcBorders>
              <w:top w:val="single" w:sz="8" w:space="0" w:color="auto"/>
              <w:left w:val="nil"/>
              <w:bottom w:val="single" w:sz="8" w:space="0" w:color="auto"/>
              <w:right w:val="single" w:sz="8" w:space="0" w:color="000000"/>
            </w:tcBorders>
            <w:shd w:val="clear" w:color="auto" w:fill="auto"/>
            <w:vAlign w:val="center"/>
            <w:hideMark/>
          </w:tcPr>
          <w:p w14:paraId="1B71011F" w14:textId="77777777"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1</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5944CC4A"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F5E1E68"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18C1485C"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tcPr>
          <w:p w14:paraId="0EE51143" w14:textId="77777777" w:rsidR="001343B0" w:rsidRDefault="001343B0" w:rsidP="008B6B23">
            <w:pPr>
              <w:jc w:val="center"/>
              <w:rPr>
                <w:rFonts w:ascii="Times New Roman" w:hAnsi="Times New Roman"/>
                <w:sz w:val="18"/>
                <w:szCs w:val="18"/>
                <w:lang w:eastAsia="ru-RU"/>
              </w:rPr>
            </w:pPr>
          </w:p>
          <w:p w14:paraId="540341A5" w14:textId="77777777" w:rsidR="001343B0" w:rsidRDefault="001343B0" w:rsidP="008B6B23">
            <w:pPr>
              <w:jc w:val="center"/>
              <w:rPr>
                <w:rFonts w:ascii="Times New Roman" w:hAnsi="Times New Roman"/>
                <w:sz w:val="18"/>
                <w:szCs w:val="18"/>
                <w:lang w:eastAsia="ru-RU"/>
              </w:rPr>
            </w:pPr>
          </w:p>
          <w:p w14:paraId="68E6320D" w14:textId="77777777" w:rsidR="001343B0" w:rsidRDefault="001343B0" w:rsidP="008B6B23">
            <w:pPr>
              <w:jc w:val="center"/>
              <w:rPr>
                <w:rFonts w:ascii="Times New Roman" w:hAnsi="Times New Roman"/>
                <w:sz w:val="18"/>
                <w:szCs w:val="18"/>
                <w:lang w:eastAsia="ru-RU"/>
              </w:rPr>
            </w:pPr>
          </w:p>
          <w:p w14:paraId="40187C7C" w14:textId="066C7199" w:rsidR="001343B0"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Х</w:t>
            </w:r>
          </w:p>
          <w:p w14:paraId="1734C555" w14:textId="621AFAE8" w:rsidR="001343B0" w:rsidRPr="007B3AED" w:rsidRDefault="001343B0" w:rsidP="008B6B23">
            <w:pPr>
              <w:jc w:val="center"/>
              <w:rPr>
                <w:rFonts w:ascii="Times New Roman" w:hAnsi="Times New Roman"/>
                <w:sz w:val="18"/>
                <w:szCs w:val="18"/>
                <w:lang w:eastAsia="ru-RU"/>
              </w:rPr>
            </w:pPr>
          </w:p>
        </w:tc>
      </w:tr>
      <w:tr w:rsidR="001343B0" w:rsidRPr="009D6C52" w14:paraId="425EA17B" w14:textId="5E830D6B" w:rsidTr="00C64061">
        <w:trPr>
          <w:trHeight w:val="105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FC8F311" w14:textId="77777777" w:rsidR="001343B0" w:rsidRPr="00815AC1" w:rsidRDefault="001343B0" w:rsidP="008B6B23">
            <w:pPr>
              <w:rPr>
                <w:rFonts w:ascii="Times New Roman" w:hAnsi="Times New Roman"/>
                <w:sz w:val="16"/>
                <w:szCs w:val="16"/>
                <w:lang w:eastAsia="ru-RU"/>
              </w:rPr>
            </w:pPr>
            <w:r w:rsidRPr="00815AC1">
              <w:rPr>
                <w:rFonts w:ascii="Times New Roman" w:hAnsi="Times New Roman"/>
                <w:sz w:val="16"/>
                <w:szCs w:val="16"/>
                <w:lang w:eastAsia="ru-RU"/>
              </w:rPr>
              <w:lastRenderedPageBreak/>
              <w:t>Количество многоквартирных жилых домов, в которых проведен капитальный ремонт общего имущества за счет всех источников финансирования (до 2022 года)</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1B21ABD2"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Ед.</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75C94631"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4596BAC4"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287B98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6BE494EE"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3B324D19"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15</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13C47B7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17</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3C08333"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19</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3B7643F9"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431A7874"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10</w:t>
            </w:r>
          </w:p>
        </w:tc>
        <w:tc>
          <w:tcPr>
            <w:tcW w:w="699" w:type="dxa"/>
            <w:tcBorders>
              <w:top w:val="single" w:sz="8" w:space="0" w:color="auto"/>
              <w:left w:val="nil"/>
              <w:bottom w:val="single" w:sz="8" w:space="0" w:color="auto"/>
              <w:right w:val="single" w:sz="8" w:space="0" w:color="000000"/>
            </w:tcBorders>
            <w:shd w:val="clear" w:color="auto" w:fill="auto"/>
            <w:vAlign w:val="center"/>
            <w:hideMark/>
          </w:tcPr>
          <w:p w14:paraId="698BE18A" w14:textId="77777777"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3</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36585E73"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72C2A28"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745A2C33"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tcPr>
          <w:p w14:paraId="2BFC55AA" w14:textId="77777777" w:rsidR="001343B0" w:rsidRDefault="001343B0" w:rsidP="008B6B23">
            <w:pPr>
              <w:jc w:val="center"/>
              <w:rPr>
                <w:rFonts w:ascii="Times New Roman" w:hAnsi="Times New Roman"/>
                <w:sz w:val="18"/>
                <w:szCs w:val="18"/>
                <w:lang w:eastAsia="ru-RU"/>
              </w:rPr>
            </w:pPr>
          </w:p>
          <w:p w14:paraId="644DA544" w14:textId="77777777" w:rsidR="001343B0" w:rsidRDefault="001343B0" w:rsidP="008B6B23">
            <w:pPr>
              <w:jc w:val="center"/>
              <w:rPr>
                <w:rFonts w:ascii="Times New Roman" w:hAnsi="Times New Roman"/>
                <w:sz w:val="18"/>
                <w:szCs w:val="18"/>
                <w:lang w:eastAsia="ru-RU"/>
              </w:rPr>
            </w:pPr>
          </w:p>
          <w:p w14:paraId="0E256544" w14:textId="4BAA8C90" w:rsidR="001343B0"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Х</w:t>
            </w:r>
          </w:p>
          <w:p w14:paraId="64A69CE8" w14:textId="11CA04C3" w:rsidR="001343B0" w:rsidRPr="007B3AED" w:rsidRDefault="001343B0" w:rsidP="008B6B23">
            <w:pPr>
              <w:jc w:val="center"/>
              <w:rPr>
                <w:rFonts w:ascii="Times New Roman" w:hAnsi="Times New Roman"/>
                <w:sz w:val="18"/>
                <w:szCs w:val="18"/>
                <w:lang w:eastAsia="ru-RU"/>
              </w:rPr>
            </w:pPr>
          </w:p>
        </w:tc>
      </w:tr>
      <w:tr w:rsidR="001343B0" w:rsidRPr="009D6C52" w14:paraId="5CFB032B" w14:textId="66DE64B8" w:rsidTr="00C64061">
        <w:trPr>
          <w:trHeight w:val="315"/>
        </w:trPr>
        <w:tc>
          <w:tcPr>
            <w:tcW w:w="850" w:type="dxa"/>
            <w:tcBorders>
              <w:top w:val="single" w:sz="8" w:space="0" w:color="auto"/>
              <w:left w:val="single" w:sz="8" w:space="0" w:color="auto"/>
              <w:bottom w:val="single" w:sz="4" w:space="0" w:color="auto"/>
              <w:right w:val="single" w:sz="4" w:space="0" w:color="auto"/>
            </w:tcBorders>
          </w:tcPr>
          <w:p w14:paraId="4365B663" w14:textId="77777777" w:rsidR="001343B0" w:rsidRPr="00815AC1" w:rsidRDefault="001343B0" w:rsidP="008B6B23">
            <w:pPr>
              <w:rPr>
                <w:rFonts w:ascii="Times New Roman" w:hAnsi="Times New Roman"/>
                <w:b/>
                <w:bCs/>
                <w:sz w:val="16"/>
                <w:szCs w:val="16"/>
                <w:lang w:eastAsia="ru-RU"/>
              </w:rPr>
            </w:pPr>
          </w:p>
        </w:tc>
        <w:tc>
          <w:tcPr>
            <w:tcW w:w="130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3012D17A" w14:textId="77777777" w:rsidR="001343B0" w:rsidRPr="00815AC1" w:rsidRDefault="001343B0" w:rsidP="008B6B23">
            <w:pPr>
              <w:rPr>
                <w:rFonts w:ascii="Times New Roman" w:hAnsi="Times New Roman"/>
                <w:b/>
                <w:bCs/>
                <w:sz w:val="16"/>
                <w:szCs w:val="16"/>
                <w:lang w:eastAsia="ru-RU"/>
              </w:rPr>
            </w:pPr>
            <w:r w:rsidRPr="00815AC1">
              <w:rPr>
                <w:rFonts w:ascii="Times New Roman" w:hAnsi="Times New Roman"/>
                <w:b/>
                <w:bCs/>
                <w:sz w:val="16"/>
                <w:szCs w:val="16"/>
                <w:lang w:eastAsia="ru-RU"/>
              </w:rPr>
              <w:t>Цель подпрограммы 3. Создание условий, обеспечивающих комфортные условия для проживания, работы и отдыха населения города, улучшение эстетического облика города.</w:t>
            </w:r>
          </w:p>
        </w:tc>
        <w:tc>
          <w:tcPr>
            <w:tcW w:w="838" w:type="dxa"/>
            <w:tcBorders>
              <w:top w:val="single" w:sz="4" w:space="0" w:color="auto"/>
              <w:left w:val="single" w:sz="4" w:space="0" w:color="auto"/>
              <w:bottom w:val="single" w:sz="4" w:space="0" w:color="auto"/>
              <w:right w:val="single" w:sz="4" w:space="0" w:color="auto"/>
            </w:tcBorders>
          </w:tcPr>
          <w:p w14:paraId="7CCACB05" w14:textId="77777777" w:rsidR="001343B0" w:rsidRPr="00815AC1" w:rsidRDefault="001343B0" w:rsidP="008B6B23">
            <w:pPr>
              <w:rPr>
                <w:rFonts w:ascii="Times New Roman" w:hAnsi="Times New Roman"/>
                <w:b/>
                <w:bCs/>
                <w:sz w:val="16"/>
                <w:szCs w:val="16"/>
                <w:lang w:eastAsia="ru-RU"/>
              </w:rPr>
            </w:pPr>
          </w:p>
        </w:tc>
      </w:tr>
      <w:tr w:rsidR="001343B0" w:rsidRPr="009D6C52" w14:paraId="2F9CF05E" w14:textId="0ADB7967" w:rsidTr="00C64061">
        <w:trPr>
          <w:trHeight w:val="420"/>
        </w:trPr>
        <w:tc>
          <w:tcPr>
            <w:tcW w:w="1987" w:type="dxa"/>
            <w:gridSpan w:val="2"/>
            <w:tcBorders>
              <w:top w:val="nil"/>
              <w:left w:val="single" w:sz="8" w:space="0" w:color="auto"/>
              <w:bottom w:val="single" w:sz="8" w:space="0" w:color="auto"/>
              <w:right w:val="single" w:sz="8" w:space="0" w:color="000000"/>
            </w:tcBorders>
            <w:shd w:val="clear" w:color="auto" w:fill="auto"/>
            <w:vAlign w:val="center"/>
            <w:hideMark/>
          </w:tcPr>
          <w:p w14:paraId="24B57E43" w14:textId="77777777" w:rsidR="001343B0" w:rsidRPr="00815AC1" w:rsidRDefault="001343B0" w:rsidP="008B6B23">
            <w:pPr>
              <w:rPr>
                <w:rFonts w:ascii="Times New Roman" w:hAnsi="Times New Roman"/>
                <w:sz w:val="16"/>
                <w:szCs w:val="16"/>
                <w:lang w:eastAsia="ru-RU"/>
              </w:rPr>
            </w:pPr>
            <w:r w:rsidRPr="00815AC1">
              <w:rPr>
                <w:rFonts w:ascii="Times New Roman" w:hAnsi="Times New Roman"/>
                <w:sz w:val="16"/>
                <w:szCs w:val="16"/>
                <w:lang w:eastAsia="ru-RU"/>
              </w:rPr>
              <w:t>Количество благоустроенных территорий города (до 2022 года)</w:t>
            </w:r>
          </w:p>
        </w:tc>
        <w:tc>
          <w:tcPr>
            <w:tcW w:w="832" w:type="dxa"/>
            <w:tcBorders>
              <w:top w:val="nil"/>
              <w:left w:val="nil"/>
              <w:bottom w:val="single" w:sz="8" w:space="0" w:color="auto"/>
              <w:right w:val="single" w:sz="8" w:space="0" w:color="000000"/>
            </w:tcBorders>
            <w:shd w:val="clear" w:color="auto" w:fill="auto"/>
            <w:vAlign w:val="center"/>
            <w:hideMark/>
          </w:tcPr>
          <w:p w14:paraId="61B98A8F"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Ед.</w:t>
            </w:r>
          </w:p>
        </w:tc>
        <w:tc>
          <w:tcPr>
            <w:tcW w:w="1412" w:type="dxa"/>
            <w:tcBorders>
              <w:top w:val="nil"/>
              <w:left w:val="nil"/>
              <w:bottom w:val="single" w:sz="8" w:space="0" w:color="auto"/>
              <w:right w:val="single" w:sz="4" w:space="0" w:color="auto"/>
            </w:tcBorders>
            <w:shd w:val="clear" w:color="auto" w:fill="auto"/>
            <w:vAlign w:val="center"/>
            <w:hideMark/>
          </w:tcPr>
          <w:p w14:paraId="26056EF6" w14:textId="77777777" w:rsidR="001343B0" w:rsidRPr="00815AC1" w:rsidRDefault="001343B0" w:rsidP="008B6B23">
            <w:pPr>
              <w:jc w:val="center"/>
              <w:rPr>
                <w:rFonts w:ascii="Times New Roman" w:hAnsi="Times New Roman"/>
                <w:sz w:val="16"/>
                <w:szCs w:val="16"/>
                <w:lang w:eastAsia="ru-RU"/>
              </w:rPr>
            </w:pPr>
            <w:r w:rsidRPr="00815AC1">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397E9322"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0,05</w:t>
            </w:r>
          </w:p>
        </w:tc>
        <w:tc>
          <w:tcPr>
            <w:tcW w:w="618" w:type="dxa"/>
            <w:tcBorders>
              <w:top w:val="nil"/>
              <w:left w:val="single" w:sz="4" w:space="0" w:color="auto"/>
              <w:bottom w:val="single" w:sz="8" w:space="0" w:color="auto"/>
              <w:right w:val="single" w:sz="8" w:space="0" w:color="000000"/>
            </w:tcBorders>
            <w:shd w:val="clear" w:color="auto" w:fill="auto"/>
            <w:vAlign w:val="center"/>
            <w:hideMark/>
          </w:tcPr>
          <w:p w14:paraId="47DF48EE"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5</w:t>
            </w:r>
          </w:p>
        </w:tc>
        <w:tc>
          <w:tcPr>
            <w:tcW w:w="838" w:type="dxa"/>
            <w:tcBorders>
              <w:top w:val="nil"/>
              <w:left w:val="nil"/>
              <w:bottom w:val="single" w:sz="8" w:space="0" w:color="auto"/>
              <w:right w:val="single" w:sz="8" w:space="0" w:color="000000"/>
            </w:tcBorders>
            <w:shd w:val="clear" w:color="auto" w:fill="auto"/>
            <w:vAlign w:val="center"/>
            <w:hideMark/>
          </w:tcPr>
          <w:p w14:paraId="5BFDBA89"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6</w:t>
            </w:r>
          </w:p>
        </w:tc>
        <w:tc>
          <w:tcPr>
            <w:tcW w:w="839" w:type="dxa"/>
            <w:tcBorders>
              <w:top w:val="nil"/>
              <w:left w:val="nil"/>
              <w:bottom w:val="single" w:sz="8" w:space="0" w:color="auto"/>
              <w:right w:val="single" w:sz="8" w:space="0" w:color="000000"/>
            </w:tcBorders>
            <w:shd w:val="clear" w:color="auto" w:fill="auto"/>
            <w:vAlign w:val="center"/>
            <w:hideMark/>
          </w:tcPr>
          <w:p w14:paraId="2FE9FF13"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8</w:t>
            </w:r>
          </w:p>
        </w:tc>
        <w:tc>
          <w:tcPr>
            <w:tcW w:w="838" w:type="dxa"/>
            <w:tcBorders>
              <w:top w:val="nil"/>
              <w:left w:val="nil"/>
              <w:bottom w:val="single" w:sz="8" w:space="0" w:color="auto"/>
              <w:right w:val="single" w:sz="8" w:space="0" w:color="000000"/>
            </w:tcBorders>
            <w:shd w:val="clear" w:color="auto" w:fill="auto"/>
            <w:vAlign w:val="center"/>
            <w:hideMark/>
          </w:tcPr>
          <w:p w14:paraId="3EEB458F"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10</w:t>
            </w:r>
          </w:p>
        </w:tc>
        <w:tc>
          <w:tcPr>
            <w:tcW w:w="839" w:type="dxa"/>
            <w:tcBorders>
              <w:top w:val="nil"/>
              <w:left w:val="nil"/>
              <w:bottom w:val="single" w:sz="8" w:space="0" w:color="auto"/>
              <w:right w:val="single" w:sz="8" w:space="0" w:color="000000"/>
            </w:tcBorders>
            <w:shd w:val="clear" w:color="auto" w:fill="auto"/>
            <w:vAlign w:val="center"/>
            <w:hideMark/>
          </w:tcPr>
          <w:p w14:paraId="62D847A1"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838" w:type="dxa"/>
            <w:tcBorders>
              <w:top w:val="nil"/>
              <w:left w:val="nil"/>
              <w:bottom w:val="single" w:sz="8" w:space="0" w:color="auto"/>
              <w:right w:val="single" w:sz="8" w:space="0" w:color="000000"/>
            </w:tcBorders>
            <w:shd w:val="clear" w:color="auto" w:fill="auto"/>
            <w:vAlign w:val="center"/>
            <w:hideMark/>
          </w:tcPr>
          <w:p w14:paraId="1E40CCAC"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839" w:type="dxa"/>
            <w:tcBorders>
              <w:top w:val="nil"/>
              <w:left w:val="nil"/>
              <w:bottom w:val="single" w:sz="8" w:space="0" w:color="auto"/>
              <w:right w:val="single" w:sz="8" w:space="0" w:color="000000"/>
            </w:tcBorders>
            <w:shd w:val="clear" w:color="auto" w:fill="auto"/>
            <w:vAlign w:val="center"/>
            <w:hideMark/>
          </w:tcPr>
          <w:p w14:paraId="36F8AC84"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699" w:type="dxa"/>
            <w:tcBorders>
              <w:top w:val="nil"/>
              <w:left w:val="nil"/>
              <w:bottom w:val="single" w:sz="8" w:space="0" w:color="auto"/>
              <w:right w:val="single" w:sz="8" w:space="0" w:color="000000"/>
            </w:tcBorders>
            <w:shd w:val="clear" w:color="auto" w:fill="auto"/>
            <w:vAlign w:val="center"/>
            <w:hideMark/>
          </w:tcPr>
          <w:p w14:paraId="7CFF091C"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12</w:t>
            </w:r>
          </w:p>
        </w:tc>
        <w:tc>
          <w:tcPr>
            <w:tcW w:w="698" w:type="dxa"/>
            <w:tcBorders>
              <w:top w:val="nil"/>
              <w:left w:val="nil"/>
              <w:bottom w:val="single" w:sz="8" w:space="0" w:color="auto"/>
              <w:right w:val="single" w:sz="8" w:space="0" w:color="000000"/>
            </w:tcBorders>
            <w:shd w:val="clear" w:color="auto" w:fill="auto"/>
            <w:vAlign w:val="center"/>
            <w:hideMark/>
          </w:tcPr>
          <w:p w14:paraId="5F0D6A1C"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20ACA697"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1A7FB058" w14:textId="77777777" w:rsidR="001343B0" w:rsidRPr="007B3AED" w:rsidRDefault="001343B0" w:rsidP="008B6B23">
            <w:pPr>
              <w:jc w:val="center"/>
              <w:rPr>
                <w:rFonts w:ascii="Times New Roman" w:hAnsi="Times New Roman"/>
                <w:sz w:val="18"/>
                <w:szCs w:val="18"/>
                <w:lang w:eastAsia="ru-RU"/>
              </w:rPr>
            </w:pPr>
            <w:r w:rsidRPr="007B3AED">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tcPr>
          <w:p w14:paraId="58971290" w14:textId="77777777" w:rsidR="001343B0" w:rsidRDefault="001343B0" w:rsidP="008B6B23">
            <w:pPr>
              <w:jc w:val="center"/>
              <w:rPr>
                <w:rFonts w:ascii="Times New Roman" w:hAnsi="Times New Roman"/>
                <w:sz w:val="18"/>
                <w:szCs w:val="18"/>
                <w:lang w:eastAsia="ru-RU"/>
              </w:rPr>
            </w:pPr>
          </w:p>
          <w:p w14:paraId="20CD1E31" w14:textId="36B00E2E" w:rsidR="001343B0" w:rsidRPr="007B3AED"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Х</w:t>
            </w:r>
          </w:p>
        </w:tc>
      </w:tr>
      <w:tr w:rsidR="001343B0" w:rsidRPr="009D6C52" w14:paraId="195EF17F" w14:textId="780BF2FF" w:rsidTr="00C64061">
        <w:trPr>
          <w:trHeight w:val="1140"/>
        </w:trPr>
        <w:tc>
          <w:tcPr>
            <w:tcW w:w="1987" w:type="dxa"/>
            <w:gridSpan w:val="2"/>
            <w:tcBorders>
              <w:top w:val="nil"/>
              <w:left w:val="single" w:sz="8" w:space="0" w:color="auto"/>
              <w:bottom w:val="single" w:sz="8" w:space="0" w:color="auto"/>
              <w:right w:val="single" w:sz="8" w:space="0" w:color="000000"/>
            </w:tcBorders>
            <w:shd w:val="clear" w:color="auto" w:fill="auto"/>
            <w:vAlign w:val="center"/>
            <w:hideMark/>
          </w:tcPr>
          <w:p w14:paraId="32BE1C2B" w14:textId="77777777" w:rsidR="001343B0" w:rsidRPr="00C578B8" w:rsidRDefault="001343B0" w:rsidP="008B6B23">
            <w:pPr>
              <w:rPr>
                <w:rFonts w:ascii="Times New Roman" w:hAnsi="Times New Roman"/>
                <w:sz w:val="16"/>
                <w:szCs w:val="16"/>
                <w:lang w:eastAsia="ru-RU"/>
              </w:rPr>
            </w:pPr>
            <w:r w:rsidRPr="00C578B8">
              <w:rPr>
                <w:rFonts w:ascii="Times New Roman" w:hAnsi="Times New Roman"/>
                <w:sz w:val="16"/>
                <w:szCs w:val="16"/>
                <w:lang w:eastAsia="ru-RU"/>
              </w:rPr>
              <w:t>Количество выполненных мероприятий направленных на создание условий, обеспечивающих комфортные условия для проживания, работы и отдыха населения города (с 2022 года)</w:t>
            </w:r>
          </w:p>
        </w:tc>
        <w:tc>
          <w:tcPr>
            <w:tcW w:w="832" w:type="dxa"/>
            <w:tcBorders>
              <w:top w:val="nil"/>
              <w:left w:val="nil"/>
              <w:bottom w:val="single" w:sz="8" w:space="0" w:color="auto"/>
              <w:right w:val="single" w:sz="8" w:space="0" w:color="000000"/>
            </w:tcBorders>
            <w:shd w:val="clear" w:color="auto" w:fill="auto"/>
            <w:vAlign w:val="center"/>
            <w:hideMark/>
          </w:tcPr>
          <w:p w14:paraId="424B652E" w14:textId="77777777" w:rsidR="001343B0" w:rsidRPr="00C578B8" w:rsidRDefault="001343B0" w:rsidP="008B6B23">
            <w:pPr>
              <w:jc w:val="center"/>
              <w:rPr>
                <w:rFonts w:ascii="Times New Roman" w:hAnsi="Times New Roman"/>
                <w:sz w:val="16"/>
                <w:szCs w:val="16"/>
                <w:lang w:eastAsia="ru-RU"/>
              </w:rPr>
            </w:pPr>
            <w:r w:rsidRPr="00C578B8">
              <w:rPr>
                <w:rFonts w:ascii="Times New Roman" w:hAnsi="Times New Roman"/>
                <w:sz w:val="16"/>
                <w:szCs w:val="16"/>
                <w:lang w:eastAsia="ru-RU"/>
              </w:rPr>
              <w:t>Ед.</w:t>
            </w:r>
          </w:p>
        </w:tc>
        <w:tc>
          <w:tcPr>
            <w:tcW w:w="1412" w:type="dxa"/>
            <w:tcBorders>
              <w:top w:val="nil"/>
              <w:left w:val="nil"/>
              <w:bottom w:val="single" w:sz="8" w:space="0" w:color="auto"/>
              <w:right w:val="single" w:sz="4" w:space="0" w:color="auto"/>
            </w:tcBorders>
            <w:shd w:val="clear" w:color="auto" w:fill="auto"/>
            <w:vAlign w:val="center"/>
            <w:hideMark/>
          </w:tcPr>
          <w:p w14:paraId="61755B18" w14:textId="77777777" w:rsidR="001343B0" w:rsidRPr="00C578B8" w:rsidRDefault="001343B0" w:rsidP="008B6B23">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6E348933"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0,05</w:t>
            </w:r>
          </w:p>
        </w:tc>
        <w:tc>
          <w:tcPr>
            <w:tcW w:w="618" w:type="dxa"/>
            <w:tcBorders>
              <w:top w:val="nil"/>
              <w:left w:val="single" w:sz="4" w:space="0" w:color="auto"/>
              <w:bottom w:val="single" w:sz="8" w:space="0" w:color="auto"/>
              <w:right w:val="single" w:sz="8" w:space="0" w:color="000000"/>
            </w:tcBorders>
            <w:shd w:val="clear" w:color="auto" w:fill="auto"/>
            <w:vAlign w:val="center"/>
            <w:hideMark/>
          </w:tcPr>
          <w:p w14:paraId="70804F6D"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05740A01"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4FB07026"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3ECB4CF4"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1853FCBE"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6913BF2A"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3599ACAA"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699" w:type="dxa"/>
            <w:tcBorders>
              <w:top w:val="nil"/>
              <w:left w:val="nil"/>
              <w:bottom w:val="single" w:sz="8" w:space="0" w:color="auto"/>
              <w:right w:val="single" w:sz="8" w:space="0" w:color="000000"/>
            </w:tcBorders>
            <w:shd w:val="clear" w:color="auto" w:fill="auto"/>
            <w:vAlign w:val="center"/>
            <w:hideMark/>
          </w:tcPr>
          <w:p w14:paraId="6381B9A4"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698" w:type="dxa"/>
            <w:tcBorders>
              <w:top w:val="nil"/>
              <w:left w:val="nil"/>
              <w:bottom w:val="single" w:sz="8" w:space="0" w:color="auto"/>
              <w:right w:val="single" w:sz="8" w:space="0" w:color="000000"/>
            </w:tcBorders>
            <w:shd w:val="clear" w:color="auto" w:fill="auto"/>
            <w:vAlign w:val="center"/>
            <w:hideMark/>
          </w:tcPr>
          <w:p w14:paraId="02BBB827"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7</w:t>
            </w:r>
          </w:p>
        </w:tc>
        <w:tc>
          <w:tcPr>
            <w:tcW w:w="839" w:type="dxa"/>
            <w:tcBorders>
              <w:top w:val="nil"/>
              <w:left w:val="nil"/>
              <w:bottom w:val="single" w:sz="8" w:space="0" w:color="auto"/>
              <w:right w:val="single" w:sz="8" w:space="0" w:color="000000"/>
            </w:tcBorders>
            <w:shd w:val="clear" w:color="auto" w:fill="auto"/>
            <w:vAlign w:val="center"/>
            <w:hideMark/>
          </w:tcPr>
          <w:p w14:paraId="76944F09"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8</w:t>
            </w:r>
          </w:p>
        </w:tc>
        <w:tc>
          <w:tcPr>
            <w:tcW w:w="838" w:type="dxa"/>
            <w:tcBorders>
              <w:top w:val="nil"/>
              <w:left w:val="nil"/>
              <w:bottom w:val="single" w:sz="8" w:space="0" w:color="auto"/>
              <w:right w:val="single" w:sz="8" w:space="0" w:color="000000"/>
            </w:tcBorders>
            <w:shd w:val="clear" w:color="auto" w:fill="auto"/>
            <w:vAlign w:val="center"/>
            <w:hideMark/>
          </w:tcPr>
          <w:p w14:paraId="32A9062E"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9</w:t>
            </w:r>
          </w:p>
        </w:tc>
        <w:tc>
          <w:tcPr>
            <w:tcW w:w="838" w:type="dxa"/>
            <w:tcBorders>
              <w:top w:val="nil"/>
              <w:left w:val="nil"/>
              <w:bottom w:val="single" w:sz="8" w:space="0" w:color="auto"/>
              <w:right w:val="single" w:sz="8" w:space="0" w:color="000000"/>
            </w:tcBorders>
          </w:tcPr>
          <w:p w14:paraId="3D29CA5A" w14:textId="77777777" w:rsidR="001343B0" w:rsidRDefault="001343B0" w:rsidP="008B6B23">
            <w:pPr>
              <w:jc w:val="center"/>
              <w:rPr>
                <w:rFonts w:ascii="Times New Roman" w:hAnsi="Times New Roman"/>
                <w:sz w:val="18"/>
                <w:szCs w:val="18"/>
                <w:lang w:eastAsia="ru-RU"/>
              </w:rPr>
            </w:pPr>
          </w:p>
          <w:p w14:paraId="6FECEE05" w14:textId="77777777" w:rsidR="001343B0" w:rsidRDefault="001343B0" w:rsidP="008B6B23">
            <w:pPr>
              <w:jc w:val="center"/>
              <w:rPr>
                <w:rFonts w:ascii="Times New Roman" w:hAnsi="Times New Roman"/>
                <w:sz w:val="18"/>
                <w:szCs w:val="18"/>
                <w:lang w:eastAsia="ru-RU"/>
              </w:rPr>
            </w:pPr>
          </w:p>
          <w:p w14:paraId="56B9A177" w14:textId="77777777" w:rsidR="001343B0" w:rsidRDefault="001343B0" w:rsidP="008B6B23">
            <w:pPr>
              <w:jc w:val="center"/>
              <w:rPr>
                <w:rFonts w:ascii="Times New Roman" w:hAnsi="Times New Roman"/>
                <w:sz w:val="18"/>
                <w:szCs w:val="18"/>
                <w:lang w:eastAsia="ru-RU"/>
              </w:rPr>
            </w:pPr>
          </w:p>
          <w:p w14:paraId="45588562" w14:textId="13C99FD8" w:rsidR="001343B0"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9</w:t>
            </w:r>
          </w:p>
          <w:p w14:paraId="3905E0A2" w14:textId="3187856A" w:rsidR="001343B0" w:rsidRDefault="001343B0" w:rsidP="008B6B23">
            <w:pPr>
              <w:jc w:val="center"/>
              <w:rPr>
                <w:rFonts w:ascii="Times New Roman" w:hAnsi="Times New Roman"/>
                <w:sz w:val="18"/>
                <w:szCs w:val="18"/>
                <w:lang w:eastAsia="ru-RU"/>
              </w:rPr>
            </w:pPr>
          </w:p>
          <w:p w14:paraId="3715EFD3" w14:textId="77777777" w:rsidR="001343B0" w:rsidRDefault="001343B0" w:rsidP="008B6B23">
            <w:pPr>
              <w:jc w:val="center"/>
              <w:rPr>
                <w:rFonts w:ascii="Times New Roman" w:hAnsi="Times New Roman"/>
                <w:sz w:val="18"/>
                <w:szCs w:val="18"/>
                <w:lang w:eastAsia="ru-RU"/>
              </w:rPr>
            </w:pPr>
          </w:p>
          <w:p w14:paraId="7D761F7D" w14:textId="2A742913" w:rsidR="001343B0" w:rsidRPr="003D04DA" w:rsidRDefault="001343B0" w:rsidP="008B6B23">
            <w:pPr>
              <w:jc w:val="center"/>
              <w:rPr>
                <w:rFonts w:ascii="Times New Roman" w:hAnsi="Times New Roman"/>
                <w:sz w:val="18"/>
                <w:szCs w:val="18"/>
                <w:lang w:eastAsia="ru-RU"/>
              </w:rPr>
            </w:pPr>
          </w:p>
        </w:tc>
      </w:tr>
      <w:tr w:rsidR="001343B0" w:rsidRPr="009D6C52" w14:paraId="6C6C0E23" w14:textId="37A2EC2E" w:rsidTr="00C64061">
        <w:trPr>
          <w:trHeight w:val="420"/>
        </w:trPr>
        <w:tc>
          <w:tcPr>
            <w:tcW w:w="19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A63665B" w14:textId="77777777" w:rsidR="001343B0" w:rsidRPr="00C578B8" w:rsidRDefault="001343B0" w:rsidP="008B6B23">
            <w:pPr>
              <w:rPr>
                <w:rFonts w:ascii="Times New Roman" w:hAnsi="Times New Roman"/>
                <w:sz w:val="16"/>
                <w:szCs w:val="16"/>
                <w:lang w:eastAsia="ru-RU"/>
              </w:rPr>
            </w:pPr>
            <w:r w:rsidRPr="00C578B8">
              <w:rPr>
                <w:rFonts w:ascii="Times New Roman" w:hAnsi="Times New Roman"/>
                <w:sz w:val="16"/>
                <w:szCs w:val="16"/>
                <w:lang w:eastAsia="ru-RU"/>
              </w:rPr>
              <w:t>Доля протяженности освященных частей улиц (до 2022 года)</w:t>
            </w:r>
          </w:p>
        </w:tc>
        <w:tc>
          <w:tcPr>
            <w:tcW w:w="832" w:type="dxa"/>
            <w:tcBorders>
              <w:top w:val="single" w:sz="8" w:space="0" w:color="auto"/>
              <w:left w:val="nil"/>
              <w:bottom w:val="single" w:sz="8" w:space="0" w:color="auto"/>
              <w:right w:val="single" w:sz="8" w:space="0" w:color="000000"/>
            </w:tcBorders>
            <w:shd w:val="clear" w:color="auto" w:fill="auto"/>
            <w:vAlign w:val="center"/>
            <w:hideMark/>
          </w:tcPr>
          <w:p w14:paraId="025AAD5E" w14:textId="77777777" w:rsidR="001343B0" w:rsidRPr="00C578B8" w:rsidRDefault="001343B0" w:rsidP="008B6B23">
            <w:pPr>
              <w:jc w:val="center"/>
              <w:rPr>
                <w:rFonts w:ascii="Times New Roman" w:hAnsi="Times New Roman"/>
                <w:sz w:val="16"/>
                <w:szCs w:val="16"/>
                <w:lang w:eastAsia="ru-RU"/>
              </w:rPr>
            </w:pPr>
            <w:r w:rsidRPr="00C578B8">
              <w:rPr>
                <w:rFonts w:ascii="Times New Roman" w:hAnsi="Times New Roman"/>
                <w:sz w:val="16"/>
                <w:szCs w:val="16"/>
                <w:lang w:eastAsia="ru-RU"/>
              </w:rPr>
              <w:t>%</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6BB9AFBC" w14:textId="77777777" w:rsidR="001343B0" w:rsidRPr="00C578B8" w:rsidRDefault="001343B0" w:rsidP="008B6B23">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4D97AF2B"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0,05</w:t>
            </w:r>
          </w:p>
        </w:tc>
        <w:tc>
          <w:tcPr>
            <w:tcW w:w="618"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F27D65E"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80,00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4657B482"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90,00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2DB4A955"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06D0EE03"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18478B2F"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0BB3565B"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7A049116"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699" w:type="dxa"/>
            <w:tcBorders>
              <w:top w:val="single" w:sz="8" w:space="0" w:color="auto"/>
              <w:left w:val="nil"/>
              <w:bottom w:val="single" w:sz="8" w:space="0" w:color="auto"/>
              <w:right w:val="single" w:sz="8" w:space="0" w:color="000000"/>
            </w:tcBorders>
            <w:shd w:val="clear" w:color="auto" w:fill="auto"/>
            <w:vAlign w:val="center"/>
            <w:hideMark/>
          </w:tcPr>
          <w:p w14:paraId="1C3EE365"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95,00</w:t>
            </w:r>
          </w:p>
        </w:tc>
        <w:tc>
          <w:tcPr>
            <w:tcW w:w="698" w:type="dxa"/>
            <w:tcBorders>
              <w:top w:val="single" w:sz="8" w:space="0" w:color="auto"/>
              <w:left w:val="nil"/>
              <w:bottom w:val="single" w:sz="8" w:space="0" w:color="auto"/>
              <w:right w:val="single" w:sz="8" w:space="0" w:color="000000"/>
            </w:tcBorders>
            <w:shd w:val="clear" w:color="auto" w:fill="auto"/>
            <w:vAlign w:val="center"/>
            <w:hideMark/>
          </w:tcPr>
          <w:p w14:paraId="33A64A79"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single" w:sz="8" w:space="0" w:color="auto"/>
              <w:left w:val="nil"/>
              <w:bottom w:val="single" w:sz="8" w:space="0" w:color="auto"/>
              <w:right w:val="single" w:sz="8" w:space="0" w:color="000000"/>
            </w:tcBorders>
            <w:shd w:val="clear" w:color="auto" w:fill="auto"/>
            <w:vAlign w:val="center"/>
            <w:hideMark/>
          </w:tcPr>
          <w:p w14:paraId="0D83C0F4"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shd w:val="clear" w:color="auto" w:fill="auto"/>
            <w:vAlign w:val="center"/>
            <w:hideMark/>
          </w:tcPr>
          <w:p w14:paraId="128DFE93"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single" w:sz="8" w:space="0" w:color="auto"/>
              <w:left w:val="nil"/>
              <w:bottom w:val="single" w:sz="8" w:space="0" w:color="auto"/>
              <w:right w:val="single" w:sz="8" w:space="0" w:color="000000"/>
            </w:tcBorders>
          </w:tcPr>
          <w:p w14:paraId="5807C3D5" w14:textId="77777777" w:rsidR="001343B0" w:rsidRDefault="001343B0" w:rsidP="008B6B23">
            <w:pPr>
              <w:jc w:val="center"/>
              <w:rPr>
                <w:rFonts w:ascii="Times New Roman" w:hAnsi="Times New Roman"/>
                <w:sz w:val="18"/>
                <w:szCs w:val="18"/>
                <w:lang w:eastAsia="ru-RU"/>
              </w:rPr>
            </w:pPr>
          </w:p>
          <w:p w14:paraId="004B7E9A" w14:textId="3CF09673" w:rsidR="001343B0" w:rsidRPr="003D04DA"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Х</w:t>
            </w:r>
          </w:p>
        </w:tc>
      </w:tr>
      <w:tr w:rsidR="001343B0" w:rsidRPr="009D6C52" w14:paraId="62325BC1" w14:textId="6B447DE9" w:rsidTr="00C64061">
        <w:trPr>
          <w:trHeight w:val="315"/>
        </w:trPr>
        <w:tc>
          <w:tcPr>
            <w:tcW w:w="850" w:type="dxa"/>
            <w:tcBorders>
              <w:top w:val="single" w:sz="8" w:space="0" w:color="auto"/>
              <w:left w:val="single" w:sz="8" w:space="0" w:color="auto"/>
              <w:bottom w:val="single" w:sz="4" w:space="0" w:color="auto"/>
              <w:right w:val="single" w:sz="4" w:space="0" w:color="auto"/>
            </w:tcBorders>
          </w:tcPr>
          <w:p w14:paraId="08675286" w14:textId="77777777" w:rsidR="001343B0" w:rsidRPr="00C578B8" w:rsidRDefault="001343B0" w:rsidP="008B6B23">
            <w:pPr>
              <w:rPr>
                <w:rFonts w:ascii="Times New Roman" w:hAnsi="Times New Roman"/>
                <w:b/>
                <w:bCs/>
                <w:sz w:val="16"/>
                <w:szCs w:val="16"/>
                <w:lang w:eastAsia="ru-RU"/>
              </w:rPr>
            </w:pPr>
          </w:p>
        </w:tc>
        <w:tc>
          <w:tcPr>
            <w:tcW w:w="130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ED59141" w14:textId="77777777" w:rsidR="001343B0" w:rsidRPr="00C578B8" w:rsidRDefault="001343B0" w:rsidP="008B6B23">
            <w:pPr>
              <w:rPr>
                <w:rFonts w:ascii="Times New Roman" w:hAnsi="Times New Roman"/>
                <w:b/>
                <w:bCs/>
                <w:sz w:val="16"/>
                <w:szCs w:val="16"/>
                <w:lang w:eastAsia="ru-RU"/>
              </w:rPr>
            </w:pPr>
            <w:r w:rsidRPr="00C578B8">
              <w:rPr>
                <w:rFonts w:ascii="Times New Roman" w:hAnsi="Times New Roman"/>
                <w:b/>
                <w:bCs/>
                <w:sz w:val="16"/>
                <w:szCs w:val="16"/>
                <w:lang w:eastAsia="ru-RU"/>
              </w:rPr>
              <w:t>Цель подпрограммы 4. Снижение негативного воздействия отходов на окружающую среду и здоровье населения города.</w:t>
            </w:r>
          </w:p>
        </w:tc>
        <w:tc>
          <w:tcPr>
            <w:tcW w:w="838" w:type="dxa"/>
            <w:tcBorders>
              <w:top w:val="single" w:sz="4" w:space="0" w:color="auto"/>
              <w:left w:val="single" w:sz="4" w:space="0" w:color="auto"/>
              <w:bottom w:val="single" w:sz="4" w:space="0" w:color="auto"/>
              <w:right w:val="single" w:sz="4" w:space="0" w:color="auto"/>
            </w:tcBorders>
          </w:tcPr>
          <w:p w14:paraId="3D9F34AE" w14:textId="77777777" w:rsidR="001343B0" w:rsidRPr="00C578B8" w:rsidRDefault="001343B0" w:rsidP="008B6B23">
            <w:pPr>
              <w:rPr>
                <w:rFonts w:ascii="Times New Roman" w:hAnsi="Times New Roman"/>
                <w:b/>
                <w:bCs/>
                <w:sz w:val="16"/>
                <w:szCs w:val="16"/>
                <w:lang w:eastAsia="ru-RU"/>
              </w:rPr>
            </w:pPr>
          </w:p>
        </w:tc>
      </w:tr>
      <w:tr w:rsidR="001343B0" w:rsidRPr="009D6C52" w14:paraId="5EC11C3F" w14:textId="1FB4C1C4" w:rsidTr="00C64061">
        <w:trPr>
          <w:trHeight w:val="420"/>
        </w:trPr>
        <w:tc>
          <w:tcPr>
            <w:tcW w:w="1987" w:type="dxa"/>
            <w:gridSpan w:val="2"/>
            <w:tcBorders>
              <w:top w:val="nil"/>
              <w:left w:val="single" w:sz="8" w:space="0" w:color="auto"/>
              <w:bottom w:val="single" w:sz="8" w:space="0" w:color="auto"/>
              <w:right w:val="single" w:sz="8" w:space="0" w:color="000000"/>
            </w:tcBorders>
            <w:shd w:val="clear" w:color="auto" w:fill="auto"/>
            <w:vAlign w:val="center"/>
            <w:hideMark/>
          </w:tcPr>
          <w:p w14:paraId="40F6DFBE" w14:textId="77777777" w:rsidR="001343B0" w:rsidRPr="00C578B8" w:rsidRDefault="001343B0" w:rsidP="008B6B23">
            <w:pPr>
              <w:rPr>
                <w:rFonts w:ascii="Times New Roman" w:hAnsi="Times New Roman"/>
                <w:sz w:val="16"/>
                <w:szCs w:val="16"/>
                <w:lang w:eastAsia="ru-RU"/>
              </w:rPr>
            </w:pPr>
            <w:r w:rsidRPr="00C578B8">
              <w:rPr>
                <w:rFonts w:ascii="Times New Roman" w:hAnsi="Times New Roman"/>
                <w:sz w:val="16"/>
                <w:szCs w:val="16"/>
                <w:lang w:eastAsia="ru-RU"/>
              </w:rPr>
              <w:t xml:space="preserve">Площадь ликвидированных несанкционированных свалок </w:t>
            </w:r>
          </w:p>
        </w:tc>
        <w:tc>
          <w:tcPr>
            <w:tcW w:w="832" w:type="dxa"/>
            <w:tcBorders>
              <w:top w:val="nil"/>
              <w:left w:val="nil"/>
              <w:bottom w:val="single" w:sz="8" w:space="0" w:color="auto"/>
              <w:right w:val="single" w:sz="8" w:space="0" w:color="000000"/>
            </w:tcBorders>
            <w:shd w:val="clear" w:color="auto" w:fill="auto"/>
            <w:vAlign w:val="center"/>
            <w:hideMark/>
          </w:tcPr>
          <w:p w14:paraId="59F253B0" w14:textId="77777777" w:rsidR="001343B0" w:rsidRPr="00C578B8" w:rsidRDefault="001343B0" w:rsidP="008B6B23">
            <w:pPr>
              <w:jc w:val="center"/>
              <w:rPr>
                <w:rFonts w:ascii="Times New Roman" w:hAnsi="Times New Roman"/>
                <w:sz w:val="16"/>
                <w:szCs w:val="16"/>
                <w:lang w:eastAsia="ru-RU"/>
              </w:rPr>
            </w:pPr>
            <w:r w:rsidRPr="00C578B8">
              <w:rPr>
                <w:rFonts w:ascii="Times New Roman" w:hAnsi="Times New Roman"/>
                <w:sz w:val="16"/>
                <w:szCs w:val="16"/>
                <w:lang w:eastAsia="ru-RU"/>
              </w:rPr>
              <w:t>Га</w:t>
            </w:r>
          </w:p>
        </w:tc>
        <w:tc>
          <w:tcPr>
            <w:tcW w:w="1412" w:type="dxa"/>
            <w:tcBorders>
              <w:top w:val="nil"/>
              <w:left w:val="nil"/>
              <w:bottom w:val="single" w:sz="8" w:space="0" w:color="auto"/>
              <w:right w:val="single" w:sz="4" w:space="0" w:color="auto"/>
            </w:tcBorders>
            <w:shd w:val="clear" w:color="auto" w:fill="auto"/>
            <w:vAlign w:val="center"/>
            <w:hideMark/>
          </w:tcPr>
          <w:p w14:paraId="408174B5" w14:textId="77777777" w:rsidR="001343B0" w:rsidRPr="00C578B8" w:rsidRDefault="001343B0" w:rsidP="008B6B23">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41672190"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0,05</w:t>
            </w:r>
          </w:p>
        </w:tc>
        <w:tc>
          <w:tcPr>
            <w:tcW w:w="618" w:type="dxa"/>
            <w:tcBorders>
              <w:top w:val="nil"/>
              <w:left w:val="single" w:sz="4" w:space="0" w:color="auto"/>
              <w:bottom w:val="single" w:sz="8" w:space="0" w:color="auto"/>
              <w:right w:val="single" w:sz="8" w:space="0" w:color="000000"/>
            </w:tcBorders>
            <w:shd w:val="clear" w:color="auto" w:fill="auto"/>
            <w:vAlign w:val="center"/>
            <w:hideMark/>
          </w:tcPr>
          <w:p w14:paraId="2C7F7B0A"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1,20</w:t>
            </w:r>
          </w:p>
        </w:tc>
        <w:tc>
          <w:tcPr>
            <w:tcW w:w="838" w:type="dxa"/>
            <w:tcBorders>
              <w:top w:val="nil"/>
              <w:left w:val="nil"/>
              <w:bottom w:val="single" w:sz="8" w:space="0" w:color="auto"/>
              <w:right w:val="single" w:sz="8" w:space="0" w:color="000000"/>
            </w:tcBorders>
            <w:shd w:val="clear" w:color="auto" w:fill="auto"/>
            <w:vAlign w:val="center"/>
            <w:hideMark/>
          </w:tcPr>
          <w:p w14:paraId="319FED6D"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9" w:type="dxa"/>
            <w:tcBorders>
              <w:top w:val="nil"/>
              <w:left w:val="nil"/>
              <w:bottom w:val="single" w:sz="8" w:space="0" w:color="auto"/>
              <w:right w:val="single" w:sz="8" w:space="0" w:color="000000"/>
            </w:tcBorders>
            <w:shd w:val="clear" w:color="auto" w:fill="auto"/>
            <w:vAlign w:val="center"/>
            <w:hideMark/>
          </w:tcPr>
          <w:p w14:paraId="5F642A50"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8" w:type="dxa"/>
            <w:tcBorders>
              <w:top w:val="nil"/>
              <w:left w:val="nil"/>
              <w:bottom w:val="single" w:sz="8" w:space="0" w:color="auto"/>
              <w:right w:val="single" w:sz="8" w:space="0" w:color="000000"/>
            </w:tcBorders>
            <w:shd w:val="clear" w:color="auto" w:fill="auto"/>
            <w:vAlign w:val="center"/>
            <w:hideMark/>
          </w:tcPr>
          <w:p w14:paraId="20B8365A"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9" w:type="dxa"/>
            <w:tcBorders>
              <w:top w:val="nil"/>
              <w:left w:val="nil"/>
              <w:bottom w:val="single" w:sz="8" w:space="0" w:color="auto"/>
              <w:right w:val="single" w:sz="8" w:space="0" w:color="000000"/>
            </w:tcBorders>
            <w:shd w:val="clear" w:color="auto" w:fill="auto"/>
            <w:vAlign w:val="center"/>
            <w:hideMark/>
          </w:tcPr>
          <w:p w14:paraId="5609D4C4"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8" w:type="dxa"/>
            <w:tcBorders>
              <w:top w:val="nil"/>
              <w:left w:val="nil"/>
              <w:bottom w:val="single" w:sz="8" w:space="0" w:color="auto"/>
              <w:right w:val="single" w:sz="8" w:space="0" w:color="000000"/>
            </w:tcBorders>
            <w:shd w:val="clear" w:color="auto" w:fill="auto"/>
            <w:vAlign w:val="center"/>
            <w:hideMark/>
          </w:tcPr>
          <w:p w14:paraId="52343446"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9" w:type="dxa"/>
            <w:tcBorders>
              <w:top w:val="nil"/>
              <w:left w:val="nil"/>
              <w:bottom w:val="single" w:sz="8" w:space="0" w:color="auto"/>
              <w:right w:val="single" w:sz="8" w:space="0" w:color="000000"/>
            </w:tcBorders>
            <w:shd w:val="clear" w:color="auto" w:fill="auto"/>
            <w:vAlign w:val="center"/>
            <w:hideMark/>
          </w:tcPr>
          <w:p w14:paraId="37C64FCD"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699" w:type="dxa"/>
            <w:tcBorders>
              <w:top w:val="nil"/>
              <w:left w:val="nil"/>
              <w:bottom w:val="single" w:sz="8" w:space="0" w:color="auto"/>
              <w:right w:val="single" w:sz="8" w:space="0" w:color="000000"/>
            </w:tcBorders>
            <w:shd w:val="clear" w:color="auto" w:fill="auto"/>
            <w:vAlign w:val="center"/>
            <w:hideMark/>
          </w:tcPr>
          <w:p w14:paraId="4DF0344D"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698" w:type="dxa"/>
            <w:tcBorders>
              <w:top w:val="single" w:sz="4" w:space="0" w:color="auto"/>
              <w:left w:val="nil"/>
              <w:bottom w:val="single" w:sz="8" w:space="0" w:color="auto"/>
              <w:right w:val="single" w:sz="4" w:space="0" w:color="000000"/>
            </w:tcBorders>
            <w:shd w:val="clear" w:color="auto" w:fill="auto"/>
            <w:vAlign w:val="center"/>
            <w:hideMark/>
          </w:tcPr>
          <w:p w14:paraId="13135D18"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9"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68E72381"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8"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0649F823"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1,50</w:t>
            </w:r>
          </w:p>
        </w:tc>
        <w:tc>
          <w:tcPr>
            <w:tcW w:w="838" w:type="dxa"/>
            <w:tcBorders>
              <w:top w:val="single" w:sz="4" w:space="0" w:color="auto"/>
              <w:left w:val="single" w:sz="8" w:space="0" w:color="auto"/>
              <w:bottom w:val="single" w:sz="8" w:space="0" w:color="auto"/>
              <w:right w:val="single" w:sz="4" w:space="0" w:color="000000"/>
            </w:tcBorders>
          </w:tcPr>
          <w:p w14:paraId="4CAEB343" w14:textId="77777777" w:rsidR="001343B0" w:rsidRDefault="001343B0" w:rsidP="008B6B23">
            <w:pPr>
              <w:jc w:val="center"/>
              <w:rPr>
                <w:rFonts w:ascii="Times New Roman" w:hAnsi="Times New Roman"/>
                <w:sz w:val="18"/>
                <w:szCs w:val="18"/>
                <w:lang w:eastAsia="ru-RU"/>
              </w:rPr>
            </w:pPr>
          </w:p>
          <w:p w14:paraId="747A4BC6" w14:textId="6219FDD2" w:rsidR="001343B0" w:rsidRPr="003D04DA"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1,50</w:t>
            </w:r>
          </w:p>
        </w:tc>
      </w:tr>
      <w:tr w:rsidR="001343B0" w:rsidRPr="009D6C52" w14:paraId="4D23376C" w14:textId="12B9E764" w:rsidTr="00C64061">
        <w:trPr>
          <w:trHeight w:val="315"/>
        </w:trPr>
        <w:tc>
          <w:tcPr>
            <w:tcW w:w="850" w:type="dxa"/>
            <w:tcBorders>
              <w:top w:val="single" w:sz="8" w:space="0" w:color="auto"/>
              <w:left w:val="single" w:sz="8" w:space="0" w:color="auto"/>
              <w:bottom w:val="single" w:sz="4" w:space="0" w:color="auto"/>
              <w:right w:val="single" w:sz="4" w:space="0" w:color="auto"/>
            </w:tcBorders>
          </w:tcPr>
          <w:p w14:paraId="31658C4E" w14:textId="77777777" w:rsidR="001343B0" w:rsidRPr="00C578B8" w:rsidRDefault="001343B0" w:rsidP="008B6B23">
            <w:pPr>
              <w:rPr>
                <w:rFonts w:ascii="Times New Roman" w:hAnsi="Times New Roman"/>
                <w:b/>
                <w:bCs/>
                <w:sz w:val="16"/>
                <w:szCs w:val="16"/>
                <w:lang w:eastAsia="ru-RU"/>
              </w:rPr>
            </w:pPr>
          </w:p>
        </w:tc>
        <w:tc>
          <w:tcPr>
            <w:tcW w:w="1302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FC46A00" w14:textId="77777777" w:rsidR="001343B0" w:rsidRPr="00C578B8" w:rsidRDefault="001343B0" w:rsidP="008B6B23">
            <w:pPr>
              <w:rPr>
                <w:rFonts w:ascii="Times New Roman" w:hAnsi="Times New Roman"/>
                <w:b/>
                <w:bCs/>
                <w:sz w:val="16"/>
                <w:szCs w:val="16"/>
                <w:lang w:eastAsia="ru-RU"/>
              </w:rPr>
            </w:pPr>
            <w:r w:rsidRPr="00C578B8">
              <w:rPr>
                <w:rFonts w:ascii="Times New Roman" w:hAnsi="Times New Roman"/>
                <w:b/>
                <w:bCs/>
                <w:sz w:val="16"/>
                <w:szCs w:val="16"/>
                <w:lang w:eastAsia="ru-RU"/>
              </w:rPr>
              <w:t>Цель подпрограммы 5. Стимулирование ведения садоводства и огородничества (с 2022 года).</w:t>
            </w:r>
          </w:p>
        </w:tc>
        <w:tc>
          <w:tcPr>
            <w:tcW w:w="838" w:type="dxa"/>
            <w:tcBorders>
              <w:top w:val="single" w:sz="4" w:space="0" w:color="auto"/>
              <w:left w:val="single" w:sz="4" w:space="0" w:color="auto"/>
              <w:bottom w:val="single" w:sz="4" w:space="0" w:color="auto"/>
              <w:right w:val="single" w:sz="4" w:space="0" w:color="auto"/>
            </w:tcBorders>
          </w:tcPr>
          <w:p w14:paraId="00EE8F92" w14:textId="77777777" w:rsidR="001343B0" w:rsidRPr="00C578B8" w:rsidRDefault="001343B0" w:rsidP="008B6B23">
            <w:pPr>
              <w:rPr>
                <w:rFonts w:ascii="Times New Roman" w:hAnsi="Times New Roman"/>
                <w:b/>
                <w:bCs/>
                <w:sz w:val="16"/>
                <w:szCs w:val="16"/>
                <w:lang w:eastAsia="ru-RU"/>
              </w:rPr>
            </w:pPr>
          </w:p>
        </w:tc>
      </w:tr>
      <w:tr w:rsidR="001343B0" w:rsidRPr="009D6C52" w14:paraId="4261546F" w14:textId="5B0675E8" w:rsidTr="00C64061">
        <w:trPr>
          <w:trHeight w:val="1110"/>
        </w:trPr>
        <w:tc>
          <w:tcPr>
            <w:tcW w:w="1987" w:type="dxa"/>
            <w:gridSpan w:val="2"/>
            <w:tcBorders>
              <w:top w:val="nil"/>
              <w:left w:val="single" w:sz="8" w:space="0" w:color="auto"/>
              <w:bottom w:val="single" w:sz="8" w:space="0" w:color="auto"/>
              <w:right w:val="single" w:sz="8" w:space="0" w:color="000000"/>
            </w:tcBorders>
            <w:shd w:val="clear" w:color="auto" w:fill="auto"/>
            <w:vAlign w:val="center"/>
            <w:hideMark/>
          </w:tcPr>
          <w:p w14:paraId="5B1217A1" w14:textId="77777777" w:rsidR="001343B0" w:rsidRPr="00C578B8" w:rsidRDefault="001343B0" w:rsidP="008B6B23">
            <w:pPr>
              <w:rPr>
                <w:rFonts w:ascii="Times New Roman" w:hAnsi="Times New Roman"/>
                <w:sz w:val="16"/>
                <w:szCs w:val="16"/>
                <w:lang w:eastAsia="ru-RU"/>
              </w:rPr>
            </w:pPr>
            <w:r w:rsidRPr="00C578B8">
              <w:rPr>
                <w:rFonts w:ascii="Times New Roman" w:hAnsi="Times New Roman"/>
                <w:sz w:val="16"/>
                <w:szCs w:val="16"/>
                <w:lang w:eastAsia="ru-RU"/>
              </w:rPr>
              <w:t>Количество мероприятий</w:t>
            </w:r>
            <w:r>
              <w:rPr>
                <w:rFonts w:ascii="Times New Roman" w:hAnsi="Times New Roman"/>
                <w:sz w:val="16"/>
                <w:szCs w:val="16"/>
                <w:lang w:eastAsia="ru-RU"/>
              </w:rPr>
              <w:t>,</w:t>
            </w:r>
            <w:r w:rsidRPr="00C578B8">
              <w:rPr>
                <w:rFonts w:ascii="Times New Roman" w:hAnsi="Times New Roman"/>
                <w:sz w:val="16"/>
                <w:szCs w:val="16"/>
                <w:lang w:eastAsia="ru-RU"/>
              </w:rPr>
              <w:t xml:space="preserve"> выполненных для обеспечения подключения некоммерческих товариществ к источникам электроснабжения, водоснабжения (с 2022 года)</w:t>
            </w:r>
          </w:p>
        </w:tc>
        <w:tc>
          <w:tcPr>
            <w:tcW w:w="832" w:type="dxa"/>
            <w:tcBorders>
              <w:top w:val="nil"/>
              <w:left w:val="nil"/>
              <w:bottom w:val="single" w:sz="8" w:space="0" w:color="auto"/>
              <w:right w:val="single" w:sz="8" w:space="0" w:color="000000"/>
            </w:tcBorders>
            <w:shd w:val="clear" w:color="auto" w:fill="auto"/>
            <w:vAlign w:val="center"/>
            <w:hideMark/>
          </w:tcPr>
          <w:p w14:paraId="60215CD2" w14:textId="77777777" w:rsidR="001343B0" w:rsidRPr="00C578B8" w:rsidRDefault="001343B0" w:rsidP="008B6B23">
            <w:pPr>
              <w:jc w:val="center"/>
              <w:rPr>
                <w:rFonts w:ascii="Times New Roman" w:hAnsi="Times New Roman"/>
                <w:sz w:val="16"/>
                <w:szCs w:val="16"/>
                <w:lang w:eastAsia="ru-RU"/>
              </w:rPr>
            </w:pPr>
            <w:r w:rsidRPr="00C578B8">
              <w:rPr>
                <w:rFonts w:ascii="Times New Roman" w:hAnsi="Times New Roman"/>
                <w:sz w:val="16"/>
                <w:szCs w:val="16"/>
                <w:lang w:eastAsia="ru-RU"/>
              </w:rPr>
              <w:t>Ед.</w:t>
            </w:r>
          </w:p>
        </w:tc>
        <w:tc>
          <w:tcPr>
            <w:tcW w:w="1412" w:type="dxa"/>
            <w:tcBorders>
              <w:top w:val="nil"/>
              <w:left w:val="nil"/>
              <w:bottom w:val="single" w:sz="8" w:space="0" w:color="auto"/>
              <w:right w:val="single" w:sz="4" w:space="0" w:color="auto"/>
            </w:tcBorders>
            <w:shd w:val="clear" w:color="auto" w:fill="auto"/>
            <w:vAlign w:val="center"/>
            <w:hideMark/>
          </w:tcPr>
          <w:p w14:paraId="7AF2BC40" w14:textId="77777777" w:rsidR="001343B0" w:rsidRPr="00C578B8" w:rsidRDefault="001343B0" w:rsidP="008B6B23">
            <w:pPr>
              <w:jc w:val="center"/>
              <w:rPr>
                <w:rFonts w:ascii="Times New Roman" w:hAnsi="Times New Roman"/>
                <w:sz w:val="16"/>
                <w:szCs w:val="16"/>
                <w:lang w:eastAsia="ru-RU"/>
              </w:rPr>
            </w:pPr>
            <w:r w:rsidRPr="00C578B8">
              <w:rPr>
                <w:rFonts w:ascii="Times New Roman" w:hAnsi="Times New Roman"/>
                <w:sz w:val="16"/>
                <w:szCs w:val="16"/>
                <w:lang w:eastAsia="ru-RU"/>
              </w:rPr>
              <w:t>Отраслевой мониторинг</w:t>
            </w:r>
          </w:p>
        </w:tc>
        <w:tc>
          <w:tcPr>
            <w:tcW w:w="917" w:type="dxa"/>
            <w:tcBorders>
              <w:top w:val="single" w:sz="4" w:space="0" w:color="auto"/>
              <w:left w:val="single" w:sz="4" w:space="0" w:color="auto"/>
              <w:bottom w:val="single" w:sz="4" w:space="0" w:color="auto"/>
              <w:right w:val="single" w:sz="4" w:space="0" w:color="auto"/>
            </w:tcBorders>
          </w:tcPr>
          <w:p w14:paraId="4D2CECE5"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0,05</w:t>
            </w:r>
          </w:p>
        </w:tc>
        <w:tc>
          <w:tcPr>
            <w:tcW w:w="618" w:type="dxa"/>
            <w:tcBorders>
              <w:top w:val="nil"/>
              <w:left w:val="single" w:sz="4" w:space="0" w:color="auto"/>
              <w:bottom w:val="single" w:sz="8" w:space="0" w:color="auto"/>
              <w:right w:val="single" w:sz="8" w:space="0" w:color="000000"/>
            </w:tcBorders>
            <w:shd w:val="clear" w:color="auto" w:fill="auto"/>
            <w:vAlign w:val="center"/>
            <w:hideMark/>
          </w:tcPr>
          <w:p w14:paraId="4F88DA97"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5036C50C"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6032304E"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0073FD1A"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7CC17CF9"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8" w:type="dxa"/>
            <w:tcBorders>
              <w:top w:val="nil"/>
              <w:left w:val="nil"/>
              <w:bottom w:val="single" w:sz="8" w:space="0" w:color="auto"/>
              <w:right w:val="single" w:sz="8" w:space="0" w:color="000000"/>
            </w:tcBorders>
            <w:shd w:val="clear" w:color="auto" w:fill="auto"/>
            <w:vAlign w:val="center"/>
            <w:hideMark/>
          </w:tcPr>
          <w:p w14:paraId="25E454F2"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839" w:type="dxa"/>
            <w:tcBorders>
              <w:top w:val="nil"/>
              <w:left w:val="nil"/>
              <w:bottom w:val="single" w:sz="8" w:space="0" w:color="auto"/>
              <w:right w:val="single" w:sz="8" w:space="0" w:color="000000"/>
            </w:tcBorders>
            <w:shd w:val="clear" w:color="auto" w:fill="auto"/>
            <w:vAlign w:val="center"/>
            <w:hideMark/>
          </w:tcPr>
          <w:p w14:paraId="439B89ED"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699" w:type="dxa"/>
            <w:tcBorders>
              <w:top w:val="nil"/>
              <w:left w:val="nil"/>
              <w:bottom w:val="single" w:sz="8" w:space="0" w:color="auto"/>
              <w:right w:val="single" w:sz="8" w:space="0" w:color="000000"/>
            </w:tcBorders>
            <w:shd w:val="clear" w:color="auto" w:fill="auto"/>
            <w:vAlign w:val="center"/>
            <w:hideMark/>
          </w:tcPr>
          <w:p w14:paraId="410723E9"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Х</w:t>
            </w:r>
          </w:p>
        </w:tc>
        <w:tc>
          <w:tcPr>
            <w:tcW w:w="698" w:type="dxa"/>
            <w:tcBorders>
              <w:top w:val="single" w:sz="4" w:space="0" w:color="auto"/>
              <w:left w:val="nil"/>
              <w:bottom w:val="single" w:sz="8" w:space="0" w:color="auto"/>
              <w:right w:val="single" w:sz="4" w:space="0" w:color="000000"/>
            </w:tcBorders>
            <w:shd w:val="clear" w:color="auto" w:fill="auto"/>
            <w:vAlign w:val="center"/>
            <w:hideMark/>
          </w:tcPr>
          <w:p w14:paraId="49F9812E"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w:t>
            </w:r>
          </w:p>
        </w:tc>
        <w:tc>
          <w:tcPr>
            <w:tcW w:w="839"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03DD8BE5"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w:t>
            </w:r>
          </w:p>
        </w:tc>
        <w:tc>
          <w:tcPr>
            <w:tcW w:w="838"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654C7CEC" w14:textId="77777777" w:rsidR="001343B0" w:rsidRPr="003D04DA" w:rsidRDefault="001343B0" w:rsidP="008B6B23">
            <w:pPr>
              <w:jc w:val="center"/>
              <w:rPr>
                <w:rFonts w:ascii="Times New Roman" w:hAnsi="Times New Roman"/>
                <w:sz w:val="18"/>
                <w:szCs w:val="18"/>
                <w:lang w:eastAsia="ru-RU"/>
              </w:rPr>
            </w:pPr>
            <w:r w:rsidRPr="003D04DA">
              <w:rPr>
                <w:rFonts w:ascii="Times New Roman" w:hAnsi="Times New Roman"/>
                <w:sz w:val="18"/>
                <w:szCs w:val="18"/>
                <w:lang w:eastAsia="ru-RU"/>
              </w:rPr>
              <w:t>1</w:t>
            </w:r>
          </w:p>
        </w:tc>
        <w:tc>
          <w:tcPr>
            <w:tcW w:w="838" w:type="dxa"/>
            <w:tcBorders>
              <w:top w:val="single" w:sz="4" w:space="0" w:color="auto"/>
              <w:left w:val="single" w:sz="8" w:space="0" w:color="auto"/>
              <w:bottom w:val="single" w:sz="8" w:space="0" w:color="auto"/>
              <w:right w:val="single" w:sz="4" w:space="0" w:color="000000"/>
            </w:tcBorders>
          </w:tcPr>
          <w:p w14:paraId="08B32537" w14:textId="77777777" w:rsidR="001343B0" w:rsidRDefault="001343B0" w:rsidP="008B6B23">
            <w:pPr>
              <w:jc w:val="center"/>
              <w:rPr>
                <w:rFonts w:ascii="Times New Roman" w:hAnsi="Times New Roman"/>
                <w:sz w:val="18"/>
                <w:szCs w:val="18"/>
                <w:lang w:eastAsia="ru-RU"/>
              </w:rPr>
            </w:pPr>
          </w:p>
          <w:p w14:paraId="3E6AC055" w14:textId="77777777" w:rsidR="001343B0" w:rsidRDefault="001343B0" w:rsidP="008B6B23">
            <w:pPr>
              <w:jc w:val="center"/>
              <w:rPr>
                <w:rFonts w:ascii="Times New Roman" w:hAnsi="Times New Roman"/>
                <w:sz w:val="18"/>
                <w:szCs w:val="18"/>
                <w:lang w:eastAsia="ru-RU"/>
              </w:rPr>
            </w:pPr>
          </w:p>
          <w:p w14:paraId="51C71CD3" w14:textId="77777777" w:rsidR="001343B0" w:rsidRDefault="001343B0" w:rsidP="008B6B23">
            <w:pPr>
              <w:jc w:val="center"/>
              <w:rPr>
                <w:rFonts w:ascii="Times New Roman" w:hAnsi="Times New Roman"/>
                <w:sz w:val="18"/>
                <w:szCs w:val="18"/>
                <w:lang w:eastAsia="ru-RU"/>
              </w:rPr>
            </w:pPr>
          </w:p>
          <w:p w14:paraId="2E99761E" w14:textId="77777777" w:rsidR="001343B0" w:rsidRDefault="001343B0" w:rsidP="008B6B23">
            <w:pPr>
              <w:jc w:val="center"/>
              <w:rPr>
                <w:rFonts w:ascii="Times New Roman" w:hAnsi="Times New Roman"/>
                <w:sz w:val="18"/>
                <w:szCs w:val="18"/>
                <w:lang w:eastAsia="ru-RU"/>
              </w:rPr>
            </w:pPr>
          </w:p>
          <w:p w14:paraId="21E62305" w14:textId="50552727" w:rsidR="001343B0" w:rsidRPr="003D04DA" w:rsidRDefault="001343B0" w:rsidP="008B6B23">
            <w:pPr>
              <w:jc w:val="center"/>
              <w:rPr>
                <w:rFonts w:ascii="Times New Roman" w:hAnsi="Times New Roman"/>
                <w:sz w:val="18"/>
                <w:szCs w:val="18"/>
                <w:lang w:eastAsia="ru-RU"/>
              </w:rPr>
            </w:pPr>
            <w:r>
              <w:rPr>
                <w:rFonts w:ascii="Times New Roman" w:hAnsi="Times New Roman"/>
                <w:sz w:val="18"/>
                <w:szCs w:val="18"/>
                <w:lang w:eastAsia="ru-RU"/>
              </w:rPr>
              <w:t>1</w:t>
            </w:r>
          </w:p>
        </w:tc>
      </w:tr>
    </w:tbl>
    <w:p w14:paraId="2AF0F2FA" w14:textId="77777777" w:rsidR="00EE1FF7" w:rsidRPr="006F7D7D" w:rsidRDefault="00EE1FF7" w:rsidP="00EE1FF7"/>
    <w:p w14:paraId="78A633B0" w14:textId="77777777" w:rsidR="00EE1FF7" w:rsidRPr="006F7D7D" w:rsidRDefault="00EE1FF7" w:rsidP="00EE1FF7">
      <w:pPr>
        <w:pStyle w:val="a3"/>
        <w:tabs>
          <w:tab w:val="left" w:pos="1134"/>
          <w:tab w:val="left" w:pos="1276"/>
          <w:tab w:val="left" w:pos="1418"/>
        </w:tabs>
        <w:autoSpaceDE w:val="0"/>
        <w:autoSpaceDN w:val="0"/>
        <w:adjustRightInd w:val="0"/>
        <w:ind w:left="0" w:right="-1"/>
        <w:jc w:val="center"/>
        <w:outlineLvl w:val="1"/>
      </w:pPr>
      <w:r w:rsidRPr="006F7D7D">
        <w:t>.</w:t>
      </w:r>
    </w:p>
    <w:p w14:paraId="1B19E319" w14:textId="77777777" w:rsidR="00EE1FF7" w:rsidRPr="006F7D7D" w:rsidRDefault="00EE1FF7" w:rsidP="00EE1FF7">
      <w:pPr>
        <w:tabs>
          <w:tab w:val="left" w:pos="13783"/>
        </w:tabs>
        <w:ind w:right="460"/>
        <w:jc w:val="both"/>
        <w:rPr>
          <w:rFonts w:ascii="Times New Roman" w:hAnsi="Times New Roman"/>
          <w:sz w:val="14"/>
          <w:szCs w:val="14"/>
          <w:lang w:eastAsia="ru-RU"/>
        </w:rPr>
      </w:pPr>
    </w:p>
    <w:p w14:paraId="4B29E8CF"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21D525EB"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091C5E40" w14:textId="77777777" w:rsidR="00EE1FF7" w:rsidRPr="006F7D7D" w:rsidRDefault="00EE1FF7" w:rsidP="00EE1FF7">
      <w:pPr>
        <w:autoSpaceDE w:val="0"/>
        <w:autoSpaceDN w:val="0"/>
        <w:adjustRightInd w:val="0"/>
        <w:ind w:left="10488"/>
        <w:outlineLvl w:val="1"/>
        <w:rPr>
          <w:rFonts w:ascii="Times New Roman" w:hAnsi="Times New Roman"/>
          <w:sz w:val="16"/>
          <w:szCs w:val="16"/>
          <w:lang w:eastAsia="ru-RU"/>
        </w:rPr>
      </w:pPr>
    </w:p>
    <w:p w14:paraId="0517F7B1" w14:textId="77777777" w:rsidR="00EE1FF7" w:rsidRPr="006F7D7D" w:rsidRDefault="00EE1FF7" w:rsidP="00EE1FF7">
      <w:pPr>
        <w:autoSpaceDE w:val="0"/>
        <w:autoSpaceDN w:val="0"/>
        <w:adjustRightInd w:val="0"/>
        <w:ind w:left="10488"/>
        <w:outlineLvl w:val="1"/>
        <w:rPr>
          <w:rFonts w:ascii="Times New Roman" w:hAnsi="Times New Roman"/>
          <w:sz w:val="16"/>
          <w:szCs w:val="16"/>
        </w:rPr>
      </w:pPr>
      <w:r w:rsidRPr="006F7D7D">
        <w:rPr>
          <w:rFonts w:ascii="Times New Roman" w:hAnsi="Times New Roman"/>
          <w:sz w:val="16"/>
          <w:szCs w:val="16"/>
          <w:lang w:eastAsia="ru-RU"/>
        </w:rPr>
        <w:t xml:space="preserve">Приложение </w:t>
      </w:r>
      <w:r>
        <w:rPr>
          <w:rFonts w:ascii="Times New Roman" w:hAnsi="Times New Roman"/>
          <w:sz w:val="16"/>
          <w:szCs w:val="16"/>
          <w:lang w:eastAsia="ru-RU"/>
        </w:rPr>
        <w:t>к подпрограмме № 2</w:t>
      </w:r>
      <w:r w:rsidRPr="006F7D7D">
        <w:rPr>
          <w:rFonts w:ascii="Times New Roman" w:hAnsi="Times New Roman"/>
          <w:sz w:val="16"/>
          <w:szCs w:val="16"/>
          <w:lang w:eastAsia="ru-RU"/>
        </w:rPr>
        <w:t>«Реформирование и модернизация жилищно-коммунального хозяйства»</w:t>
      </w:r>
    </w:p>
    <w:p w14:paraId="0385F395" w14:textId="77777777" w:rsidR="00EE1FF7" w:rsidRPr="006F7D7D" w:rsidRDefault="00EE1FF7" w:rsidP="00EE1FF7">
      <w:pPr>
        <w:autoSpaceDE w:val="0"/>
        <w:autoSpaceDN w:val="0"/>
        <w:adjustRightInd w:val="0"/>
        <w:jc w:val="center"/>
        <w:outlineLvl w:val="1"/>
        <w:rPr>
          <w:rFonts w:ascii="Times New Roman" w:hAnsi="Times New Roman"/>
        </w:rPr>
      </w:pPr>
      <w:r w:rsidRPr="006F7D7D">
        <w:rPr>
          <w:rFonts w:ascii="Times New Roman" w:hAnsi="Times New Roman"/>
        </w:rPr>
        <w:t>Мероприятия подпрограммы</w:t>
      </w:r>
    </w:p>
    <w:p w14:paraId="44DE4A09" w14:textId="77777777" w:rsidR="00EE1FF7" w:rsidRPr="006F7D7D" w:rsidRDefault="00EE1FF7" w:rsidP="00EE1FF7">
      <w:pPr>
        <w:autoSpaceDE w:val="0"/>
        <w:autoSpaceDN w:val="0"/>
        <w:adjustRightInd w:val="0"/>
        <w:outlineLvl w:val="1"/>
        <w:rPr>
          <w:rFonts w:ascii="Times New Roman" w:hAnsi="Times New Roman"/>
          <w:sz w:val="16"/>
          <w:szCs w:val="16"/>
        </w:rPr>
      </w:pPr>
    </w:p>
    <w:tbl>
      <w:tblPr>
        <w:tblW w:w="16220" w:type="dxa"/>
        <w:tblInd w:w="-743" w:type="dxa"/>
        <w:tblLayout w:type="fixed"/>
        <w:tblLook w:val="04A0" w:firstRow="1" w:lastRow="0" w:firstColumn="1" w:lastColumn="0" w:noHBand="0" w:noVBand="1"/>
      </w:tblPr>
      <w:tblGrid>
        <w:gridCol w:w="1201"/>
        <w:gridCol w:w="1068"/>
        <w:gridCol w:w="851"/>
        <w:gridCol w:w="567"/>
        <w:gridCol w:w="471"/>
        <w:gridCol w:w="946"/>
        <w:gridCol w:w="492"/>
        <w:gridCol w:w="666"/>
        <w:gridCol w:w="535"/>
        <w:gridCol w:w="173"/>
        <w:gridCol w:w="851"/>
        <w:gridCol w:w="850"/>
        <w:gridCol w:w="851"/>
        <w:gridCol w:w="850"/>
        <w:gridCol w:w="851"/>
        <w:gridCol w:w="850"/>
        <w:gridCol w:w="709"/>
        <w:gridCol w:w="709"/>
        <w:gridCol w:w="709"/>
        <w:gridCol w:w="495"/>
        <w:gridCol w:w="239"/>
        <w:gridCol w:w="683"/>
        <w:gridCol w:w="603"/>
      </w:tblGrid>
      <w:tr w:rsidR="005D7031" w:rsidRPr="00D5478A" w14:paraId="7A4245D9" w14:textId="77777777" w:rsidTr="003B149B">
        <w:trPr>
          <w:trHeight w:val="1140"/>
        </w:trPr>
        <w:tc>
          <w:tcPr>
            <w:tcW w:w="22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ECB09DF" w14:textId="77777777" w:rsidR="005D7031" w:rsidRPr="00FB4835" w:rsidRDefault="005D7031" w:rsidP="008B6B23">
            <w:pPr>
              <w:jc w:val="center"/>
              <w:rPr>
                <w:rFonts w:ascii="Times New Roman" w:hAnsi="Times New Roman"/>
                <w:sz w:val="16"/>
                <w:szCs w:val="16"/>
                <w:lang w:eastAsia="ru-RU"/>
              </w:rPr>
            </w:pPr>
            <w:r w:rsidRPr="00FB4835">
              <w:rPr>
                <w:rFonts w:ascii="Times New Roman" w:hAnsi="Times New Roman"/>
                <w:sz w:val="16"/>
                <w:szCs w:val="16"/>
                <w:lang w:eastAsia="ru-RU"/>
              </w:rPr>
              <w:t>Наименование  программы, подпрограммы</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E46783D" w14:textId="77777777" w:rsidR="005D7031" w:rsidRPr="00FB4835" w:rsidRDefault="005D7031" w:rsidP="008B6B23">
            <w:pPr>
              <w:jc w:val="center"/>
              <w:rPr>
                <w:rFonts w:ascii="Times New Roman" w:hAnsi="Times New Roman"/>
                <w:sz w:val="16"/>
                <w:szCs w:val="16"/>
                <w:lang w:eastAsia="ru-RU"/>
              </w:rPr>
            </w:pPr>
            <w:r w:rsidRPr="00FB4835">
              <w:rPr>
                <w:rFonts w:ascii="Times New Roman" w:hAnsi="Times New Roman"/>
                <w:sz w:val="16"/>
                <w:szCs w:val="16"/>
                <w:lang w:eastAsia="ru-RU"/>
              </w:rPr>
              <w:t xml:space="preserve">РБС </w:t>
            </w:r>
          </w:p>
        </w:tc>
        <w:tc>
          <w:tcPr>
            <w:tcW w:w="247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07FC043"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Код бюджетной классификации</w:t>
            </w:r>
          </w:p>
        </w:tc>
        <w:tc>
          <w:tcPr>
            <w:tcW w:w="1201" w:type="dxa"/>
            <w:gridSpan w:val="2"/>
            <w:tcBorders>
              <w:top w:val="single" w:sz="8" w:space="0" w:color="auto"/>
              <w:left w:val="nil"/>
              <w:bottom w:val="single" w:sz="8" w:space="0" w:color="auto"/>
              <w:right w:val="nil"/>
            </w:tcBorders>
          </w:tcPr>
          <w:p w14:paraId="6F3AC818" w14:textId="77777777" w:rsidR="005D7031" w:rsidRPr="00D5478A" w:rsidRDefault="005D7031" w:rsidP="008B6B23">
            <w:pPr>
              <w:jc w:val="center"/>
              <w:rPr>
                <w:rFonts w:ascii="Times New Roman" w:hAnsi="Times New Roman"/>
                <w:sz w:val="14"/>
                <w:szCs w:val="14"/>
                <w:lang w:eastAsia="ru-RU"/>
              </w:rPr>
            </w:pPr>
          </w:p>
        </w:tc>
        <w:tc>
          <w:tcPr>
            <w:tcW w:w="8820" w:type="dxa"/>
            <w:gridSpan w:val="13"/>
            <w:tcBorders>
              <w:top w:val="single" w:sz="8" w:space="0" w:color="auto"/>
              <w:left w:val="nil"/>
              <w:bottom w:val="single" w:sz="8" w:space="0" w:color="auto"/>
              <w:right w:val="single" w:sz="8" w:space="0" w:color="000000"/>
            </w:tcBorders>
            <w:shd w:val="clear" w:color="auto" w:fill="auto"/>
            <w:vAlign w:val="center"/>
            <w:hideMark/>
          </w:tcPr>
          <w:p w14:paraId="5FFF86CE" w14:textId="458DE298"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xml:space="preserve"> Расходы </w:t>
            </w:r>
          </w:p>
        </w:tc>
        <w:tc>
          <w:tcPr>
            <w:tcW w:w="603" w:type="dxa"/>
            <w:vMerge w:val="restart"/>
            <w:tcBorders>
              <w:top w:val="single" w:sz="8" w:space="0" w:color="auto"/>
              <w:left w:val="nil"/>
              <w:bottom w:val="single" w:sz="8" w:space="0" w:color="000000"/>
              <w:right w:val="single" w:sz="8" w:space="0" w:color="auto"/>
            </w:tcBorders>
            <w:shd w:val="clear" w:color="auto" w:fill="auto"/>
            <w:vAlign w:val="center"/>
            <w:hideMark/>
          </w:tcPr>
          <w:p w14:paraId="68E37D14"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xml:space="preserve">Ожидаемый результат </w:t>
            </w:r>
          </w:p>
        </w:tc>
      </w:tr>
      <w:tr w:rsidR="005D7031" w:rsidRPr="00D5478A" w14:paraId="5815F49B" w14:textId="77777777" w:rsidTr="003B149B">
        <w:trPr>
          <w:trHeight w:val="270"/>
        </w:trPr>
        <w:tc>
          <w:tcPr>
            <w:tcW w:w="2269" w:type="dxa"/>
            <w:gridSpan w:val="2"/>
            <w:vMerge/>
            <w:tcBorders>
              <w:top w:val="single" w:sz="8" w:space="0" w:color="auto"/>
              <w:left w:val="single" w:sz="8" w:space="0" w:color="auto"/>
              <w:bottom w:val="single" w:sz="8" w:space="0" w:color="000000"/>
              <w:right w:val="single" w:sz="8" w:space="0" w:color="000000"/>
            </w:tcBorders>
            <w:vAlign w:val="center"/>
            <w:hideMark/>
          </w:tcPr>
          <w:p w14:paraId="5B7E9103" w14:textId="77777777" w:rsidR="005D7031" w:rsidRPr="00FB4835" w:rsidRDefault="005D7031" w:rsidP="008B6B23">
            <w:pPr>
              <w:rPr>
                <w:rFonts w:ascii="Times New Roman" w:hAnsi="Times New Roman"/>
                <w:sz w:val="16"/>
                <w:szCs w:val="16"/>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218E119C" w14:textId="77777777" w:rsidR="005D7031" w:rsidRPr="00FB4835" w:rsidRDefault="005D7031" w:rsidP="008B6B23">
            <w:pPr>
              <w:rPr>
                <w:rFonts w:ascii="Times New Roman" w:hAnsi="Times New Roman"/>
                <w:sz w:val="16"/>
                <w:szCs w:val="16"/>
                <w:lang w:eastAsia="ru-RU"/>
              </w:rPr>
            </w:pPr>
          </w:p>
        </w:tc>
        <w:tc>
          <w:tcPr>
            <w:tcW w:w="2476" w:type="dxa"/>
            <w:gridSpan w:val="4"/>
            <w:vMerge/>
            <w:tcBorders>
              <w:top w:val="single" w:sz="8" w:space="0" w:color="auto"/>
              <w:left w:val="single" w:sz="8" w:space="0" w:color="auto"/>
              <w:bottom w:val="single" w:sz="8" w:space="0" w:color="000000"/>
              <w:right w:val="single" w:sz="8" w:space="0" w:color="000000"/>
            </w:tcBorders>
            <w:vAlign w:val="center"/>
            <w:hideMark/>
          </w:tcPr>
          <w:p w14:paraId="62464844" w14:textId="77777777" w:rsidR="005D7031" w:rsidRPr="00D5478A" w:rsidRDefault="005D7031" w:rsidP="008B6B23">
            <w:pPr>
              <w:rPr>
                <w:rFonts w:ascii="Times New Roman" w:hAnsi="Times New Roman"/>
                <w:sz w:val="14"/>
                <w:szCs w:val="14"/>
                <w:lang w:eastAsia="ru-RU"/>
              </w:rPr>
            </w:pPr>
          </w:p>
        </w:tc>
        <w:tc>
          <w:tcPr>
            <w:tcW w:w="1201" w:type="dxa"/>
            <w:gridSpan w:val="2"/>
            <w:tcBorders>
              <w:top w:val="single" w:sz="8" w:space="0" w:color="auto"/>
              <w:left w:val="nil"/>
              <w:bottom w:val="single" w:sz="8" w:space="0" w:color="auto"/>
              <w:right w:val="nil"/>
            </w:tcBorders>
          </w:tcPr>
          <w:p w14:paraId="561877A0" w14:textId="77777777" w:rsidR="005D7031" w:rsidRPr="00D5478A" w:rsidRDefault="005D7031" w:rsidP="008B6B23">
            <w:pPr>
              <w:jc w:val="center"/>
              <w:rPr>
                <w:rFonts w:ascii="Times New Roman" w:hAnsi="Times New Roman"/>
                <w:sz w:val="14"/>
                <w:szCs w:val="14"/>
                <w:lang w:eastAsia="ru-RU"/>
              </w:rPr>
            </w:pPr>
          </w:p>
        </w:tc>
        <w:tc>
          <w:tcPr>
            <w:tcW w:w="8820" w:type="dxa"/>
            <w:gridSpan w:val="13"/>
            <w:tcBorders>
              <w:top w:val="single" w:sz="8" w:space="0" w:color="auto"/>
              <w:left w:val="nil"/>
              <w:bottom w:val="single" w:sz="8" w:space="0" w:color="auto"/>
              <w:right w:val="single" w:sz="8" w:space="0" w:color="000000"/>
            </w:tcBorders>
            <w:shd w:val="clear" w:color="auto" w:fill="auto"/>
            <w:vAlign w:val="center"/>
            <w:hideMark/>
          </w:tcPr>
          <w:p w14:paraId="3D4F3431" w14:textId="3D1B299E"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xml:space="preserve"> (тыс. руб.), годы </w:t>
            </w:r>
          </w:p>
        </w:tc>
        <w:tc>
          <w:tcPr>
            <w:tcW w:w="603" w:type="dxa"/>
            <w:vMerge/>
            <w:tcBorders>
              <w:top w:val="single" w:sz="8" w:space="0" w:color="auto"/>
              <w:left w:val="nil"/>
              <w:bottom w:val="single" w:sz="8" w:space="0" w:color="000000"/>
              <w:right w:val="single" w:sz="8" w:space="0" w:color="auto"/>
            </w:tcBorders>
            <w:vAlign w:val="center"/>
            <w:hideMark/>
          </w:tcPr>
          <w:p w14:paraId="22920D53" w14:textId="77777777" w:rsidR="005D7031" w:rsidRPr="00D5478A" w:rsidRDefault="005D7031" w:rsidP="008B6B23">
            <w:pPr>
              <w:rPr>
                <w:rFonts w:ascii="Times New Roman" w:hAnsi="Times New Roman"/>
                <w:sz w:val="14"/>
                <w:szCs w:val="14"/>
                <w:lang w:eastAsia="ru-RU"/>
              </w:rPr>
            </w:pPr>
          </w:p>
        </w:tc>
      </w:tr>
      <w:tr w:rsidR="00F274B6" w:rsidRPr="00D5478A" w14:paraId="77BD8491" w14:textId="77777777" w:rsidTr="00510949">
        <w:trPr>
          <w:trHeight w:val="345"/>
        </w:trPr>
        <w:tc>
          <w:tcPr>
            <w:tcW w:w="2269" w:type="dxa"/>
            <w:gridSpan w:val="2"/>
            <w:vMerge/>
            <w:tcBorders>
              <w:top w:val="single" w:sz="8" w:space="0" w:color="auto"/>
              <w:left w:val="single" w:sz="8" w:space="0" w:color="auto"/>
              <w:bottom w:val="single" w:sz="8" w:space="0" w:color="000000"/>
              <w:right w:val="single" w:sz="8" w:space="0" w:color="000000"/>
            </w:tcBorders>
            <w:vAlign w:val="center"/>
            <w:hideMark/>
          </w:tcPr>
          <w:p w14:paraId="5D55B4C6" w14:textId="77777777" w:rsidR="00F274B6" w:rsidRPr="00FB4835" w:rsidRDefault="00F274B6" w:rsidP="008B6B23">
            <w:pPr>
              <w:rPr>
                <w:rFonts w:ascii="Times New Roman" w:hAnsi="Times New Roman"/>
                <w:sz w:val="16"/>
                <w:szCs w:val="16"/>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3C05014C" w14:textId="77777777" w:rsidR="00F274B6" w:rsidRPr="00FB4835" w:rsidRDefault="00F274B6" w:rsidP="008B6B23">
            <w:pPr>
              <w:rPr>
                <w:rFonts w:ascii="Times New Roman" w:hAnsi="Times New Roman"/>
                <w:sz w:val="16"/>
                <w:szCs w:val="16"/>
                <w:lang w:eastAsia="ru-RU"/>
              </w:rPr>
            </w:pPr>
          </w:p>
        </w:tc>
        <w:tc>
          <w:tcPr>
            <w:tcW w:w="567" w:type="dxa"/>
            <w:tcBorders>
              <w:top w:val="nil"/>
              <w:left w:val="nil"/>
              <w:bottom w:val="single" w:sz="8" w:space="0" w:color="auto"/>
              <w:right w:val="single" w:sz="8" w:space="0" w:color="auto"/>
            </w:tcBorders>
            <w:shd w:val="clear" w:color="auto" w:fill="auto"/>
            <w:vAlign w:val="center"/>
            <w:hideMark/>
          </w:tcPr>
          <w:p w14:paraId="270F93A2"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РБС</w:t>
            </w:r>
          </w:p>
        </w:tc>
        <w:tc>
          <w:tcPr>
            <w:tcW w:w="471" w:type="dxa"/>
            <w:tcBorders>
              <w:top w:val="nil"/>
              <w:left w:val="nil"/>
              <w:bottom w:val="single" w:sz="8" w:space="0" w:color="auto"/>
              <w:right w:val="single" w:sz="8" w:space="0" w:color="auto"/>
            </w:tcBorders>
            <w:shd w:val="clear" w:color="auto" w:fill="auto"/>
            <w:vAlign w:val="center"/>
            <w:hideMark/>
          </w:tcPr>
          <w:p w14:paraId="1B9F6B38" w14:textId="77777777" w:rsidR="00F274B6" w:rsidRPr="00D5478A" w:rsidRDefault="00F274B6" w:rsidP="008B6B23">
            <w:pPr>
              <w:jc w:val="center"/>
              <w:rPr>
                <w:rFonts w:ascii="Times New Roman" w:hAnsi="Times New Roman"/>
                <w:sz w:val="14"/>
                <w:szCs w:val="14"/>
                <w:lang w:eastAsia="ru-RU"/>
              </w:rPr>
            </w:pPr>
            <w:proofErr w:type="spellStart"/>
            <w:r w:rsidRPr="00D5478A">
              <w:rPr>
                <w:rFonts w:ascii="Times New Roman" w:hAnsi="Times New Roman"/>
                <w:sz w:val="14"/>
                <w:szCs w:val="14"/>
                <w:lang w:eastAsia="ru-RU"/>
              </w:rPr>
              <w:t>РзПр</w:t>
            </w:r>
            <w:proofErr w:type="spellEnd"/>
          </w:p>
        </w:tc>
        <w:tc>
          <w:tcPr>
            <w:tcW w:w="946" w:type="dxa"/>
            <w:tcBorders>
              <w:top w:val="nil"/>
              <w:left w:val="nil"/>
              <w:bottom w:val="single" w:sz="8" w:space="0" w:color="auto"/>
              <w:right w:val="single" w:sz="8" w:space="0" w:color="auto"/>
            </w:tcBorders>
            <w:shd w:val="clear" w:color="auto" w:fill="auto"/>
            <w:vAlign w:val="center"/>
            <w:hideMark/>
          </w:tcPr>
          <w:p w14:paraId="4DE1141E"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ЦСР</w:t>
            </w:r>
          </w:p>
        </w:tc>
        <w:tc>
          <w:tcPr>
            <w:tcW w:w="492" w:type="dxa"/>
            <w:tcBorders>
              <w:top w:val="nil"/>
              <w:left w:val="nil"/>
              <w:bottom w:val="single" w:sz="8" w:space="0" w:color="auto"/>
              <w:right w:val="single" w:sz="8" w:space="0" w:color="auto"/>
            </w:tcBorders>
            <w:shd w:val="clear" w:color="auto" w:fill="auto"/>
            <w:vAlign w:val="center"/>
            <w:hideMark/>
          </w:tcPr>
          <w:p w14:paraId="4ECD9565"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 xml:space="preserve">ВР </w:t>
            </w:r>
          </w:p>
        </w:tc>
        <w:tc>
          <w:tcPr>
            <w:tcW w:w="666" w:type="dxa"/>
            <w:tcBorders>
              <w:top w:val="nil"/>
              <w:left w:val="nil"/>
              <w:bottom w:val="single" w:sz="8" w:space="0" w:color="auto"/>
              <w:right w:val="single" w:sz="8" w:space="0" w:color="auto"/>
            </w:tcBorders>
            <w:shd w:val="clear" w:color="auto" w:fill="auto"/>
            <w:vAlign w:val="center"/>
            <w:hideMark/>
          </w:tcPr>
          <w:p w14:paraId="3FE91D02"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2014</w:t>
            </w:r>
          </w:p>
        </w:tc>
        <w:tc>
          <w:tcPr>
            <w:tcW w:w="708" w:type="dxa"/>
            <w:gridSpan w:val="2"/>
            <w:tcBorders>
              <w:top w:val="nil"/>
              <w:left w:val="nil"/>
              <w:bottom w:val="single" w:sz="8" w:space="0" w:color="auto"/>
              <w:right w:val="single" w:sz="8" w:space="0" w:color="auto"/>
            </w:tcBorders>
            <w:shd w:val="clear" w:color="auto" w:fill="auto"/>
            <w:vAlign w:val="center"/>
            <w:hideMark/>
          </w:tcPr>
          <w:p w14:paraId="6D0A9CFB"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2015</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14:paraId="4B353F6C"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2016</w:t>
            </w:r>
          </w:p>
        </w:tc>
        <w:tc>
          <w:tcPr>
            <w:tcW w:w="850" w:type="dxa"/>
            <w:tcBorders>
              <w:top w:val="nil"/>
              <w:left w:val="nil"/>
              <w:bottom w:val="single" w:sz="8" w:space="0" w:color="auto"/>
              <w:right w:val="single" w:sz="8" w:space="0" w:color="auto"/>
            </w:tcBorders>
            <w:shd w:val="clear" w:color="auto" w:fill="auto"/>
            <w:vAlign w:val="center"/>
            <w:hideMark/>
          </w:tcPr>
          <w:p w14:paraId="54CEDDFC"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2017</w:t>
            </w:r>
          </w:p>
        </w:tc>
        <w:tc>
          <w:tcPr>
            <w:tcW w:w="851" w:type="dxa"/>
            <w:tcBorders>
              <w:top w:val="nil"/>
              <w:left w:val="nil"/>
              <w:bottom w:val="single" w:sz="8" w:space="0" w:color="auto"/>
              <w:right w:val="single" w:sz="8" w:space="0" w:color="auto"/>
            </w:tcBorders>
            <w:shd w:val="clear" w:color="auto" w:fill="auto"/>
            <w:vAlign w:val="center"/>
            <w:hideMark/>
          </w:tcPr>
          <w:p w14:paraId="1F26FEE4"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2018</w:t>
            </w:r>
          </w:p>
        </w:tc>
        <w:tc>
          <w:tcPr>
            <w:tcW w:w="850" w:type="dxa"/>
            <w:tcBorders>
              <w:top w:val="nil"/>
              <w:left w:val="nil"/>
              <w:bottom w:val="single" w:sz="8" w:space="0" w:color="auto"/>
              <w:right w:val="single" w:sz="8" w:space="0" w:color="auto"/>
            </w:tcBorders>
            <w:shd w:val="clear" w:color="auto" w:fill="auto"/>
            <w:vAlign w:val="center"/>
            <w:hideMark/>
          </w:tcPr>
          <w:p w14:paraId="360D2B59"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2019</w:t>
            </w:r>
          </w:p>
        </w:tc>
        <w:tc>
          <w:tcPr>
            <w:tcW w:w="851" w:type="dxa"/>
            <w:tcBorders>
              <w:top w:val="nil"/>
              <w:left w:val="nil"/>
              <w:bottom w:val="single" w:sz="8" w:space="0" w:color="auto"/>
              <w:right w:val="single" w:sz="8" w:space="0" w:color="auto"/>
            </w:tcBorders>
            <w:shd w:val="clear" w:color="auto" w:fill="auto"/>
            <w:vAlign w:val="center"/>
            <w:hideMark/>
          </w:tcPr>
          <w:p w14:paraId="3244C9DA"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2020</w:t>
            </w:r>
          </w:p>
        </w:tc>
        <w:tc>
          <w:tcPr>
            <w:tcW w:w="850" w:type="dxa"/>
            <w:tcBorders>
              <w:top w:val="nil"/>
              <w:left w:val="nil"/>
              <w:bottom w:val="single" w:sz="8" w:space="0" w:color="auto"/>
              <w:right w:val="single" w:sz="8" w:space="0" w:color="auto"/>
            </w:tcBorders>
            <w:shd w:val="clear" w:color="auto" w:fill="auto"/>
            <w:vAlign w:val="center"/>
            <w:hideMark/>
          </w:tcPr>
          <w:p w14:paraId="140085D7"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2021</w:t>
            </w:r>
          </w:p>
        </w:tc>
        <w:tc>
          <w:tcPr>
            <w:tcW w:w="709" w:type="dxa"/>
            <w:tcBorders>
              <w:top w:val="nil"/>
              <w:left w:val="nil"/>
              <w:bottom w:val="single" w:sz="8" w:space="0" w:color="auto"/>
              <w:right w:val="single" w:sz="8" w:space="0" w:color="auto"/>
            </w:tcBorders>
            <w:shd w:val="clear" w:color="auto" w:fill="auto"/>
            <w:vAlign w:val="center"/>
            <w:hideMark/>
          </w:tcPr>
          <w:p w14:paraId="731B542E"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2022</w:t>
            </w:r>
          </w:p>
        </w:tc>
        <w:tc>
          <w:tcPr>
            <w:tcW w:w="709" w:type="dxa"/>
            <w:tcBorders>
              <w:top w:val="nil"/>
              <w:left w:val="nil"/>
              <w:bottom w:val="single" w:sz="8" w:space="0" w:color="auto"/>
              <w:right w:val="single" w:sz="8" w:space="0" w:color="auto"/>
            </w:tcBorders>
            <w:shd w:val="clear" w:color="auto" w:fill="auto"/>
            <w:vAlign w:val="center"/>
            <w:hideMark/>
          </w:tcPr>
          <w:p w14:paraId="7A79690F"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2023</w:t>
            </w:r>
          </w:p>
        </w:tc>
        <w:tc>
          <w:tcPr>
            <w:tcW w:w="709" w:type="dxa"/>
            <w:tcBorders>
              <w:top w:val="nil"/>
              <w:left w:val="nil"/>
              <w:bottom w:val="single" w:sz="8" w:space="0" w:color="auto"/>
              <w:right w:val="single" w:sz="8" w:space="0" w:color="auto"/>
            </w:tcBorders>
            <w:shd w:val="clear" w:color="auto" w:fill="auto"/>
            <w:vAlign w:val="center"/>
            <w:hideMark/>
          </w:tcPr>
          <w:p w14:paraId="1EC06A80" w14:textId="77777777"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2024</w:t>
            </w:r>
          </w:p>
        </w:tc>
        <w:tc>
          <w:tcPr>
            <w:tcW w:w="495" w:type="dxa"/>
            <w:tcBorders>
              <w:top w:val="nil"/>
              <w:left w:val="nil"/>
              <w:bottom w:val="single" w:sz="8" w:space="0" w:color="auto"/>
              <w:right w:val="nil"/>
            </w:tcBorders>
          </w:tcPr>
          <w:p w14:paraId="6FC9B7C3" w14:textId="77777777" w:rsidR="00F274B6" w:rsidRDefault="00F274B6" w:rsidP="008B6B23">
            <w:pPr>
              <w:jc w:val="center"/>
              <w:rPr>
                <w:rFonts w:ascii="Times New Roman" w:hAnsi="Times New Roman"/>
                <w:sz w:val="14"/>
                <w:szCs w:val="14"/>
                <w:lang w:eastAsia="ru-RU"/>
              </w:rPr>
            </w:pPr>
          </w:p>
          <w:p w14:paraId="1D1E0765" w14:textId="420158D8" w:rsidR="00510949" w:rsidRPr="00D5478A" w:rsidRDefault="00510949" w:rsidP="008B6B23">
            <w:pPr>
              <w:jc w:val="center"/>
              <w:rPr>
                <w:rFonts w:ascii="Times New Roman" w:hAnsi="Times New Roman"/>
                <w:sz w:val="14"/>
                <w:szCs w:val="14"/>
                <w:lang w:eastAsia="ru-RU"/>
              </w:rPr>
            </w:pPr>
            <w:r>
              <w:rPr>
                <w:rFonts w:ascii="Times New Roman" w:hAnsi="Times New Roman"/>
                <w:sz w:val="14"/>
                <w:szCs w:val="14"/>
                <w:lang w:eastAsia="ru-RU"/>
              </w:rPr>
              <w:t>2025</w:t>
            </w:r>
          </w:p>
        </w:tc>
        <w:tc>
          <w:tcPr>
            <w:tcW w:w="239" w:type="dxa"/>
            <w:tcBorders>
              <w:top w:val="nil"/>
              <w:left w:val="nil"/>
              <w:bottom w:val="single" w:sz="8" w:space="0" w:color="auto"/>
              <w:right w:val="single" w:sz="4" w:space="0" w:color="auto"/>
            </w:tcBorders>
          </w:tcPr>
          <w:p w14:paraId="633C7126" w14:textId="54D57CB5" w:rsidR="00F274B6" w:rsidRPr="00D5478A" w:rsidRDefault="00F274B6" w:rsidP="008B6B23">
            <w:pPr>
              <w:jc w:val="center"/>
              <w:rPr>
                <w:rFonts w:ascii="Times New Roman" w:hAnsi="Times New Roman"/>
                <w:sz w:val="14"/>
                <w:szCs w:val="14"/>
                <w:lang w:eastAsia="ru-RU"/>
              </w:rPr>
            </w:pPr>
          </w:p>
        </w:tc>
        <w:tc>
          <w:tcPr>
            <w:tcW w:w="683" w:type="dxa"/>
            <w:tcBorders>
              <w:top w:val="nil"/>
              <w:left w:val="single" w:sz="4" w:space="0" w:color="auto"/>
              <w:bottom w:val="single" w:sz="8" w:space="0" w:color="auto"/>
              <w:right w:val="single" w:sz="8" w:space="0" w:color="auto"/>
            </w:tcBorders>
            <w:shd w:val="clear" w:color="auto" w:fill="auto"/>
            <w:vAlign w:val="center"/>
            <w:hideMark/>
          </w:tcPr>
          <w:p w14:paraId="56C26254" w14:textId="03B21E2E" w:rsidR="00F274B6" w:rsidRPr="00D5478A" w:rsidRDefault="00F274B6" w:rsidP="008B6B23">
            <w:pPr>
              <w:jc w:val="center"/>
              <w:rPr>
                <w:rFonts w:ascii="Times New Roman" w:hAnsi="Times New Roman"/>
                <w:sz w:val="14"/>
                <w:szCs w:val="14"/>
                <w:lang w:eastAsia="ru-RU"/>
              </w:rPr>
            </w:pPr>
            <w:r w:rsidRPr="00D5478A">
              <w:rPr>
                <w:rFonts w:ascii="Times New Roman" w:hAnsi="Times New Roman"/>
                <w:sz w:val="14"/>
                <w:szCs w:val="14"/>
                <w:lang w:eastAsia="ru-RU"/>
              </w:rPr>
              <w:t xml:space="preserve"> Итого на период </w:t>
            </w:r>
          </w:p>
        </w:tc>
        <w:tc>
          <w:tcPr>
            <w:tcW w:w="603" w:type="dxa"/>
            <w:vMerge/>
            <w:tcBorders>
              <w:top w:val="single" w:sz="8" w:space="0" w:color="auto"/>
              <w:left w:val="nil"/>
              <w:bottom w:val="single" w:sz="8" w:space="0" w:color="000000"/>
              <w:right w:val="single" w:sz="8" w:space="0" w:color="auto"/>
            </w:tcBorders>
            <w:vAlign w:val="center"/>
            <w:hideMark/>
          </w:tcPr>
          <w:p w14:paraId="7A430256" w14:textId="77777777" w:rsidR="00F274B6" w:rsidRPr="00D5478A" w:rsidRDefault="00F274B6" w:rsidP="008B6B23">
            <w:pPr>
              <w:rPr>
                <w:rFonts w:ascii="Times New Roman" w:hAnsi="Times New Roman"/>
                <w:sz w:val="14"/>
                <w:szCs w:val="14"/>
                <w:lang w:eastAsia="ru-RU"/>
              </w:rPr>
            </w:pPr>
          </w:p>
        </w:tc>
      </w:tr>
      <w:tr w:rsidR="005D7031" w:rsidRPr="00D5478A" w14:paraId="05B1E1A2"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0B711797" w14:textId="77777777" w:rsidR="005D7031" w:rsidRPr="00FB4835" w:rsidRDefault="005D7031" w:rsidP="008B6B23">
            <w:pPr>
              <w:rPr>
                <w:rFonts w:ascii="Times New Roman" w:hAnsi="Times New Roman"/>
                <w:b/>
                <w:bCs/>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3C939B19" w14:textId="20CD9F9D" w:rsidR="005D7031" w:rsidRPr="00FB4835" w:rsidRDefault="005D7031" w:rsidP="008B6B23">
            <w:pPr>
              <w:rPr>
                <w:rFonts w:ascii="Times New Roman" w:hAnsi="Times New Roman"/>
                <w:b/>
                <w:bCs/>
                <w:sz w:val="16"/>
                <w:szCs w:val="16"/>
                <w:lang w:eastAsia="ru-RU"/>
              </w:rPr>
            </w:pPr>
            <w:r w:rsidRPr="00FB4835">
              <w:rPr>
                <w:rFonts w:ascii="Times New Roman" w:hAnsi="Times New Roman"/>
                <w:b/>
                <w:bCs/>
                <w:sz w:val="16"/>
                <w:szCs w:val="16"/>
                <w:lang w:eastAsia="ru-RU"/>
              </w:rPr>
              <w:t xml:space="preserve">Подпрограмма № 1 «Реформирование и модернизация жилищно-коммунального хозяйства» </w:t>
            </w:r>
          </w:p>
        </w:tc>
      </w:tr>
      <w:tr w:rsidR="005D7031" w:rsidRPr="00D5478A" w14:paraId="1CB6225C"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582A41AE" w14:textId="77777777" w:rsidR="005D7031" w:rsidRPr="00FB4835" w:rsidRDefault="005D7031" w:rsidP="008B6B23">
            <w:pPr>
              <w:rPr>
                <w:rFonts w:ascii="Times New Roman" w:hAnsi="Times New Roman"/>
                <w:b/>
                <w:bCs/>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1429A546" w14:textId="0CA2AF42" w:rsidR="005D7031" w:rsidRPr="00FB4835" w:rsidRDefault="005D7031" w:rsidP="008B6B23">
            <w:pPr>
              <w:rPr>
                <w:rFonts w:ascii="Times New Roman" w:hAnsi="Times New Roman"/>
                <w:sz w:val="16"/>
                <w:szCs w:val="16"/>
                <w:lang w:eastAsia="ru-RU"/>
              </w:rPr>
            </w:pPr>
            <w:r w:rsidRPr="00FB4835">
              <w:rPr>
                <w:rFonts w:ascii="Times New Roman" w:hAnsi="Times New Roman"/>
                <w:b/>
                <w:bCs/>
                <w:sz w:val="16"/>
                <w:szCs w:val="16"/>
                <w:lang w:eastAsia="ru-RU"/>
              </w:rPr>
              <w:t xml:space="preserve">Цель 1. </w:t>
            </w:r>
            <w:r w:rsidRPr="00FB4835">
              <w:rPr>
                <w:rFonts w:ascii="Times New Roman" w:hAnsi="Times New Roman"/>
                <w:sz w:val="16"/>
                <w:szCs w:val="16"/>
                <w:lang w:eastAsia="ru-RU"/>
              </w:rPr>
              <w:t>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5D7031" w:rsidRPr="00D5478A" w14:paraId="419BEF60"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2A17C00F" w14:textId="77777777" w:rsidR="005D7031" w:rsidRPr="00FB4835" w:rsidRDefault="005D7031" w:rsidP="008B6B23">
            <w:pPr>
              <w:rPr>
                <w:rFonts w:ascii="Times New Roman" w:hAnsi="Times New Roman"/>
                <w:b/>
                <w:bCs/>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1250D22E" w14:textId="68268DB8" w:rsidR="005D7031" w:rsidRPr="00FB4835" w:rsidRDefault="005D7031" w:rsidP="008B6B23">
            <w:pPr>
              <w:rPr>
                <w:rFonts w:ascii="Times New Roman" w:hAnsi="Times New Roman"/>
                <w:sz w:val="16"/>
                <w:szCs w:val="16"/>
                <w:lang w:eastAsia="ru-RU"/>
              </w:rPr>
            </w:pPr>
            <w:r w:rsidRPr="00FB4835">
              <w:rPr>
                <w:rFonts w:ascii="Times New Roman" w:hAnsi="Times New Roman"/>
                <w:b/>
                <w:bCs/>
                <w:sz w:val="16"/>
                <w:szCs w:val="16"/>
                <w:lang w:eastAsia="ru-RU"/>
              </w:rPr>
              <w:t>Задача 1.</w:t>
            </w:r>
            <w:r w:rsidRPr="00FB4835">
              <w:rPr>
                <w:rFonts w:ascii="Times New Roman" w:hAnsi="Times New Roman"/>
                <w:sz w:val="16"/>
                <w:szCs w:val="16"/>
                <w:lang w:eastAsia="ru-RU"/>
              </w:rPr>
              <w:t xml:space="preserve"> Снижение уровня износа коммунальной инфраструктуры и доли потерь энергетических ресурсов в инженерных сетях.</w:t>
            </w:r>
          </w:p>
        </w:tc>
      </w:tr>
      <w:tr w:rsidR="005D7031" w:rsidRPr="00D5478A" w14:paraId="10ADBCDB" w14:textId="77777777" w:rsidTr="00510949">
        <w:trPr>
          <w:trHeight w:val="270"/>
        </w:trPr>
        <w:tc>
          <w:tcPr>
            <w:tcW w:w="22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63B065A" w14:textId="77777777" w:rsidR="005D7031" w:rsidRPr="00FB4835" w:rsidRDefault="005D7031" w:rsidP="008B6B23">
            <w:pPr>
              <w:rPr>
                <w:rFonts w:ascii="Times New Roman" w:hAnsi="Times New Roman"/>
                <w:sz w:val="16"/>
                <w:szCs w:val="16"/>
                <w:lang w:eastAsia="ru-RU"/>
              </w:rPr>
            </w:pPr>
            <w:r w:rsidRPr="00FB4835">
              <w:rPr>
                <w:rFonts w:ascii="Times New Roman" w:hAnsi="Times New Roman"/>
                <w:b/>
                <w:bCs/>
                <w:sz w:val="16"/>
                <w:szCs w:val="16"/>
                <w:lang w:eastAsia="ru-RU"/>
              </w:rPr>
              <w:t>Мероприятие 1.1.1.</w:t>
            </w:r>
            <w:r w:rsidRPr="00FB4835">
              <w:rPr>
                <w:rFonts w:ascii="Times New Roman" w:hAnsi="Times New Roman"/>
                <w:sz w:val="16"/>
                <w:szCs w:val="16"/>
                <w:lang w:eastAsia="ru-RU"/>
              </w:rPr>
              <w:t xml:space="preserve"> Капитальный ремонт водопроводных сетей   </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16F6151" w14:textId="77777777" w:rsidR="005D7031" w:rsidRPr="00FB4835" w:rsidRDefault="005D7031" w:rsidP="008B6B23">
            <w:pPr>
              <w:jc w:val="center"/>
              <w:rPr>
                <w:rFonts w:ascii="Times New Roman" w:hAnsi="Times New Roman"/>
                <w:sz w:val="16"/>
                <w:szCs w:val="16"/>
                <w:lang w:eastAsia="ru-RU"/>
              </w:rPr>
            </w:pPr>
            <w:r w:rsidRPr="00FB483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14:paraId="58F54A39"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552D58D4"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14:paraId="47B59AFA"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0810075710</w:t>
            </w:r>
          </w:p>
        </w:tc>
        <w:tc>
          <w:tcPr>
            <w:tcW w:w="492" w:type="dxa"/>
            <w:tcBorders>
              <w:top w:val="nil"/>
              <w:left w:val="nil"/>
              <w:bottom w:val="single" w:sz="8" w:space="0" w:color="auto"/>
              <w:right w:val="single" w:sz="8" w:space="0" w:color="auto"/>
            </w:tcBorders>
            <w:shd w:val="clear" w:color="auto" w:fill="auto"/>
            <w:noWrap/>
            <w:vAlign w:val="center"/>
            <w:hideMark/>
          </w:tcPr>
          <w:p w14:paraId="1D073A1F"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vAlign w:val="center"/>
            <w:hideMark/>
          </w:tcPr>
          <w:p w14:paraId="394D6DCF"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vAlign w:val="center"/>
            <w:hideMark/>
          </w:tcPr>
          <w:p w14:paraId="6A7A8107"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7 000,00</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14:paraId="78B4D9C8"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6 000,00</w:t>
            </w:r>
          </w:p>
        </w:tc>
        <w:tc>
          <w:tcPr>
            <w:tcW w:w="850" w:type="dxa"/>
            <w:tcBorders>
              <w:top w:val="nil"/>
              <w:left w:val="nil"/>
              <w:bottom w:val="single" w:sz="8" w:space="0" w:color="auto"/>
              <w:right w:val="single" w:sz="8" w:space="0" w:color="auto"/>
            </w:tcBorders>
            <w:shd w:val="clear" w:color="auto" w:fill="auto"/>
            <w:vAlign w:val="center"/>
            <w:hideMark/>
          </w:tcPr>
          <w:p w14:paraId="4D13D19B"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0C5CFC35"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66442903"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FE634ED"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1D8943F6"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3601025E"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FC4AD5C"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173B7AC4"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34" w:type="dxa"/>
            <w:gridSpan w:val="2"/>
            <w:tcBorders>
              <w:top w:val="nil"/>
              <w:left w:val="nil"/>
              <w:bottom w:val="single" w:sz="8" w:space="0" w:color="auto"/>
              <w:right w:val="single" w:sz="4" w:space="0" w:color="auto"/>
            </w:tcBorders>
          </w:tcPr>
          <w:p w14:paraId="2DECCC45" w14:textId="77777777" w:rsidR="005D7031" w:rsidRDefault="005D7031" w:rsidP="008B6B23">
            <w:pPr>
              <w:jc w:val="center"/>
              <w:rPr>
                <w:rFonts w:ascii="Times New Roman" w:hAnsi="Times New Roman"/>
                <w:color w:val="000000" w:themeColor="text1"/>
                <w:sz w:val="18"/>
                <w:szCs w:val="18"/>
                <w:lang w:eastAsia="ru-RU"/>
              </w:rPr>
            </w:pPr>
          </w:p>
          <w:p w14:paraId="5D5CE376" w14:textId="77777777" w:rsidR="007F6052"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p w14:paraId="011A6FCB" w14:textId="0C20B217" w:rsidR="007F6052" w:rsidRPr="00061162" w:rsidRDefault="007F6052" w:rsidP="008B6B23">
            <w:pPr>
              <w:jc w:val="center"/>
              <w:rPr>
                <w:rFonts w:ascii="Times New Roman" w:hAnsi="Times New Roman"/>
                <w:color w:val="000000" w:themeColor="text1"/>
                <w:sz w:val="18"/>
                <w:szCs w:val="18"/>
                <w:lang w:eastAsia="ru-RU"/>
              </w:rPr>
            </w:pPr>
          </w:p>
        </w:tc>
        <w:tc>
          <w:tcPr>
            <w:tcW w:w="683" w:type="dxa"/>
            <w:tcBorders>
              <w:top w:val="nil"/>
              <w:left w:val="single" w:sz="4" w:space="0" w:color="auto"/>
              <w:bottom w:val="single" w:sz="8" w:space="0" w:color="auto"/>
              <w:right w:val="single" w:sz="8" w:space="0" w:color="auto"/>
            </w:tcBorders>
            <w:shd w:val="clear" w:color="auto" w:fill="auto"/>
            <w:vAlign w:val="center"/>
            <w:hideMark/>
          </w:tcPr>
          <w:p w14:paraId="5FE16A99" w14:textId="6C2FCEB9" w:rsidR="005D7031" w:rsidRPr="00061162" w:rsidRDefault="005D7031" w:rsidP="008B6B23">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13 000,00</w:t>
            </w:r>
          </w:p>
        </w:tc>
        <w:tc>
          <w:tcPr>
            <w:tcW w:w="603" w:type="dxa"/>
            <w:vMerge w:val="restart"/>
            <w:tcBorders>
              <w:top w:val="nil"/>
              <w:left w:val="single" w:sz="8" w:space="0" w:color="auto"/>
              <w:bottom w:val="single" w:sz="8" w:space="0" w:color="000000"/>
              <w:right w:val="single" w:sz="8" w:space="0" w:color="auto"/>
            </w:tcBorders>
            <w:shd w:val="clear" w:color="auto" w:fill="auto"/>
            <w:vAlign w:val="center"/>
            <w:hideMark/>
          </w:tcPr>
          <w:p w14:paraId="65C34EAA"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BBA2E83" w14:textId="77777777" w:rsidTr="00510949">
        <w:trPr>
          <w:trHeight w:val="480"/>
        </w:trPr>
        <w:tc>
          <w:tcPr>
            <w:tcW w:w="2269" w:type="dxa"/>
            <w:gridSpan w:val="2"/>
            <w:vMerge/>
            <w:tcBorders>
              <w:top w:val="single" w:sz="8" w:space="0" w:color="auto"/>
              <w:left w:val="single" w:sz="8" w:space="0" w:color="auto"/>
              <w:bottom w:val="single" w:sz="8" w:space="0" w:color="000000"/>
              <w:right w:val="single" w:sz="8" w:space="0" w:color="000000"/>
            </w:tcBorders>
            <w:vAlign w:val="center"/>
            <w:hideMark/>
          </w:tcPr>
          <w:p w14:paraId="7432E304" w14:textId="77777777" w:rsidR="005D7031" w:rsidRPr="00FB4835" w:rsidRDefault="005D7031" w:rsidP="008B6B23">
            <w:pPr>
              <w:rPr>
                <w:rFonts w:ascii="Times New Roman" w:hAnsi="Times New Roman"/>
                <w:sz w:val="16"/>
                <w:szCs w:val="16"/>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5F3BF8E7" w14:textId="77777777" w:rsidR="005D7031" w:rsidRPr="00FB4835" w:rsidRDefault="005D7031" w:rsidP="008B6B23">
            <w:pPr>
              <w:rPr>
                <w:rFonts w:ascii="Times New Roman" w:hAnsi="Times New Roman"/>
                <w:sz w:val="16"/>
                <w:szCs w:val="16"/>
                <w:lang w:eastAsia="ru-RU"/>
              </w:rPr>
            </w:pPr>
          </w:p>
        </w:tc>
        <w:tc>
          <w:tcPr>
            <w:tcW w:w="567" w:type="dxa"/>
            <w:tcBorders>
              <w:top w:val="nil"/>
              <w:left w:val="nil"/>
              <w:bottom w:val="single" w:sz="8" w:space="0" w:color="auto"/>
              <w:right w:val="single" w:sz="8" w:space="0" w:color="auto"/>
            </w:tcBorders>
            <w:shd w:val="clear" w:color="auto" w:fill="auto"/>
            <w:noWrap/>
            <w:vAlign w:val="center"/>
            <w:hideMark/>
          </w:tcPr>
          <w:p w14:paraId="1AC897DA"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1C76492F"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14:paraId="00E25264"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08100S5710</w:t>
            </w:r>
          </w:p>
        </w:tc>
        <w:tc>
          <w:tcPr>
            <w:tcW w:w="492" w:type="dxa"/>
            <w:tcBorders>
              <w:top w:val="nil"/>
              <w:left w:val="nil"/>
              <w:bottom w:val="single" w:sz="8" w:space="0" w:color="auto"/>
              <w:right w:val="single" w:sz="8" w:space="0" w:color="auto"/>
            </w:tcBorders>
            <w:shd w:val="clear" w:color="auto" w:fill="auto"/>
            <w:noWrap/>
            <w:vAlign w:val="center"/>
            <w:hideMark/>
          </w:tcPr>
          <w:p w14:paraId="057F704B"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050395F0"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759BC8FF"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70,00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47AD107"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60,00</w:t>
            </w:r>
          </w:p>
        </w:tc>
        <w:tc>
          <w:tcPr>
            <w:tcW w:w="850" w:type="dxa"/>
            <w:tcBorders>
              <w:top w:val="nil"/>
              <w:left w:val="nil"/>
              <w:bottom w:val="single" w:sz="8" w:space="0" w:color="auto"/>
              <w:right w:val="single" w:sz="8" w:space="0" w:color="auto"/>
            </w:tcBorders>
            <w:shd w:val="clear" w:color="auto" w:fill="auto"/>
            <w:noWrap/>
            <w:vAlign w:val="center"/>
            <w:hideMark/>
          </w:tcPr>
          <w:p w14:paraId="26B1E19F"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11294FC8"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78E655EA"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77ADCEE"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7F7A7817"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185DFE33"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8ED971C"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7DCAE9EE"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34" w:type="dxa"/>
            <w:gridSpan w:val="2"/>
            <w:tcBorders>
              <w:top w:val="single" w:sz="8" w:space="0" w:color="auto"/>
              <w:left w:val="nil"/>
              <w:bottom w:val="single" w:sz="8" w:space="0" w:color="auto"/>
              <w:right w:val="single" w:sz="4" w:space="0" w:color="auto"/>
            </w:tcBorders>
          </w:tcPr>
          <w:p w14:paraId="3E1F5B77" w14:textId="77777777" w:rsidR="005D7031" w:rsidRDefault="005D7031" w:rsidP="008B6B23">
            <w:pPr>
              <w:jc w:val="center"/>
              <w:rPr>
                <w:rFonts w:ascii="Times New Roman" w:hAnsi="Times New Roman"/>
                <w:color w:val="000000" w:themeColor="text1"/>
                <w:sz w:val="18"/>
                <w:szCs w:val="18"/>
                <w:lang w:eastAsia="ru-RU"/>
              </w:rPr>
            </w:pPr>
          </w:p>
          <w:p w14:paraId="56751945" w14:textId="6FE56069" w:rsidR="007F6052"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p w14:paraId="13D6FD55" w14:textId="5404C7E2" w:rsidR="007F6052" w:rsidRPr="00061162" w:rsidRDefault="007F6052" w:rsidP="008B6B23">
            <w:pPr>
              <w:jc w:val="center"/>
              <w:rPr>
                <w:rFonts w:ascii="Times New Roman" w:hAnsi="Times New Roman"/>
                <w:color w:val="000000" w:themeColor="text1"/>
                <w:sz w:val="18"/>
                <w:szCs w:val="18"/>
                <w:lang w:eastAsia="ru-RU"/>
              </w:rPr>
            </w:pPr>
          </w:p>
        </w:tc>
        <w:tc>
          <w:tcPr>
            <w:tcW w:w="683" w:type="dxa"/>
            <w:tcBorders>
              <w:top w:val="nil"/>
              <w:left w:val="single" w:sz="4" w:space="0" w:color="auto"/>
              <w:bottom w:val="single" w:sz="8" w:space="0" w:color="auto"/>
              <w:right w:val="single" w:sz="8" w:space="0" w:color="auto"/>
            </w:tcBorders>
            <w:shd w:val="clear" w:color="auto" w:fill="auto"/>
            <w:vAlign w:val="center"/>
            <w:hideMark/>
          </w:tcPr>
          <w:p w14:paraId="6C7D4AB7" w14:textId="6E3F7777" w:rsidR="005D7031" w:rsidRPr="00061162" w:rsidRDefault="005D7031" w:rsidP="008B6B23">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130,00</w:t>
            </w:r>
          </w:p>
        </w:tc>
        <w:tc>
          <w:tcPr>
            <w:tcW w:w="603" w:type="dxa"/>
            <w:vMerge/>
            <w:tcBorders>
              <w:top w:val="nil"/>
              <w:left w:val="single" w:sz="8" w:space="0" w:color="auto"/>
              <w:bottom w:val="single" w:sz="8" w:space="0" w:color="000000"/>
              <w:right w:val="single" w:sz="8" w:space="0" w:color="auto"/>
            </w:tcBorders>
            <w:vAlign w:val="center"/>
            <w:hideMark/>
          </w:tcPr>
          <w:p w14:paraId="1DA8470B" w14:textId="77777777" w:rsidR="005D7031" w:rsidRPr="00D5478A" w:rsidRDefault="005D7031" w:rsidP="008B6B23">
            <w:pPr>
              <w:rPr>
                <w:rFonts w:ascii="Times New Roman" w:hAnsi="Times New Roman"/>
                <w:sz w:val="14"/>
                <w:szCs w:val="14"/>
                <w:lang w:eastAsia="ru-RU"/>
              </w:rPr>
            </w:pPr>
          </w:p>
        </w:tc>
      </w:tr>
      <w:tr w:rsidR="005D7031" w:rsidRPr="00D5478A" w14:paraId="091852BC" w14:textId="77777777" w:rsidTr="00510949">
        <w:trPr>
          <w:trHeight w:val="481"/>
        </w:trPr>
        <w:tc>
          <w:tcPr>
            <w:tcW w:w="22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97364D" w14:textId="77777777" w:rsidR="005D7031" w:rsidRPr="00FB4835" w:rsidRDefault="005D7031" w:rsidP="008B6B23">
            <w:pPr>
              <w:rPr>
                <w:rFonts w:ascii="Times New Roman" w:hAnsi="Times New Roman"/>
                <w:sz w:val="16"/>
                <w:szCs w:val="16"/>
                <w:lang w:eastAsia="ru-RU"/>
              </w:rPr>
            </w:pPr>
            <w:r w:rsidRPr="00FB4835">
              <w:rPr>
                <w:rFonts w:ascii="Times New Roman" w:hAnsi="Times New Roman"/>
                <w:b/>
                <w:bCs/>
                <w:sz w:val="16"/>
                <w:szCs w:val="16"/>
                <w:lang w:eastAsia="ru-RU"/>
              </w:rPr>
              <w:t>Мероприятие 1.1.2.</w:t>
            </w:r>
            <w:r w:rsidRPr="00FB4835">
              <w:rPr>
                <w:rFonts w:ascii="Times New Roman" w:hAnsi="Times New Roman"/>
                <w:sz w:val="16"/>
                <w:szCs w:val="16"/>
                <w:lang w:eastAsia="ru-RU"/>
              </w:rPr>
              <w:t xml:space="preserve"> Капитальный ремонт канализационных сетей   </w:t>
            </w:r>
          </w:p>
        </w:tc>
        <w:tc>
          <w:tcPr>
            <w:tcW w:w="85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140AF23B" w14:textId="77777777" w:rsidR="005D7031" w:rsidRPr="00FB4835" w:rsidRDefault="005D7031" w:rsidP="008B6B23">
            <w:pPr>
              <w:jc w:val="center"/>
              <w:rPr>
                <w:rFonts w:ascii="Times New Roman" w:hAnsi="Times New Roman"/>
                <w:sz w:val="16"/>
                <w:szCs w:val="16"/>
                <w:lang w:eastAsia="ru-RU"/>
              </w:rPr>
            </w:pPr>
            <w:r w:rsidRPr="00FB4835">
              <w:rPr>
                <w:rFonts w:ascii="Times New Roman" w:hAnsi="Times New Roman"/>
                <w:sz w:val="16"/>
                <w:szCs w:val="16"/>
                <w:lang w:eastAsia="ru-RU"/>
              </w:rPr>
              <w:t>МКУ «Городское хозяйство» города Дивногорска</w:t>
            </w:r>
          </w:p>
        </w:tc>
        <w:tc>
          <w:tcPr>
            <w:tcW w:w="567" w:type="dxa"/>
            <w:vMerge w:val="restart"/>
            <w:tcBorders>
              <w:top w:val="nil"/>
              <w:left w:val="single" w:sz="8" w:space="0" w:color="auto"/>
              <w:bottom w:val="nil"/>
              <w:right w:val="single" w:sz="8" w:space="0" w:color="auto"/>
            </w:tcBorders>
            <w:shd w:val="clear" w:color="auto" w:fill="auto"/>
            <w:noWrap/>
            <w:vAlign w:val="center"/>
            <w:hideMark/>
          </w:tcPr>
          <w:p w14:paraId="02FB7523"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vMerge w:val="restart"/>
            <w:tcBorders>
              <w:top w:val="nil"/>
              <w:left w:val="single" w:sz="8" w:space="0" w:color="auto"/>
              <w:bottom w:val="nil"/>
              <w:right w:val="single" w:sz="8" w:space="0" w:color="auto"/>
            </w:tcBorders>
            <w:shd w:val="clear" w:color="auto" w:fill="auto"/>
            <w:noWrap/>
            <w:vAlign w:val="center"/>
            <w:hideMark/>
          </w:tcPr>
          <w:p w14:paraId="03C97FEF"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vMerge w:val="restart"/>
            <w:tcBorders>
              <w:top w:val="nil"/>
              <w:left w:val="single" w:sz="8" w:space="0" w:color="auto"/>
              <w:bottom w:val="nil"/>
              <w:right w:val="single" w:sz="8" w:space="0" w:color="auto"/>
            </w:tcBorders>
            <w:shd w:val="clear" w:color="auto" w:fill="auto"/>
            <w:noWrap/>
            <w:vAlign w:val="center"/>
            <w:hideMark/>
          </w:tcPr>
          <w:p w14:paraId="643D9A7D"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 </w:t>
            </w:r>
          </w:p>
        </w:tc>
        <w:tc>
          <w:tcPr>
            <w:tcW w:w="492" w:type="dxa"/>
            <w:vMerge w:val="restart"/>
            <w:tcBorders>
              <w:top w:val="nil"/>
              <w:left w:val="single" w:sz="8" w:space="0" w:color="auto"/>
              <w:bottom w:val="nil"/>
              <w:right w:val="single" w:sz="8" w:space="0" w:color="auto"/>
            </w:tcBorders>
            <w:shd w:val="clear" w:color="auto" w:fill="auto"/>
            <w:noWrap/>
            <w:vAlign w:val="center"/>
            <w:hideMark/>
          </w:tcPr>
          <w:p w14:paraId="2A5C93C1"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 </w:t>
            </w:r>
          </w:p>
        </w:tc>
        <w:tc>
          <w:tcPr>
            <w:tcW w:w="666" w:type="dxa"/>
            <w:vMerge w:val="restart"/>
            <w:tcBorders>
              <w:top w:val="nil"/>
              <w:left w:val="single" w:sz="8" w:space="0" w:color="auto"/>
              <w:bottom w:val="nil"/>
              <w:right w:val="single" w:sz="8" w:space="0" w:color="auto"/>
            </w:tcBorders>
            <w:shd w:val="clear" w:color="auto" w:fill="auto"/>
            <w:noWrap/>
            <w:vAlign w:val="center"/>
            <w:hideMark/>
          </w:tcPr>
          <w:p w14:paraId="3C9D2250"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8" w:type="dxa"/>
            <w:gridSpan w:val="2"/>
            <w:vMerge w:val="restart"/>
            <w:tcBorders>
              <w:top w:val="nil"/>
              <w:left w:val="single" w:sz="8" w:space="0" w:color="auto"/>
              <w:bottom w:val="nil"/>
              <w:right w:val="single" w:sz="8" w:space="0" w:color="auto"/>
            </w:tcBorders>
            <w:shd w:val="clear" w:color="auto" w:fill="auto"/>
            <w:noWrap/>
            <w:vAlign w:val="center"/>
            <w:hideMark/>
          </w:tcPr>
          <w:p w14:paraId="733A30AD"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1A6A3FFB"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14:paraId="79253FA5"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14:paraId="25079760"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14:paraId="2F471039"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14:paraId="54462615"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vMerge w:val="restart"/>
            <w:tcBorders>
              <w:top w:val="nil"/>
              <w:left w:val="single" w:sz="8" w:space="0" w:color="auto"/>
              <w:bottom w:val="nil"/>
              <w:right w:val="single" w:sz="8" w:space="0" w:color="auto"/>
            </w:tcBorders>
            <w:shd w:val="clear" w:color="auto" w:fill="auto"/>
            <w:vAlign w:val="center"/>
            <w:hideMark/>
          </w:tcPr>
          <w:p w14:paraId="222FE97E"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vMerge w:val="restart"/>
            <w:tcBorders>
              <w:top w:val="nil"/>
              <w:left w:val="single" w:sz="8" w:space="0" w:color="auto"/>
              <w:bottom w:val="nil"/>
              <w:right w:val="single" w:sz="8" w:space="0" w:color="auto"/>
            </w:tcBorders>
            <w:shd w:val="clear" w:color="auto" w:fill="auto"/>
            <w:vAlign w:val="center"/>
            <w:hideMark/>
          </w:tcPr>
          <w:p w14:paraId="231D55E6"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vMerge w:val="restart"/>
            <w:tcBorders>
              <w:top w:val="nil"/>
              <w:left w:val="single" w:sz="8" w:space="0" w:color="auto"/>
              <w:bottom w:val="nil"/>
              <w:right w:val="single" w:sz="8" w:space="0" w:color="auto"/>
            </w:tcBorders>
            <w:shd w:val="clear" w:color="auto" w:fill="auto"/>
            <w:vAlign w:val="center"/>
            <w:hideMark/>
          </w:tcPr>
          <w:p w14:paraId="37752B34"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vMerge w:val="restart"/>
            <w:tcBorders>
              <w:top w:val="nil"/>
              <w:left w:val="single" w:sz="8" w:space="0" w:color="auto"/>
              <w:bottom w:val="nil"/>
              <w:right w:val="single" w:sz="8" w:space="0" w:color="auto"/>
            </w:tcBorders>
            <w:shd w:val="clear" w:color="auto" w:fill="auto"/>
            <w:vAlign w:val="center"/>
            <w:hideMark/>
          </w:tcPr>
          <w:p w14:paraId="25072AC8"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34" w:type="dxa"/>
            <w:gridSpan w:val="2"/>
            <w:tcBorders>
              <w:top w:val="nil"/>
              <w:left w:val="single" w:sz="8" w:space="0" w:color="auto"/>
              <w:bottom w:val="nil"/>
              <w:right w:val="single" w:sz="8" w:space="0" w:color="auto"/>
            </w:tcBorders>
          </w:tcPr>
          <w:p w14:paraId="0900DE33" w14:textId="77777777" w:rsidR="005D7031" w:rsidRDefault="005D7031" w:rsidP="008B6B23">
            <w:pPr>
              <w:jc w:val="center"/>
              <w:rPr>
                <w:rFonts w:ascii="Times New Roman" w:hAnsi="Times New Roman"/>
                <w:color w:val="000000" w:themeColor="text1"/>
                <w:sz w:val="18"/>
                <w:szCs w:val="18"/>
                <w:lang w:eastAsia="ru-RU"/>
              </w:rPr>
            </w:pPr>
          </w:p>
          <w:p w14:paraId="4DD8E0C0" w14:textId="77777777" w:rsidR="007F6052" w:rsidRDefault="007F6052" w:rsidP="008B6B23">
            <w:pPr>
              <w:jc w:val="center"/>
              <w:rPr>
                <w:rFonts w:ascii="Times New Roman" w:hAnsi="Times New Roman"/>
                <w:color w:val="000000" w:themeColor="text1"/>
                <w:sz w:val="18"/>
                <w:szCs w:val="18"/>
                <w:lang w:eastAsia="ru-RU"/>
              </w:rPr>
            </w:pPr>
          </w:p>
          <w:p w14:paraId="04EB70D4" w14:textId="77777777" w:rsidR="007F6052" w:rsidRDefault="007F6052" w:rsidP="008B6B23">
            <w:pPr>
              <w:jc w:val="center"/>
              <w:rPr>
                <w:rFonts w:ascii="Times New Roman" w:hAnsi="Times New Roman"/>
                <w:color w:val="000000" w:themeColor="text1"/>
                <w:sz w:val="18"/>
                <w:szCs w:val="18"/>
                <w:lang w:eastAsia="ru-RU"/>
              </w:rPr>
            </w:pPr>
          </w:p>
          <w:p w14:paraId="483A98FE" w14:textId="63F6DA8F" w:rsidR="007F6052" w:rsidRPr="00061162"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tc>
        <w:tc>
          <w:tcPr>
            <w:tcW w:w="683" w:type="dxa"/>
            <w:vMerge w:val="restart"/>
            <w:tcBorders>
              <w:top w:val="nil"/>
              <w:left w:val="single" w:sz="8" w:space="0" w:color="auto"/>
              <w:bottom w:val="nil"/>
              <w:right w:val="single" w:sz="8" w:space="0" w:color="auto"/>
            </w:tcBorders>
            <w:shd w:val="clear" w:color="auto" w:fill="auto"/>
            <w:vAlign w:val="center"/>
            <w:hideMark/>
          </w:tcPr>
          <w:p w14:paraId="1F00F9AC" w14:textId="39C15084" w:rsidR="005D7031" w:rsidRPr="00061162" w:rsidRDefault="005D7031" w:rsidP="008B6B23">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0,00</w:t>
            </w:r>
          </w:p>
        </w:tc>
        <w:tc>
          <w:tcPr>
            <w:tcW w:w="603" w:type="dxa"/>
            <w:vMerge w:val="restart"/>
            <w:tcBorders>
              <w:top w:val="nil"/>
              <w:left w:val="single" w:sz="8" w:space="0" w:color="auto"/>
              <w:bottom w:val="single" w:sz="8" w:space="0" w:color="000000"/>
              <w:right w:val="single" w:sz="8" w:space="0" w:color="auto"/>
            </w:tcBorders>
            <w:shd w:val="clear" w:color="auto" w:fill="auto"/>
            <w:vAlign w:val="center"/>
            <w:hideMark/>
          </w:tcPr>
          <w:p w14:paraId="03770C1C"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2ED8D097" w14:textId="77777777" w:rsidTr="00510949">
        <w:trPr>
          <w:trHeight w:val="481"/>
        </w:trPr>
        <w:tc>
          <w:tcPr>
            <w:tcW w:w="2269" w:type="dxa"/>
            <w:gridSpan w:val="2"/>
            <w:vMerge/>
            <w:tcBorders>
              <w:top w:val="single" w:sz="8" w:space="0" w:color="auto"/>
              <w:left w:val="single" w:sz="8" w:space="0" w:color="auto"/>
              <w:bottom w:val="single" w:sz="8" w:space="0" w:color="000000"/>
              <w:right w:val="single" w:sz="8" w:space="0" w:color="000000"/>
            </w:tcBorders>
            <w:vAlign w:val="center"/>
            <w:hideMark/>
          </w:tcPr>
          <w:p w14:paraId="052AB17F" w14:textId="77777777" w:rsidR="005D7031" w:rsidRPr="00FB4835" w:rsidRDefault="005D7031" w:rsidP="008B6B23">
            <w:pPr>
              <w:rPr>
                <w:rFonts w:ascii="Times New Roman" w:hAnsi="Times New Roman"/>
                <w:sz w:val="16"/>
                <w:szCs w:val="16"/>
                <w:lang w:eastAsia="ru-RU"/>
              </w:rPr>
            </w:pPr>
          </w:p>
        </w:tc>
        <w:tc>
          <w:tcPr>
            <w:tcW w:w="851" w:type="dxa"/>
            <w:vMerge/>
            <w:tcBorders>
              <w:top w:val="single" w:sz="8" w:space="0" w:color="000000"/>
              <w:left w:val="single" w:sz="8" w:space="0" w:color="auto"/>
              <w:bottom w:val="single" w:sz="8" w:space="0" w:color="000000"/>
              <w:right w:val="single" w:sz="8" w:space="0" w:color="000000"/>
            </w:tcBorders>
            <w:vAlign w:val="center"/>
            <w:hideMark/>
          </w:tcPr>
          <w:p w14:paraId="51E7F548" w14:textId="77777777" w:rsidR="005D7031" w:rsidRPr="00FB4835" w:rsidRDefault="005D7031" w:rsidP="008B6B23">
            <w:pPr>
              <w:rPr>
                <w:rFonts w:ascii="Times New Roman" w:hAnsi="Times New Roman"/>
                <w:sz w:val="16"/>
                <w:szCs w:val="16"/>
                <w:lang w:eastAsia="ru-RU"/>
              </w:rPr>
            </w:pPr>
          </w:p>
        </w:tc>
        <w:tc>
          <w:tcPr>
            <w:tcW w:w="567" w:type="dxa"/>
            <w:vMerge/>
            <w:tcBorders>
              <w:top w:val="nil"/>
              <w:left w:val="single" w:sz="8" w:space="0" w:color="auto"/>
              <w:bottom w:val="nil"/>
              <w:right w:val="single" w:sz="8" w:space="0" w:color="auto"/>
            </w:tcBorders>
            <w:vAlign w:val="center"/>
            <w:hideMark/>
          </w:tcPr>
          <w:p w14:paraId="4AB9A213" w14:textId="77777777" w:rsidR="005D7031" w:rsidRPr="00C45A95" w:rsidRDefault="005D7031" w:rsidP="008B6B23">
            <w:pPr>
              <w:rPr>
                <w:rFonts w:ascii="Times New Roman" w:hAnsi="Times New Roman"/>
                <w:sz w:val="18"/>
                <w:szCs w:val="18"/>
                <w:lang w:eastAsia="ru-RU"/>
              </w:rPr>
            </w:pPr>
          </w:p>
        </w:tc>
        <w:tc>
          <w:tcPr>
            <w:tcW w:w="471" w:type="dxa"/>
            <w:vMerge/>
            <w:tcBorders>
              <w:top w:val="nil"/>
              <w:left w:val="single" w:sz="8" w:space="0" w:color="auto"/>
              <w:bottom w:val="nil"/>
              <w:right w:val="single" w:sz="8" w:space="0" w:color="auto"/>
            </w:tcBorders>
            <w:vAlign w:val="center"/>
            <w:hideMark/>
          </w:tcPr>
          <w:p w14:paraId="4E8B815A" w14:textId="77777777" w:rsidR="005D7031" w:rsidRPr="00C45A95" w:rsidRDefault="005D7031" w:rsidP="008B6B23">
            <w:pPr>
              <w:rPr>
                <w:rFonts w:ascii="Times New Roman" w:hAnsi="Times New Roman"/>
                <w:sz w:val="18"/>
                <w:szCs w:val="18"/>
                <w:lang w:eastAsia="ru-RU"/>
              </w:rPr>
            </w:pPr>
          </w:p>
        </w:tc>
        <w:tc>
          <w:tcPr>
            <w:tcW w:w="946" w:type="dxa"/>
            <w:vMerge/>
            <w:tcBorders>
              <w:top w:val="nil"/>
              <w:left w:val="single" w:sz="8" w:space="0" w:color="auto"/>
              <w:bottom w:val="nil"/>
              <w:right w:val="single" w:sz="8" w:space="0" w:color="auto"/>
            </w:tcBorders>
            <w:vAlign w:val="center"/>
            <w:hideMark/>
          </w:tcPr>
          <w:p w14:paraId="58EE3A5A" w14:textId="77777777" w:rsidR="005D7031" w:rsidRPr="00C45A95" w:rsidRDefault="005D7031" w:rsidP="008B6B23">
            <w:pPr>
              <w:rPr>
                <w:rFonts w:ascii="Times New Roman" w:hAnsi="Times New Roman"/>
                <w:sz w:val="18"/>
                <w:szCs w:val="18"/>
                <w:lang w:eastAsia="ru-RU"/>
              </w:rPr>
            </w:pPr>
          </w:p>
        </w:tc>
        <w:tc>
          <w:tcPr>
            <w:tcW w:w="492" w:type="dxa"/>
            <w:vMerge/>
            <w:tcBorders>
              <w:top w:val="nil"/>
              <w:left w:val="single" w:sz="8" w:space="0" w:color="auto"/>
              <w:bottom w:val="nil"/>
              <w:right w:val="single" w:sz="8" w:space="0" w:color="auto"/>
            </w:tcBorders>
            <w:vAlign w:val="center"/>
            <w:hideMark/>
          </w:tcPr>
          <w:p w14:paraId="464174AC" w14:textId="77777777" w:rsidR="005D7031" w:rsidRPr="00C45A95" w:rsidRDefault="005D7031" w:rsidP="008B6B23">
            <w:pPr>
              <w:rPr>
                <w:rFonts w:ascii="Times New Roman" w:hAnsi="Times New Roman"/>
                <w:sz w:val="18"/>
                <w:szCs w:val="18"/>
                <w:lang w:eastAsia="ru-RU"/>
              </w:rPr>
            </w:pPr>
          </w:p>
        </w:tc>
        <w:tc>
          <w:tcPr>
            <w:tcW w:w="666" w:type="dxa"/>
            <w:vMerge/>
            <w:tcBorders>
              <w:top w:val="nil"/>
              <w:left w:val="single" w:sz="8" w:space="0" w:color="auto"/>
              <w:bottom w:val="nil"/>
              <w:right w:val="single" w:sz="8" w:space="0" w:color="auto"/>
            </w:tcBorders>
            <w:vAlign w:val="center"/>
            <w:hideMark/>
          </w:tcPr>
          <w:p w14:paraId="5825CC7D" w14:textId="77777777" w:rsidR="005D7031" w:rsidRPr="00C45A95" w:rsidRDefault="005D7031" w:rsidP="008B6B23">
            <w:pPr>
              <w:rPr>
                <w:rFonts w:ascii="Times New Roman" w:hAnsi="Times New Roman"/>
                <w:sz w:val="18"/>
                <w:szCs w:val="18"/>
                <w:lang w:eastAsia="ru-RU"/>
              </w:rPr>
            </w:pPr>
          </w:p>
        </w:tc>
        <w:tc>
          <w:tcPr>
            <w:tcW w:w="708" w:type="dxa"/>
            <w:gridSpan w:val="2"/>
            <w:vMerge/>
            <w:tcBorders>
              <w:top w:val="nil"/>
              <w:left w:val="single" w:sz="8" w:space="0" w:color="auto"/>
              <w:bottom w:val="nil"/>
              <w:right w:val="single" w:sz="8" w:space="0" w:color="auto"/>
            </w:tcBorders>
            <w:vAlign w:val="center"/>
            <w:hideMark/>
          </w:tcPr>
          <w:p w14:paraId="3D22C7BA" w14:textId="77777777" w:rsidR="005D7031" w:rsidRPr="00C45A95" w:rsidRDefault="005D7031"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000000"/>
            </w:tcBorders>
            <w:vAlign w:val="center"/>
            <w:hideMark/>
          </w:tcPr>
          <w:p w14:paraId="7A550F1F" w14:textId="77777777" w:rsidR="005D7031" w:rsidRPr="00C45A95" w:rsidRDefault="005D7031" w:rsidP="008B6B23">
            <w:pPr>
              <w:rPr>
                <w:rFonts w:ascii="Times New Roman" w:hAnsi="Times New Roman"/>
                <w:sz w:val="18"/>
                <w:szCs w:val="18"/>
                <w:lang w:eastAsia="ru-RU"/>
              </w:rPr>
            </w:pPr>
          </w:p>
        </w:tc>
        <w:tc>
          <w:tcPr>
            <w:tcW w:w="850" w:type="dxa"/>
            <w:vMerge/>
            <w:tcBorders>
              <w:top w:val="nil"/>
              <w:left w:val="single" w:sz="8" w:space="0" w:color="auto"/>
              <w:bottom w:val="nil"/>
              <w:right w:val="single" w:sz="8" w:space="0" w:color="auto"/>
            </w:tcBorders>
            <w:vAlign w:val="center"/>
            <w:hideMark/>
          </w:tcPr>
          <w:p w14:paraId="2C320F53" w14:textId="77777777" w:rsidR="005D7031" w:rsidRPr="00C45A95" w:rsidRDefault="005D7031" w:rsidP="008B6B23">
            <w:pPr>
              <w:rPr>
                <w:rFonts w:ascii="Times New Roman" w:hAnsi="Times New Roman"/>
                <w:sz w:val="18"/>
                <w:szCs w:val="18"/>
                <w:lang w:eastAsia="ru-RU"/>
              </w:rPr>
            </w:pPr>
          </w:p>
        </w:tc>
        <w:tc>
          <w:tcPr>
            <w:tcW w:w="851" w:type="dxa"/>
            <w:vMerge/>
            <w:tcBorders>
              <w:top w:val="nil"/>
              <w:left w:val="single" w:sz="8" w:space="0" w:color="auto"/>
              <w:bottom w:val="nil"/>
              <w:right w:val="single" w:sz="8" w:space="0" w:color="auto"/>
            </w:tcBorders>
            <w:vAlign w:val="center"/>
            <w:hideMark/>
          </w:tcPr>
          <w:p w14:paraId="1782AEC2" w14:textId="77777777" w:rsidR="005D7031" w:rsidRPr="00C45A95" w:rsidRDefault="005D7031" w:rsidP="008B6B23">
            <w:pPr>
              <w:rPr>
                <w:rFonts w:ascii="Times New Roman" w:hAnsi="Times New Roman"/>
                <w:sz w:val="18"/>
                <w:szCs w:val="18"/>
                <w:lang w:eastAsia="ru-RU"/>
              </w:rPr>
            </w:pPr>
          </w:p>
        </w:tc>
        <w:tc>
          <w:tcPr>
            <w:tcW w:w="850" w:type="dxa"/>
            <w:vMerge/>
            <w:tcBorders>
              <w:top w:val="nil"/>
              <w:left w:val="single" w:sz="8" w:space="0" w:color="auto"/>
              <w:bottom w:val="nil"/>
              <w:right w:val="single" w:sz="8" w:space="0" w:color="auto"/>
            </w:tcBorders>
            <w:vAlign w:val="center"/>
            <w:hideMark/>
          </w:tcPr>
          <w:p w14:paraId="0B770685" w14:textId="77777777" w:rsidR="005D7031" w:rsidRPr="00C45A95" w:rsidRDefault="005D7031" w:rsidP="008B6B23">
            <w:pPr>
              <w:rPr>
                <w:rFonts w:ascii="Times New Roman" w:hAnsi="Times New Roman"/>
                <w:sz w:val="18"/>
                <w:szCs w:val="18"/>
                <w:lang w:eastAsia="ru-RU"/>
              </w:rPr>
            </w:pPr>
          </w:p>
        </w:tc>
        <w:tc>
          <w:tcPr>
            <w:tcW w:w="851" w:type="dxa"/>
            <w:vMerge/>
            <w:tcBorders>
              <w:top w:val="nil"/>
              <w:left w:val="single" w:sz="8" w:space="0" w:color="auto"/>
              <w:bottom w:val="nil"/>
              <w:right w:val="single" w:sz="8" w:space="0" w:color="auto"/>
            </w:tcBorders>
            <w:vAlign w:val="center"/>
            <w:hideMark/>
          </w:tcPr>
          <w:p w14:paraId="7041DF13" w14:textId="77777777" w:rsidR="005D7031" w:rsidRPr="00C45A95" w:rsidRDefault="005D7031" w:rsidP="008B6B23">
            <w:pPr>
              <w:rPr>
                <w:rFonts w:ascii="Times New Roman" w:hAnsi="Times New Roman"/>
                <w:sz w:val="18"/>
                <w:szCs w:val="18"/>
                <w:lang w:eastAsia="ru-RU"/>
              </w:rPr>
            </w:pPr>
          </w:p>
        </w:tc>
        <w:tc>
          <w:tcPr>
            <w:tcW w:w="850" w:type="dxa"/>
            <w:vMerge/>
            <w:tcBorders>
              <w:top w:val="nil"/>
              <w:left w:val="single" w:sz="8" w:space="0" w:color="auto"/>
              <w:bottom w:val="nil"/>
              <w:right w:val="single" w:sz="8" w:space="0" w:color="auto"/>
            </w:tcBorders>
            <w:vAlign w:val="center"/>
            <w:hideMark/>
          </w:tcPr>
          <w:p w14:paraId="2A17D60A" w14:textId="77777777" w:rsidR="005D7031" w:rsidRPr="00C45A95" w:rsidRDefault="005D7031" w:rsidP="008B6B23">
            <w:pPr>
              <w:rPr>
                <w:rFonts w:ascii="Times New Roman" w:hAnsi="Times New Roman"/>
                <w:sz w:val="18"/>
                <w:szCs w:val="18"/>
                <w:lang w:eastAsia="ru-RU"/>
              </w:rPr>
            </w:pPr>
          </w:p>
        </w:tc>
        <w:tc>
          <w:tcPr>
            <w:tcW w:w="709" w:type="dxa"/>
            <w:vMerge/>
            <w:tcBorders>
              <w:top w:val="nil"/>
              <w:left w:val="single" w:sz="8" w:space="0" w:color="auto"/>
              <w:bottom w:val="nil"/>
              <w:right w:val="single" w:sz="8" w:space="0" w:color="auto"/>
            </w:tcBorders>
            <w:vAlign w:val="center"/>
            <w:hideMark/>
          </w:tcPr>
          <w:p w14:paraId="6F7AF41A" w14:textId="77777777" w:rsidR="005D7031" w:rsidRPr="00C45A95" w:rsidRDefault="005D7031" w:rsidP="008B6B23">
            <w:pPr>
              <w:rPr>
                <w:rFonts w:ascii="Times New Roman" w:hAnsi="Times New Roman"/>
                <w:sz w:val="18"/>
                <w:szCs w:val="18"/>
                <w:lang w:eastAsia="ru-RU"/>
              </w:rPr>
            </w:pPr>
          </w:p>
        </w:tc>
        <w:tc>
          <w:tcPr>
            <w:tcW w:w="709" w:type="dxa"/>
            <w:vMerge/>
            <w:tcBorders>
              <w:top w:val="nil"/>
              <w:left w:val="single" w:sz="8" w:space="0" w:color="auto"/>
              <w:bottom w:val="nil"/>
              <w:right w:val="single" w:sz="8" w:space="0" w:color="auto"/>
            </w:tcBorders>
            <w:vAlign w:val="center"/>
            <w:hideMark/>
          </w:tcPr>
          <w:p w14:paraId="5AF38BAB" w14:textId="77777777" w:rsidR="005D7031" w:rsidRPr="00C45A95" w:rsidRDefault="005D7031" w:rsidP="008B6B23">
            <w:pPr>
              <w:rPr>
                <w:rFonts w:ascii="Times New Roman" w:hAnsi="Times New Roman"/>
                <w:sz w:val="18"/>
                <w:szCs w:val="18"/>
                <w:lang w:eastAsia="ru-RU"/>
              </w:rPr>
            </w:pPr>
          </w:p>
        </w:tc>
        <w:tc>
          <w:tcPr>
            <w:tcW w:w="709" w:type="dxa"/>
            <w:vMerge/>
            <w:tcBorders>
              <w:top w:val="nil"/>
              <w:left w:val="single" w:sz="8" w:space="0" w:color="auto"/>
              <w:bottom w:val="nil"/>
              <w:right w:val="single" w:sz="8" w:space="0" w:color="auto"/>
            </w:tcBorders>
            <w:vAlign w:val="center"/>
            <w:hideMark/>
          </w:tcPr>
          <w:p w14:paraId="4C4213A2" w14:textId="77777777" w:rsidR="005D7031" w:rsidRPr="00C45A95" w:rsidRDefault="005D7031" w:rsidP="008B6B23">
            <w:pPr>
              <w:rPr>
                <w:rFonts w:ascii="Times New Roman" w:hAnsi="Times New Roman"/>
                <w:sz w:val="18"/>
                <w:szCs w:val="18"/>
                <w:lang w:eastAsia="ru-RU"/>
              </w:rPr>
            </w:pPr>
          </w:p>
        </w:tc>
        <w:tc>
          <w:tcPr>
            <w:tcW w:w="734" w:type="dxa"/>
            <w:gridSpan w:val="2"/>
            <w:tcBorders>
              <w:top w:val="nil"/>
              <w:left w:val="single" w:sz="8" w:space="0" w:color="auto"/>
              <w:bottom w:val="single" w:sz="4" w:space="0" w:color="auto"/>
              <w:right w:val="single" w:sz="8" w:space="0" w:color="auto"/>
            </w:tcBorders>
          </w:tcPr>
          <w:p w14:paraId="69971A73" w14:textId="77777777" w:rsidR="005D7031" w:rsidRPr="00061162" w:rsidRDefault="005D7031" w:rsidP="008B6B23">
            <w:pPr>
              <w:rPr>
                <w:rFonts w:ascii="Times New Roman" w:hAnsi="Times New Roman"/>
                <w:color w:val="000000" w:themeColor="text1"/>
                <w:sz w:val="18"/>
                <w:szCs w:val="18"/>
                <w:lang w:eastAsia="ru-RU"/>
              </w:rPr>
            </w:pPr>
          </w:p>
        </w:tc>
        <w:tc>
          <w:tcPr>
            <w:tcW w:w="683" w:type="dxa"/>
            <w:vMerge/>
            <w:tcBorders>
              <w:top w:val="nil"/>
              <w:left w:val="single" w:sz="8" w:space="0" w:color="auto"/>
              <w:bottom w:val="single" w:sz="4" w:space="0" w:color="auto"/>
              <w:right w:val="single" w:sz="8" w:space="0" w:color="auto"/>
            </w:tcBorders>
            <w:vAlign w:val="center"/>
            <w:hideMark/>
          </w:tcPr>
          <w:p w14:paraId="1DF81900" w14:textId="0B0C153A" w:rsidR="005D7031" w:rsidRPr="00061162" w:rsidRDefault="005D7031" w:rsidP="008B6B23">
            <w:pPr>
              <w:rPr>
                <w:rFonts w:ascii="Times New Roman" w:hAnsi="Times New Roman"/>
                <w:color w:val="000000" w:themeColor="text1"/>
                <w:sz w:val="18"/>
                <w:szCs w:val="18"/>
                <w:lang w:eastAsia="ru-RU"/>
              </w:rPr>
            </w:pPr>
          </w:p>
        </w:tc>
        <w:tc>
          <w:tcPr>
            <w:tcW w:w="603" w:type="dxa"/>
            <w:vMerge/>
            <w:tcBorders>
              <w:top w:val="nil"/>
              <w:left w:val="single" w:sz="8" w:space="0" w:color="auto"/>
              <w:bottom w:val="single" w:sz="8" w:space="0" w:color="000000"/>
              <w:right w:val="single" w:sz="8" w:space="0" w:color="auto"/>
            </w:tcBorders>
            <w:vAlign w:val="center"/>
            <w:hideMark/>
          </w:tcPr>
          <w:p w14:paraId="51E3E519" w14:textId="77777777" w:rsidR="005D7031" w:rsidRPr="00D5478A" w:rsidRDefault="005D7031" w:rsidP="008B6B23">
            <w:pPr>
              <w:rPr>
                <w:rFonts w:ascii="Times New Roman" w:hAnsi="Times New Roman"/>
                <w:sz w:val="14"/>
                <w:szCs w:val="14"/>
                <w:lang w:eastAsia="ru-RU"/>
              </w:rPr>
            </w:pPr>
          </w:p>
        </w:tc>
      </w:tr>
      <w:tr w:rsidR="005D7031" w:rsidRPr="00D5478A" w14:paraId="62136F61" w14:textId="77777777" w:rsidTr="00510949">
        <w:trPr>
          <w:trHeight w:val="660"/>
        </w:trPr>
        <w:tc>
          <w:tcPr>
            <w:tcW w:w="2269"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14:paraId="4EC708E5" w14:textId="77777777" w:rsidR="005D7031" w:rsidRPr="00FB4835" w:rsidRDefault="005D7031" w:rsidP="008B6B23">
            <w:pPr>
              <w:rPr>
                <w:rFonts w:ascii="Times New Roman" w:hAnsi="Times New Roman"/>
                <w:b/>
                <w:bCs/>
                <w:sz w:val="16"/>
                <w:szCs w:val="16"/>
                <w:lang w:eastAsia="ru-RU"/>
              </w:rPr>
            </w:pPr>
            <w:r w:rsidRPr="00FB4835">
              <w:rPr>
                <w:rFonts w:ascii="Times New Roman" w:hAnsi="Times New Roman"/>
                <w:b/>
                <w:bCs/>
                <w:sz w:val="16"/>
                <w:szCs w:val="16"/>
                <w:lang w:eastAsia="ru-RU"/>
              </w:rPr>
              <w:t xml:space="preserve">Мероприятие 1.1.3. </w:t>
            </w:r>
            <w:r w:rsidRPr="00FB4835">
              <w:rPr>
                <w:rFonts w:ascii="Times New Roman" w:hAnsi="Times New Roman"/>
                <w:sz w:val="16"/>
                <w:szCs w:val="16"/>
                <w:lang w:eastAsia="ru-RU"/>
              </w:rPr>
              <w:t>Устройство ограждения территории очистных сооружений канализации.</w:t>
            </w:r>
          </w:p>
        </w:tc>
        <w:tc>
          <w:tcPr>
            <w:tcW w:w="851" w:type="dxa"/>
            <w:tcBorders>
              <w:top w:val="single" w:sz="8" w:space="0" w:color="000000"/>
              <w:left w:val="nil"/>
              <w:bottom w:val="nil"/>
              <w:right w:val="nil"/>
            </w:tcBorders>
            <w:shd w:val="clear" w:color="auto" w:fill="auto"/>
            <w:vAlign w:val="center"/>
            <w:hideMark/>
          </w:tcPr>
          <w:p w14:paraId="44AD2371" w14:textId="77777777" w:rsidR="005D7031" w:rsidRPr="00FB4835" w:rsidRDefault="005D7031" w:rsidP="008B6B23">
            <w:pPr>
              <w:jc w:val="center"/>
              <w:rPr>
                <w:rFonts w:ascii="Times New Roman" w:hAnsi="Times New Roman"/>
                <w:sz w:val="16"/>
                <w:szCs w:val="16"/>
                <w:lang w:eastAsia="ru-RU"/>
              </w:rPr>
            </w:pPr>
            <w:r w:rsidRPr="00FB4835">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56F42"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39F9FC36"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505</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464D772A"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0810089120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24E14E0B"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727BAFEB"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18C5DB"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1 100,00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76B2338"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433122F"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64D4BB3"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5DD576"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0D2FBFD"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919F6DF"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4209A50"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1CCA59C"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FA3480"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nil"/>
            </w:tcBorders>
          </w:tcPr>
          <w:p w14:paraId="6F8D04CF" w14:textId="77777777" w:rsidR="005D7031" w:rsidRDefault="005D7031" w:rsidP="008B6B23">
            <w:pPr>
              <w:jc w:val="center"/>
              <w:rPr>
                <w:rFonts w:ascii="Times New Roman" w:hAnsi="Times New Roman"/>
                <w:color w:val="000000" w:themeColor="text1"/>
                <w:sz w:val="18"/>
                <w:szCs w:val="18"/>
                <w:lang w:eastAsia="ru-RU"/>
              </w:rPr>
            </w:pPr>
          </w:p>
          <w:p w14:paraId="305BF7FA" w14:textId="77777777" w:rsidR="007F6052" w:rsidRDefault="007F6052" w:rsidP="008B6B23">
            <w:pPr>
              <w:jc w:val="center"/>
              <w:rPr>
                <w:rFonts w:ascii="Times New Roman" w:hAnsi="Times New Roman"/>
                <w:color w:val="000000" w:themeColor="text1"/>
                <w:sz w:val="18"/>
                <w:szCs w:val="18"/>
                <w:lang w:eastAsia="ru-RU"/>
              </w:rPr>
            </w:pPr>
          </w:p>
          <w:p w14:paraId="18FD19AB" w14:textId="77777777" w:rsidR="007F6052" w:rsidRDefault="007F6052" w:rsidP="008B6B23">
            <w:pPr>
              <w:jc w:val="center"/>
              <w:rPr>
                <w:rFonts w:ascii="Times New Roman" w:hAnsi="Times New Roman"/>
                <w:color w:val="000000" w:themeColor="text1"/>
                <w:sz w:val="18"/>
                <w:szCs w:val="18"/>
                <w:lang w:eastAsia="ru-RU"/>
              </w:rPr>
            </w:pPr>
          </w:p>
          <w:p w14:paraId="49252C0A" w14:textId="6B797B1C" w:rsidR="007F6052"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p w14:paraId="4AB1AB4A" w14:textId="40CE65D3" w:rsidR="007F6052" w:rsidRPr="00061162" w:rsidRDefault="007F6052" w:rsidP="008B6B23">
            <w:pPr>
              <w:jc w:val="center"/>
              <w:rPr>
                <w:rFonts w:ascii="Times New Roman" w:hAnsi="Times New Roman"/>
                <w:color w:val="000000" w:themeColor="text1"/>
                <w:sz w:val="18"/>
                <w:szCs w:val="18"/>
                <w:lang w:eastAsia="ru-RU"/>
              </w:rPr>
            </w:pPr>
          </w:p>
        </w:tc>
        <w:tc>
          <w:tcPr>
            <w:tcW w:w="683" w:type="dxa"/>
            <w:tcBorders>
              <w:top w:val="single" w:sz="4" w:space="0" w:color="auto"/>
              <w:left w:val="nil"/>
              <w:bottom w:val="single" w:sz="4" w:space="0" w:color="auto"/>
            </w:tcBorders>
            <w:shd w:val="clear" w:color="auto" w:fill="auto"/>
            <w:vAlign w:val="center"/>
            <w:hideMark/>
          </w:tcPr>
          <w:p w14:paraId="63BD02D1" w14:textId="64DE9973" w:rsidR="005D7031" w:rsidRPr="00061162" w:rsidRDefault="005D7031" w:rsidP="008B6B23">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1 100,00</w:t>
            </w:r>
          </w:p>
        </w:tc>
        <w:tc>
          <w:tcPr>
            <w:tcW w:w="603" w:type="dxa"/>
            <w:tcBorders>
              <w:top w:val="nil"/>
              <w:left w:val="nil"/>
              <w:bottom w:val="nil"/>
              <w:right w:val="single" w:sz="8" w:space="0" w:color="auto"/>
            </w:tcBorders>
            <w:shd w:val="clear" w:color="auto" w:fill="auto"/>
            <w:vAlign w:val="center"/>
            <w:hideMark/>
          </w:tcPr>
          <w:p w14:paraId="6521F07A"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17BF1BDC" w14:textId="77777777" w:rsidTr="00510949">
        <w:trPr>
          <w:trHeight w:val="375"/>
        </w:trPr>
        <w:tc>
          <w:tcPr>
            <w:tcW w:w="2269" w:type="dxa"/>
            <w:gridSpan w:val="2"/>
            <w:vMerge w:val="restart"/>
            <w:tcBorders>
              <w:top w:val="single" w:sz="8" w:space="0" w:color="auto"/>
              <w:left w:val="single" w:sz="8" w:space="0" w:color="auto"/>
              <w:right w:val="single" w:sz="8" w:space="0" w:color="000000"/>
            </w:tcBorders>
            <w:shd w:val="clear" w:color="auto" w:fill="auto"/>
            <w:vAlign w:val="center"/>
            <w:hideMark/>
          </w:tcPr>
          <w:p w14:paraId="1EA4CE22" w14:textId="77777777" w:rsidR="005D7031" w:rsidRPr="00FB4835" w:rsidRDefault="005D7031" w:rsidP="008B6B23">
            <w:pPr>
              <w:rPr>
                <w:rFonts w:ascii="Times New Roman" w:hAnsi="Times New Roman"/>
                <w:sz w:val="16"/>
                <w:szCs w:val="16"/>
                <w:lang w:eastAsia="ru-RU"/>
              </w:rPr>
            </w:pPr>
            <w:r w:rsidRPr="00FB4835">
              <w:rPr>
                <w:rFonts w:ascii="Times New Roman" w:hAnsi="Times New Roman"/>
                <w:b/>
                <w:bCs/>
                <w:sz w:val="16"/>
                <w:szCs w:val="16"/>
                <w:lang w:eastAsia="ru-RU"/>
              </w:rPr>
              <w:t>Мероприятие 1.1.4.</w:t>
            </w:r>
            <w:r w:rsidRPr="00FB4835">
              <w:rPr>
                <w:rFonts w:ascii="Times New Roman" w:hAnsi="Times New Roman"/>
                <w:sz w:val="16"/>
                <w:szCs w:val="16"/>
                <w:lang w:eastAsia="ru-RU"/>
              </w:rPr>
              <w:t xml:space="preserve"> Капитальный ремонт тепловых  сетей и источников теплоснабжения (до 2022 года).</w:t>
            </w:r>
          </w:p>
        </w:tc>
        <w:tc>
          <w:tcPr>
            <w:tcW w:w="85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3384A56D" w14:textId="77777777" w:rsidR="005D7031" w:rsidRPr="00FB4835" w:rsidRDefault="005D7031" w:rsidP="008B6B23">
            <w:pPr>
              <w:jc w:val="center"/>
              <w:rPr>
                <w:rFonts w:ascii="Times New Roman" w:hAnsi="Times New Roman"/>
                <w:sz w:val="16"/>
                <w:szCs w:val="16"/>
                <w:lang w:eastAsia="ru-RU"/>
              </w:rPr>
            </w:pPr>
            <w:r w:rsidRPr="00FB483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14:paraId="02CB0D7C"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42D0FB14"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14:paraId="663D0E79"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0810075710</w:t>
            </w:r>
          </w:p>
        </w:tc>
        <w:tc>
          <w:tcPr>
            <w:tcW w:w="492" w:type="dxa"/>
            <w:tcBorders>
              <w:top w:val="nil"/>
              <w:left w:val="nil"/>
              <w:bottom w:val="single" w:sz="8" w:space="0" w:color="auto"/>
              <w:right w:val="single" w:sz="8" w:space="0" w:color="auto"/>
            </w:tcBorders>
            <w:shd w:val="clear" w:color="auto" w:fill="auto"/>
            <w:noWrap/>
            <w:vAlign w:val="center"/>
            <w:hideMark/>
          </w:tcPr>
          <w:p w14:paraId="4F61317D"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5EB47A13"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6 000,00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4CBC19CC"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3 500,00</w:t>
            </w:r>
          </w:p>
        </w:tc>
        <w:tc>
          <w:tcPr>
            <w:tcW w:w="851" w:type="dxa"/>
            <w:tcBorders>
              <w:top w:val="nil"/>
              <w:left w:val="nil"/>
              <w:bottom w:val="single" w:sz="8" w:space="0" w:color="auto"/>
              <w:right w:val="single" w:sz="8" w:space="0" w:color="000000"/>
            </w:tcBorders>
            <w:shd w:val="clear" w:color="auto" w:fill="auto"/>
            <w:noWrap/>
            <w:vAlign w:val="center"/>
            <w:hideMark/>
          </w:tcPr>
          <w:p w14:paraId="67367A5A"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3000C755"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6 178,00</w:t>
            </w:r>
          </w:p>
        </w:tc>
        <w:tc>
          <w:tcPr>
            <w:tcW w:w="851" w:type="dxa"/>
            <w:tcBorders>
              <w:top w:val="nil"/>
              <w:left w:val="nil"/>
              <w:bottom w:val="single" w:sz="8" w:space="0" w:color="auto"/>
              <w:right w:val="single" w:sz="8" w:space="0" w:color="auto"/>
            </w:tcBorders>
            <w:shd w:val="clear" w:color="auto" w:fill="auto"/>
            <w:noWrap/>
            <w:vAlign w:val="center"/>
            <w:hideMark/>
          </w:tcPr>
          <w:p w14:paraId="28EBCC4A"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8 100,00</w:t>
            </w:r>
          </w:p>
        </w:tc>
        <w:tc>
          <w:tcPr>
            <w:tcW w:w="850" w:type="dxa"/>
            <w:tcBorders>
              <w:top w:val="nil"/>
              <w:left w:val="nil"/>
              <w:bottom w:val="single" w:sz="8" w:space="0" w:color="auto"/>
              <w:right w:val="single" w:sz="8" w:space="0" w:color="auto"/>
            </w:tcBorders>
            <w:shd w:val="clear" w:color="auto" w:fill="auto"/>
            <w:noWrap/>
            <w:vAlign w:val="center"/>
            <w:hideMark/>
          </w:tcPr>
          <w:p w14:paraId="79090680"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7 850,00</w:t>
            </w:r>
          </w:p>
        </w:tc>
        <w:tc>
          <w:tcPr>
            <w:tcW w:w="851" w:type="dxa"/>
            <w:tcBorders>
              <w:top w:val="nil"/>
              <w:left w:val="nil"/>
              <w:bottom w:val="single" w:sz="8" w:space="0" w:color="auto"/>
              <w:right w:val="single" w:sz="8" w:space="0" w:color="auto"/>
            </w:tcBorders>
            <w:shd w:val="clear" w:color="auto" w:fill="auto"/>
            <w:noWrap/>
            <w:vAlign w:val="center"/>
            <w:hideMark/>
          </w:tcPr>
          <w:p w14:paraId="6A4B519C"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5 772,20</w:t>
            </w:r>
          </w:p>
        </w:tc>
        <w:tc>
          <w:tcPr>
            <w:tcW w:w="850" w:type="dxa"/>
            <w:tcBorders>
              <w:top w:val="nil"/>
              <w:left w:val="nil"/>
              <w:bottom w:val="single" w:sz="8" w:space="0" w:color="auto"/>
              <w:right w:val="single" w:sz="8" w:space="0" w:color="auto"/>
            </w:tcBorders>
            <w:shd w:val="clear" w:color="auto" w:fill="auto"/>
            <w:vAlign w:val="center"/>
            <w:hideMark/>
          </w:tcPr>
          <w:p w14:paraId="6686CA47"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6 860,00</w:t>
            </w:r>
          </w:p>
        </w:tc>
        <w:tc>
          <w:tcPr>
            <w:tcW w:w="709" w:type="dxa"/>
            <w:tcBorders>
              <w:top w:val="nil"/>
              <w:left w:val="nil"/>
              <w:bottom w:val="single" w:sz="8" w:space="0" w:color="auto"/>
              <w:right w:val="single" w:sz="8" w:space="0" w:color="auto"/>
            </w:tcBorders>
            <w:shd w:val="clear" w:color="auto" w:fill="auto"/>
            <w:vAlign w:val="center"/>
            <w:hideMark/>
          </w:tcPr>
          <w:p w14:paraId="5C0AE241"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896B700"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38F7373E"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734" w:type="dxa"/>
            <w:gridSpan w:val="2"/>
            <w:tcBorders>
              <w:top w:val="single" w:sz="4" w:space="0" w:color="auto"/>
              <w:left w:val="nil"/>
              <w:bottom w:val="single" w:sz="8" w:space="0" w:color="auto"/>
              <w:right w:val="single" w:sz="4" w:space="0" w:color="auto"/>
            </w:tcBorders>
          </w:tcPr>
          <w:p w14:paraId="5161FACD" w14:textId="77777777" w:rsidR="005D7031" w:rsidRDefault="005D7031" w:rsidP="008B6B23">
            <w:pPr>
              <w:jc w:val="center"/>
              <w:rPr>
                <w:rFonts w:ascii="Times New Roman" w:hAnsi="Times New Roman"/>
                <w:color w:val="000000" w:themeColor="text1"/>
                <w:sz w:val="18"/>
                <w:szCs w:val="18"/>
                <w:lang w:eastAsia="ru-RU"/>
              </w:rPr>
            </w:pPr>
          </w:p>
          <w:p w14:paraId="68A5E1F1" w14:textId="36DF6E21" w:rsidR="007F6052" w:rsidRPr="00061162"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683" w:type="dxa"/>
            <w:tcBorders>
              <w:top w:val="nil"/>
              <w:left w:val="single" w:sz="4" w:space="0" w:color="auto"/>
              <w:bottom w:val="single" w:sz="8" w:space="0" w:color="auto"/>
              <w:right w:val="single" w:sz="4" w:space="0" w:color="auto"/>
            </w:tcBorders>
            <w:shd w:val="clear" w:color="auto" w:fill="auto"/>
            <w:vAlign w:val="center"/>
            <w:hideMark/>
          </w:tcPr>
          <w:p w14:paraId="7F0F20DC" w14:textId="1D051FE9" w:rsidR="005D7031" w:rsidRPr="00061162" w:rsidRDefault="005D7031" w:rsidP="008B6B23">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44 260,20</w:t>
            </w:r>
          </w:p>
        </w:tc>
        <w:tc>
          <w:tcPr>
            <w:tcW w:w="60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26C81E0"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38909683" w14:textId="77777777" w:rsidTr="00510949">
        <w:trPr>
          <w:trHeight w:val="435"/>
        </w:trPr>
        <w:tc>
          <w:tcPr>
            <w:tcW w:w="2269" w:type="dxa"/>
            <w:gridSpan w:val="2"/>
            <w:vMerge/>
            <w:tcBorders>
              <w:left w:val="single" w:sz="8" w:space="0" w:color="auto"/>
              <w:right w:val="single" w:sz="8" w:space="0" w:color="000000"/>
            </w:tcBorders>
            <w:vAlign w:val="center"/>
            <w:hideMark/>
          </w:tcPr>
          <w:p w14:paraId="199C8438" w14:textId="77777777" w:rsidR="005D7031" w:rsidRPr="00FB4835" w:rsidRDefault="005D7031" w:rsidP="008B6B23">
            <w:pPr>
              <w:rPr>
                <w:rFonts w:ascii="Times New Roman" w:hAnsi="Times New Roman"/>
                <w:sz w:val="16"/>
                <w:szCs w:val="16"/>
                <w:lang w:eastAsia="ru-RU"/>
              </w:rPr>
            </w:pPr>
          </w:p>
        </w:tc>
        <w:tc>
          <w:tcPr>
            <w:tcW w:w="851" w:type="dxa"/>
            <w:vMerge/>
            <w:tcBorders>
              <w:top w:val="single" w:sz="8" w:space="0" w:color="000000"/>
              <w:left w:val="single" w:sz="8" w:space="0" w:color="auto"/>
              <w:bottom w:val="single" w:sz="8" w:space="0" w:color="000000"/>
              <w:right w:val="single" w:sz="8" w:space="0" w:color="000000"/>
            </w:tcBorders>
            <w:vAlign w:val="center"/>
            <w:hideMark/>
          </w:tcPr>
          <w:p w14:paraId="248912CA" w14:textId="77777777" w:rsidR="005D7031" w:rsidRPr="00FB4835" w:rsidRDefault="005D7031" w:rsidP="008B6B23">
            <w:pPr>
              <w:rPr>
                <w:rFonts w:ascii="Times New Roman" w:hAnsi="Times New Roman"/>
                <w:sz w:val="16"/>
                <w:szCs w:val="16"/>
                <w:lang w:eastAsia="ru-RU"/>
              </w:rPr>
            </w:pPr>
          </w:p>
        </w:tc>
        <w:tc>
          <w:tcPr>
            <w:tcW w:w="567" w:type="dxa"/>
            <w:tcBorders>
              <w:top w:val="nil"/>
              <w:left w:val="nil"/>
              <w:bottom w:val="single" w:sz="8" w:space="0" w:color="auto"/>
              <w:right w:val="single" w:sz="8" w:space="0" w:color="auto"/>
            </w:tcBorders>
            <w:shd w:val="clear" w:color="auto" w:fill="auto"/>
            <w:noWrap/>
            <w:vAlign w:val="center"/>
            <w:hideMark/>
          </w:tcPr>
          <w:p w14:paraId="39A29CEF"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2E6B5697"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single" w:sz="8" w:space="0" w:color="auto"/>
              <w:right w:val="single" w:sz="8" w:space="0" w:color="auto"/>
            </w:tcBorders>
            <w:shd w:val="clear" w:color="auto" w:fill="auto"/>
            <w:noWrap/>
            <w:vAlign w:val="center"/>
            <w:hideMark/>
          </w:tcPr>
          <w:p w14:paraId="66E5A98F"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08100S5710</w:t>
            </w:r>
          </w:p>
        </w:tc>
        <w:tc>
          <w:tcPr>
            <w:tcW w:w="492" w:type="dxa"/>
            <w:tcBorders>
              <w:top w:val="nil"/>
              <w:left w:val="nil"/>
              <w:bottom w:val="single" w:sz="8" w:space="0" w:color="auto"/>
              <w:right w:val="single" w:sz="8" w:space="0" w:color="auto"/>
            </w:tcBorders>
            <w:shd w:val="clear" w:color="auto" w:fill="auto"/>
            <w:noWrap/>
            <w:vAlign w:val="center"/>
            <w:hideMark/>
          </w:tcPr>
          <w:p w14:paraId="13A6B076"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7CCC6CB7"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60,00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49739E1E"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36,00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385C5A1"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6DFB9E6E"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86,50</w:t>
            </w:r>
          </w:p>
        </w:tc>
        <w:tc>
          <w:tcPr>
            <w:tcW w:w="851" w:type="dxa"/>
            <w:tcBorders>
              <w:top w:val="nil"/>
              <w:left w:val="nil"/>
              <w:bottom w:val="single" w:sz="8" w:space="0" w:color="auto"/>
              <w:right w:val="single" w:sz="8" w:space="0" w:color="auto"/>
            </w:tcBorders>
            <w:shd w:val="clear" w:color="auto" w:fill="auto"/>
            <w:noWrap/>
            <w:vAlign w:val="center"/>
            <w:hideMark/>
          </w:tcPr>
          <w:p w14:paraId="68F9E65B"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361,30</w:t>
            </w:r>
          </w:p>
        </w:tc>
        <w:tc>
          <w:tcPr>
            <w:tcW w:w="850" w:type="dxa"/>
            <w:tcBorders>
              <w:top w:val="nil"/>
              <w:left w:val="nil"/>
              <w:bottom w:val="single" w:sz="8" w:space="0" w:color="auto"/>
              <w:right w:val="single" w:sz="8" w:space="0" w:color="auto"/>
            </w:tcBorders>
            <w:shd w:val="clear" w:color="auto" w:fill="auto"/>
            <w:noWrap/>
            <w:vAlign w:val="center"/>
            <w:hideMark/>
          </w:tcPr>
          <w:p w14:paraId="56072FC3"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659,30</w:t>
            </w:r>
          </w:p>
        </w:tc>
        <w:tc>
          <w:tcPr>
            <w:tcW w:w="851" w:type="dxa"/>
            <w:tcBorders>
              <w:top w:val="nil"/>
              <w:left w:val="nil"/>
              <w:bottom w:val="single" w:sz="8" w:space="0" w:color="auto"/>
              <w:right w:val="single" w:sz="8" w:space="0" w:color="auto"/>
            </w:tcBorders>
            <w:shd w:val="clear" w:color="auto" w:fill="auto"/>
            <w:noWrap/>
            <w:vAlign w:val="center"/>
            <w:hideMark/>
          </w:tcPr>
          <w:p w14:paraId="6CC02B99"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221,20</w:t>
            </w:r>
          </w:p>
        </w:tc>
        <w:tc>
          <w:tcPr>
            <w:tcW w:w="850" w:type="dxa"/>
            <w:tcBorders>
              <w:top w:val="nil"/>
              <w:left w:val="nil"/>
              <w:bottom w:val="single" w:sz="8" w:space="0" w:color="auto"/>
              <w:right w:val="single" w:sz="8" w:space="0" w:color="auto"/>
            </w:tcBorders>
            <w:shd w:val="clear" w:color="auto" w:fill="auto"/>
            <w:vAlign w:val="center"/>
            <w:hideMark/>
          </w:tcPr>
          <w:p w14:paraId="23556BAB"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121,10</w:t>
            </w:r>
          </w:p>
        </w:tc>
        <w:tc>
          <w:tcPr>
            <w:tcW w:w="709" w:type="dxa"/>
            <w:tcBorders>
              <w:top w:val="nil"/>
              <w:left w:val="nil"/>
              <w:bottom w:val="single" w:sz="8" w:space="0" w:color="auto"/>
              <w:right w:val="single" w:sz="8" w:space="0" w:color="auto"/>
            </w:tcBorders>
            <w:shd w:val="clear" w:color="auto" w:fill="auto"/>
            <w:vAlign w:val="center"/>
            <w:hideMark/>
          </w:tcPr>
          <w:p w14:paraId="1F1045EE"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E5787E3"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0F04F3CC"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Х</w:t>
            </w:r>
          </w:p>
        </w:tc>
        <w:tc>
          <w:tcPr>
            <w:tcW w:w="734" w:type="dxa"/>
            <w:gridSpan w:val="2"/>
            <w:tcBorders>
              <w:top w:val="single" w:sz="8" w:space="0" w:color="auto"/>
              <w:left w:val="nil"/>
              <w:bottom w:val="single" w:sz="8" w:space="0" w:color="auto"/>
              <w:right w:val="single" w:sz="4" w:space="0" w:color="auto"/>
            </w:tcBorders>
          </w:tcPr>
          <w:p w14:paraId="2E018F5D" w14:textId="77777777" w:rsidR="005D7031" w:rsidRDefault="005D7031" w:rsidP="008B6B23">
            <w:pPr>
              <w:jc w:val="center"/>
              <w:rPr>
                <w:rFonts w:ascii="Times New Roman" w:hAnsi="Times New Roman"/>
                <w:color w:val="000000" w:themeColor="text1"/>
                <w:sz w:val="18"/>
                <w:szCs w:val="18"/>
                <w:lang w:eastAsia="ru-RU"/>
              </w:rPr>
            </w:pPr>
          </w:p>
          <w:p w14:paraId="456DBE03" w14:textId="0CE5BBBA" w:rsidR="007F6052" w:rsidRPr="00061162"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683" w:type="dxa"/>
            <w:tcBorders>
              <w:top w:val="nil"/>
              <w:left w:val="single" w:sz="4" w:space="0" w:color="auto"/>
              <w:bottom w:val="single" w:sz="8" w:space="0" w:color="auto"/>
              <w:right w:val="single" w:sz="4" w:space="0" w:color="auto"/>
            </w:tcBorders>
            <w:shd w:val="clear" w:color="auto" w:fill="auto"/>
            <w:vAlign w:val="center"/>
            <w:hideMark/>
          </w:tcPr>
          <w:p w14:paraId="4C0994E7" w14:textId="3ED9D283" w:rsidR="005D7031" w:rsidRPr="00061162" w:rsidRDefault="005D7031" w:rsidP="008B6B23">
            <w:pPr>
              <w:jc w:val="center"/>
              <w:rPr>
                <w:rFonts w:ascii="Times New Roman" w:hAnsi="Times New Roman"/>
                <w:color w:val="000000" w:themeColor="text1"/>
                <w:sz w:val="18"/>
                <w:szCs w:val="18"/>
                <w:lang w:eastAsia="ru-RU"/>
              </w:rPr>
            </w:pPr>
            <w:r w:rsidRPr="00061162">
              <w:rPr>
                <w:rFonts w:ascii="Times New Roman" w:hAnsi="Times New Roman"/>
                <w:color w:val="000000" w:themeColor="text1"/>
                <w:sz w:val="18"/>
                <w:szCs w:val="18"/>
                <w:lang w:eastAsia="ru-RU"/>
              </w:rPr>
              <w:t>1 545,40</w:t>
            </w:r>
          </w:p>
        </w:tc>
        <w:tc>
          <w:tcPr>
            <w:tcW w:w="603" w:type="dxa"/>
            <w:vMerge/>
            <w:tcBorders>
              <w:top w:val="single" w:sz="8" w:space="0" w:color="auto"/>
              <w:left w:val="single" w:sz="4" w:space="0" w:color="auto"/>
              <w:bottom w:val="single" w:sz="8" w:space="0" w:color="000000"/>
              <w:right w:val="single" w:sz="8" w:space="0" w:color="auto"/>
            </w:tcBorders>
            <w:vAlign w:val="center"/>
            <w:hideMark/>
          </w:tcPr>
          <w:p w14:paraId="26A239D0" w14:textId="77777777" w:rsidR="005D7031" w:rsidRPr="00D5478A" w:rsidRDefault="005D7031" w:rsidP="008B6B23">
            <w:pPr>
              <w:rPr>
                <w:rFonts w:ascii="Times New Roman" w:hAnsi="Times New Roman"/>
                <w:sz w:val="14"/>
                <w:szCs w:val="14"/>
                <w:lang w:eastAsia="ru-RU"/>
              </w:rPr>
            </w:pPr>
          </w:p>
        </w:tc>
      </w:tr>
      <w:tr w:rsidR="005D7031" w:rsidRPr="00D5478A" w14:paraId="7455FDA5" w14:textId="77777777" w:rsidTr="00510949">
        <w:trPr>
          <w:trHeight w:val="435"/>
        </w:trPr>
        <w:tc>
          <w:tcPr>
            <w:tcW w:w="2269" w:type="dxa"/>
            <w:gridSpan w:val="2"/>
            <w:vMerge/>
            <w:tcBorders>
              <w:left w:val="single" w:sz="8" w:space="0" w:color="auto"/>
              <w:bottom w:val="single" w:sz="8" w:space="0" w:color="000000"/>
              <w:right w:val="single" w:sz="8" w:space="0" w:color="000000"/>
            </w:tcBorders>
            <w:vAlign w:val="center"/>
          </w:tcPr>
          <w:p w14:paraId="00BC0CDC" w14:textId="77777777" w:rsidR="005D7031" w:rsidRPr="00FB4835" w:rsidRDefault="005D7031" w:rsidP="008B6B23">
            <w:pPr>
              <w:rPr>
                <w:rFonts w:ascii="Times New Roman" w:hAnsi="Times New Roman"/>
                <w:sz w:val="16"/>
                <w:szCs w:val="16"/>
                <w:lang w:eastAsia="ru-RU"/>
              </w:rPr>
            </w:pPr>
          </w:p>
        </w:tc>
        <w:tc>
          <w:tcPr>
            <w:tcW w:w="851" w:type="dxa"/>
            <w:vMerge w:val="restart"/>
            <w:tcBorders>
              <w:top w:val="single" w:sz="8" w:space="0" w:color="000000"/>
              <w:left w:val="single" w:sz="8" w:space="0" w:color="auto"/>
              <w:right w:val="single" w:sz="8" w:space="0" w:color="000000"/>
            </w:tcBorders>
            <w:vAlign w:val="center"/>
          </w:tcPr>
          <w:p w14:paraId="494611BD" w14:textId="75A72519" w:rsidR="005D7031" w:rsidRDefault="005D7031"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vMerge w:val="restart"/>
            <w:tcBorders>
              <w:top w:val="nil"/>
              <w:left w:val="nil"/>
              <w:right w:val="single" w:sz="8" w:space="0" w:color="auto"/>
            </w:tcBorders>
            <w:shd w:val="clear" w:color="auto" w:fill="auto"/>
            <w:noWrap/>
            <w:vAlign w:val="center"/>
          </w:tcPr>
          <w:p w14:paraId="202353E2" w14:textId="60957E3C"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vMerge w:val="restart"/>
            <w:tcBorders>
              <w:top w:val="nil"/>
              <w:left w:val="nil"/>
              <w:right w:val="single" w:sz="8" w:space="0" w:color="auto"/>
            </w:tcBorders>
            <w:shd w:val="clear" w:color="auto" w:fill="auto"/>
            <w:noWrap/>
            <w:vAlign w:val="center"/>
          </w:tcPr>
          <w:p w14:paraId="0655CA57" w14:textId="27F5C478"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nil"/>
              <w:left w:val="nil"/>
              <w:bottom w:val="single" w:sz="8" w:space="0" w:color="auto"/>
              <w:right w:val="single" w:sz="8" w:space="0" w:color="auto"/>
            </w:tcBorders>
            <w:shd w:val="clear" w:color="auto" w:fill="auto"/>
            <w:noWrap/>
            <w:vAlign w:val="center"/>
          </w:tcPr>
          <w:p w14:paraId="244018CA" w14:textId="290E4CC4"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0810075710</w:t>
            </w:r>
          </w:p>
        </w:tc>
        <w:tc>
          <w:tcPr>
            <w:tcW w:w="492" w:type="dxa"/>
            <w:tcBorders>
              <w:top w:val="nil"/>
              <w:left w:val="nil"/>
              <w:bottom w:val="single" w:sz="8" w:space="0" w:color="auto"/>
              <w:right w:val="single" w:sz="8" w:space="0" w:color="auto"/>
            </w:tcBorders>
            <w:shd w:val="clear" w:color="auto" w:fill="auto"/>
            <w:noWrap/>
            <w:vAlign w:val="center"/>
          </w:tcPr>
          <w:p w14:paraId="4A03C52A" w14:textId="6CD6614F"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243</w:t>
            </w:r>
          </w:p>
        </w:tc>
        <w:tc>
          <w:tcPr>
            <w:tcW w:w="666" w:type="dxa"/>
            <w:tcBorders>
              <w:top w:val="nil"/>
              <w:left w:val="nil"/>
              <w:bottom w:val="single" w:sz="8" w:space="0" w:color="auto"/>
              <w:right w:val="single" w:sz="8" w:space="0" w:color="auto"/>
            </w:tcBorders>
            <w:shd w:val="clear" w:color="auto" w:fill="auto"/>
            <w:noWrap/>
            <w:vAlign w:val="center"/>
          </w:tcPr>
          <w:p w14:paraId="0DAFB68D" w14:textId="775FF301"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tcPr>
          <w:p w14:paraId="28FAEDFB" w14:textId="36FA6F5D"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auto"/>
              <w:left w:val="nil"/>
              <w:bottom w:val="single" w:sz="8" w:space="0" w:color="auto"/>
              <w:right w:val="single" w:sz="8" w:space="0" w:color="000000"/>
            </w:tcBorders>
            <w:shd w:val="clear" w:color="auto" w:fill="auto"/>
            <w:noWrap/>
            <w:vAlign w:val="center"/>
          </w:tcPr>
          <w:p w14:paraId="3D8876D9" w14:textId="408F2252"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noWrap/>
            <w:vAlign w:val="center"/>
          </w:tcPr>
          <w:p w14:paraId="3744334E" w14:textId="4E246DF8"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noWrap/>
            <w:vAlign w:val="center"/>
          </w:tcPr>
          <w:p w14:paraId="4E711452" w14:textId="669B9630"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noWrap/>
            <w:vAlign w:val="center"/>
          </w:tcPr>
          <w:p w14:paraId="63257796" w14:textId="79DD9A22"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noWrap/>
            <w:vAlign w:val="center"/>
          </w:tcPr>
          <w:p w14:paraId="2F69A19D" w14:textId="456EFD5E"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vAlign w:val="center"/>
          </w:tcPr>
          <w:p w14:paraId="0269E200" w14:textId="4DFAD218"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330FC4EF" w14:textId="7A2697D5" w:rsidR="005D7031" w:rsidRPr="004A14D4" w:rsidRDefault="005D7031" w:rsidP="008B6B23">
            <w:pPr>
              <w:jc w:val="center"/>
              <w:rPr>
                <w:rFonts w:ascii="Times New Roman" w:hAnsi="Times New Roman"/>
                <w:sz w:val="18"/>
                <w:szCs w:val="18"/>
                <w:lang w:eastAsia="ru-RU"/>
              </w:rPr>
            </w:pPr>
            <w:r w:rsidRPr="004A14D4">
              <w:rPr>
                <w:rFonts w:ascii="Times New Roman" w:hAnsi="Times New Roman"/>
                <w:sz w:val="18"/>
                <w:szCs w:val="18"/>
                <w:lang w:eastAsia="ru-RU"/>
              </w:rPr>
              <w:t>16238</w:t>
            </w:r>
          </w:p>
        </w:tc>
        <w:tc>
          <w:tcPr>
            <w:tcW w:w="709" w:type="dxa"/>
            <w:tcBorders>
              <w:top w:val="nil"/>
              <w:left w:val="nil"/>
              <w:bottom w:val="single" w:sz="8" w:space="0" w:color="auto"/>
              <w:right w:val="single" w:sz="8" w:space="0" w:color="auto"/>
            </w:tcBorders>
            <w:shd w:val="clear" w:color="auto" w:fill="auto"/>
            <w:vAlign w:val="center"/>
          </w:tcPr>
          <w:p w14:paraId="7F02E1BC" w14:textId="359BBABE" w:rsidR="005D7031" w:rsidRPr="004A14D4" w:rsidRDefault="005D7031" w:rsidP="008B6B23">
            <w:pPr>
              <w:jc w:val="center"/>
              <w:rPr>
                <w:rFonts w:ascii="Times New Roman" w:hAnsi="Times New Roman"/>
                <w:sz w:val="18"/>
                <w:szCs w:val="18"/>
                <w:lang w:eastAsia="ru-RU"/>
              </w:rPr>
            </w:pPr>
            <w:r w:rsidRPr="004A14D4">
              <w:rPr>
                <w:rFonts w:ascii="Times New Roman" w:hAnsi="Times New Roman"/>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2C9AE322" w14:textId="3257E84F" w:rsidR="005D7031" w:rsidRPr="004A14D4" w:rsidRDefault="005D7031" w:rsidP="008B6B23">
            <w:pPr>
              <w:jc w:val="center"/>
              <w:rPr>
                <w:rFonts w:ascii="Times New Roman" w:hAnsi="Times New Roman"/>
                <w:sz w:val="18"/>
                <w:szCs w:val="18"/>
                <w:lang w:eastAsia="ru-RU"/>
              </w:rPr>
            </w:pPr>
            <w:r w:rsidRPr="004A14D4">
              <w:rPr>
                <w:rFonts w:ascii="Times New Roman" w:hAnsi="Times New Roman"/>
                <w:sz w:val="18"/>
                <w:szCs w:val="18"/>
                <w:lang w:eastAsia="ru-RU"/>
              </w:rPr>
              <w:t>0</w:t>
            </w:r>
          </w:p>
        </w:tc>
        <w:tc>
          <w:tcPr>
            <w:tcW w:w="734" w:type="dxa"/>
            <w:gridSpan w:val="2"/>
            <w:tcBorders>
              <w:top w:val="single" w:sz="8" w:space="0" w:color="auto"/>
              <w:left w:val="nil"/>
              <w:bottom w:val="single" w:sz="8" w:space="0" w:color="auto"/>
              <w:right w:val="single" w:sz="4" w:space="0" w:color="auto"/>
            </w:tcBorders>
          </w:tcPr>
          <w:p w14:paraId="428ACFD0" w14:textId="77777777" w:rsidR="005D7031" w:rsidRDefault="005D7031" w:rsidP="008B6B23">
            <w:pPr>
              <w:jc w:val="center"/>
              <w:rPr>
                <w:rFonts w:ascii="Times New Roman" w:hAnsi="Times New Roman"/>
                <w:color w:val="000000" w:themeColor="text1"/>
                <w:sz w:val="18"/>
                <w:szCs w:val="18"/>
                <w:lang w:eastAsia="ru-RU"/>
              </w:rPr>
            </w:pPr>
          </w:p>
          <w:p w14:paraId="319DD311" w14:textId="6253284A" w:rsidR="007F6052" w:rsidRPr="004A14D4"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8" w:space="0" w:color="auto"/>
              <w:right w:val="single" w:sz="4" w:space="0" w:color="auto"/>
            </w:tcBorders>
            <w:shd w:val="clear" w:color="auto" w:fill="auto"/>
            <w:vAlign w:val="center"/>
          </w:tcPr>
          <w:p w14:paraId="4D085050" w14:textId="1E1F4B70" w:rsidR="005D7031" w:rsidRPr="004A14D4" w:rsidRDefault="005D7031" w:rsidP="008B6B23">
            <w:pPr>
              <w:jc w:val="center"/>
              <w:rPr>
                <w:rFonts w:ascii="Times New Roman" w:hAnsi="Times New Roman"/>
                <w:color w:val="000000" w:themeColor="text1"/>
                <w:sz w:val="18"/>
                <w:szCs w:val="18"/>
                <w:lang w:eastAsia="ru-RU"/>
              </w:rPr>
            </w:pPr>
            <w:r w:rsidRPr="004A14D4">
              <w:rPr>
                <w:rFonts w:ascii="Times New Roman" w:hAnsi="Times New Roman"/>
                <w:color w:val="000000" w:themeColor="text1"/>
                <w:sz w:val="18"/>
                <w:szCs w:val="18"/>
                <w:lang w:eastAsia="ru-RU"/>
              </w:rPr>
              <w:t>16238</w:t>
            </w:r>
          </w:p>
        </w:tc>
        <w:tc>
          <w:tcPr>
            <w:tcW w:w="603" w:type="dxa"/>
            <w:tcBorders>
              <w:top w:val="single" w:sz="8" w:space="0" w:color="auto"/>
              <w:left w:val="single" w:sz="4" w:space="0" w:color="auto"/>
              <w:bottom w:val="single" w:sz="8" w:space="0" w:color="000000"/>
              <w:right w:val="single" w:sz="8" w:space="0" w:color="auto"/>
            </w:tcBorders>
            <w:vAlign w:val="center"/>
          </w:tcPr>
          <w:p w14:paraId="52FDF968" w14:textId="77777777" w:rsidR="005D7031" w:rsidRPr="004A14D4" w:rsidRDefault="005D7031" w:rsidP="008B6B23">
            <w:pPr>
              <w:rPr>
                <w:rFonts w:ascii="Times New Roman" w:hAnsi="Times New Roman"/>
                <w:sz w:val="14"/>
                <w:szCs w:val="14"/>
                <w:lang w:eastAsia="ru-RU"/>
              </w:rPr>
            </w:pPr>
          </w:p>
        </w:tc>
      </w:tr>
      <w:tr w:rsidR="005D7031" w:rsidRPr="00D5478A" w14:paraId="6D0770B7" w14:textId="77777777" w:rsidTr="00510949">
        <w:trPr>
          <w:trHeight w:val="435"/>
        </w:trPr>
        <w:tc>
          <w:tcPr>
            <w:tcW w:w="2269" w:type="dxa"/>
            <w:gridSpan w:val="2"/>
            <w:vMerge/>
            <w:tcBorders>
              <w:left w:val="single" w:sz="8" w:space="0" w:color="auto"/>
              <w:bottom w:val="single" w:sz="8" w:space="0" w:color="000000"/>
              <w:right w:val="single" w:sz="8" w:space="0" w:color="000000"/>
            </w:tcBorders>
            <w:vAlign w:val="center"/>
          </w:tcPr>
          <w:p w14:paraId="1DEAF10A" w14:textId="77777777" w:rsidR="005D7031" w:rsidRPr="00FB4835" w:rsidRDefault="005D7031" w:rsidP="008B6B23">
            <w:pPr>
              <w:rPr>
                <w:rFonts w:ascii="Times New Roman" w:hAnsi="Times New Roman"/>
                <w:sz w:val="16"/>
                <w:szCs w:val="16"/>
                <w:lang w:eastAsia="ru-RU"/>
              </w:rPr>
            </w:pPr>
          </w:p>
        </w:tc>
        <w:tc>
          <w:tcPr>
            <w:tcW w:w="851" w:type="dxa"/>
            <w:vMerge/>
            <w:tcBorders>
              <w:left w:val="single" w:sz="8" w:space="0" w:color="auto"/>
              <w:bottom w:val="single" w:sz="8" w:space="0" w:color="000000"/>
              <w:right w:val="single" w:sz="8" w:space="0" w:color="000000"/>
            </w:tcBorders>
            <w:vAlign w:val="center"/>
          </w:tcPr>
          <w:p w14:paraId="592DD11E" w14:textId="167084E6" w:rsidR="005D7031" w:rsidRPr="00FB4835" w:rsidRDefault="005D7031" w:rsidP="008B6B23">
            <w:pPr>
              <w:rPr>
                <w:rFonts w:ascii="Times New Roman" w:hAnsi="Times New Roman"/>
                <w:sz w:val="16"/>
                <w:szCs w:val="16"/>
                <w:lang w:eastAsia="ru-RU"/>
              </w:rPr>
            </w:pPr>
          </w:p>
        </w:tc>
        <w:tc>
          <w:tcPr>
            <w:tcW w:w="567" w:type="dxa"/>
            <w:vMerge/>
            <w:tcBorders>
              <w:left w:val="nil"/>
              <w:bottom w:val="single" w:sz="8" w:space="0" w:color="auto"/>
              <w:right w:val="single" w:sz="8" w:space="0" w:color="auto"/>
            </w:tcBorders>
            <w:shd w:val="clear" w:color="auto" w:fill="auto"/>
            <w:noWrap/>
            <w:vAlign w:val="center"/>
          </w:tcPr>
          <w:p w14:paraId="4DBC467C" w14:textId="67952ABD" w:rsidR="005D7031" w:rsidRPr="00C45A95" w:rsidRDefault="005D7031" w:rsidP="008B6B23">
            <w:pPr>
              <w:jc w:val="center"/>
              <w:rPr>
                <w:rFonts w:ascii="Times New Roman" w:hAnsi="Times New Roman"/>
                <w:sz w:val="18"/>
                <w:szCs w:val="18"/>
                <w:lang w:eastAsia="ru-RU"/>
              </w:rPr>
            </w:pPr>
          </w:p>
        </w:tc>
        <w:tc>
          <w:tcPr>
            <w:tcW w:w="471" w:type="dxa"/>
            <w:vMerge/>
            <w:tcBorders>
              <w:left w:val="nil"/>
              <w:bottom w:val="single" w:sz="8" w:space="0" w:color="auto"/>
              <w:right w:val="single" w:sz="8" w:space="0" w:color="auto"/>
            </w:tcBorders>
            <w:shd w:val="clear" w:color="auto" w:fill="auto"/>
            <w:noWrap/>
            <w:vAlign w:val="center"/>
          </w:tcPr>
          <w:p w14:paraId="4AE8F40A" w14:textId="362797C2" w:rsidR="005D7031" w:rsidRPr="00C45A95" w:rsidRDefault="005D7031" w:rsidP="008B6B23">
            <w:pPr>
              <w:jc w:val="center"/>
              <w:rPr>
                <w:rFonts w:ascii="Times New Roman" w:hAnsi="Times New Roman"/>
                <w:sz w:val="18"/>
                <w:szCs w:val="18"/>
                <w:lang w:eastAsia="ru-RU"/>
              </w:rPr>
            </w:pPr>
          </w:p>
        </w:tc>
        <w:tc>
          <w:tcPr>
            <w:tcW w:w="946" w:type="dxa"/>
            <w:tcBorders>
              <w:top w:val="nil"/>
              <w:left w:val="nil"/>
              <w:bottom w:val="single" w:sz="8" w:space="0" w:color="auto"/>
              <w:right w:val="single" w:sz="8" w:space="0" w:color="auto"/>
            </w:tcBorders>
            <w:shd w:val="clear" w:color="auto" w:fill="auto"/>
            <w:noWrap/>
            <w:vAlign w:val="center"/>
          </w:tcPr>
          <w:p w14:paraId="65E6FA2C" w14:textId="77777777" w:rsidR="005D7031" w:rsidRPr="000410B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w:t>
            </w:r>
            <w:r>
              <w:rPr>
                <w:rFonts w:ascii="Times New Roman" w:hAnsi="Times New Roman"/>
                <w:sz w:val="18"/>
                <w:szCs w:val="18"/>
                <w:lang w:val="en-US" w:eastAsia="ru-RU"/>
              </w:rPr>
              <w:t>S</w:t>
            </w:r>
            <w:r>
              <w:rPr>
                <w:rFonts w:ascii="Times New Roman" w:hAnsi="Times New Roman"/>
                <w:sz w:val="18"/>
                <w:szCs w:val="18"/>
                <w:lang w:eastAsia="ru-RU"/>
              </w:rPr>
              <w:t>5710</w:t>
            </w:r>
          </w:p>
        </w:tc>
        <w:tc>
          <w:tcPr>
            <w:tcW w:w="492" w:type="dxa"/>
            <w:tcBorders>
              <w:top w:val="nil"/>
              <w:left w:val="nil"/>
              <w:bottom w:val="single" w:sz="8" w:space="0" w:color="auto"/>
              <w:right w:val="single" w:sz="8" w:space="0" w:color="auto"/>
            </w:tcBorders>
            <w:shd w:val="clear" w:color="auto" w:fill="auto"/>
            <w:noWrap/>
            <w:vAlign w:val="center"/>
          </w:tcPr>
          <w:p w14:paraId="69186251" w14:textId="77777777" w:rsidR="005D7031" w:rsidRPr="00C45A95"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tcPr>
          <w:p w14:paraId="6780B2B0" w14:textId="77777777" w:rsidR="005D7031" w:rsidRPr="00C45A95"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tcPr>
          <w:p w14:paraId="4F53EE0B" w14:textId="77777777" w:rsidR="005D7031" w:rsidRPr="00C45A95"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auto"/>
              <w:left w:val="nil"/>
              <w:bottom w:val="single" w:sz="8" w:space="0" w:color="auto"/>
              <w:right w:val="single" w:sz="8" w:space="0" w:color="000000"/>
            </w:tcBorders>
            <w:shd w:val="clear" w:color="auto" w:fill="auto"/>
            <w:noWrap/>
            <w:vAlign w:val="center"/>
          </w:tcPr>
          <w:p w14:paraId="61DFE93F" w14:textId="77777777" w:rsidR="005D7031" w:rsidRPr="00C45A95"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noWrap/>
            <w:vAlign w:val="center"/>
          </w:tcPr>
          <w:p w14:paraId="6603FA24" w14:textId="77777777" w:rsidR="005D7031" w:rsidRPr="00C45A95"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noWrap/>
            <w:vAlign w:val="center"/>
          </w:tcPr>
          <w:p w14:paraId="41A01244" w14:textId="77777777" w:rsidR="005D7031" w:rsidRPr="00C45A95"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noWrap/>
            <w:vAlign w:val="center"/>
          </w:tcPr>
          <w:p w14:paraId="34E996B7" w14:textId="77777777" w:rsidR="005D7031" w:rsidRPr="00C45A95"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auto"/>
              <w:right w:val="single" w:sz="8" w:space="0" w:color="auto"/>
            </w:tcBorders>
            <w:shd w:val="clear" w:color="auto" w:fill="auto"/>
            <w:noWrap/>
            <w:vAlign w:val="center"/>
          </w:tcPr>
          <w:p w14:paraId="0047C66C" w14:textId="77777777" w:rsidR="005D7031" w:rsidRPr="00C45A95"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vAlign w:val="center"/>
          </w:tcPr>
          <w:p w14:paraId="5C93CBD7" w14:textId="77777777" w:rsidR="005D7031" w:rsidRPr="00C45A95"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2CFFD033" w14:textId="7835568E" w:rsidR="005D7031" w:rsidRPr="004A14D4" w:rsidRDefault="005D7031" w:rsidP="008B6B23">
            <w:pPr>
              <w:jc w:val="center"/>
              <w:rPr>
                <w:rFonts w:ascii="Times New Roman" w:hAnsi="Times New Roman"/>
                <w:sz w:val="18"/>
                <w:szCs w:val="18"/>
                <w:lang w:eastAsia="ru-RU"/>
              </w:rPr>
            </w:pPr>
            <w:r w:rsidRPr="004A14D4">
              <w:rPr>
                <w:rFonts w:ascii="Times New Roman" w:hAnsi="Times New Roman"/>
                <w:sz w:val="18"/>
                <w:szCs w:val="18"/>
                <w:lang w:eastAsia="ru-RU"/>
              </w:rPr>
              <w:t>197,4</w:t>
            </w:r>
          </w:p>
        </w:tc>
        <w:tc>
          <w:tcPr>
            <w:tcW w:w="709" w:type="dxa"/>
            <w:tcBorders>
              <w:top w:val="nil"/>
              <w:left w:val="nil"/>
              <w:bottom w:val="single" w:sz="8" w:space="0" w:color="auto"/>
              <w:right w:val="single" w:sz="8" w:space="0" w:color="auto"/>
            </w:tcBorders>
            <w:shd w:val="clear" w:color="auto" w:fill="auto"/>
            <w:vAlign w:val="center"/>
          </w:tcPr>
          <w:p w14:paraId="6CE2F543" w14:textId="77777777" w:rsidR="005D7031" w:rsidRPr="004A14D4" w:rsidRDefault="005D7031" w:rsidP="008B6B23">
            <w:pPr>
              <w:jc w:val="center"/>
              <w:rPr>
                <w:rFonts w:ascii="Times New Roman" w:hAnsi="Times New Roman"/>
                <w:sz w:val="18"/>
                <w:szCs w:val="18"/>
                <w:lang w:eastAsia="ru-RU"/>
              </w:rPr>
            </w:pPr>
            <w:r w:rsidRPr="004A14D4">
              <w:rPr>
                <w:rFonts w:ascii="Times New Roman" w:hAnsi="Times New Roman"/>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59E80925" w14:textId="77777777" w:rsidR="005D7031" w:rsidRPr="004A14D4" w:rsidRDefault="005D7031" w:rsidP="008B6B23">
            <w:pPr>
              <w:jc w:val="center"/>
              <w:rPr>
                <w:rFonts w:ascii="Times New Roman" w:hAnsi="Times New Roman"/>
                <w:sz w:val="18"/>
                <w:szCs w:val="18"/>
                <w:lang w:eastAsia="ru-RU"/>
              </w:rPr>
            </w:pPr>
            <w:r w:rsidRPr="004A14D4">
              <w:rPr>
                <w:rFonts w:ascii="Times New Roman" w:hAnsi="Times New Roman"/>
                <w:sz w:val="18"/>
                <w:szCs w:val="18"/>
                <w:lang w:eastAsia="ru-RU"/>
              </w:rPr>
              <w:t>0</w:t>
            </w:r>
          </w:p>
        </w:tc>
        <w:tc>
          <w:tcPr>
            <w:tcW w:w="734" w:type="dxa"/>
            <w:gridSpan w:val="2"/>
            <w:tcBorders>
              <w:top w:val="single" w:sz="8" w:space="0" w:color="auto"/>
              <w:left w:val="nil"/>
              <w:bottom w:val="single" w:sz="8" w:space="0" w:color="auto"/>
              <w:right w:val="single" w:sz="4" w:space="0" w:color="auto"/>
            </w:tcBorders>
          </w:tcPr>
          <w:p w14:paraId="7485F240" w14:textId="77777777" w:rsidR="005D7031" w:rsidRDefault="005D7031" w:rsidP="008B6B23">
            <w:pPr>
              <w:jc w:val="center"/>
              <w:rPr>
                <w:rFonts w:ascii="Times New Roman" w:hAnsi="Times New Roman"/>
                <w:color w:val="000000" w:themeColor="text1"/>
                <w:sz w:val="18"/>
                <w:szCs w:val="18"/>
                <w:lang w:eastAsia="ru-RU"/>
              </w:rPr>
            </w:pPr>
          </w:p>
          <w:p w14:paraId="1DEE75F9" w14:textId="51AB7204" w:rsidR="007F6052" w:rsidRPr="004A14D4"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8" w:space="0" w:color="auto"/>
              <w:right w:val="single" w:sz="4" w:space="0" w:color="auto"/>
            </w:tcBorders>
            <w:shd w:val="clear" w:color="auto" w:fill="auto"/>
            <w:vAlign w:val="center"/>
          </w:tcPr>
          <w:p w14:paraId="35B3A962" w14:textId="0EB702AE" w:rsidR="005D7031" w:rsidRPr="004A14D4" w:rsidRDefault="005D7031" w:rsidP="008B6B23">
            <w:pPr>
              <w:jc w:val="center"/>
              <w:rPr>
                <w:rFonts w:ascii="Times New Roman" w:hAnsi="Times New Roman"/>
                <w:color w:val="000000" w:themeColor="text1"/>
                <w:sz w:val="18"/>
                <w:szCs w:val="18"/>
                <w:lang w:eastAsia="ru-RU"/>
              </w:rPr>
            </w:pPr>
            <w:r w:rsidRPr="004A14D4">
              <w:rPr>
                <w:rFonts w:ascii="Times New Roman" w:hAnsi="Times New Roman"/>
                <w:color w:val="000000" w:themeColor="text1"/>
                <w:sz w:val="18"/>
                <w:szCs w:val="18"/>
                <w:lang w:eastAsia="ru-RU"/>
              </w:rPr>
              <w:t>197,4</w:t>
            </w:r>
          </w:p>
        </w:tc>
        <w:tc>
          <w:tcPr>
            <w:tcW w:w="603" w:type="dxa"/>
            <w:tcBorders>
              <w:top w:val="single" w:sz="8" w:space="0" w:color="auto"/>
              <w:left w:val="single" w:sz="4" w:space="0" w:color="auto"/>
              <w:bottom w:val="single" w:sz="8" w:space="0" w:color="000000"/>
              <w:right w:val="single" w:sz="8" w:space="0" w:color="auto"/>
            </w:tcBorders>
            <w:vAlign w:val="center"/>
          </w:tcPr>
          <w:p w14:paraId="4875DF61" w14:textId="77777777" w:rsidR="005D7031" w:rsidRPr="004A14D4" w:rsidRDefault="005D7031" w:rsidP="008B6B23">
            <w:pPr>
              <w:rPr>
                <w:rFonts w:ascii="Times New Roman" w:hAnsi="Times New Roman"/>
                <w:sz w:val="14"/>
                <w:szCs w:val="14"/>
                <w:lang w:eastAsia="ru-RU"/>
              </w:rPr>
            </w:pPr>
          </w:p>
        </w:tc>
      </w:tr>
      <w:tr w:rsidR="005D7031" w:rsidRPr="00D5478A" w14:paraId="25E256C9" w14:textId="77777777" w:rsidTr="00F274B6">
        <w:trPr>
          <w:trHeight w:val="225"/>
        </w:trPr>
        <w:tc>
          <w:tcPr>
            <w:tcW w:w="1201" w:type="dxa"/>
            <w:tcBorders>
              <w:top w:val="nil"/>
              <w:left w:val="single" w:sz="8" w:space="0" w:color="auto"/>
              <w:bottom w:val="single" w:sz="8" w:space="0" w:color="auto"/>
              <w:right w:val="single" w:sz="8" w:space="0" w:color="000000"/>
            </w:tcBorders>
          </w:tcPr>
          <w:p w14:paraId="451460B2" w14:textId="77777777" w:rsidR="005D7031" w:rsidRPr="00FB4835" w:rsidRDefault="005D7031" w:rsidP="008B6B23">
            <w:pPr>
              <w:rPr>
                <w:rFonts w:ascii="Times New Roman" w:hAnsi="Times New Roman"/>
                <w:b/>
                <w:bCs/>
                <w:sz w:val="16"/>
                <w:szCs w:val="16"/>
                <w:lang w:eastAsia="ru-RU"/>
              </w:rPr>
            </w:pPr>
          </w:p>
        </w:tc>
        <w:tc>
          <w:tcPr>
            <w:tcW w:w="15019" w:type="dxa"/>
            <w:gridSpan w:val="22"/>
            <w:tcBorders>
              <w:top w:val="nil"/>
              <w:left w:val="single" w:sz="8" w:space="0" w:color="auto"/>
              <w:bottom w:val="single" w:sz="8" w:space="0" w:color="auto"/>
              <w:right w:val="single" w:sz="8" w:space="0" w:color="000000"/>
            </w:tcBorders>
            <w:shd w:val="clear" w:color="auto" w:fill="auto"/>
            <w:vAlign w:val="center"/>
            <w:hideMark/>
          </w:tcPr>
          <w:p w14:paraId="517C0C93" w14:textId="6030A41A" w:rsidR="005D7031" w:rsidRPr="00FB4835" w:rsidRDefault="005D7031" w:rsidP="008B6B23">
            <w:pPr>
              <w:rPr>
                <w:rFonts w:ascii="Times New Roman" w:hAnsi="Times New Roman"/>
                <w:sz w:val="16"/>
                <w:szCs w:val="16"/>
                <w:lang w:eastAsia="ru-RU"/>
              </w:rPr>
            </w:pPr>
            <w:r w:rsidRPr="00FB4835">
              <w:rPr>
                <w:rFonts w:ascii="Times New Roman" w:hAnsi="Times New Roman"/>
                <w:b/>
                <w:bCs/>
                <w:sz w:val="16"/>
                <w:szCs w:val="16"/>
                <w:lang w:eastAsia="ru-RU"/>
              </w:rPr>
              <w:t>Задача 1. 2</w:t>
            </w:r>
            <w:r w:rsidRPr="00FB4835">
              <w:rPr>
                <w:rFonts w:ascii="Times New Roman" w:hAnsi="Times New Roman"/>
                <w:sz w:val="16"/>
                <w:szCs w:val="16"/>
                <w:lang w:eastAsia="ru-RU"/>
              </w:rPr>
              <w:t>. Обеспечение безопасного функционирования энергообъектов и обновление материально-технической базы предприятий коммунального комплекса</w:t>
            </w:r>
          </w:p>
          <w:p w14:paraId="1EFB330E" w14:textId="77777777" w:rsidR="005D7031" w:rsidRPr="00FB4835" w:rsidRDefault="005D7031" w:rsidP="008B6B23">
            <w:pPr>
              <w:rPr>
                <w:rFonts w:ascii="Times New Roman" w:hAnsi="Times New Roman"/>
                <w:sz w:val="16"/>
                <w:szCs w:val="16"/>
                <w:lang w:eastAsia="ru-RU"/>
              </w:rPr>
            </w:pPr>
          </w:p>
        </w:tc>
      </w:tr>
      <w:tr w:rsidR="005D7031" w:rsidRPr="00D5478A" w14:paraId="586B3BA2" w14:textId="77777777" w:rsidTr="00510949">
        <w:trPr>
          <w:trHeight w:val="1050"/>
        </w:trPr>
        <w:tc>
          <w:tcPr>
            <w:tcW w:w="2269" w:type="dxa"/>
            <w:gridSpan w:val="2"/>
            <w:tcBorders>
              <w:top w:val="single" w:sz="8" w:space="0" w:color="auto"/>
              <w:left w:val="single" w:sz="8" w:space="0" w:color="auto"/>
              <w:bottom w:val="nil"/>
              <w:right w:val="single" w:sz="8" w:space="0" w:color="000000"/>
            </w:tcBorders>
            <w:shd w:val="clear" w:color="auto" w:fill="auto"/>
            <w:vAlign w:val="center"/>
            <w:hideMark/>
          </w:tcPr>
          <w:p w14:paraId="7728276C" w14:textId="77777777" w:rsidR="005D7031" w:rsidRPr="00297275" w:rsidRDefault="005D7031" w:rsidP="008B6B23">
            <w:pPr>
              <w:rPr>
                <w:rFonts w:ascii="Times New Roman" w:hAnsi="Times New Roman"/>
                <w:sz w:val="16"/>
                <w:szCs w:val="16"/>
                <w:lang w:eastAsia="ru-RU"/>
              </w:rPr>
            </w:pPr>
            <w:r w:rsidRPr="00297275">
              <w:rPr>
                <w:rFonts w:ascii="Times New Roman" w:hAnsi="Times New Roman"/>
                <w:b/>
                <w:bCs/>
                <w:sz w:val="16"/>
                <w:szCs w:val="16"/>
                <w:lang w:eastAsia="ru-RU"/>
              </w:rPr>
              <w:t>Мероприятие 1.2.1.</w:t>
            </w:r>
            <w:r w:rsidRPr="00297275">
              <w:rPr>
                <w:rFonts w:ascii="Times New Roman" w:hAnsi="Times New Roman"/>
                <w:sz w:val="16"/>
                <w:szCs w:val="16"/>
                <w:lang w:eastAsia="ru-RU"/>
              </w:rPr>
              <w:t xml:space="preserve">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(до 2022 года).</w:t>
            </w:r>
          </w:p>
        </w:tc>
        <w:tc>
          <w:tcPr>
            <w:tcW w:w="851" w:type="dxa"/>
            <w:tcBorders>
              <w:top w:val="single" w:sz="8" w:space="0" w:color="auto"/>
              <w:left w:val="nil"/>
              <w:bottom w:val="nil"/>
              <w:right w:val="single" w:sz="8" w:space="0" w:color="000000"/>
            </w:tcBorders>
            <w:shd w:val="clear" w:color="auto" w:fill="auto"/>
            <w:vAlign w:val="center"/>
            <w:hideMark/>
          </w:tcPr>
          <w:p w14:paraId="5A7D423C" w14:textId="77777777" w:rsidR="005D7031" w:rsidRPr="00297275" w:rsidRDefault="005D7031" w:rsidP="008B6B23">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14:paraId="1262D622"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74BDA420"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502</w:t>
            </w:r>
          </w:p>
        </w:tc>
        <w:tc>
          <w:tcPr>
            <w:tcW w:w="946" w:type="dxa"/>
            <w:tcBorders>
              <w:top w:val="nil"/>
              <w:left w:val="nil"/>
              <w:bottom w:val="nil"/>
              <w:right w:val="single" w:sz="8" w:space="0" w:color="auto"/>
            </w:tcBorders>
            <w:shd w:val="clear" w:color="auto" w:fill="auto"/>
            <w:noWrap/>
            <w:vAlign w:val="center"/>
            <w:hideMark/>
          </w:tcPr>
          <w:p w14:paraId="2A4E4E4C"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 </w:t>
            </w:r>
          </w:p>
        </w:tc>
        <w:tc>
          <w:tcPr>
            <w:tcW w:w="492" w:type="dxa"/>
            <w:tcBorders>
              <w:top w:val="nil"/>
              <w:left w:val="nil"/>
              <w:bottom w:val="nil"/>
              <w:right w:val="single" w:sz="8" w:space="0" w:color="auto"/>
            </w:tcBorders>
            <w:shd w:val="clear" w:color="auto" w:fill="auto"/>
            <w:noWrap/>
            <w:vAlign w:val="center"/>
            <w:hideMark/>
          </w:tcPr>
          <w:p w14:paraId="191E7807"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 </w:t>
            </w:r>
          </w:p>
        </w:tc>
        <w:tc>
          <w:tcPr>
            <w:tcW w:w="666" w:type="dxa"/>
            <w:tcBorders>
              <w:top w:val="nil"/>
              <w:left w:val="nil"/>
              <w:bottom w:val="nil"/>
              <w:right w:val="single" w:sz="8" w:space="0" w:color="auto"/>
            </w:tcBorders>
            <w:shd w:val="clear" w:color="auto" w:fill="auto"/>
            <w:noWrap/>
            <w:vAlign w:val="center"/>
            <w:hideMark/>
          </w:tcPr>
          <w:p w14:paraId="40EF63C8"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8" w:type="dxa"/>
            <w:gridSpan w:val="2"/>
            <w:tcBorders>
              <w:top w:val="nil"/>
              <w:left w:val="nil"/>
              <w:bottom w:val="nil"/>
              <w:right w:val="single" w:sz="8" w:space="0" w:color="auto"/>
            </w:tcBorders>
            <w:shd w:val="clear" w:color="auto" w:fill="auto"/>
            <w:noWrap/>
            <w:vAlign w:val="center"/>
            <w:hideMark/>
          </w:tcPr>
          <w:p w14:paraId="3AD3D52F"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single" w:sz="8" w:space="0" w:color="auto"/>
              <w:left w:val="nil"/>
              <w:bottom w:val="nil"/>
              <w:right w:val="single" w:sz="8" w:space="0" w:color="000000"/>
            </w:tcBorders>
            <w:shd w:val="clear" w:color="auto" w:fill="auto"/>
            <w:noWrap/>
            <w:vAlign w:val="center"/>
            <w:hideMark/>
          </w:tcPr>
          <w:p w14:paraId="6BA64AA2"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658A0B88"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7BE942C9"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3EB405D1"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1B4FF2E0"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vAlign w:val="center"/>
            <w:hideMark/>
          </w:tcPr>
          <w:p w14:paraId="65254DF2"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632C1D32"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2E68F0AA"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0AE57A02" w14:textId="77777777"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734" w:type="dxa"/>
            <w:gridSpan w:val="2"/>
            <w:tcBorders>
              <w:top w:val="nil"/>
              <w:left w:val="nil"/>
              <w:bottom w:val="nil"/>
              <w:right w:val="single" w:sz="4" w:space="0" w:color="auto"/>
            </w:tcBorders>
          </w:tcPr>
          <w:p w14:paraId="30F57F59" w14:textId="77777777" w:rsidR="005D7031" w:rsidRDefault="005D7031" w:rsidP="008B6B23">
            <w:pPr>
              <w:jc w:val="center"/>
              <w:rPr>
                <w:rFonts w:ascii="Times New Roman" w:hAnsi="Times New Roman"/>
                <w:sz w:val="18"/>
                <w:szCs w:val="18"/>
                <w:lang w:eastAsia="ru-RU"/>
              </w:rPr>
            </w:pPr>
          </w:p>
          <w:p w14:paraId="44CDAC97" w14:textId="77777777" w:rsidR="007F6052" w:rsidRDefault="007F6052" w:rsidP="008B6B23">
            <w:pPr>
              <w:jc w:val="center"/>
              <w:rPr>
                <w:rFonts w:ascii="Times New Roman" w:hAnsi="Times New Roman"/>
                <w:sz w:val="18"/>
                <w:szCs w:val="18"/>
                <w:lang w:eastAsia="ru-RU"/>
              </w:rPr>
            </w:pPr>
          </w:p>
          <w:p w14:paraId="6DB88FA9" w14:textId="77777777" w:rsidR="007F6052" w:rsidRDefault="007F6052" w:rsidP="008B6B23">
            <w:pPr>
              <w:jc w:val="center"/>
              <w:rPr>
                <w:rFonts w:ascii="Times New Roman" w:hAnsi="Times New Roman"/>
                <w:sz w:val="18"/>
                <w:szCs w:val="18"/>
                <w:lang w:eastAsia="ru-RU"/>
              </w:rPr>
            </w:pPr>
          </w:p>
          <w:p w14:paraId="3DC3D106" w14:textId="77777777" w:rsidR="007F6052" w:rsidRDefault="007F6052" w:rsidP="008B6B23">
            <w:pPr>
              <w:jc w:val="center"/>
              <w:rPr>
                <w:rFonts w:ascii="Times New Roman" w:hAnsi="Times New Roman"/>
                <w:sz w:val="18"/>
                <w:szCs w:val="18"/>
                <w:lang w:eastAsia="ru-RU"/>
              </w:rPr>
            </w:pPr>
          </w:p>
          <w:p w14:paraId="778D1683" w14:textId="77777777" w:rsidR="007F6052" w:rsidRDefault="007F6052" w:rsidP="008B6B23">
            <w:pPr>
              <w:jc w:val="center"/>
              <w:rPr>
                <w:rFonts w:ascii="Times New Roman" w:hAnsi="Times New Roman"/>
                <w:sz w:val="18"/>
                <w:szCs w:val="18"/>
                <w:lang w:eastAsia="ru-RU"/>
              </w:rPr>
            </w:pPr>
          </w:p>
          <w:p w14:paraId="3ED061D7" w14:textId="17EB682C" w:rsidR="007F6052" w:rsidRDefault="007F6052" w:rsidP="008B6B23">
            <w:pPr>
              <w:jc w:val="center"/>
              <w:rPr>
                <w:rFonts w:ascii="Times New Roman" w:hAnsi="Times New Roman"/>
                <w:sz w:val="18"/>
                <w:szCs w:val="18"/>
                <w:lang w:eastAsia="ru-RU"/>
              </w:rPr>
            </w:pPr>
            <w:r>
              <w:rPr>
                <w:rFonts w:ascii="Times New Roman" w:hAnsi="Times New Roman"/>
                <w:sz w:val="18"/>
                <w:szCs w:val="18"/>
                <w:lang w:eastAsia="ru-RU"/>
              </w:rPr>
              <w:t>0,00</w:t>
            </w:r>
          </w:p>
          <w:p w14:paraId="3FF9E09F" w14:textId="7AA59EF7" w:rsidR="007F6052" w:rsidRPr="00C45A95" w:rsidRDefault="007F6052" w:rsidP="008B6B23">
            <w:pPr>
              <w:jc w:val="center"/>
              <w:rPr>
                <w:rFonts w:ascii="Times New Roman" w:hAnsi="Times New Roman"/>
                <w:sz w:val="18"/>
                <w:szCs w:val="18"/>
                <w:lang w:eastAsia="ru-RU"/>
              </w:rPr>
            </w:pPr>
          </w:p>
        </w:tc>
        <w:tc>
          <w:tcPr>
            <w:tcW w:w="683" w:type="dxa"/>
            <w:tcBorders>
              <w:top w:val="nil"/>
              <w:left w:val="single" w:sz="4" w:space="0" w:color="auto"/>
              <w:bottom w:val="nil"/>
              <w:right w:val="single" w:sz="8" w:space="0" w:color="auto"/>
            </w:tcBorders>
            <w:shd w:val="clear" w:color="auto" w:fill="auto"/>
            <w:vAlign w:val="center"/>
            <w:hideMark/>
          </w:tcPr>
          <w:p w14:paraId="208666CF" w14:textId="39CE720B" w:rsidR="005D7031" w:rsidRPr="00C45A95" w:rsidRDefault="005D7031" w:rsidP="008B6B23">
            <w:pPr>
              <w:jc w:val="center"/>
              <w:rPr>
                <w:rFonts w:ascii="Times New Roman" w:hAnsi="Times New Roman"/>
                <w:sz w:val="18"/>
                <w:szCs w:val="18"/>
                <w:lang w:eastAsia="ru-RU"/>
              </w:rPr>
            </w:pPr>
            <w:r w:rsidRPr="00C45A95">
              <w:rPr>
                <w:rFonts w:ascii="Times New Roman" w:hAnsi="Times New Roman"/>
                <w:sz w:val="18"/>
                <w:szCs w:val="18"/>
                <w:lang w:eastAsia="ru-RU"/>
              </w:rPr>
              <w:t>0,00</w:t>
            </w:r>
          </w:p>
        </w:tc>
        <w:tc>
          <w:tcPr>
            <w:tcW w:w="603" w:type="dxa"/>
            <w:tcBorders>
              <w:top w:val="nil"/>
              <w:left w:val="nil"/>
              <w:bottom w:val="nil"/>
              <w:right w:val="single" w:sz="8" w:space="0" w:color="auto"/>
            </w:tcBorders>
            <w:shd w:val="clear" w:color="auto" w:fill="auto"/>
            <w:vAlign w:val="center"/>
            <w:hideMark/>
          </w:tcPr>
          <w:p w14:paraId="5F22E2FF"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1857B1A1" w14:textId="77777777" w:rsidTr="00F274B6">
        <w:trPr>
          <w:trHeight w:val="510"/>
        </w:trPr>
        <w:tc>
          <w:tcPr>
            <w:tcW w:w="1201" w:type="dxa"/>
            <w:tcBorders>
              <w:top w:val="single" w:sz="8" w:space="0" w:color="auto"/>
              <w:left w:val="single" w:sz="8" w:space="0" w:color="auto"/>
              <w:bottom w:val="single" w:sz="8" w:space="0" w:color="auto"/>
              <w:right w:val="single" w:sz="8" w:space="0" w:color="000000"/>
            </w:tcBorders>
          </w:tcPr>
          <w:p w14:paraId="3B854359" w14:textId="77777777" w:rsidR="005D7031" w:rsidRPr="00297275" w:rsidRDefault="005D7031" w:rsidP="008B6B23">
            <w:pPr>
              <w:rPr>
                <w:rFonts w:ascii="Times New Roman" w:hAnsi="Times New Roman"/>
                <w:b/>
                <w:bCs/>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24DB9E61" w14:textId="702AF852" w:rsidR="005D7031" w:rsidRPr="00297275" w:rsidRDefault="005D7031" w:rsidP="008B6B23">
            <w:pPr>
              <w:rPr>
                <w:rFonts w:ascii="Times New Roman" w:hAnsi="Times New Roman"/>
                <w:sz w:val="16"/>
                <w:szCs w:val="16"/>
                <w:lang w:eastAsia="ru-RU"/>
              </w:rPr>
            </w:pPr>
            <w:r w:rsidRPr="00297275">
              <w:rPr>
                <w:rFonts w:ascii="Times New Roman" w:hAnsi="Times New Roman"/>
                <w:b/>
                <w:bCs/>
                <w:sz w:val="16"/>
                <w:szCs w:val="16"/>
                <w:lang w:eastAsia="ru-RU"/>
              </w:rPr>
              <w:t>Цель 2.</w:t>
            </w:r>
            <w:r w:rsidRPr="00297275">
              <w:rPr>
                <w:rFonts w:ascii="Times New Roman" w:hAnsi="Times New Roman"/>
                <w:sz w:val="16"/>
                <w:szCs w:val="16"/>
                <w:lang w:eastAsia="ru-RU"/>
              </w:rPr>
              <w:t xml:space="preserve"> Созданий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а также доступности предоставляемых коммунальных услуг.</w:t>
            </w:r>
          </w:p>
        </w:tc>
      </w:tr>
      <w:tr w:rsidR="005D7031" w:rsidRPr="00D5478A" w14:paraId="5809B9CC"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6EEF95C3" w14:textId="77777777" w:rsidR="005D7031" w:rsidRPr="00297275" w:rsidRDefault="005D7031" w:rsidP="008B6B23">
            <w:pPr>
              <w:rPr>
                <w:rFonts w:ascii="Times New Roman" w:hAnsi="Times New Roman"/>
                <w:b/>
                <w:bCs/>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77461E6A" w14:textId="027573FE" w:rsidR="005D7031" w:rsidRPr="00297275" w:rsidRDefault="005D7031" w:rsidP="008B6B23">
            <w:pPr>
              <w:rPr>
                <w:rFonts w:ascii="Times New Roman" w:hAnsi="Times New Roman"/>
                <w:sz w:val="16"/>
                <w:szCs w:val="16"/>
                <w:lang w:eastAsia="ru-RU"/>
              </w:rPr>
            </w:pPr>
            <w:r w:rsidRPr="00297275">
              <w:rPr>
                <w:rFonts w:ascii="Times New Roman" w:hAnsi="Times New Roman"/>
                <w:b/>
                <w:bCs/>
                <w:sz w:val="16"/>
                <w:szCs w:val="16"/>
                <w:lang w:eastAsia="ru-RU"/>
              </w:rPr>
              <w:t>Задача 2.1.</w:t>
            </w:r>
            <w:r w:rsidRPr="00297275">
              <w:rPr>
                <w:rFonts w:ascii="Times New Roman" w:hAnsi="Times New Roman"/>
                <w:sz w:val="16"/>
                <w:szCs w:val="16"/>
                <w:lang w:eastAsia="ru-RU"/>
              </w:rPr>
              <w:t xml:space="preserve"> Обеспечение сохранности, увеличение срока эксплуатации и приведение в надлежащее техническое состояние жилищного фонда.</w:t>
            </w:r>
          </w:p>
        </w:tc>
      </w:tr>
      <w:tr w:rsidR="005D7031" w:rsidRPr="00D5478A" w14:paraId="6D2638F3" w14:textId="77777777" w:rsidTr="00510949">
        <w:trPr>
          <w:trHeight w:val="766"/>
        </w:trPr>
        <w:tc>
          <w:tcPr>
            <w:tcW w:w="2269"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0829B987" w14:textId="77777777" w:rsidR="005D7031" w:rsidRPr="00297275" w:rsidRDefault="005D7031" w:rsidP="008B6B23">
            <w:pPr>
              <w:rPr>
                <w:rFonts w:ascii="Times New Roman" w:hAnsi="Times New Roman"/>
                <w:sz w:val="16"/>
                <w:szCs w:val="16"/>
                <w:lang w:eastAsia="ru-RU"/>
              </w:rPr>
            </w:pPr>
            <w:r w:rsidRPr="00297275">
              <w:rPr>
                <w:rFonts w:ascii="Times New Roman" w:hAnsi="Times New Roman"/>
                <w:b/>
                <w:bCs/>
                <w:sz w:val="16"/>
                <w:szCs w:val="16"/>
                <w:lang w:eastAsia="ru-RU"/>
              </w:rPr>
              <w:t xml:space="preserve">Мероприятие 2.1.1. </w:t>
            </w:r>
            <w:r w:rsidRPr="00297275">
              <w:rPr>
                <w:rFonts w:ascii="Times New Roman" w:hAnsi="Times New Roman"/>
                <w:sz w:val="16"/>
                <w:szCs w:val="16"/>
                <w:lang w:eastAsia="ru-RU"/>
              </w:rPr>
              <w:t>Внесение взносов на капитальный ремонт муниципальных квартир в жилищном фонде (до 2022 года).</w:t>
            </w:r>
          </w:p>
        </w:tc>
        <w:tc>
          <w:tcPr>
            <w:tcW w:w="851" w:type="dxa"/>
            <w:vMerge w:val="restart"/>
            <w:tcBorders>
              <w:top w:val="single" w:sz="8" w:space="0" w:color="auto"/>
              <w:left w:val="single" w:sz="8" w:space="0" w:color="auto"/>
              <w:bottom w:val="single" w:sz="8" w:space="0" w:color="000000"/>
              <w:right w:val="nil"/>
            </w:tcBorders>
            <w:shd w:val="clear" w:color="auto" w:fill="auto"/>
            <w:vAlign w:val="center"/>
            <w:hideMark/>
          </w:tcPr>
          <w:p w14:paraId="43BF3188" w14:textId="77777777" w:rsidR="005D7031" w:rsidRPr="00297275" w:rsidRDefault="005D7031" w:rsidP="008B6B23">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nil"/>
              <w:left w:val="single" w:sz="8" w:space="0" w:color="auto"/>
              <w:bottom w:val="nil"/>
              <w:right w:val="single" w:sz="8" w:space="0" w:color="auto"/>
            </w:tcBorders>
            <w:shd w:val="clear" w:color="auto" w:fill="auto"/>
            <w:noWrap/>
            <w:vAlign w:val="center"/>
            <w:hideMark/>
          </w:tcPr>
          <w:p w14:paraId="18DBFECF"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4ACAFADA"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nil"/>
              <w:left w:val="nil"/>
              <w:bottom w:val="nil"/>
              <w:right w:val="single" w:sz="8" w:space="0" w:color="auto"/>
            </w:tcBorders>
            <w:shd w:val="clear" w:color="auto" w:fill="auto"/>
            <w:noWrap/>
            <w:vAlign w:val="center"/>
            <w:hideMark/>
          </w:tcPr>
          <w:p w14:paraId="68066B1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0810084060</w:t>
            </w:r>
          </w:p>
        </w:tc>
        <w:tc>
          <w:tcPr>
            <w:tcW w:w="492" w:type="dxa"/>
            <w:tcBorders>
              <w:top w:val="nil"/>
              <w:left w:val="nil"/>
              <w:bottom w:val="nil"/>
              <w:right w:val="single" w:sz="8" w:space="0" w:color="auto"/>
            </w:tcBorders>
            <w:shd w:val="clear" w:color="auto" w:fill="auto"/>
            <w:noWrap/>
            <w:vAlign w:val="center"/>
            <w:hideMark/>
          </w:tcPr>
          <w:p w14:paraId="59482348"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850</w:t>
            </w:r>
          </w:p>
        </w:tc>
        <w:tc>
          <w:tcPr>
            <w:tcW w:w="666" w:type="dxa"/>
            <w:tcBorders>
              <w:top w:val="nil"/>
              <w:left w:val="nil"/>
              <w:bottom w:val="nil"/>
              <w:right w:val="single" w:sz="8" w:space="0" w:color="auto"/>
            </w:tcBorders>
            <w:shd w:val="clear" w:color="auto" w:fill="auto"/>
            <w:noWrap/>
            <w:vAlign w:val="center"/>
            <w:hideMark/>
          </w:tcPr>
          <w:p w14:paraId="3F7E62A3"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nil"/>
              <w:left w:val="nil"/>
              <w:bottom w:val="nil"/>
              <w:right w:val="single" w:sz="8" w:space="0" w:color="auto"/>
            </w:tcBorders>
            <w:shd w:val="clear" w:color="auto" w:fill="auto"/>
            <w:noWrap/>
            <w:vAlign w:val="center"/>
            <w:hideMark/>
          </w:tcPr>
          <w:p w14:paraId="6E9AED1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auto"/>
              <w:left w:val="nil"/>
              <w:bottom w:val="nil"/>
              <w:right w:val="single" w:sz="8" w:space="0" w:color="000000"/>
            </w:tcBorders>
            <w:shd w:val="clear" w:color="auto" w:fill="auto"/>
            <w:noWrap/>
            <w:vAlign w:val="center"/>
            <w:hideMark/>
          </w:tcPr>
          <w:p w14:paraId="488772F0"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0F512F57"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3891E164"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4F80896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116,30</w:t>
            </w:r>
          </w:p>
        </w:tc>
        <w:tc>
          <w:tcPr>
            <w:tcW w:w="851" w:type="dxa"/>
            <w:tcBorders>
              <w:top w:val="nil"/>
              <w:left w:val="nil"/>
              <w:bottom w:val="nil"/>
              <w:right w:val="single" w:sz="8" w:space="0" w:color="auto"/>
            </w:tcBorders>
            <w:shd w:val="clear" w:color="auto" w:fill="auto"/>
            <w:noWrap/>
            <w:vAlign w:val="center"/>
            <w:hideMark/>
          </w:tcPr>
          <w:p w14:paraId="1124FB1C"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0,20</w:t>
            </w:r>
          </w:p>
        </w:tc>
        <w:tc>
          <w:tcPr>
            <w:tcW w:w="850" w:type="dxa"/>
            <w:tcBorders>
              <w:top w:val="nil"/>
              <w:left w:val="nil"/>
              <w:bottom w:val="nil"/>
              <w:right w:val="single" w:sz="8" w:space="0" w:color="auto"/>
            </w:tcBorders>
            <w:shd w:val="clear" w:color="auto" w:fill="auto"/>
            <w:vAlign w:val="center"/>
            <w:hideMark/>
          </w:tcPr>
          <w:p w14:paraId="52C212D9"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7A59F914"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68B563D5"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11C3CE0E"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34" w:type="dxa"/>
            <w:gridSpan w:val="2"/>
            <w:tcBorders>
              <w:top w:val="nil"/>
              <w:left w:val="nil"/>
              <w:bottom w:val="single" w:sz="4" w:space="0" w:color="auto"/>
              <w:right w:val="single" w:sz="4" w:space="0" w:color="auto"/>
            </w:tcBorders>
          </w:tcPr>
          <w:p w14:paraId="7D0FC2CF" w14:textId="77777777" w:rsidR="005D7031" w:rsidRDefault="005D7031" w:rsidP="008B6B23">
            <w:pPr>
              <w:jc w:val="center"/>
              <w:rPr>
                <w:rFonts w:ascii="Times New Roman" w:hAnsi="Times New Roman"/>
                <w:color w:val="000000" w:themeColor="text1"/>
                <w:sz w:val="18"/>
                <w:szCs w:val="18"/>
                <w:lang w:eastAsia="ru-RU"/>
              </w:rPr>
            </w:pPr>
          </w:p>
          <w:p w14:paraId="6107228D" w14:textId="60B16B78" w:rsidR="007F6052" w:rsidRPr="00984DD5"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683" w:type="dxa"/>
            <w:tcBorders>
              <w:top w:val="nil"/>
              <w:left w:val="single" w:sz="4" w:space="0" w:color="auto"/>
              <w:bottom w:val="nil"/>
              <w:right w:val="single" w:sz="8" w:space="0" w:color="auto"/>
            </w:tcBorders>
            <w:shd w:val="clear" w:color="auto" w:fill="auto"/>
            <w:vAlign w:val="center"/>
            <w:hideMark/>
          </w:tcPr>
          <w:p w14:paraId="1FC4A33D" w14:textId="78514669" w:rsidR="005D7031" w:rsidRPr="00984DD5" w:rsidRDefault="005D7031" w:rsidP="008B6B23">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116,50</w:t>
            </w:r>
          </w:p>
        </w:tc>
        <w:tc>
          <w:tcPr>
            <w:tcW w:w="603" w:type="dxa"/>
            <w:vMerge w:val="restart"/>
            <w:tcBorders>
              <w:top w:val="nil"/>
              <w:left w:val="single" w:sz="8" w:space="0" w:color="auto"/>
              <w:bottom w:val="single" w:sz="8" w:space="0" w:color="000000"/>
              <w:right w:val="single" w:sz="8" w:space="0" w:color="auto"/>
            </w:tcBorders>
            <w:shd w:val="clear" w:color="auto" w:fill="auto"/>
            <w:vAlign w:val="center"/>
            <w:hideMark/>
          </w:tcPr>
          <w:p w14:paraId="55B71ED2"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68B14FA7" w14:textId="77777777" w:rsidTr="00510949">
        <w:trPr>
          <w:trHeight w:val="1195"/>
        </w:trPr>
        <w:tc>
          <w:tcPr>
            <w:tcW w:w="2269" w:type="dxa"/>
            <w:gridSpan w:val="2"/>
            <w:vMerge/>
            <w:tcBorders>
              <w:top w:val="single" w:sz="8" w:space="0" w:color="auto"/>
              <w:left w:val="single" w:sz="8" w:space="0" w:color="auto"/>
              <w:bottom w:val="single" w:sz="8" w:space="0" w:color="000000"/>
              <w:right w:val="single" w:sz="8" w:space="0" w:color="000000"/>
            </w:tcBorders>
            <w:vAlign w:val="center"/>
            <w:hideMark/>
          </w:tcPr>
          <w:p w14:paraId="6E63BA3C" w14:textId="77777777" w:rsidR="005D7031" w:rsidRPr="00297275" w:rsidRDefault="005D7031" w:rsidP="008B6B23">
            <w:pPr>
              <w:rPr>
                <w:rFonts w:ascii="Times New Roman" w:hAnsi="Times New Roman"/>
                <w:sz w:val="16"/>
                <w:szCs w:val="16"/>
                <w:lang w:eastAsia="ru-RU"/>
              </w:rPr>
            </w:pPr>
          </w:p>
        </w:tc>
        <w:tc>
          <w:tcPr>
            <w:tcW w:w="851" w:type="dxa"/>
            <w:vMerge/>
            <w:tcBorders>
              <w:top w:val="single" w:sz="8" w:space="0" w:color="auto"/>
              <w:left w:val="single" w:sz="8" w:space="0" w:color="auto"/>
              <w:bottom w:val="single" w:sz="8" w:space="0" w:color="000000"/>
              <w:right w:val="nil"/>
            </w:tcBorders>
            <w:vAlign w:val="center"/>
            <w:hideMark/>
          </w:tcPr>
          <w:p w14:paraId="02EC88A9" w14:textId="77777777" w:rsidR="005D7031" w:rsidRPr="00297275" w:rsidRDefault="005D7031" w:rsidP="008B6B23">
            <w:pPr>
              <w:rPr>
                <w:rFonts w:ascii="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36E6C"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00EFF377"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105BD8A0"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0810084060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2E92350A"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3A09877A"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9F366A"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1 400,00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8F74FA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1 171,00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2B6CC7F"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1 171,00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9D00B63"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1 054,60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D51BA7E"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551,50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36C5255"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801,90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9F69B6"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715,9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A73513"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4ABD818"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F8DE16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34" w:type="dxa"/>
            <w:gridSpan w:val="2"/>
            <w:tcBorders>
              <w:top w:val="single" w:sz="4" w:space="0" w:color="auto"/>
              <w:left w:val="nil"/>
              <w:bottom w:val="single" w:sz="4" w:space="0" w:color="auto"/>
              <w:right w:val="single" w:sz="4" w:space="0" w:color="auto"/>
            </w:tcBorders>
          </w:tcPr>
          <w:p w14:paraId="47F278B3" w14:textId="77777777" w:rsidR="005D7031" w:rsidRDefault="005D7031" w:rsidP="008B6B23">
            <w:pPr>
              <w:jc w:val="center"/>
              <w:rPr>
                <w:rFonts w:ascii="Times New Roman" w:hAnsi="Times New Roman"/>
                <w:color w:val="000000" w:themeColor="text1"/>
                <w:sz w:val="18"/>
                <w:szCs w:val="18"/>
                <w:lang w:eastAsia="ru-RU"/>
              </w:rPr>
            </w:pPr>
          </w:p>
          <w:p w14:paraId="640C4AD6" w14:textId="77777777" w:rsidR="007F6052" w:rsidRDefault="007F6052" w:rsidP="008B6B23">
            <w:pPr>
              <w:jc w:val="center"/>
              <w:rPr>
                <w:rFonts w:ascii="Times New Roman" w:hAnsi="Times New Roman"/>
                <w:color w:val="000000" w:themeColor="text1"/>
                <w:sz w:val="18"/>
                <w:szCs w:val="18"/>
                <w:lang w:eastAsia="ru-RU"/>
              </w:rPr>
            </w:pPr>
          </w:p>
          <w:p w14:paraId="7E05C31F" w14:textId="77777777" w:rsidR="007F6052" w:rsidRDefault="007F6052" w:rsidP="008B6B23">
            <w:pPr>
              <w:jc w:val="center"/>
              <w:rPr>
                <w:rFonts w:ascii="Times New Roman" w:hAnsi="Times New Roman"/>
                <w:color w:val="000000" w:themeColor="text1"/>
                <w:sz w:val="18"/>
                <w:szCs w:val="18"/>
                <w:lang w:eastAsia="ru-RU"/>
              </w:rPr>
            </w:pPr>
          </w:p>
          <w:p w14:paraId="57875CFE" w14:textId="3E1B7C77" w:rsidR="007F6052" w:rsidRPr="00984DD5"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D9166" w14:textId="69C57787" w:rsidR="005D7031" w:rsidRPr="00984DD5" w:rsidRDefault="005D7031" w:rsidP="008B6B23">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6865,90</w:t>
            </w:r>
          </w:p>
        </w:tc>
        <w:tc>
          <w:tcPr>
            <w:tcW w:w="603" w:type="dxa"/>
            <w:vMerge/>
            <w:tcBorders>
              <w:top w:val="nil"/>
              <w:left w:val="single" w:sz="8" w:space="0" w:color="auto"/>
              <w:bottom w:val="single" w:sz="8" w:space="0" w:color="000000"/>
              <w:right w:val="single" w:sz="8" w:space="0" w:color="auto"/>
            </w:tcBorders>
            <w:vAlign w:val="center"/>
            <w:hideMark/>
          </w:tcPr>
          <w:p w14:paraId="408FD37E" w14:textId="77777777" w:rsidR="005D7031" w:rsidRPr="00D5478A" w:rsidRDefault="005D7031" w:rsidP="008B6B23">
            <w:pPr>
              <w:rPr>
                <w:rFonts w:ascii="Times New Roman" w:hAnsi="Times New Roman"/>
                <w:sz w:val="14"/>
                <w:szCs w:val="14"/>
                <w:lang w:eastAsia="ru-RU"/>
              </w:rPr>
            </w:pPr>
          </w:p>
        </w:tc>
      </w:tr>
      <w:tr w:rsidR="005D7031" w:rsidRPr="00D5478A" w14:paraId="664B96CE" w14:textId="77777777" w:rsidTr="00510949">
        <w:trPr>
          <w:trHeight w:val="1679"/>
        </w:trPr>
        <w:tc>
          <w:tcPr>
            <w:tcW w:w="2269" w:type="dxa"/>
            <w:gridSpan w:val="2"/>
            <w:vMerge w:val="restart"/>
            <w:tcBorders>
              <w:top w:val="single" w:sz="8" w:space="0" w:color="auto"/>
              <w:left w:val="single" w:sz="8" w:space="0" w:color="auto"/>
              <w:right w:val="single" w:sz="8" w:space="0" w:color="000000"/>
            </w:tcBorders>
            <w:shd w:val="clear" w:color="auto" w:fill="auto"/>
            <w:hideMark/>
          </w:tcPr>
          <w:p w14:paraId="7549B36C" w14:textId="77777777" w:rsidR="005D7031" w:rsidRPr="00297275" w:rsidRDefault="005D7031" w:rsidP="008B6B23">
            <w:pPr>
              <w:rPr>
                <w:rFonts w:ascii="Times New Roman" w:hAnsi="Times New Roman"/>
                <w:sz w:val="16"/>
                <w:szCs w:val="16"/>
                <w:lang w:eastAsia="ru-RU"/>
              </w:rPr>
            </w:pPr>
            <w:r w:rsidRPr="00297275">
              <w:rPr>
                <w:rFonts w:ascii="Times New Roman" w:hAnsi="Times New Roman"/>
                <w:b/>
                <w:bCs/>
                <w:sz w:val="16"/>
                <w:szCs w:val="16"/>
                <w:lang w:eastAsia="ru-RU"/>
              </w:rPr>
              <w:t>Мероприятие 2.1.2.</w:t>
            </w:r>
            <w:r w:rsidRPr="00297275">
              <w:rPr>
                <w:rFonts w:ascii="Times New Roman" w:hAnsi="Times New Roman"/>
                <w:sz w:val="16"/>
                <w:szCs w:val="16"/>
                <w:lang w:eastAsia="ru-RU"/>
              </w:rPr>
              <w:t xml:space="preserve"> Ремонт муниципальных квартир в жилищном фонде.</w:t>
            </w:r>
          </w:p>
        </w:tc>
        <w:tc>
          <w:tcPr>
            <w:tcW w:w="851" w:type="dxa"/>
            <w:tcBorders>
              <w:top w:val="single" w:sz="8" w:space="0" w:color="000000"/>
              <w:left w:val="nil"/>
              <w:bottom w:val="nil"/>
              <w:right w:val="single" w:sz="8" w:space="0" w:color="000000"/>
            </w:tcBorders>
            <w:shd w:val="clear" w:color="auto" w:fill="auto"/>
            <w:vAlign w:val="center"/>
            <w:hideMark/>
          </w:tcPr>
          <w:p w14:paraId="27753CCF" w14:textId="77777777" w:rsidR="005D7031" w:rsidRPr="00297275" w:rsidRDefault="005D7031" w:rsidP="008B6B23">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14:paraId="44CF353B" w14:textId="77777777" w:rsidR="005D7031"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p w14:paraId="3771C932" w14:textId="77777777" w:rsidR="005D7031" w:rsidRDefault="005D7031" w:rsidP="008B6B23">
            <w:pPr>
              <w:jc w:val="center"/>
              <w:rPr>
                <w:rFonts w:ascii="Times New Roman" w:hAnsi="Times New Roman"/>
                <w:sz w:val="18"/>
                <w:szCs w:val="18"/>
                <w:lang w:eastAsia="ru-RU"/>
              </w:rPr>
            </w:pPr>
          </w:p>
          <w:p w14:paraId="75F22FE8" w14:textId="77777777" w:rsidR="005D7031" w:rsidRDefault="005D7031" w:rsidP="008B6B23">
            <w:pPr>
              <w:jc w:val="center"/>
              <w:rPr>
                <w:rFonts w:ascii="Times New Roman" w:hAnsi="Times New Roman"/>
                <w:sz w:val="18"/>
                <w:szCs w:val="18"/>
                <w:lang w:eastAsia="ru-RU"/>
              </w:rPr>
            </w:pPr>
          </w:p>
          <w:p w14:paraId="07A2CD75" w14:textId="77777777" w:rsidR="005D7031" w:rsidRDefault="005D7031" w:rsidP="008B6B23">
            <w:pPr>
              <w:jc w:val="center"/>
              <w:rPr>
                <w:rFonts w:ascii="Times New Roman" w:hAnsi="Times New Roman"/>
                <w:sz w:val="18"/>
                <w:szCs w:val="18"/>
                <w:lang w:eastAsia="ru-RU"/>
              </w:rPr>
            </w:pPr>
          </w:p>
          <w:p w14:paraId="12899079" w14:textId="77777777" w:rsidR="005D7031" w:rsidRDefault="005D7031" w:rsidP="008B6B23">
            <w:pPr>
              <w:jc w:val="center"/>
              <w:rPr>
                <w:rFonts w:ascii="Times New Roman" w:hAnsi="Times New Roman"/>
                <w:sz w:val="18"/>
                <w:szCs w:val="18"/>
                <w:lang w:eastAsia="ru-RU"/>
              </w:rPr>
            </w:pPr>
          </w:p>
          <w:p w14:paraId="19A21E12" w14:textId="77777777" w:rsidR="005D7031" w:rsidRDefault="005D7031" w:rsidP="008B6B23">
            <w:pPr>
              <w:jc w:val="center"/>
              <w:rPr>
                <w:rFonts w:ascii="Times New Roman" w:hAnsi="Times New Roman"/>
                <w:sz w:val="18"/>
                <w:szCs w:val="18"/>
                <w:lang w:eastAsia="ru-RU"/>
              </w:rPr>
            </w:pPr>
          </w:p>
          <w:p w14:paraId="6EFBFBCC" w14:textId="77777777" w:rsidR="005D7031" w:rsidRDefault="005D7031" w:rsidP="008B6B23">
            <w:pPr>
              <w:jc w:val="center"/>
              <w:rPr>
                <w:rFonts w:ascii="Times New Roman" w:hAnsi="Times New Roman"/>
                <w:sz w:val="18"/>
                <w:szCs w:val="18"/>
                <w:lang w:eastAsia="ru-RU"/>
              </w:rPr>
            </w:pPr>
          </w:p>
          <w:p w14:paraId="62C5AB8C" w14:textId="77777777" w:rsidR="005D7031" w:rsidRDefault="005D7031" w:rsidP="008B6B23">
            <w:pPr>
              <w:jc w:val="center"/>
              <w:rPr>
                <w:rFonts w:ascii="Times New Roman" w:hAnsi="Times New Roman"/>
                <w:sz w:val="18"/>
                <w:szCs w:val="18"/>
                <w:lang w:eastAsia="ru-RU"/>
              </w:rPr>
            </w:pPr>
          </w:p>
          <w:p w14:paraId="12D98C76" w14:textId="77777777" w:rsidR="005D7031" w:rsidRDefault="005D7031" w:rsidP="008B6B23">
            <w:pPr>
              <w:jc w:val="center"/>
              <w:rPr>
                <w:rFonts w:ascii="Times New Roman" w:hAnsi="Times New Roman"/>
                <w:sz w:val="18"/>
                <w:szCs w:val="18"/>
                <w:lang w:eastAsia="ru-RU"/>
              </w:rPr>
            </w:pPr>
          </w:p>
          <w:p w14:paraId="57AA8D5E" w14:textId="54531856" w:rsidR="005D7031" w:rsidRPr="002F4A60" w:rsidRDefault="005D7031" w:rsidP="008B6B23">
            <w:pPr>
              <w:jc w:val="center"/>
              <w:rPr>
                <w:rFonts w:ascii="Times New Roman" w:hAnsi="Times New Roman"/>
                <w:sz w:val="18"/>
                <w:szCs w:val="18"/>
                <w:lang w:eastAsia="ru-RU"/>
              </w:rPr>
            </w:pPr>
          </w:p>
        </w:tc>
        <w:tc>
          <w:tcPr>
            <w:tcW w:w="471" w:type="dxa"/>
            <w:tcBorders>
              <w:top w:val="nil"/>
              <w:left w:val="nil"/>
              <w:bottom w:val="nil"/>
              <w:right w:val="single" w:sz="8" w:space="0" w:color="auto"/>
            </w:tcBorders>
            <w:shd w:val="clear" w:color="auto" w:fill="auto"/>
            <w:noWrap/>
            <w:vAlign w:val="center"/>
            <w:hideMark/>
          </w:tcPr>
          <w:p w14:paraId="44FE2385"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nil"/>
              <w:left w:val="nil"/>
              <w:bottom w:val="nil"/>
              <w:right w:val="single" w:sz="8" w:space="0" w:color="auto"/>
            </w:tcBorders>
            <w:shd w:val="clear" w:color="auto" w:fill="auto"/>
            <w:noWrap/>
            <w:vAlign w:val="center"/>
            <w:hideMark/>
          </w:tcPr>
          <w:p w14:paraId="64A56D05"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0810084070</w:t>
            </w:r>
          </w:p>
        </w:tc>
        <w:tc>
          <w:tcPr>
            <w:tcW w:w="492" w:type="dxa"/>
            <w:tcBorders>
              <w:top w:val="nil"/>
              <w:left w:val="nil"/>
              <w:bottom w:val="nil"/>
              <w:right w:val="single" w:sz="8" w:space="0" w:color="auto"/>
            </w:tcBorders>
            <w:shd w:val="clear" w:color="auto" w:fill="auto"/>
            <w:noWrap/>
            <w:vAlign w:val="center"/>
            <w:hideMark/>
          </w:tcPr>
          <w:p w14:paraId="39545280"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nil"/>
              <w:left w:val="nil"/>
              <w:bottom w:val="nil"/>
              <w:right w:val="single" w:sz="8" w:space="0" w:color="auto"/>
            </w:tcBorders>
            <w:shd w:val="clear" w:color="auto" w:fill="auto"/>
            <w:noWrap/>
            <w:vAlign w:val="center"/>
            <w:hideMark/>
          </w:tcPr>
          <w:p w14:paraId="72EDD1B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186,40</w:t>
            </w:r>
          </w:p>
        </w:tc>
        <w:tc>
          <w:tcPr>
            <w:tcW w:w="708" w:type="dxa"/>
            <w:gridSpan w:val="2"/>
            <w:tcBorders>
              <w:top w:val="nil"/>
              <w:left w:val="nil"/>
              <w:bottom w:val="nil"/>
              <w:right w:val="nil"/>
            </w:tcBorders>
            <w:shd w:val="clear" w:color="auto" w:fill="auto"/>
            <w:noWrap/>
            <w:vAlign w:val="center"/>
            <w:hideMark/>
          </w:tcPr>
          <w:p w14:paraId="28942650"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E9F35"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26,40</w:t>
            </w:r>
          </w:p>
        </w:tc>
        <w:tc>
          <w:tcPr>
            <w:tcW w:w="850" w:type="dxa"/>
            <w:tcBorders>
              <w:top w:val="nil"/>
              <w:left w:val="nil"/>
              <w:bottom w:val="nil"/>
              <w:right w:val="single" w:sz="8" w:space="0" w:color="auto"/>
            </w:tcBorders>
            <w:shd w:val="clear" w:color="auto" w:fill="auto"/>
            <w:noWrap/>
            <w:vAlign w:val="center"/>
            <w:hideMark/>
          </w:tcPr>
          <w:p w14:paraId="387E8D6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6A04218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183,90</w:t>
            </w:r>
          </w:p>
        </w:tc>
        <w:tc>
          <w:tcPr>
            <w:tcW w:w="850" w:type="dxa"/>
            <w:tcBorders>
              <w:top w:val="nil"/>
              <w:left w:val="nil"/>
              <w:bottom w:val="nil"/>
              <w:right w:val="single" w:sz="8" w:space="0" w:color="auto"/>
            </w:tcBorders>
            <w:shd w:val="clear" w:color="auto" w:fill="auto"/>
            <w:noWrap/>
            <w:vAlign w:val="center"/>
            <w:hideMark/>
          </w:tcPr>
          <w:p w14:paraId="3B881CB4"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38,60</w:t>
            </w:r>
          </w:p>
        </w:tc>
        <w:tc>
          <w:tcPr>
            <w:tcW w:w="851" w:type="dxa"/>
            <w:tcBorders>
              <w:top w:val="nil"/>
              <w:left w:val="nil"/>
              <w:bottom w:val="nil"/>
              <w:right w:val="single" w:sz="8" w:space="0" w:color="auto"/>
            </w:tcBorders>
            <w:shd w:val="clear" w:color="auto" w:fill="auto"/>
            <w:noWrap/>
            <w:vAlign w:val="center"/>
            <w:hideMark/>
          </w:tcPr>
          <w:p w14:paraId="6FC1F03E"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vAlign w:val="center"/>
            <w:hideMark/>
          </w:tcPr>
          <w:p w14:paraId="7E2A65F8"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200,10</w:t>
            </w:r>
          </w:p>
        </w:tc>
        <w:tc>
          <w:tcPr>
            <w:tcW w:w="709" w:type="dxa"/>
            <w:tcBorders>
              <w:top w:val="nil"/>
              <w:left w:val="nil"/>
              <w:bottom w:val="nil"/>
              <w:right w:val="single" w:sz="8" w:space="0" w:color="auto"/>
            </w:tcBorders>
            <w:shd w:val="clear" w:color="auto" w:fill="auto"/>
            <w:vAlign w:val="center"/>
            <w:hideMark/>
          </w:tcPr>
          <w:p w14:paraId="3B96C737"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22656705"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272DDCB8"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34" w:type="dxa"/>
            <w:gridSpan w:val="2"/>
            <w:tcBorders>
              <w:top w:val="single" w:sz="4" w:space="0" w:color="auto"/>
              <w:left w:val="nil"/>
              <w:bottom w:val="nil"/>
              <w:right w:val="single" w:sz="4" w:space="0" w:color="auto"/>
            </w:tcBorders>
          </w:tcPr>
          <w:p w14:paraId="1419012E" w14:textId="77777777" w:rsidR="005D7031" w:rsidRDefault="005D7031" w:rsidP="008B6B23">
            <w:pPr>
              <w:jc w:val="center"/>
              <w:rPr>
                <w:rFonts w:ascii="Times New Roman" w:hAnsi="Times New Roman"/>
                <w:color w:val="000000" w:themeColor="text1"/>
                <w:sz w:val="18"/>
                <w:szCs w:val="18"/>
                <w:lang w:eastAsia="ru-RU"/>
              </w:rPr>
            </w:pPr>
          </w:p>
          <w:p w14:paraId="59851D0D" w14:textId="77777777" w:rsidR="007F6052" w:rsidRDefault="007F6052" w:rsidP="008B6B23">
            <w:pPr>
              <w:jc w:val="center"/>
              <w:rPr>
                <w:rFonts w:ascii="Times New Roman" w:hAnsi="Times New Roman"/>
                <w:color w:val="000000" w:themeColor="text1"/>
                <w:sz w:val="18"/>
                <w:szCs w:val="18"/>
                <w:lang w:eastAsia="ru-RU"/>
              </w:rPr>
            </w:pPr>
          </w:p>
          <w:p w14:paraId="57DC22C6" w14:textId="77777777" w:rsidR="007F6052" w:rsidRDefault="007F6052" w:rsidP="008B6B23">
            <w:pPr>
              <w:jc w:val="center"/>
              <w:rPr>
                <w:rFonts w:ascii="Times New Roman" w:hAnsi="Times New Roman"/>
                <w:color w:val="000000" w:themeColor="text1"/>
                <w:sz w:val="18"/>
                <w:szCs w:val="18"/>
                <w:lang w:eastAsia="ru-RU"/>
              </w:rPr>
            </w:pPr>
          </w:p>
          <w:p w14:paraId="27C72030" w14:textId="77777777" w:rsidR="007F6052" w:rsidRDefault="007F6052" w:rsidP="008B6B23">
            <w:pPr>
              <w:jc w:val="center"/>
              <w:rPr>
                <w:rFonts w:ascii="Times New Roman" w:hAnsi="Times New Roman"/>
                <w:color w:val="000000" w:themeColor="text1"/>
                <w:sz w:val="18"/>
                <w:szCs w:val="18"/>
                <w:lang w:eastAsia="ru-RU"/>
              </w:rPr>
            </w:pPr>
          </w:p>
          <w:p w14:paraId="7685411A" w14:textId="77777777" w:rsidR="007F6052"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p w14:paraId="5D96D212" w14:textId="77777777" w:rsidR="007F6052" w:rsidRDefault="007F6052" w:rsidP="008B6B23">
            <w:pPr>
              <w:jc w:val="center"/>
              <w:rPr>
                <w:rFonts w:ascii="Times New Roman" w:hAnsi="Times New Roman"/>
                <w:color w:val="000000" w:themeColor="text1"/>
                <w:sz w:val="18"/>
                <w:szCs w:val="18"/>
                <w:lang w:eastAsia="ru-RU"/>
              </w:rPr>
            </w:pPr>
          </w:p>
          <w:p w14:paraId="4553A6FE" w14:textId="77777777" w:rsidR="007F6052" w:rsidRDefault="007F6052" w:rsidP="008B6B23">
            <w:pPr>
              <w:jc w:val="center"/>
              <w:rPr>
                <w:rFonts w:ascii="Times New Roman" w:hAnsi="Times New Roman"/>
                <w:color w:val="000000" w:themeColor="text1"/>
                <w:sz w:val="18"/>
                <w:szCs w:val="18"/>
                <w:lang w:eastAsia="ru-RU"/>
              </w:rPr>
            </w:pPr>
          </w:p>
          <w:p w14:paraId="12CA21C4" w14:textId="77777777" w:rsidR="007F6052" w:rsidRDefault="007F6052" w:rsidP="008B6B23">
            <w:pPr>
              <w:jc w:val="center"/>
              <w:rPr>
                <w:rFonts w:ascii="Times New Roman" w:hAnsi="Times New Roman"/>
                <w:color w:val="000000" w:themeColor="text1"/>
                <w:sz w:val="18"/>
                <w:szCs w:val="18"/>
                <w:lang w:eastAsia="ru-RU"/>
              </w:rPr>
            </w:pPr>
          </w:p>
          <w:p w14:paraId="5ACC822F" w14:textId="301753C6" w:rsidR="007F6052" w:rsidRPr="00984DD5" w:rsidRDefault="007F6052" w:rsidP="008B6B23">
            <w:pPr>
              <w:jc w:val="center"/>
              <w:rPr>
                <w:rFonts w:ascii="Times New Roman" w:hAnsi="Times New Roman"/>
                <w:color w:val="000000" w:themeColor="text1"/>
                <w:sz w:val="18"/>
                <w:szCs w:val="18"/>
                <w:lang w:eastAsia="ru-RU"/>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57A3" w14:textId="7F076C23" w:rsidR="005D7031" w:rsidRPr="00984DD5" w:rsidRDefault="005D7031" w:rsidP="008B6B23">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635,40</w:t>
            </w:r>
          </w:p>
        </w:tc>
        <w:tc>
          <w:tcPr>
            <w:tcW w:w="603" w:type="dxa"/>
            <w:tcBorders>
              <w:top w:val="nil"/>
              <w:left w:val="single" w:sz="4" w:space="0" w:color="auto"/>
              <w:bottom w:val="nil"/>
              <w:right w:val="single" w:sz="8" w:space="0" w:color="auto"/>
            </w:tcBorders>
            <w:shd w:val="clear" w:color="auto" w:fill="auto"/>
            <w:vAlign w:val="center"/>
            <w:hideMark/>
          </w:tcPr>
          <w:p w14:paraId="3B23C50F"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643C4B29" w14:textId="77777777" w:rsidTr="00510949">
        <w:trPr>
          <w:trHeight w:val="300"/>
        </w:trPr>
        <w:tc>
          <w:tcPr>
            <w:tcW w:w="2269" w:type="dxa"/>
            <w:gridSpan w:val="2"/>
            <w:vMerge/>
            <w:tcBorders>
              <w:left w:val="single" w:sz="8" w:space="0" w:color="auto"/>
              <w:right w:val="single" w:sz="8" w:space="0" w:color="000000"/>
            </w:tcBorders>
            <w:shd w:val="clear" w:color="auto" w:fill="auto"/>
          </w:tcPr>
          <w:p w14:paraId="79DF3395" w14:textId="77777777" w:rsidR="005D7031" w:rsidRPr="00297275" w:rsidRDefault="005D7031" w:rsidP="008B6B23">
            <w:pPr>
              <w:rPr>
                <w:rFonts w:ascii="Times New Roman" w:hAnsi="Times New Roman"/>
                <w:b/>
                <w:bCs/>
                <w:sz w:val="16"/>
                <w:szCs w:val="16"/>
                <w:lang w:eastAsia="ru-RU"/>
              </w:rPr>
            </w:pPr>
          </w:p>
        </w:tc>
        <w:tc>
          <w:tcPr>
            <w:tcW w:w="851" w:type="dxa"/>
            <w:vMerge w:val="restart"/>
            <w:tcBorders>
              <w:top w:val="single" w:sz="8" w:space="0" w:color="000000"/>
              <w:left w:val="nil"/>
              <w:right w:val="single" w:sz="8" w:space="0" w:color="000000"/>
            </w:tcBorders>
            <w:shd w:val="clear" w:color="auto" w:fill="auto"/>
            <w:vAlign w:val="center"/>
          </w:tcPr>
          <w:p w14:paraId="02CADD82" w14:textId="1882C78A" w:rsidR="005D7031" w:rsidRPr="00297275" w:rsidRDefault="005D7031"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nil"/>
              <w:bottom w:val="nil"/>
              <w:right w:val="single" w:sz="8" w:space="0" w:color="auto"/>
            </w:tcBorders>
            <w:shd w:val="clear" w:color="auto" w:fill="auto"/>
            <w:noWrap/>
            <w:vAlign w:val="center"/>
          </w:tcPr>
          <w:p w14:paraId="3BA079CD" w14:textId="77777777" w:rsidR="005D7031" w:rsidRPr="002F4A60" w:rsidRDefault="005D7031" w:rsidP="008B6B23">
            <w:pPr>
              <w:jc w:val="center"/>
              <w:rPr>
                <w:rFonts w:ascii="Times New Roman" w:hAnsi="Times New Roman"/>
                <w:sz w:val="18"/>
                <w:szCs w:val="18"/>
                <w:lang w:eastAsia="ru-RU"/>
              </w:rPr>
            </w:pPr>
          </w:p>
        </w:tc>
        <w:tc>
          <w:tcPr>
            <w:tcW w:w="471" w:type="dxa"/>
            <w:vMerge w:val="restart"/>
            <w:tcBorders>
              <w:top w:val="nil"/>
              <w:left w:val="nil"/>
              <w:right w:val="single" w:sz="8" w:space="0" w:color="auto"/>
            </w:tcBorders>
            <w:shd w:val="clear" w:color="auto" w:fill="auto"/>
            <w:noWrap/>
            <w:vAlign w:val="center"/>
          </w:tcPr>
          <w:p w14:paraId="166D8272" w14:textId="77777777" w:rsidR="005D7031" w:rsidRPr="002F4A60" w:rsidRDefault="005D7031" w:rsidP="008B6B23">
            <w:pPr>
              <w:jc w:val="center"/>
              <w:rPr>
                <w:rFonts w:ascii="Times New Roman" w:hAnsi="Times New Roman"/>
                <w:sz w:val="18"/>
                <w:szCs w:val="18"/>
                <w:lang w:eastAsia="ru-RU"/>
              </w:rPr>
            </w:pPr>
          </w:p>
        </w:tc>
        <w:tc>
          <w:tcPr>
            <w:tcW w:w="946" w:type="dxa"/>
            <w:vMerge w:val="restart"/>
            <w:tcBorders>
              <w:top w:val="nil"/>
              <w:left w:val="nil"/>
              <w:right w:val="single" w:sz="8" w:space="0" w:color="auto"/>
            </w:tcBorders>
            <w:shd w:val="clear" w:color="auto" w:fill="auto"/>
            <w:noWrap/>
            <w:vAlign w:val="center"/>
          </w:tcPr>
          <w:p w14:paraId="02321926" w14:textId="77777777" w:rsidR="005D7031" w:rsidRPr="002F4A60" w:rsidRDefault="005D7031" w:rsidP="008B6B23">
            <w:pPr>
              <w:jc w:val="center"/>
              <w:rPr>
                <w:rFonts w:ascii="Times New Roman" w:hAnsi="Times New Roman"/>
                <w:sz w:val="18"/>
                <w:szCs w:val="18"/>
                <w:lang w:eastAsia="ru-RU"/>
              </w:rPr>
            </w:pPr>
          </w:p>
        </w:tc>
        <w:tc>
          <w:tcPr>
            <w:tcW w:w="492" w:type="dxa"/>
            <w:vMerge w:val="restart"/>
            <w:tcBorders>
              <w:top w:val="nil"/>
              <w:left w:val="nil"/>
              <w:right w:val="single" w:sz="8" w:space="0" w:color="auto"/>
            </w:tcBorders>
            <w:shd w:val="clear" w:color="auto" w:fill="auto"/>
            <w:noWrap/>
            <w:vAlign w:val="center"/>
          </w:tcPr>
          <w:p w14:paraId="56FB7017" w14:textId="77777777" w:rsidR="005D7031" w:rsidRPr="002F4A60" w:rsidRDefault="005D7031" w:rsidP="008B6B23">
            <w:pPr>
              <w:jc w:val="center"/>
              <w:rPr>
                <w:rFonts w:ascii="Times New Roman" w:hAnsi="Times New Roman"/>
                <w:sz w:val="18"/>
                <w:szCs w:val="18"/>
                <w:lang w:eastAsia="ru-RU"/>
              </w:rPr>
            </w:pPr>
          </w:p>
        </w:tc>
        <w:tc>
          <w:tcPr>
            <w:tcW w:w="666" w:type="dxa"/>
            <w:vMerge w:val="restart"/>
            <w:tcBorders>
              <w:top w:val="nil"/>
              <w:left w:val="nil"/>
              <w:right w:val="single" w:sz="8" w:space="0" w:color="auto"/>
            </w:tcBorders>
            <w:shd w:val="clear" w:color="auto" w:fill="auto"/>
            <w:noWrap/>
            <w:vAlign w:val="center"/>
          </w:tcPr>
          <w:p w14:paraId="0707FF6C" w14:textId="37AF9269"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vMerge w:val="restart"/>
            <w:tcBorders>
              <w:top w:val="nil"/>
              <w:left w:val="nil"/>
              <w:right w:val="nil"/>
            </w:tcBorders>
            <w:shd w:val="clear" w:color="auto" w:fill="auto"/>
            <w:noWrap/>
            <w:vAlign w:val="center"/>
          </w:tcPr>
          <w:p w14:paraId="58DE8D47" w14:textId="65909B90"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14:paraId="6CDEBBBA" w14:textId="77ACBFD9"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nil"/>
              <w:left w:val="nil"/>
              <w:right w:val="single" w:sz="8" w:space="0" w:color="auto"/>
            </w:tcBorders>
            <w:shd w:val="clear" w:color="auto" w:fill="auto"/>
            <w:noWrap/>
            <w:vAlign w:val="center"/>
          </w:tcPr>
          <w:p w14:paraId="37D4ADBB" w14:textId="3948CE2F"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nil"/>
              <w:left w:val="nil"/>
              <w:right w:val="single" w:sz="8" w:space="0" w:color="auto"/>
            </w:tcBorders>
            <w:shd w:val="clear" w:color="auto" w:fill="auto"/>
            <w:noWrap/>
            <w:vAlign w:val="center"/>
          </w:tcPr>
          <w:p w14:paraId="7519ACC8" w14:textId="391ABFB6"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nil"/>
              <w:left w:val="nil"/>
              <w:right w:val="single" w:sz="8" w:space="0" w:color="auto"/>
            </w:tcBorders>
            <w:shd w:val="clear" w:color="auto" w:fill="auto"/>
            <w:noWrap/>
            <w:vAlign w:val="center"/>
          </w:tcPr>
          <w:p w14:paraId="75066A4A" w14:textId="52396C6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nil"/>
              <w:left w:val="nil"/>
              <w:right w:val="single" w:sz="8" w:space="0" w:color="auto"/>
            </w:tcBorders>
            <w:shd w:val="clear" w:color="auto" w:fill="auto"/>
            <w:noWrap/>
            <w:vAlign w:val="center"/>
          </w:tcPr>
          <w:p w14:paraId="12289FFB" w14:textId="0000899B"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nil"/>
              <w:left w:val="nil"/>
              <w:right w:val="single" w:sz="8" w:space="0" w:color="auto"/>
            </w:tcBorders>
            <w:shd w:val="clear" w:color="auto" w:fill="auto"/>
            <w:vAlign w:val="center"/>
          </w:tcPr>
          <w:p w14:paraId="3B8E26D7" w14:textId="2FABBF26"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vMerge w:val="restart"/>
            <w:tcBorders>
              <w:top w:val="nil"/>
              <w:left w:val="nil"/>
              <w:right w:val="single" w:sz="8" w:space="0" w:color="auto"/>
            </w:tcBorders>
            <w:shd w:val="clear" w:color="auto" w:fill="auto"/>
            <w:vAlign w:val="center"/>
          </w:tcPr>
          <w:p w14:paraId="5774EAF5" w14:textId="52205B56" w:rsidR="005D7031" w:rsidRPr="00510413" w:rsidRDefault="005D7031" w:rsidP="008B6B23">
            <w:pPr>
              <w:jc w:val="center"/>
              <w:rPr>
                <w:rFonts w:ascii="Times New Roman" w:hAnsi="Times New Roman"/>
                <w:sz w:val="18"/>
                <w:szCs w:val="18"/>
                <w:lang w:eastAsia="ru-RU"/>
              </w:rPr>
            </w:pPr>
            <w:r w:rsidRPr="00510413">
              <w:rPr>
                <w:rFonts w:ascii="Times New Roman" w:hAnsi="Times New Roman"/>
                <w:sz w:val="18"/>
                <w:szCs w:val="18"/>
                <w:lang w:eastAsia="ru-RU"/>
              </w:rPr>
              <w:t>9,7</w:t>
            </w:r>
          </w:p>
        </w:tc>
        <w:tc>
          <w:tcPr>
            <w:tcW w:w="709" w:type="dxa"/>
            <w:vMerge w:val="restart"/>
            <w:tcBorders>
              <w:top w:val="nil"/>
              <w:left w:val="nil"/>
              <w:right w:val="single" w:sz="8" w:space="0" w:color="auto"/>
            </w:tcBorders>
            <w:shd w:val="clear" w:color="auto" w:fill="auto"/>
            <w:vAlign w:val="center"/>
          </w:tcPr>
          <w:p w14:paraId="3B66A593" w14:textId="3E5CCF61" w:rsidR="005D7031" w:rsidRPr="00510413" w:rsidRDefault="005D7031" w:rsidP="008B6B23">
            <w:pPr>
              <w:jc w:val="center"/>
              <w:rPr>
                <w:rFonts w:ascii="Times New Roman" w:hAnsi="Times New Roman"/>
                <w:sz w:val="18"/>
                <w:szCs w:val="18"/>
                <w:lang w:eastAsia="ru-RU"/>
              </w:rPr>
            </w:pPr>
            <w:r w:rsidRPr="00510413">
              <w:rPr>
                <w:rFonts w:ascii="Times New Roman" w:hAnsi="Times New Roman"/>
                <w:sz w:val="18"/>
                <w:szCs w:val="18"/>
                <w:lang w:eastAsia="ru-RU"/>
              </w:rPr>
              <w:t>0</w:t>
            </w:r>
          </w:p>
        </w:tc>
        <w:tc>
          <w:tcPr>
            <w:tcW w:w="709" w:type="dxa"/>
            <w:vMerge w:val="restart"/>
            <w:tcBorders>
              <w:top w:val="nil"/>
              <w:left w:val="nil"/>
              <w:right w:val="single" w:sz="8" w:space="0" w:color="auto"/>
            </w:tcBorders>
            <w:shd w:val="clear" w:color="auto" w:fill="auto"/>
            <w:vAlign w:val="center"/>
          </w:tcPr>
          <w:p w14:paraId="6BEAD9CF" w14:textId="098C8D9D" w:rsidR="005D7031" w:rsidRPr="00510413" w:rsidRDefault="005D7031" w:rsidP="008B6B23">
            <w:pPr>
              <w:jc w:val="center"/>
              <w:rPr>
                <w:rFonts w:ascii="Times New Roman" w:hAnsi="Times New Roman"/>
                <w:sz w:val="18"/>
                <w:szCs w:val="18"/>
                <w:lang w:eastAsia="ru-RU"/>
              </w:rPr>
            </w:pPr>
            <w:r w:rsidRPr="00510413">
              <w:rPr>
                <w:rFonts w:ascii="Times New Roman" w:hAnsi="Times New Roman"/>
                <w:sz w:val="18"/>
                <w:szCs w:val="18"/>
                <w:lang w:eastAsia="ru-RU"/>
              </w:rPr>
              <w:t>0</w:t>
            </w:r>
          </w:p>
        </w:tc>
        <w:tc>
          <w:tcPr>
            <w:tcW w:w="734" w:type="dxa"/>
            <w:gridSpan w:val="2"/>
            <w:tcBorders>
              <w:top w:val="nil"/>
              <w:left w:val="nil"/>
              <w:right w:val="single" w:sz="4" w:space="0" w:color="auto"/>
            </w:tcBorders>
          </w:tcPr>
          <w:p w14:paraId="2C23ADC8" w14:textId="77777777" w:rsidR="005D7031" w:rsidRPr="00510413" w:rsidRDefault="005D7031" w:rsidP="008B6B23">
            <w:pPr>
              <w:jc w:val="center"/>
              <w:rPr>
                <w:rFonts w:ascii="Times New Roman" w:hAnsi="Times New Roman"/>
                <w:color w:val="000000" w:themeColor="text1"/>
                <w:sz w:val="18"/>
                <w:szCs w:val="18"/>
                <w:lang w:eastAsia="ru-RU"/>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B2B923" w14:textId="72AB2E7F" w:rsidR="005D7031" w:rsidRPr="00510413" w:rsidRDefault="005D7031" w:rsidP="008B6B23">
            <w:pPr>
              <w:jc w:val="center"/>
              <w:rPr>
                <w:rFonts w:ascii="Times New Roman" w:hAnsi="Times New Roman"/>
                <w:color w:val="000000" w:themeColor="text1"/>
                <w:sz w:val="18"/>
                <w:szCs w:val="18"/>
                <w:lang w:eastAsia="ru-RU"/>
              </w:rPr>
            </w:pPr>
            <w:r w:rsidRPr="00510413">
              <w:rPr>
                <w:rFonts w:ascii="Times New Roman" w:hAnsi="Times New Roman"/>
                <w:color w:val="000000" w:themeColor="text1"/>
                <w:sz w:val="18"/>
                <w:szCs w:val="18"/>
                <w:lang w:eastAsia="ru-RU"/>
              </w:rPr>
              <w:t>9,7</w:t>
            </w:r>
          </w:p>
        </w:tc>
        <w:tc>
          <w:tcPr>
            <w:tcW w:w="603" w:type="dxa"/>
            <w:vMerge w:val="restart"/>
            <w:tcBorders>
              <w:top w:val="nil"/>
              <w:left w:val="single" w:sz="4" w:space="0" w:color="auto"/>
              <w:right w:val="single" w:sz="8" w:space="0" w:color="auto"/>
            </w:tcBorders>
            <w:shd w:val="clear" w:color="auto" w:fill="auto"/>
            <w:vAlign w:val="center"/>
          </w:tcPr>
          <w:p w14:paraId="02752C97" w14:textId="77777777" w:rsidR="005D7031" w:rsidRPr="00D5478A" w:rsidRDefault="005D7031" w:rsidP="008B6B23">
            <w:pPr>
              <w:jc w:val="center"/>
              <w:rPr>
                <w:rFonts w:ascii="Times New Roman" w:hAnsi="Times New Roman"/>
                <w:sz w:val="14"/>
                <w:szCs w:val="14"/>
                <w:lang w:eastAsia="ru-RU"/>
              </w:rPr>
            </w:pPr>
          </w:p>
        </w:tc>
      </w:tr>
      <w:tr w:rsidR="005D7031" w:rsidRPr="00D5478A" w14:paraId="7D276636" w14:textId="77777777" w:rsidTr="00510949">
        <w:trPr>
          <w:trHeight w:val="300"/>
        </w:trPr>
        <w:tc>
          <w:tcPr>
            <w:tcW w:w="2269" w:type="dxa"/>
            <w:gridSpan w:val="2"/>
            <w:vMerge/>
            <w:tcBorders>
              <w:left w:val="single" w:sz="8" w:space="0" w:color="auto"/>
              <w:right w:val="single" w:sz="8" w:space="0" w:color="000000"/>
            </w:tcBorders>
            <w:shd w:val="clear" w:color="auto" w:fill="auto"/>
          </w:tcPr>
          <w:p w14:paraId="7871733C" w14:textId="77777777" w:rsidR="005D7031" w:rsidRPr="00297275" w:rsidRDefault="005D7031" w:rsidP="008B6B23">
            <w:pPr>
              <w:rPr>
                <w:rFonts w:ascii="Times New Roman" w:hAnsi="Times New Roman"/>
                <w:b/>
                <w:bCs/>
                <w:sz w:val="16"/>
                <w:szCs w:val="16"/>
                <w:lang w:eastAsia="ru-RU"/>
              </w:rPr>
            </w:pPr>
          </w:p>
        </w:tc>
        <w:tc>
          <w:tcPr>
            <w:tcW w:w="851" w:type="dxa"/>
            <w:vMerge/>
            <w:tcBorders>
              <w:top w:val="single" w:sz="8" w:space="0" w:color="000000"/>
              <w:left w:val="nil"/>
              <w:right w:val="single" w:sz="8" w:space="0" w:color="000000"/>
            </w:tcBorders>
            <w:shd w:val="clear" w:color="auto" w:fill="auto"/>
            <w:vAlign w:val="center"/>
          </w:tcPr>
          <w:p w14:paraId="335EAB26" w14:textId="77777777" w:rsidR="005D7031" w:rsidRDefault="005D7031" w:rsidP="008B6B23">
            <w:pPr>
              <w:jc w:val="center"/>
              <w:rPr>
                <w:rFonts w:ascii="Times New Roman" w:hAnsi="Times New Roman"/>
                <w:sz w:val="16"/>
                <w:szCs w:val="16"/>
                <w:lang w:eastAsia="ru-RU"/>
              </w:rPr>
            </w:pPr>
          </w:p>
        </w:tc>
        <w:tc>
          <w:tcPr>
            <w:tcW w:w="567" w:type="dxa"/>
            <w:tcBorders>
              <w:top w:val="nil"/>
              <w:left w:val="nil"/>
              <w:bottom w:val="nil"/>
              <w:right w:val="single" w:sz="8" w:space="0" w:color="auto"/>
            </w:tcBorders>
            <w:shd w:val="clear" w:color="auto" w:fill="auto"/>
            <w:noWrap/>
            <w:vAlign w:val="center"/>
          </w:tcPr>
          <w:p w14:paraId="51D8AF70" w14:textId="4D93BC6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vMerge/>
            <w:tcBorders>
              <w:top w:val="nil"/>
              <w:left w:val="nil"/>
              <w:right w:val="single" w:sz="8" w:space="0" w:color="auto"/>
            </w:tcBorders>
            <w:shd w:val="clear" w:color="auto" w:fill="auto"/>
            <w:noWrap/>
            <w:vAlign w:val="center"/>
          </w:tcPr>
          <w:p w14:paraId="00CF4557" w14:textId="77777777" w:rsidR="005D7031" w:rsidRPr="002F4A60" w:rsidRDefault="005D7031" w:rsidP="008B6B23">
            <w:pPr>
              <w:jc w:val="center"/>
              <w:rPr>
                <w:rFonts w:ascii="Times New Roman" w:hAnsi="Times New Roman"/>
                <w:sz w:val="18"/>
                <w:szCs w:val="18"/>
                <w:lang w:eastAsia="ru-RU"/>
              </w:rPr>
            </w:pPr>
          </w:p>
        </w:tc>
        <w:tc>
          <w:tcPr>
            <w:tcW w:w="946" w:type="dxa"/>
            <w:vMerge/>
            <w:tcBorders>
              <w:top w:val="nil"/>
              <w:left w:val="nil"/>
              <w:right w:val="single" w:sz="8" w:space="0" w:color="auto"/>
            </w:tcBorders>
            <w:shd w:val="clear" w:color="auto" w:fill="auto"/>
            <w:noWrap/>
            <w:vAlign w:val="center"/>
          </w:tcPr>
          <w:p w14:paraId="2AA3D26E" w14:textId="77777777" w:rsidR="005D7031" w:rsidRPr="002F4A60" w:rsidRDefault="005D7031" w:rsidP="008B6B23">
            <w:pPr>
              <w:jc w:val="center"/>
              <w:rPr>
                <w:rFonts w:ascii="Times New Roman" w:hAnsi="Times New Roman"/>
                <w:sz w:val="18"/>
                <w:szCs w:val="18"/>
                <w:lang w:eastAsia="ru-RU"/>
              </w:rPr>
            </w:pPr>
          </w:p>
        </w:tc>
        <w:tc>
          <w:tcPr>
            <w:tcW w:w="492" w:type="dxa"/>
            <w:vMerge/>
            <w:tcBorders>
              <w:top w:val="nil"/>
              <w:left w:val="nil"/>
              <w:right w:val="single" w:sz="8" w:space="0" w:color="auto"/>
            </w:tcBorders>
            <w:shd w:val="clear" w:color="auto" w:fill="auto"/>
            <w:noWrap/>
            <w:vAlign w:val="center"/>
          </w:tcPr>
          <w:p w14:paraId="69CC85CC" w14:textId="77777777" w:rsidR="005D7031" w:rsidRPr="002F4A60" w:rsidRDefault="005D7031" w:rsidP="008B6B23">
            <w:pPr>
              <w:jc w:val="center"/>
              <w:rPr>
                <w:rFonts w:ascii="Times New Roman" w:hAnsi="Times New Roman"/>
                <w:sz w:val="18"/>
                <w:szCs w:val="18"/>
                <w:lang w:eastAsia="ru-RU"/>
              </w:rPr>
            </w:pPr>
          </w:p>
        </w:tc>
        <w:tc>
          <w:tcPr>
            <w:tcW w:w="666" w:type="dxa"/>
            <w:vMerge/>
            <w:tcBorders>
              <w:top w:val="nil"/>
              <w:left w:val="nil"/>
              <w:right w:val="single" w:sz="8" w:space="0" w:color="auto"/>
            </w:tcBorders>
            <w:shd w:val="clear" w:color="auto" w:fill="auto"/>
            <w:noWrap/>
            <w:vAlign w:val="center"/>
          </w:tcPr>
          <w:p w14:paraId="6635E585" w14:textId="77777777" w:rsidR="005D7031" w:rsidRPr="002F4A60" w:rsidRDefault="005D7031" w:rsidP="008B6B23">
            <w:pPr>
              <w:jc w:val="center"/>
              <w:rPr>
                <w:rFonts w:ascii="Times New Roman" w:hAnsi="Times New Roman"/>
                <w:sz w:val="18"/>
                <w:szCs w:val="18"/>
                <w:lang w:eastAsia="ru-RU"/>
              </w:rPr>
            </w:pPr>
          </w:p>
        </w:tc>
        <w:tc>
          <w:tcPr>
            <w:tcW w:w="708" w:type="dxa"/>
            <w:gridSpan w:val="2"/>
            <w:vMerge/>
            <w:tcBorders>
              <w:top w:val="nil"/>
              <w:left w:val="nil"/>
              <w:right w:val="nil"/>
            </w:tcBorders>
            <w:shd w:val="clear" w:color="auto" w:fill="auto"/>
            <w:noWrap/>
            <w:vAlign w:val="center"/>
          </w:tcPr>
          <w:p w14:paraId="3CB311F5" w14:textId="77777777" w:rsidR="005D7031" w:rsidRPr="002F4A60" w:rsidRDefault="005D7031" w:rsidP="008B6B23">
            <w:pPr>
              <w:jc w:val="center"/>
              <w:rPr>
                <w:rFonts w:ascii="Times New Roman" w:hAnsi="Times New Roman"/>
                <w:sz w:val="18"/>
                <w:szCs w:val="18"/>
                <w:lang w:eastAsia="ru-RU"/>
              </w:rPr>
            </w:pPr>
          </w:p>
        </w:tc>
        <w:tc>
          <w:tcPr>
            <w:tcW w:w="851" w:type="dxa"/>
            <w:vMerge/>
            <w:tcBorders>
              <w:top w:val="single" w:sz="4" w:space="0" w:color="auto"/>
              <w:left w:val="single" w:sz="4" w:space="0" w:color="auto"/>
              <w:right w:val="single" w:sz="4" w:space="0" w:color="auto"/>
            </w:tcBorders>
            <w:shd w:val="clear" w:color="auto" w:fill="auto"/>
            <w:noWrap/>
            <w:vAlign w:val="center"/>
          </w:tcPr>
          <w:p w14:paraId="3CC4BA66" w14:textId="77777777" w:rsidR="005D7031" w:rsidRPr="002F4A60" w:rsidRDefault="005D7031" w:rsidP="008B6B23">
            <w:pPr>
              <w:jc w:val="center"/>
              <w:rPr>
                <w:rFonts w:ascii="Times New Roman" w:hAnsi="Times New Roman"/>
                <w:sz w:val="18"/>
                <w:szCs w:val="18"/>
                <w:lang w:eastAsia="ru-RU"/>
              </w:rPr>
            </w:pPr>
          </w:p>
        </w:tc>
        <w:tc>
          <w:tcPr>
            <w:tcW w:w="850" w:type="dxa"/>
            <w:vMerge/>
            <w:tcBorders>
              <w:top w:val="nil"/>
              <w:left w:val="nil"/>
              <w:right w:val="single" w:sz="8" w:space="0" w:color="auto"/>
            </w:tcBorders>
            <w:shd w:val="clear" w:color="auto" w:fill="auto"/>
            <w:noWrap/>
            <w:vAlign w:val="center"/>
          </w:tcPr>
          <w:p w14:paraId="622F9F16" w14:textId="77777777" w:rsidR="005D7031" w:rsidRPr="002F4A60" w:rsidRDefault="005D7031" w:rsidP="008B6B23">
            <w:pPr>
              <w:jc w:val="center"/>
              <w:rPr>
                <w:rFonts w:ascii="Times New Roman" w:hAnsi="Times New Roman"/>
                <w:sz w:val="18"/>
                <w:szCs w:val="18"/>
                <w:lang w:eastAsia="ru-RU"/>
              </w:rPr>
            </w:pPr>
          </w:p>
        </w:tc>
        <w:tc>
          <w:tcPr>
            <w:tcW w:w="851" w:type="dxa"/>
            <w:vMerge/>
            <w:tcBorders>
              <w:top w:val="nil"/>
              <w:left w:val="nil"/>
              <w:right w:val="single" w:sz="8" w:space="0" w:color="auto"/>
            </w:tcBorders>
            <w:shd w:val="clear" w:color="auto" w:fill="auto"/>
            <w:noWrap/>
            <w:vAlign w:val="center"/>
          </w:tcPr>
          <w:p w14:paraId="57F70C7F" w14:textId="77777777" w:rsidR="005D7031" w:rsidRPr="002F4A60" w:rsidRDefault="005D7031" w:rsidP="008B6B23">
            <w:pPr>
              <w:jc w:val="center"/>
              <w:rPr>
                <w:rFonts w:ascii="Times New Roman" w:hAnsi="Times New Roman"/>
                <w:sz w:val="18"/>
                <w:szCs w:val="18"/>
                <w:lang w:eastAsia="ru-RU"/>
              </w:rPr>
            </w:pPr>
          </w:p>
        </w:tc>
        <w:tc>
          <w:tcPr>
            <w:tcW w:w="850" w:type="dxa"/>
            <w:vMerge/>
            <w:tcBorders>
              <w:top w:val="nil"/>
              <w:left w:val="nil"/>
              <w:right w:val="single" w:sz="8" w:space="0" w:color="auto"/>
            </w:tcBorders>
            <w:shd w:val="clear" w:color="auto" w:fill="auto"/>
            <w:noWrap/>
            <w:vAlign w:val="center"/>
          </w:tcPr>
          <w:p w14:paraId="3BA7477E" w14:textId="77777777" w:rsidR="005D7031" w:rsidRPr="002F4A60" w:rsidRDefault="005D7031" w:rsidP="008B6B23">
            <w:pPr>
              <w:jc w:val="center"/>
              <w:rPr>
                <w:rFonts w:ascii="Times New Roman" w:hAnsi="Times New Roman"/>
                <w:sz w:val="18"/>
                <w:szCs w:val="18"/>
                <w:lang w:eastAsia="ru-RU"/>
              </w:rPr>
            </w:pPr>
          </w:p>
        </w:tc>
        <w:tc>
          <w:tcPr>
            <w:tcW w:w="851" w:type="dxa"/>
            <w:vMerge/>
            <w:tcBorders>
              <w:top w:val="nil"/>
              <w:left w:val="nil"/>
              <w:right w:val="single" w:sz="8" w:space="0" w:color="auto"/>
            </w:tcBorders>
            <w:shd w:val="clear" w:color="auto" w:fill="auto"/>
            <w:noWrap/>
            <w:vAlign w:val="center"/>
          </w:tcPr>
          <w:p w14:paraId="1B6E8112" w14:textId="77777777" w:rsidR="005D7031" w:rsidRPr="002F4A60" w:rsidRDefault="005D7031" w:rsidP="008B6B23">
            <w:pPr>
              <w:jc w:val="center"/>
              <w:rPr>
                <w:rFonts w:ascii="Times New Roman" w:hAnsi="Times New Roman"/>
                <w:sz w:val="18"/>
                <w:szCs w:val="18"/>
                <w:lang w:eastAsia="ru-RU"/>
              </w:rPr>
            </w:pPr>
          </w:p>
        </w:tc>
        <w:tc>
          <w:tcPr>
            <w:tcW w:w="850" w:type="dxa"/>
            <w:vMerge/>
            <w:tcBorders>
              <w:top w:val="nil"/>
              <w:left w:val="nil"/>
              <w:right w:val="single" w:sz="8" w:space="0" w:color="auto"/>
            </w:tcBorders>
            <w:shd w:val="clear" w:color="auto" w:fill="auto"/>
            <w:vAlign w:val="center"/>
          </w:tcPr>
          <w:p w14:paraId="795A5046" w14:textId="77777777" w:rsidR="005D7031" w:rsidRPr="002F4A60" w:rsidRDefault="005D7031" w:rsidP="008B6B23">
            <w:pPr>
              <w:jc w:val="center"/>
              <w:rPr>
                <w:rFonts w:ascii="Times New Roman" w:hAnsi="Times New Roman"/>
                <w:sz w:val="18"/>
                <w:szCs w:val="18"/>
                <w:lang w:eastAsia="ru-RU"/>
              </w:rPr>
            </w:pPr>
          </w:p>
        </w:tc>
        <w:tc>
          <w:tcPr>
            <w:tcW w:w="709" w:type="dxa"/>
            <w:vMerge/>
            <w:tcBorders>
              <w:top w:val="nil"/>
              <w:left w:val="nil"/>
              <w:right w:val="single" w:sz="8" w:space="0" w:color="auto"/>
            </w:tcBorders>
            <w:shd w:val="clear" w:color="auto" w:fill="auto"/>
            <w:vAlign w:val="center"/>
          </w:tcPr>
          <w:p w14:paraId="18C68B3D" w14:textId="77777777" w:rsidR="005D7031" w:rsidRPr="002F4A60" w:rsidRDefault="005D7031" w:rsidP="008B6B23">
            <w:pPr>
              <w:jc w:val="center"/>
              <w:rPr>
                <w:rFonts w:ascii="Times New Roman" w:hAnsi="Times New Roman"/>
                <w:sz w:val="18"/>
                <w:szCs w:val="18"/>
                <w:lang w:eastAsia="ru-RU"/>
              </w:rPr>
            </w:pPr>
          </w:p>
        </w:tc>
        <w:tc>
          <w:tcPr>
            <w:tcW w:w="709" w:type="dxa"/>
            <w:vMerge/>
            <w:tcBorders>
              <w:top w:val="nil"/>
              <w:left w:val="nil"/>
              <w:right w:val="single" w:sz="8" w:space="0" w:color="auto"/>
            </w:tcBorders>
            <w:shd w:val="clear" w:color="auto" w:fill="auto"/>
            <w:vAlign w:val="center"/>
          </w:tcPr>
          <w:p w14:paraId="13D855BD" w14:textId="77777777" w:rsidR="005D7031" w:rsidRPr="002F4A60" w:rsidRDefault="005D7031" w:rsidP="008B6B23">
            <w:pPr>
              <w:jc w:val="center"/>
              <w:rPr>
                <w:rFonts w:ascii="Times New Roman" w:hAnsi="Times New Roman"/>
                <w:sz w:val="18"/>
                <w:szCs w:val="18"/>
                <w:lang w:eastAsia="ru-RU"/>
              </w:rPr>
            </w:pPr>
          </w:p>
        </w:tc>
        <w:tc>
          <w:tcPr>
            <w:tcW w:w="709" w:type="dxa"/>
            <w:vMerge/>
            <w:tcBorders>
              <w:top w:val="nil"/>
              <w:left w:val="nil"/>
              <w:right w:val="single" w:sz="8" w:space="0" w:color="auto"/>
            </w:tcBorders>
            <w:shd w:val="clear" w:color="auto" w:fill="auto"/>
            <w:vAlign w:val="center"/>
          </w:tcPr>
          <w:p w14:paraId="6D5DFE70" w14:textId="77777777" w:rsidR="005D7031" w:rsidRPr="002F4A60" w:rsidRDefault="005D7031" w:rsidP="008B6B23">
            <w:pPr>
              <w:jc w:val="center"/>
              <w:rPr>
                <w:rFonts w:ascii="Times New Roman" w:hAnsi="Times New Roman"/>
                <w:sz w:val="18"/>
                <w:szCs w:val="18"/>
                <w:lang w:eastAsia="ru-RU"/>
              </w:rPr>
            </w:pPr>
          </w:p>
        </w:tc>
        <w:tc>
          <w:tcPr>
            <w:tcW w:w="734" w:type="dxa"/>
            <w:gridSpan w:val="2"/>
            <w:tcBorders>
              <w:top w:val="nil"/>
              <w:left w:val="nil"/>
              <w:right w:val="single" w:sz="4" w:space="0" w:color="auto"/>
            </w:tcBorders>
          </w:tcPr>
          <w:p w14:paraId="64909016" w14:textId="77777777" w:rsidR="005D7031" w:rsidRPr="00984DD5" w:rsidRDefault="005D7031" w:rsidP="008B6B23">
            <w:pPr>
              <w:jc w:val="center"/>
              <w:rPr>
                <w:rFonts w:ascii="Times New Roman" w:hAnsi="Times New Roman"/>
                <w:color w:val="000000" w:themeColor="text1"/>
                <w:sz w:val="18"/>
                <w:szCs w:val="18"/>
                <w:lang w:eastAsia="ru-RU"/>
              </w:rPr>
            </w:pPr>
          </w:p>
        </w:tc>
        <w:tc>
          <w:tcPr>
            <w:tcW w:w="6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F6F32B" w14:textId="6FCE9E01" w:rsidR="005D7031" w:rsidRPr="00984DD5" w:rsidRDefault="005D7031" w:rsidP="008B6B23">
            <w:pPr>
              <w:jc w:val="center"/>
              <w:rPr>
                <w:rFonts w:ascii="Times New Roman" w:hAnsi="Times New Roman"/>
                <w:color w:val="000000" w:themeColor="text1"/>
                <w:sz w:val="18"/>
                <w:szCs w:val="18"/>
                <w:lang w:eastAsia="ru-RU"/>
              </w:rPr>
            </w:pPr>
          </w:p>
        </w:tc>
        <w:tc>
          <w:tcPr>
            <w:tcW w:w="603" w:type="dxa"/>
            <w:vMerge/>
            <w:tcBorders>
              <w:top w:val="nil"/>
              <w:left w:val="single" w:sz="4" w:space="0" w:color="auto"/>
              <w:right w:val="single" w:sz="8" w:space="0" w:color="auto"/>
            </w:tcBorders>
            <w:shd w:val="clear" w:color="auto" w:fill="auto"/>
            <w:vAlign w:val="center"/>
          </w:tcPr>
          <w:p w14:paraId="21DB826D" w14:textId="77777777" w:rsidR="005D7031" w:rsidRPr="00D5478A" w:rsidRDefault="005D7031" w:rsidP="008B6B23">
            <w:pPr>
              <w:jc w:val="center"/>
              <w:rPr>
                <w:rFonts w:ascii="Times New Roman" w:hAnsi="Times New Roman"/>
                <w:sz w:val="14"/>
                <w:szCs w:val="14"/>
                <w:lang w:eastAsia="ru-RU"/>
              </w:rPr>
            </w:pPr>
          </w:p>
        </w:tc>
      </w:tr>
      <w:tr w:rsidR="005D7031" w:rsidRPr="00D5478A" w14:paraId="00729D95" w14:textId="77777777" w:rsidTr="00510949">
        <w:trPr>
          <w:trHeight w:val="300"/>
        </w:trPr>
        <w:tc>
          <w:tcPr>
            <w:tcW w:w="2269" w:type="dxa"/>
            <w:gridSpan w:val="2"/>
            <w:vMerge/>
            <w:tcBorders>
              <w:left w:val="single" w:sz="8" w:space="0" w:color="auto"/>
              <w:right w:val="single" w:sz="8" w:space="0" w:color="000000"/>
            </w:tcBorders>
            <w:shd w:val="clear" w:color="auto" w:fill="auto"/>
          </w:tcPr>
          <w:p w14:paraId="6B8924EB" w14:textId="77777777" w:rsidR="005D7031" w:rsidRPr="00297275" w:rsidRDefault="005D7031" w:rsidP="008B6B23">
            <w:pPr>
              <w:rPr>
                <w:rFonts w:ascii="Times New Roman" w:hAnsi="Times New Roman"/>
                <w:b/>
                <w:bCs/>
                <w:sz w:val="16"/>
                <w:szCs w:val="16"/>
                <w:lang w:eastAsia="ru-RU"/>
              </w:rPr>
            </w:pPr>
          </w:p>
        </w:tc>
        <w:tc>
          <w:tcPr>
            <w:tcW w:w="851" w:type="dxa"/>
            <w:vMerge/>
            <w:tcBorders>
              <w:top w:val="single" w:sz="8" w:space="0" w:color="000000"/>
              <w:left w:val="nil"/>
              <w:right w:val="single" w:sz="8" w:space="0" w:color="000000"/>
            </w:tcBorders>
            <w:shd w:val="clear" w:color="auto" w:fill="auto"/>
            <w:vAlign w:val="center"/>
          </w:tcPr>
          <w:p w14:paraId="075A3C97" w14:textId="77777777" w:rsidR="005D7031" w:rsidRDefault="005D7031" w:rsidP="008B6B23">
            <w:pPr>
              <w:jc w:val="center"/>
              <w:rPr>
                <w:rFonts w:ascii="Times New Roman" w:hAnsi="Times New Roman"/>
                <w:sz w:val="16"/>
                <w:szCs w:val="16"/>
                <w:lang w:eastAsia="ru-RU"/>
              </w:rPr>
            </w:pPr>
          </w:p>
        </w:tc>
        <w:tc>
          <w:tcPr>
            <w:tcW w:w="567" w:type="dxa"/>
            <w:tcBorders>
              <w:top w:val="nil"/>
              <w:left w:val="nil"/>
              <w:bottom w:val="nil"/>
              <w:right w:val="single" w:sz="8" w:space="0" w:color="auto"/>
            </w:tcBorders>
            <w:shd w:val="clear" w:color="auto" w:fill="auto"/>
            <w:noWrap/>
            <w:vAlign w:val="center"/>
          </w:tcPr>
          <w:p w14:paraId="2BD33204" w14:textId="77777777" w:rsidR="005D7031" w:rsidRPr="002F4A60" w:rsidRDefault="005D7031" w:rsidP="008B6B23">
            <w:pPr>
              <w:jc w:val="center"/>
              <w:rPr>
                <w:rFonts w:ascii="Times New Roman" w:hAnsi="Times New Roman"/>
                <w:sz w:val="18"/>
                <w:szCs w:val="18"/>
                <w:lang w:eastAsia="ru-RU"/>
              </w:rPr>
            </w:pPr>
          </w:p>
        </w:tc>
        <w:tc>
          <w:tcPr>
            <w:tcW w:w="471" w:type="dxa"/>
            <w:vMerge/>
            <w:tcBorders>
              <w:top w:val="nil"/>
              <w:left w:val="nil"/>
              <w:right w:val="single" w:sz="8" w:space="0" w:color="auto"/>
            </w:tcBorders>
            <w:shd w:val="clear" w:color="auto" w:fill="auto"/>
            <w:noWrap/>
            <w:vAlign w:val="center"/>
          </w:tcPr>
          <w:p w14:paraId="60329007" w14:textId="77777777" w:rsidR="005D7031" w:rsidRPr="002F4A60" w:rsidRDefault="005D7031" w:rsidP="008B6B23">
            <w:pPr>
              <w:jc w:val="center"/>
              <w:rPr>
                <w:rFonts w:ascii="Times New Roman" w:hAnsi="Times New Roman"/>
                <w:sz w:val="18"/>
                <w:szCs w:val="18"/>
                <w:lang w:eastAsia="ru-RU"/>
              </w:rPr>
            </w:pPr>
          </w:p>
        </w:tc>
        <w:tc>
          <w:tcPr>
            <w:tcW w:w="946" w:type="dxa"/>
            <w:vMerge/>
            <w:tcBorders>
              <w:top w:val="nil"/>
              <w:left w:val="nil"/>
              <w:right w:val="single" w:sz="8" w:space="0" w:color="auto"/>
            </w:tcBorders>
            <w:shd w:val="clear" w:color="auto" w:fill="auto"/>
            <w:noWrap/>
            <w:vAlign w:val="center"/>
          </w:tcPr>
          <w:p w14:paraId="0ECC4ED0" w14:textId="77777777" w:rsidR="005D7031" w:rsidRPr="002F4A60" w:rsidRDefault="005D7031" w:rsidP="008B6B23">
            <w:pPr>
              <w:jc w:val="center"/>
              <w:rPr>
                <w:rFonts w:ascii="Times New Roman" w:hAnsi="Times New Roman"/>
                <w:sz w:val="18"/>
                <w:szCs w:val="18"/>
                <w:lang w:eastAsia="ru-RU"/>
              </w:rPr>
            </w:pPr>
          </w:p>
        </w:tc>
        <w:tc>
          <w:tcPr>
            <w:tcW w:w="492" w:type="dxa"/>
            <w:vMerge/>
            <w:tcBorders>
              <w:top w:val="nil"/>
              <w:left w:val="nil"/>
              <w:right w:val="single" w:sz="8" w:space="0" w:color="auto"/>
            </w:tcBorders>
            <w:shd w:val="clear" w:color="auto" w:fill="auto"/>
            <w:noWrap/>
            <w:vAlign w:val="center"/>
          </w:tcPr>
          <w:p w14:paraId="4EF8351D" w14:textId="77777777" w:rsidR="005D7031" w:rsidRPr="002F4A60" w:rsidRDefault="005D7031" w:rsidP="008B6B23">
            <w:pPr>
              <w:jc w:val="center"/>
              <w:rPr>
                <w:rFonts w:ascii="Times New Roman" w:hAnsi="Times New Roman"/>
                <w:sz w:val="18"/>
                <w:szCs w:val="18"/>
                <w:lang w:eastAsia="ru-RU"/>
              </w:rPr>
            </w:pPr>
          </w:p>
        </w:tc>
        <w:tc>
          <w:tcPr>
            <w:tcW w:w="666" w:type="dxa"/>
            <w:vMerge/>
            <w:tcBorders>
              <w:top w:val="nil"/>
              <w:left w:val="nil"/>
              <w:right w:val="single" w:sz="8" w:space="0" w:color="auto"/>
            </w:tcBorders>
            <w:shd w:val="clear" w:color="auto" w:fill="auto"/>
            <w:noWrap/>
            <w:vAlign w:val="center"/>
          </w:tcPr>
          <w:p w14:paraId="231A722D" w14:textId="77777777" w:rsidR="005D7031" w:rsidRPr="002F4A60" w:rsidRDefault="005D7031" w:rsidP="008B6B23">
            <w:pPr>
              <w:jc w:val="center"/>
              <w:rPr>
                <w:rFonts w:ascii="Times New Roman" w:hAnsi="Times New Roman"/>
                <w:sz w:val="18"/>
                <w:szCs w:val="18"/>
                <w:lang w:eastAsia="ru-RU"/>
              </w:rPr>
            </w:pPr>
          </w:p>
        </w:tc>
        <w:tc>
          <w:tcPr>
            <w:tcW w:w="708" w:type="dxa"/>
            <w:gridSpan w:val="2"/>
            <w:vMerge/>
            <w:tcBorders>
              <w:top w:val="nil"/>
              <w:left w:val="nil"/>
              <w:right w:val="nil"/>
            </w:tcBorders>
            <w:shd w:val="clear" w:color="auto" w:fill="auto"/>
            <w:noWrap/>
            <w:vAlign w:val="center"/>
          </w:tcPr>
          <w:p w14:paraId="489AFD9E" w14:textId="77777777" w:rsidR="005D7031" w:rsidRPr="002F4A60" w:rsidRDefault="005D7031" w:rsidP="008B6B23">
            <w:pPr>
              <w:jc w:val="center"/>
              <w:rPr>
                <w:rFonts w:ascii="Times New Roman" w:hAnsi="Times New Roman"/>
                <w:sz w:val="18"/>
                <w:szCs w:val="18"/>
                <w:lang w:eastAsia="ru-RU"/>
              </w:rPr>
            </w:pPr>
          </w:p>
        </w:tc>
        <w:tc>
          <w:tcPr>
            <w:tcW w:w="851" w:type="dxa"/>
            <w:vMerge/>
            <w:tcBorders>
              <w:top w:val="single" w:sz="4" w:space="0" w:color="auto"/>
              <w:left w:val="single" w:sz="4" w:space="0" w:color="auto"/>
              <w:right w:val="single" w:sz="4" w:space="0" w:color="auto"/>
            </w:tcBorders>
            <w:shd w:val="clear" w:color="auto" w:fill="auto"/>
            <w:noWrap/>
            <w:vAlign w:val="center"/>
          </w:tcPr>
          <w:p w14:paraId="7D0064FF" w14:textId="77777777" w:rsidR="005D7031" w:rsidRPr="002F4A60" w:rsidRDefault="005D7031" w:rsidP="008B6B23">
            <w:pPr>
              <w:jc w:val="center"/>
              <w:rPr>
                <w:rFonts w:ascii="Times New Roman" w:hAnsi="Times New Roman"/>
                <w:sz w:val="18"/>
                <w:szCs w:val="18"/>
                <w:lang w:eastAsia="ru-RU"/>
              </w:rPr>
            </w:pPr>
          </w:p>
        </w:tc>
        <w:tc>
          <w:tcPr>
            <w:tcW w:w="850" w:type="dxa"/>
            <w:vMerge/>
            <w:tcBorders>
              <w:top w:val="nil"/>
              <w:left w:val="nil"/>
              <w:right w:val="single" w:sz="8" w:space="0" w:color="auto"/>
            </w:tcBorders>
            <w:shd w:val="clear" w:color="auto" w:fill="auto"/>
            <w:noWrap/>
            <w:vAlign w:val="center"/>
          </w:tcPr>
          <w:p w14:paraId="132F793C" w14:textId="77777777" w:rsidR="005D7031" w:rsidRPr="002F4A60" w:rsidRDefault="005D7031" w:rsidP="008B6B23">
            <w:pPr>
              <w:jc w:val="center"/>
              <w:rPr>
                <w:rFonts w:ascii="Times New Roman" w:hAnsi="Times New Roman"/>
                <w:sz w:val="18"/>
                <w:szCs w:val="18"/>
                <w:lang w:eastAsia="ru-RU"/>
              </w:rPr>
            </w:pPr>
          </w:p>
        </w:tc>
        <w:tc>
          <w:tcPr>
            <w:tcW w:w="851" w:type="dxa"/>
            <w:vMerge/>
            <w:tcBorders>
              <w:top w:val="nil"/>
              <w:left w:val="nil"/>
              <w:right w:val="single" w:sz="8" w:space="0" w:color="auto"/>
            </w:tcBorders>
            <w:shd w:val="clear" w:color="auto" w:fill="auto"/>
            <w:noWrap/>
            <w:vAlign w:val="center"/>
          </w:tcPr>
          <w:p w14:paraId="1F4AAA2C" w14:textId="77777777" w:rsidR="005D7031" w:rsidRPr="002F4A60" w:rsidRDefault="005D7031" w:rsidP="008B6B23">
            <w:pPr>
              <w:jc w:val="center"/>
              <w:rPr>
                <w:rFonts w:ascii="Times New Roman" w:hAnsi="Times New Roman"/>
                <w:sz w:val="18"/>
                <w:szCs w:val="18"/>
                <w:lang w:eastAsia="ru-RU"/>
              </w:rPr>
            </w:pPr>
          </w:p>
        </w:tc>
        <w:tc>
          <w:tcPr>
            <w:tcW w:w="850" w:type="dxa"/>
            <w:vMerge/>
            <w:tcBorders>
              <w:top w:val="nil"/>
              <w:left w:val="nil"/>
              <w:right w:val="single" w:sz="8" w:space="0" w:color="auto"/>
            </w:tcBorders>
            <w:shd w:val="clear" w:color="auto" w:fill="auto"/>
            <w:noWrap/>
            <w:vAlign w:val="center"/>
          </w:tcPr>
          <w:p w14:paraId="0E6F1661" w14:textId="77777777" w:rsidR="005D7031" w:rsidRPr="002F4A60" w:rsidRDefault="005D7031" w:rsidP="008B6B23">
            <w:pPr>
              <w:jc w:val="center"/>
              <w:rPr>
                <w:rFonts w:ascii="Times New Roman" w:hAnsi="Times New Roman"/>
                <w:sz w:val="18"/>
                <w:szCs w:val="18"/>
                <w:lang w:eastAsia="ru-RU"/>
              </w:rPr>
            </w:pPr>
          </w:p>
        </w:tc>
        <w:tc>
          <w:tcPr>
            <w:tcW w:w="851" w:type="dxa"/>
            <w:vMerge/>
            <w:tcBorders>
              <w:top w:val="nil"/>
              <w:left w:val="nil"/>
              <w:right w:val="single" w:sz="8" w:space="0" w:color="auto"/>
            </w:tcBorders>
            <w:shd w:val="clear" w:color="auto" w:fill="auto"/>
            <w:noWrap/>
            <w:vAlign w:val="center"/>
          </w:tcPr>
          <w:p w14:paraId="56BA4A26" w14:textId="77777777" w:rsidR="005D7031" w:rsidRPr="002F4A60" w:rsidRDefault="005D7031" w:rsidP="008B6B23">
            <w:pPr>
              <w:jc w:val="center"/>
              <w:rPr>
                <w:rFonts w:ascii="Times New Roman" w:hAnsi="Times New Roman"/>
                <w:sz w:val="18"/>
                <w:szCs w:val="18"/>
                <w:lang w:eastAsia="ru-RU"/>
              </w:rPr>
            </w:pPr>
          </w:p>
        </w:tc>
        <w:tc>
          <w:tcPr>
            <w:tcW w:w="850" w:type="dxa"/>
            <w:vMerge/>
            <w:tcBorders>
              <w:top w:val="nil"/>
              <w:left w:val="nil"/>
              <w:right w:val="single" w:sz="8" w:space="0" w:color="auto"/>
            </w:tcBorders>
            <w:shd w:val="clear" w:color="auto" w:fill="auto"/>
            <w:vAlign w:val="center"/>
          </w:tcPr>
          <w:p w14:paraId="43BB7583" w14:textId="77777777" w:rsidR="005D7031" w:rsidRPr="002F4A60" w:rsidRDefault="005D7031" w:rsidP="008B6B23">
            <w:pPr>
              <w:jc w:val="center"/>
              <w:rPr>
                <w:rFonts w:ascii="Times New Roman" w:hAnsi="Times New Roman"/>
                <w:sz w:val="18"/>
                <w:szCs w:val="18"/>
                <w:lang w:eastAsia="ru-RU"/>
              </w:rPr>
            </w:pPr>
          </w:p>
        </w:tc>
        <w:tc>
          <w:tcPr>
            <w:tcW w:w="709" w:type="dxa"/>
            <w:vMerge/>
            <w:tcBorders>
              <w:top w:val="nil"/>
              <w:left w:val="nil"/>
              <w:right w:val="single" w:sz="8" w:space="0" w:color="auto"/>
            </w:tcBorders>
            <w:shd w:val="clear" w:color="auto" w:fill="auto"/>
            <w:vAlign w:val="center"/>
          </w:tcPr>
          <w:p w14:paraId="0997F70A" w14:textId="77777777" w:rsidR="005D7031" w:rsidRPr="002F4A60" w:rsidRDefault="005D7031" w:rsidP="008B6B23">
            <w:pPr>
              <w:jc w:val="center"/>
              <w:rPr>
                <w:rFonts w:ascii="Times New Roman" w:hAnsi="Times New Roman"/>
                <w:sz w:val="18"/>
                <w:szCs w:val="18"/>
                <w:lang w:eastAsia="ru-RU"/>
              </w:rPr>
            </w:pPr>
          </w:p>
        </w:tc>
        <w:tc>
          <w:tcPr>
            <w:tcW w:w="709" w:type="dxa"/>
            <w:vMerge/>
            <w:tcBorders>
              <w:top w:val="nil"/>
              <w:left w:val="nil"/>
              <w:right w:val="single" w:sz="8" w:space="0" w:color="auto"/>
            </w:tcBorders>
            <w:shd w:val="clear" w:color="auto" w:fill="auto"/>
            <w:vAlign w:val="center"/>
          </w:tcPr>
          <w:p w14:paraId="25ECE2F2" w14:textId="77777777" w:rsidR="005D7031" w:rsidRPr="002F4A60" w:rsidRDefault="005D7031" w:rsidP="008B6B23">
            <w:pPr>
              <w:jc w:val="center"/>
              <w:rPr>
                <w:rFonts w:ascii="Times New Roman" w:hAnsi="Times New Roman"/>
                <w:sz w:val="18"/>
                <w:szCs w:val="18"/>
                <w:lang w:eastAsia="ru-RU"/>
              </w:rPr>
            </w:pPr>
          </w:p>
        </w:tc>
        <w:tc>
          <w:tcPr>
            <w:tcW w:w="709" w:type="dxa"/>
            <w:vMerge/>
            <w:tcBorders>
              <w:top w:val="nil"/>
              <w:left w:val="nil"/>
              <w:right w:val="single" w:sz="8" w:space="0" w:color="auto"/>
            </w:tcBorders>
            <w:shd w:val="clear" w:color="auto" w:fill="auto"/>
            <w:vAlign w:val="center"/>
          </w:tcPr>
          <w:p w14:paraId="0BCB2D1E" w14:textId="77777777" w:rsidR="005D7031" w:rsidRPr="002F4A60" w:rsidRDefault="005D7031" w:rsidP="008B6B23">
            <w:pPr>
              <w:jc w:val="center"/>
              <w:rPr>
                <w:rFonts w:ascii="Times New Roman" w:hAnsi="Times New Roman"/>
                <w:sz w:val="18"/>
                <w:szCs w:val="18"/>
                <w:lang w:eastAsia="ru-RU"/>
              </w:rPr>
            </w:pPr>
          </w:p>
        </w:tc>
        <w:tc>
          <w:tcPr>
            <w:tcW w:w="734" w:type="dxa"/>
            <w:gridSpan w:val="2"/>
            <w:tcBorders>
              <w:top w:val="nil"/>
              <w:left w:val="nil"/>
              <w:right w:val="single" w:sz="4" w:space="0" w:color="auto"/>
            </w:tcBorders>
          </w:tcPr>
          <w:p w14:paraId="773C2852" w14:textId="3150AEF9" w:rsidR="005D7031" w:rsidRPr="00984DD5"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8E8B27" w14:textId="18F4826C" w:rsidR="005D7031" w:rsidRPr="00984DD5" w:rsidRDefault="005D7031" w:rsidP="008B6B23">
            <w:pPr>
              <w:jc w:val="center"/>
              <w:rPr>
                <w:rFonts w:ascii="Times New Roman" w:hAnsi="Times New Roman"/>
                <w:color w:val="000000" w:themeColor="text1"/>
                <w:sz w:val="18"/>
                <w:szCs w:val="18"/>
                <w:lang w:eastAsia="ru-RU"/>
              </w:rPr>
            </w:pPr>
          </w:p>
        </w:tc>
        <w:tc>
          <w:tcPr>
            <w:tcW w:w="603" w:type="dxa"/>
            <w:vMerge/>
            <w:tcBorders>
              <w:top w:val="nil"/>
              <w:left w:val="single" w:sz="4" w:space="0" w:color="auto"/>
              <w:right w:val="single" w:sz="8" w:space="0" w:color="auto"/>
            </w:tcBorders>
            <w:shd w:val="clear" w:color="auto" w:fill="auto"/>
            <w:vAlign w:val="center"/>
          </w:tcPr>
          <w:p w14:paraId="537D13EF" w14:textId="77777777" w:rsidR="005D7031" w:rsidRPr="00D5478A" w:rsidRDefault="005D7031" w:rsidP="008B6B23">
            <w:pPr>
              <w:jc w:val="center"/>
              <w:rPr>
                <w:rFonts w:ascii="Times New Roman" w:hAnsi="Times New Roman"/>
                <w:sz w:val="14"/>
                <w:szCs w:val="14"/>
                <w:lang w:eastAsia="ru-RU"/>
              </w:rPr>
            </w:pPr>
          </w:p>
        </w:tc>
      </w:tr>
      <w:tr w:rsidR="005D7031" w:rsidRPr="00D5478A" w14:paraId="00D753A1" w14:textId="77777777" w:rsidTr="00510949">
        <w:trPr>
          <w:trHeight w:val="300"/>
        </w:trPr>
        <w:tc>
          <w:tcPr>
            <w:tcW w:w="2269" w:type="dxa"/>
            <w:gridSpan w:val="2"/>
            <w:vMerge/>
            <w:tcBorders>
              <w:left w:val="single" w:sz="8" w:space="0" w:color="auto"/>
              <w:right w:val="single" w:sz="8" w:space="0" w:color="000000"/>
            </w:tcBorders>
            <w:shd w:val="clear" w:color="auto" w:fill="auto"/>
          </w:tcPr>
          <w:p w14:paraId="09B1ED22" w14:textId="77777777" w:rsidR="005D7031" w:rsidRPr="00297275" w:rsidRDefault="005D7031" w:rsidP="008B6B23">
            <w:pPr>
              <w:rPr>
                <w:rFonts w:ascii="Times New Roman" w:hAnsi="Times New Roman"/>
                <w:b/>
                <w:bCs/>
                <w:sz w:val="16"/>
                <w:szCs w:val="16"/>
                <w:lang w:eastAsia="ru-RU"/>
              </w:rPr>
            </w:pPr>
          </w:p>
        </w:tc>
        <w:tc>
          <w:tcPr>
            <w:tcW w:w="851" w:type="dxa"/>
            <w:vMerge/>
            <w:tcBorders>
              <w:left w:val="nil"/>
              <w:right w:val="single" w:sz="8" w:space="0" w:color="000000"/>
            </w:tcBorders>
            <w:shd w:val="clear" w:color="auto" w:fill="auto"/>
            <w:vAlign w:val="center"/>
          </w:tcPr>
          <w:p w14:paraId="09E2E1D5" w14:textId="77777777" w:rsidR="005D7031" w:rsidRDefault="005D7031" w:rsidP="008B6B23">
            <w:pPr>
              <w:jc w:val="center"/>
              <w:rPr>
                <w:rFonts w:ascii="Times New Roman" w:hAnsi="Times New Roman"/>
                <w:sz w:val="16"/>
                <w:szCs w:val="16"/>
                <w:lang w:eastAsia="ru-RU"/>
              </w:rPr>
            </w:pPr>
          </w:p>
        </w:tc>
        <w:tc>
          <w:tcPr>
            <w:tcW w:w="567" w:type="dxa"/>
            <w:tcBorders>
              <w:top w:val="nil"/>
              <w:left w:val="nil"/>
              <w:bottom w:val="nil"/>
              <w:right w:val="single" w:sz="8" w:space="0" w:color="auto"/>
            </w:tcBorders>
            <w:shd w:val="clear" w:color="auto" w:fill="auto"/>
            <w:noWrap/>
            <w:vAlign w:val="center"/>
          </w:tcPr>
          <w:p w14:paraId="5FFE6FDC" w14:textId="77777777" w:rsidR="005D7031" w:rsidRPr="002F4A60" w:rsidRDefault="005D7031" w:rsidP="008B6B23">
            <w:pPr>
              <w:jc w:val="center"/>
              <w:rPr>
                <w:rFonts w:ascii="Times New Roman" w:hAnsi="Times New Roman"/>
                <w:sz w:val="18"/>
                <w:szCs w:val="18"/>
                <w:lang w:eastAsia="ru-RU"/>
              </w:rPr>
            </w:pPr>
          </w:p>
        </w:tc>
        <w:tc>
          <w:tcPr>
            <w:tcW w:w="471" w:type="dxa"/>
            <w:vMerge/>
            <w:tcBorders>
              <w:left w:val="nil"/>
              <w:bottom w:val="nil"/>
              <w:right w:val="single" w:sz="8" w:space="0" w:color="auto"/>
            </w:tcBorders>
            <w:shd w:val="clear" w:color="auto" w:fill="auto"/>
            <w:noWrap/>
            <w:vAlign w:val="center"/>
          </w:tcPr>
          <w:p w14:paraId="3F162FB3" w14:textId="77777777" w:rsidR="005D7031" w:rsidRPr="002F4A60" w:rsidRDefault="005D7031" w:rsidP="008B6B23">
            <w:pPr>
              <w:jc w:val="center"/>
              <w:rPr>
                <w:rFonts w:ascii="Times New Roman" w:hAnsi="Times New Roman"/>
                <w:sz w:val="18"/>
                <w:szCs w:val="18"/>
                <w:lang w:eastAsia="ru-RU"/>
              </w:rPr>
            </w:pPr>
          </w:p>
        </w:tc>
        <w:tc>
          <w:tcPr>
            <w:tcW w:w="946" w:type="dxa"/>
            <w:vMerge/>
            <w:tcBorders>
              <w:left w:val="nil"/>
              <w:bottom w:val="nil"/>
              <w:right w:val="single" w:sz="8" w:space="0" w:color="auto"/>
            </w:tcBorders>
            <w:shd w:val="clear" w:color="auto" w:fill="auto"/>
            <w:noWrap/>
            <w:vAlign w:val="center"/>
          </w:tcPr>
          <w:p w14:paraId="5130CBA1" w14:textId="77777777" w:rsidR="005D7031" w:rsidRPr="002F4A60" w:rsidRDefault="005D7031" w:rsidP="008B6B23">
            <w:pPr>
              <w:jc w:val="center"/>
              <w:rPr>
                <w:rFonts w:ascii="Times New Roman" w:hAnsi="Times New Roman"/>
                <w:sz w:val="18"/>
                <w:szCs w:val="18"/>
                <w:lang w:eastAsia="ru-RU"/>
              </w:rPr>
            </w:pPr>
          </w:p>
        </w:tc>
        <w:tc>
          <w:tcPr>
            <w:tcW w:w="492" w:type="dxa"/>
            <w:vMerge/>
            <w:tcBorders>
              <w:left w:val="nil"/>
              <w:bottom w:val="nil"/>
              <w:right w:val="single" w:sz="8" w:space="0" w:color="auto"/>
            </w:tcBorders>
            <w:shd w:val="clear" w:color="auto" w:fill="auto"/>
            <w:noWrap/>
            <w:vAlign w:val="center"/>
          </w:tcPr>
          <w:p w14:paraId="5800C504" w14:textId="77777777" w:rsidR="005D7031" w:rsidRPr="002F4A60" w:rsidRDefault="005D7031" w:rsidP="008B6B23">
            <w:pPr>
              <w:jc w:val="center"/>
              <w:rPr>
                <w:rFonts w:ascii="Times New Roman" w:hAnsi="Times New Roman"/>
                <w:sz w:val="18"/>
                <w:szCs w:val="18"/>
                <w:lang w:eastAsia="ru-RU"/>
              </w:rPr>
            </w:pPr>
          </w:p>
        </w:tc>
        <w:tc>
          <w:tcPr>
            <w:tcW w:w="666" w:type="dxa"/>
            <w:vMerge/>
            <w:tcBorders>
              <w:left w:val="nil"/>
              <w:bottom w:val="nil"/>
              <w:right w:val="single" w:sz="8" w:space="0" w:color="auto"/>
            </w:tcBorders>
            <w:shd w:val="clear" w:color="auto" w:fill="auto"/>
            <w:noWrap/>
            <w:vAlign w:val="center"/>
          </w:tcPr>
          <w:p w14:paraId="30930904" w14:textId="77777777" w:rsidR="005D7031" w:rsidRPr="002F4A60" w:rsidRDefault="005D7031" w:rsidP="008B6B23">
            <w:pPr>
              <w:jc w:val="center"/>
              <w:rPr>
                <w:rFonts w:ascii="Times New Roman" w:hAnsi="Times New Roman"/>
                <w:sz w:val="18"/>
                <w:szCs w:val="18"/>
                <w:lang w:eastAsia="ru-RU"/>
              </w:rPr>
            </w:pPr>
          </w:p>
        </w:tc>
        <w:tc>
          <w:tcPr>
            <w:tcW w:w="708" w:type="dxa"/>
            <w:gridSpan w:val="2"/>
            <w:vMerge/>
            <w:tcBorders>
              <w:left w:val="nil"/>
              <w:bottom w:val="nil"/>
              <w:right w:val="nil"/>
            </w:tcBorders>
            <w:shd w:val="clear" w:color="auto" w:fill="auto"/>
            <w:noWrap/>
            <w:vAlign w:val="center"/>
          </w:tcPr>
          <w:p w14:paraId="13CD9AC6" w14:textId="77777777" w:rsidR="005D7031" w:rsidRPr="002F4A60" w:rsidRDefault="005D7031" w:rsidP="008B6B23">
            <w:pPr>
              <w:jc w:val="center"/>
              <w:rPr>
                <w:rFonts w:ascii="Times New Roman" w:hAnsi="Times New Roman"/>
                <w:sz w:val="18"/>
                <w:szCs w:val="18"/>
                <w:lang w:eastAsia="ru-RU"/>
              </w:rPr>
            </w:pPr>
          </w:p>
        </w:tc>
        <w:tc>
          <w:tcPr>
            <w:tcW w:w="851" w:type="dxa"/>
            <w:vMerge/>
            <w:tcBorders>
              <w:left w:val="single" w:sz="4" w:space="0" w:color="auto"/>
              <w:right w:val="single" w:sz="4" w:space="0" w:color="auto"/>
            </w:tcBorders>
            <w:shd w:val="clear" w:color="auto" w:fill="auto"/>
            <w:noWrap/>
            <w:vAlign w:val="center"/>
          </w:tcPr>
          <w:p w14:paraId="51B759DF" w14:textId="77777777" w:rsidR="005D7031" w:rsidRPr="002F4A60" w:rsidRDefault="005D7031" w:rsidP="008B6B23">
            <w:pPr>
              <w:jc w:val="center"/>
              <w:rPr>
                <w:rFonts w:ascii="Times New Roman" w:hAnsi="Times New Roman"/>
                <w:sz w:val="18"/>
                <w:szCs w:val="18"/>
                <w:lang w:eastAsia="ru-RU"/>
              </w:rPr>
            </w:pPr>
          </w:p>
        </w:tc>
        <w:tc>
          <w:tcPr>
            <w:tcW w:w="850" w:type="dxa"/>
            <w:vMerge/>
            <w:tcBorders>
              <w:left w:val="nil"/>
              <w:bottom w:val="nil"/>
              <w:right w:val="single" w:sz="8" w:space="0" w:color="auto"/>
            </w:tcBorders>
            <w:shd w:val="clear" w:color="auto" w:fill="auto"/>
            <w:noWrap/>
            <w:vAlign w:val="center"/>
          </w:tcPr>
          <w:p w14:paraId="01FFA5D8" w14:textId="77777777" w:rsidR="005D7031" w:rsidRPr="002F4A60" w:rsidRDefault="005D7031" w:rsidP="008B6B23">
            <w:pPr>
              <w:jc w:val="center"/>
              <w:rPr>
                <w:rFonts w:ascii="Times New Roman" w:hAnsi="Times New Roman"/>
                <w:sz w:val="18"/>
                <w:szCs w:val="18"/>
                <w:lang w:eastAsia="ru-RU"/>
              </w:rPr>
            </w:pPr>
          </w:p>
        </w:tc>
        <w:tc>
          <w:tcPr>
            <w:tcW w:w="851" w:type="dxa"/>
            <w:vMerge/>
            <w:tcBorders>
              <w:left w:val="nil"/>
              <w:bottom w:val="nil"/>
              <w:right w:val="single" w:sz="8" w:space="0" w:color="auto"/>
            </w:tcBorders>
            <w:shd w:val="clear" w:color="auto" w:fill="auto"/>
            <w:noWrap/>
            <w:vAlign w:val="center"/>
          </w:tcPr>
          <w:p w14:paraId="4789FD2D" w14:textId="77777777" w:rsidR="005D7031" w:rsidRPr="002F4A60" w:rsidRDefault="005D7031" w:rsidP="008B6B23">
            <w:pPr>
              <w:jc w:val="center"/>
              <w:rPr>
                <w:rFonts w:ascii="Times New Roman" w:hAnsi="Times New Roman"/>
                <w:sz w:val="18"/>
                <w:szCs w:val="18"/>
                <w:lang w:eastAsia="ru-RU"/>
              </w:rPr>
            </w:pPr>
          </w:p>
        </w:tc>
        <w:tc>
          <w:tcPr>
            <w:tcW w:w="850" w:type="dxa"/>
            <w:vMerge/>
            <w:tcBorders>
              <w:left w:val="nil"/>
              <w:bottom w:val="nil"/>
              <w:right w:val="single" w:sz="8" w:space="0" w:color="auto"/>
            </w:tcBorders>
            <w:shd w:val="clear" w:color="auto" w:fill="auto"/>
            <w:noWrap/>
            <w:vAlign w:val="center"/>
          </w:tcPr>
          <w:p w14:paraId="13C2798D" w14:textId="77777777" w:rsidR="005D7031" w:rsidRPr="002F4A60" w:rsidRDefault="005D7031" w:rsidP="008B6B23">
            <w:pPr>
              <w:jc w:val="center"/>
              <w:rPr>
                <w:rFonts w:ascii="Times New Roman" w:hAnsi="Times New Roman"/>
                <w:sz w:val="18"/>
                <w:szCs w:val="18"/>
                <w:lang w:eastAsia="ru-RU"/>
              </w:rPr>
            </w:pPr>
          </w:p>
        </w:tc>
        <w:tc>
          <w:tcPr>
            <w:tcW w:w="851" w:type="dxa"/>
            <w:vMerge/>
            <w:tcBorders>
              <w:left w:val="nil"/>
              <w:bottom w:val="nil"/>
              <w:right w:val="single" w:sz="8" w:space="0" w:color="auto"/>
            </w:tcBorders>
            <w:shd w:val="clear" w:color="auto" w:fill="auto"/>
            <w:noWrap/>
            <w:vAlign w:val="center"/>
          </w:tcPr>
          <w:p w14:paraId="26BDC44E" w14:textId="77777777" w:rsidR="005D7031" w:rsidRPr="002F4A60" w:rsidRDefault="005D7031" w:rsidP="008B6B23">
            <w:pPr>
              <w:jc w:val="center"/>
              <w:rPr>
                <w:rFonts w:ascii="Times New Roman" w:hAnsi="Times New Roman"/>
                <w:sz w:val="18"/>
                <w:szCs w:val="18"/>
                <w:lang w:eastAsia="ru-RU"/>
              </w:rPr>
            </w:pPr>
          </w:p>
        </w:tc>
        <w:tc>
          <w:tcPr>
            <w:tcW w:w="850" w:type="dxa"/>
            <w:vMerge/>
            <w:tcBorders>
              <w:left w:val="nil"/>
              <w:bottom w:val="nil"/>
              <w:right w:val="single" w:sz="8" w:space="0" w:color="auto"/>
            </w:tcBorders>
            <w:shd w:val="clear" w:color="auto" w:fill="auto"/>
            <w:vAlign w:val="center"/>
          </w:tcPr>
          <w:p w14:paraId="5920B302" w14:textId="77777777" w:rsidR="005D7031" w:rsidRPr="002F4A60" w:rsidRDefault="005D7031" w:rsidP="008B6B23">
            <w:pPr>
              <w:jc w:val="center"/>
              <w:rPr>
                <w:rFonts w:ascii="Times New Roman" w:hAnsi="Times New Roman"/>
                <w:sz w:val="18"/>
                <w:szCs w:val="18"/>
                <w:lang w:eastAsia="ru-RU"/>
              </w:rPr>
            </w:pPr>
          </w:p>
        </w:tc>
        <w:tc>
          <w:tcPr>
            <w:tcW w:w="709" w:type="dxa"/>
            <w:vMerge/>
            <w:tcBorders>
              <w:left w:val="nil"/>
              <w:bottom w:val="nil"/>
              <w:right w:val="single" w:sz="8" w:space="0" w:color="auto"/>
            </w:tcBorders>
            <w:shd w:val="clear" w:color="auto" w:fill="auto"/>
            <w:vAlign w:val="center"/>
          </w:tcPr>
          <w:p w14:paraId="5680494A" w14:textId="77777777" w:rsidR="005D7031" w:rsidRPr="002F4A60" w:rsidRDefault="005D7031" w:rsidP="008B6B23">
            <w:pPr>
              <w:jc w:val="center"/>
              <w:rPr>
                <w:rFonts w:ascii="Times New Roman" w:hAnsi="Times New Roman"/>
                <w:sz w:val="18"/>
                <w:szCs w:val="18"/>
                <w:lang w:eastAsia="ru-RU"/>
              </w:rPr>
            </w:pPr>
          </w:p>
        </w:tc>
        <w:tc>
          <w:tcPr>
            <w:tcW w:w="709" w:type="dxa"/>
            <w:vMerge/>
            <w:tcBorders>
              <w:left w:val="nil"/>
              <w:bottom w:val="nil"/>
              <w:right w:val="single" w:sz="8" w:space="0" w:color="auto"/>
            </w:tcBorders>
            <w:shd w:val="clear" w:color="auto" w:fill="auto"/>
            <w:vAlign w:val="center"/>
          </w:tcPr>
          <w:p w14:paraId="12887580" w14:textId="77777777" w:rsidR="005D7031" w:rsidRPr="002F4A60" w:rsidRDefault="005D7031" w:rsidP="008B6B23">
            <w:pPr>
              <w:jc w:val="center"/>
              <w:rPr>
                <w:rFonts w:ascii="Times New Roman" w:hAnsi="Times New Roman"/>
                <w:sz w:val="18"/>
                <w:szCs w:val="18"/>
                <w:lang w:eastAsia="ru-RU"/>
              </w:rPr>
            </w:pPr>
          </w:p>
        </w:tc>
        <w:tc>
          <w:tcPr>
            <w:tcW w:w="709" w:type="dxa"/>
            <w:vMerge/>
            <w:tcBorders>
              <w:left w:val="nil"/>
              <w:bottom w:val="nil"/>
              <w:right w:val="single" w:sz="8" w:space="0" w:color="auto"/>
            </w:tcBorders>
            <w:shd w:val="clear" w:color="auto" w:fill="auto"/>
            <w:vAlign w:val="center"/>
          </w:tcPr>
          <w:p w14:paraId="18106C45" w14:textId="77777777" w:rsidR="005D7031" w:rsidRPr="002F4A60" w:rsidRDefault="005D7031" w:rsidP="008B6B23">
            <w:pPr>
              <w:jc w:val="center"/>
              <w:rPr>
                <w:rFonts w:ascii="Times New Roman" w:hAnsi="Times New Roman"/>
                <w:sz w:val="18"/>
                <w:szCs w:val="18"/>
                <w:lang w:eastAsia="ru-RU"/>
              </w:rPr>
            </w:pPr>
          </w:p>
        </w:tc>
        <w:tc>
          <w:tcPr>
            <w:tcW w:w="734" w:type="dxa"/>
            <w:gridSpan w:val="2"/>
            <w:tcBorders>
              <w:left w:val="nil"/>
              <w:bottom w:val="nil"/>
              <w:right w:val="single" w:sz="4" w:space="0" w:color="auto"/>
            </w:tcBorders>
          </w:tcPr>
          <w:p w14:paraId="13A592E7" w14:textId="77777777" w:rsidR="005D7031" w:rsidRPr="00984DD5" w:rsidRDefault="005D7031" w:rsidP="008B6B23">
            <w:pPr>
              <w:jc w:val="center"/>
              <w:rPr>
                <w:rFonts w:ascii="Times New Roman" w:hAnsi="Times New Roman"/>
                <w:color w:val="000000" w:themeColor="text1"/>
                <w:sz w:val="18"/>
                <w:szCs w:val="18"/>
                <w:lang w:eastAsia="ru-RU"/>
              </w:rPr>
            </w:pPr>
          </w:p>
        </w:tc>
        <w:tc>
          <w:tcPr>
            <w:tcW w:w="6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165275" w14:textId="59E3CFBE" w:rsidR="005D7031" w:rsidRPr="00984DD5" w:rsidRDefault="005D7031" w:rsidP="008B6B23">
            <w:pPr>
              <w:jc w:val="center"/>
              <w:rPr>
                <w:rFonts w:ascii="Times New Roman" w:hAnsi="Times New Roman"/>
                <w:color w:val="000000" w:themeColor="text1"/>
                <w:sz w:val="18"/>
                <w:szCs w:val="18"/>
                <w:lang w:eastAsia="ru-RU"/>
              </w:rPr>
            </w:pPr>
          </w:p>
        </w:tc>
        <w:tc>
          <w:tcPr>
            <w:tcW w:w="603" w:type="dxa"/>
            <w:vMerge/>
            <w:tcBorders>
              <w:left w:val="single" w:sz="4" w:space="0" w:color="auto"/>
              <w:bottom w:val="nil"/>
              <w:right w:val="single" w:sz="8" w:space="0" w:color="auto"/>
            </w:tcBorders>
            <w:shd w:val="clear" w:color="auto" w:fill="auto"/>
            <w:vAlign w:val="center"/>
          </w:tcPr>
          <w:p w14:paraId="78661F9A" w14:textId="77777777" w:rsidR="005D7031" w:rsidRPr="00D5478A" w:rsidRDefault="005D7031" w:rsidP="008B6B23">
            <w:pPr>
              <w:jc w:val="center"/>
              <w:rPr>
                <w:rFonts w:ascii="Times New Roman" w:hAnsi="Times New Roman"/>
                <w:sz w:val="14"/>
                <w:szCs w:val="14"/>
                <w:lang w:eastAsia="ru-RU"/>
              </w:rPr>
            </w:pPr>
          </w:p>
        </w:tc>
      </w:tr>
      <w:tr w:rsidR="005D7031" w:rsidRPr="00D5478A" w14:paraId="7AA82406" w14:textId="77777777" w:rsidTr="00510949">
        <w:trPr>
          <w:trHeight w:val="80"/>
        </w:trPr>
        <w:tc>
          <w:tcPr>
            <w:tcW w:w="2269" w:type="dxa"/>
            <w:gridSpan w:val="2"/>
            <w:vMerge/>
            <w:tcBorders>
              <w:left w:val="single" w:sz="8" w:space="0" w:color="auto"/>
              <w:bottom w:val="nil"/>
              <w:right w:val="single" w:sz="8" w:space="0" w:color="000000"/>
            </w:tcBorders>
            <w:shd w:val="clear" w:color="auto" w:fill="auto"/>
          </w:tcPr>
          <w:p w14:paraId="44154993" w14:textId="77777777" w:rsidR="005D7031" w:rsidRPr="00297275" w:rsidRDefault="005D7031" w:rsidP="008B6B23">
            <w:pPr>
              <w:rPr>
                <w:rFonts w:ascii="Times New Roman" w:hAnsi="Times New Roman"/>
                <w:b/>
                <w:bCs/>
                <w:sz w:val="16"/>
                <w:szCs w:val="16"/>
                <w:lang w:eastAsia="ru-RU"/>
              </w:rPr>
            </w:pPr>
          </w:p>
        </w:tc>
        <w:tc>
          <w:tcPr>
            <w:tcW w:w="851" w:type="dxa"/>
            <w:vMerge/>
            <w:tcBorders>
              <w:left w:val="nil"/>
              <w:bottom w:val="nil"/>
              <w:right w:val="single" w:sz="8" w:space="0" w:color="000000"/>
            </w:tcBorders>
            <w:shd w:val="clear" w:color="auto" w:fill="auto"/>
            <w:vAlign w:val="center"/>
          </w:tcPr>
          <w:p w14:paraId="7FB46D82" w14:textId="27022644" w:rsidR="005D7031" w:rsidRPr="00297275" w:rsidRDefault="005D7031" w:rsidP="008B6B23">
            <w:pPr>
              <w:jc w:val="center"/>
              <w:rPr>
                <w:rFonts w:ascii="Times New Roman" w:hAnsi="Times New Roman"/>
                <w:sz w:val="16"/>
                <w:szCs w:val="16"/>
                <w:lang w:eastAsia="ru-RU"/>
              </w:rPr>
            </w:pPr>
          </w:p>
        </w:tc>
        <w:tc>
          <w:tcPr>
            <w:tcW w:w="567" w:type="dxa"/>
            <w:tcBorders>
              <w:top w:val="nil"/>
              <w:left w:val="nil"/>
              <w:bottom w:val="nil"/>
              <w:right w:val="single" w:sz="8" w:space="0" w:color="auto"/>
            </w:tcBorders>
            <w:shd w:val="clear" w:color="auto" w:fill="auto"/>
            <w:noWrap/>
            <w:vAlign w:val="center"/>
          </w:tcPr>
          <w:p w14:paraId="47DA091D" w14:textId="77777777" w:rsidR="005D7031" w:rsidRPr="002F4A60" w:rsidRDefault="005D7031" w:rsidP="008B6B23">
            <w:pPr>
              <w:jc w:val="center"/>
              <w:rPr>
                <w:rFonts w:ascii="Times New Roman" w:hAnsi="Times New Roman"/>
                <w:sz w:val="18"/>
                <w:szCs w:val="18"/>
                <w:lang w:eastAsia="ru-RU"/>
              </w:rPr>
            </w:pPr>
          </w:p>
        </w:tc>
        <w:tc>
          <w:tcPr>
            <w:tcW w:w="471" w:type="dxa"/>
            <w:tcBorders>
              <w:top w:val="nil"/>
              <w:left w:val="nil"/>
              <w:bottom w:val="nil"/>
              <w:right w:val="single" w:sz="8" w:space="0" w:color="auto"/>
            </w:tcBorders>
            <w:shd w:val="clear" w:color="auto" w:fill="auto"/>
            <w:noWrap/>
            <w:vAlign w:val="center"/>
          </w:tcPr>
          <w:p w14:paraId="129C852A" w14:textId="77777777" w:rsidR="005D7031" w:rsidRPr="002F4A60" w:rsidRDefault="005D7031" w:rsidP="008B6B23">
            <w:pPr>
              <w:jc w:val="center"/>
              <w:rPr>
                <w:rFonts w:ascii="Times New Roman" w:hAnsi="Times New Roman"/>
                <w:sz w:val="18"/>
                <w:szCs w:val="18"/>
                <w:lang w:eastAsia="ru-RU"/>
              </w:rPr>
            </w:pPr>
          </w:p>
        </w:tc>
        <w:tc>
          <w:tcPr>
            <w:tcW w:w="946" w:type="dxa"/>
            <w:tcBorders>
              <w:top w:val="nil"/>
              <w:left w:val="nil"/>
              <w:bottom w:val="nil"/>
              <w:right w:val="single" w:sz="8" w:space="0" w:color="auto"/>
            </w:tcBorders>
            <w:shd w:val="clear" w:color="auto" w:fill="auto"/>
            <w:noWrap/>
            <w:vAlign w:val="center"/>
          </w:tcPr>
          <w:p w14:paraId="19AD57C1" w14:textId="77777777" w:rsidR="005D7031" w:rsidRPr="002F4A60" w:rsidRDefault="005D7031" w:rsidP="008B6B23">
            <w:pPr>
              <w:jc w:val="center"/>
              <w:rPr>
                <w:rFonts w:ascii="Times New Roman" w:hAnsi="Times New Roman"/>
                <w:sz w:val="18"/>
                <w:szCs w:val="18"/>
                <w:lang w:eastAsia="ru-RU"/>
              </w:rPr>
            </w:pPr>
          </w:p>
        </w:tc>
        <w:tc>
          <w:tcPr>
            <w:tcW w:w="492" w:type="dxa"/>
            <w:tcBorders>
              <w:top w:val="nil"/>
              <w:left w:val="nil"/>
              <w:bottom w:val="nil"/>
              <w:right w:val="single" w:sz="8" w:space="0" w:color="auto"/>
            </w:tcBorders>
            <w:shd w:val="clear" w:color="auto" w:fill="auto"/>
            <w:noWrap/>
            <w:vAlign w:val="center"/>
          </w:tcPr>
          <w:p w14:paraId="2A0C4322" w14:textId="77777777" w:rsidR="005D7031" w:rsidRPr="002F4A60" w:rsidRDefault="005D7031" w:rsidP="008B6B23">
            <w:pPr>
              <w:jc w:val="center"/>
              <w:rPr>
                <w:rFonts w:ascii="Times New Roman" w:hAnsi="Times New Roman"/>
                <w:sz w:val="18"/>
                <w:szCs w:val="18"/>
                <w:lang w:eastAsia="ru-RU"/>
              </w:rPr>
            </w:pPr>
          </w:p>
        </w:tc>
        <w:tc>
          <w:tcPr>
            <w:tcW w:w="666" w:type="dxa"/>
            <w:tcBorders>
              <w:top w:val="nil"/>
              <w:left w:val="nil"/>
              <w:bottom w:val="nil"/>
              <w:right w:val="single" w:sz="8" w:space="0" w:color="auto"/>
            </w:tcBorders>
            <w:shd w:val="clear" w:color="auto" w:fill="auto"/>
            <w:noWrap/>
            <w:vAlign w:val="center"/>
          </w:tcPr>
          <w:p w14:paraId="337835C9" w14:textId="77777777" w:rsidR="005D7031" w:rsidRPr="002F4A60" w:rsidRDefault="005D7031" w:rsidP="008B6B23">
            <w:pPr>
              <w:jc w:val="center"/>
              <w:rPr>
                <w:rFonts w:ascii="Times New Roman" w:hAnsi="Times New Roman"/>
                <w:sz w:val="18"/>
                <w:szCs w:val="18"/>
                <w:lang w:eastAsia="ru-RU"/>
              </w:rPr>
            </w:pPr>
          </w:p>
        </w:tc>
        <w:tc>
          <w:tcPr>
            <w:tcW w:w="708" w:type="dxa"/>
            <w:gridSpan w:val="2"/>
            <w:tcBorders>
              <w:top w:val="nil"/>
              <w:left w:val="nil"/>
              <w:bottom w:val="nil"/>
              <w:right w:val="nil"/>
            </w:tcBorders>
            <w:shd w:val="clear" w:color="auto" w:fill="auto"/>
            <w:noWrap/>
            <w:vAlign w:val="center"/>
          </w:tcPr>
          <w:p w14:paraId="25B42FF8" w14:textId="77777777" w:rsidR="005D7031" w:rsidRPr="002F4A60" w:rsidRDefault="005D7031" w:rsidP="008B6B23">
            <w:pPr>
              <w:jc w:val="center"/>
              <w:rPr>
                <w:rFonts w:ascii="Times New Roman" w:hAnsi="Times New Roman"/>
                <w:sz w:val="18"/>
                <w:szCs w:val="18"/>
                <w:lang w:eastAsia="ru-RU"/>
              </w:rPr>
            </w:pPr>
          </w:p>
        </w:tc>
        <w:tc>
          <w:tcPr>
            <w:tcW w:w="851" w:type="dxa"/>
            <w:vMerge/>
            <w:tcBorders>
              <w:left w:val="single" w:sz="4" w:space="0" w:color="auto"/>
              <w:bottom w:val="single" w:sz="4" w:space="0" w:color="auto"/>
              <w:right w:val="single" w:sz="4" w:space="0" w:color="auto"/>
            </w:tcBorders>
            <w:shd w:val="clear" w:color="auto" w:fill="auto"/>
            <w:noWrap/>
            <w:vAlign w:val="center"/>
          </w:tcPr>
          <w:p w14:paraId="0CA10FAB" w14:textId="77777777" w:rsidR="005D7031" w:rsidRPr="002F4A60" w:rsidRDefault="005D7031" w:rsidP="008B6B23">
            <w:pPr>
              <w:jc w:val="center"/>
              <w:rPr>
                <w:rFonts w:ascii="Times New Roman" w:hAnsi="Times New Roman"/>
                <w:sz w:val="18"/>
                <w:szCs w:val="18"/>
                <w:lang w:eastAsia="ru-RU"/>
              </w:rPr>
            </w:pPr>
          </w:p>
        </w:tc>
        <w:tc>
          <w:tcPr>
            <w:tcW w:w="850" w:type="dxa"/>
            <w:tcBorders>
              <w:top w:val="nil"/>
              <w:left w:val="nil"/>
              <w:bottom w:val="nil"/>
              <w:right w:val="single" w:sz="8" w:space="0" w:color="auto"/>
            </w:tcBorders>
            <w:shd w:val="clear" w:color="auto" w:fill="auto"/>
            <w:noWrap/>
            <w:vAlign w:val="center"/>
          </w:tcPr>
          <w:p w14:paraId="19E2CD0B" w14:textId="77777777" w:rsidR="005D7031" w:rsidRPr="002F4A60" w:rsidRDefault="005D7031" w:rsidP="008B6B23">
            <w:pPr>
              <w:jc w:val="center"/>
              <w:rPr>
                <w:rFonts w:ascii="Times New Roman" w:hAnsi="Times New Roman"/>
                <w:sz w:val="18"/>
                <w:szCs w:val="18"/>
                <w:lang w:eastAsia="ru-RU"/>
              </w:rPr>
            </w:pPr>
          </w:p>
        </w:tc>
        <w:tc>
          <w:tcPr>
            <w:tcW w:w="851" w:type="dxa"/>
            <w:tcBorders>
              <w:top w:val="nil"/>
              <w:left w:val="nil"/>
              <w:bottom w:val="nil"/>
              <w:right w:val="single" w:sz="8" w:space="0" w:color="auto"/>
            </w:tcBorders>
            <w:shd w:val="clear" w:color="auto" w:fill="auto"/>
            <w:noWrap/>
            <w:vAlign w:val="center"/>
          </w:tcPr>
          <w:p w14:paraId="2CE0E222" w14:textId="77777777" w:rsidR="005D7031" w:rsidRPr="002F4A60" w:rsidRDefault="005D7031" w:rsidP="008B6B23">
            <w:pPr>
              <w:jc w:val="center"/>
              <w:rPr>
                <w:rFonts w:ascii="Times New Roman" w:hAnsi="Times New Roman"/>
                <w:sz w:val="18"/>
                <w:szCs w:val="18"/>
                <w:lang w:eastAsia="ru-RU"/>
              </w:rPr>
            </w:pPr>
          </w:p>
        </w:tc>
        <w:tc>
          <w:tcPr>
            <w:tcW w:w="850" w:type="dxa"/>
            <w:tcBorders>
              <w:top w:val="nil"/>
              <w:left w:val="nil"/>
              <w:bottom w:val="nil"/>
              <w:right w:val="single" w:sz="8" w:space="0" w:color="auto"/>
            </w:tcBorders>
            <w:shd w:val="clear" w:color="auto" w:fill="auto"/>
            <w:noWrap/>
            <w:vAlign w:val="center"/>
          </w:tcPr>
          <w:p w14:paraId="4A500299" w14:textId="77777777" w:rsidR="005D7031" w:rsidRPr="002F4A60" w:rsidRDefault="005D7031" w:rsidP="008B6B23">
            <w:pPr>
              <w:jc w:val="center"/>
              <w:rPr>
                <w:rFonts w:ascii="Times New Roman" w:hAnsi="Times New Roman"/>
                <w:sz w:val="18"/>
                <w:szCs w:val="18"/>
                <w:lang w:eastAsia="ru-RU"/>
              </w:rPr>
            </w:pPr>
          </w:p>
        </w:tc>
        <w:tc>
          <w:tcPr>
            <w:tcW w:w="851" w:type="dxa"/>
            <w:tcBorders>
              <w:top w:val="nil"/>
              <w:left w:val="nil"/>
              <w:bottom w:val="nil"/>
              <w:right w:val="single" w:sz="8" w:space="0" w:color="auto"/>
            </w:tcBorders>
            <w:shd w:val="clear" w:color="auto" w:fill="auto"/>
            <w:noWrap/>
            <w:vAlign w:val="center"/>
          </w:tcPr>
          <w:p w14:paraId="7A809606" w14:textId="77777777" w:rsidR="005D7031" w:rsidRPr="002F4A60" w:rsidRDefault="005D7031" w:rsidP="008B6B23">
            <w:pPr>
              <w:jc w:val="center"/>
              <w:rPr>
                <w:rFonts w:ascii="Times New Roman" w:hAnsi="Times New Roman"/>
                <w:sz w:val="18"/>
                <w:szCs w:val="18"/>
                <w:lang w:eastAsia="ru-RU"/>
              </w:rPr>
            </w:pPr>
          </w:p>
        </w:tc>
        <w:tc>
          <w:tcPr>
            <w:tcW w:w="850" w:type="dxa"/>
            <w:tcBorders>
              <w:top w:val="nil"/>
              <w:left w:val="nil"/>
              <w:bottom w:val="nil"/>
              <w:right w:val="single" w:sz="8" w:space="0" w:color="auto"/>
            </w:tcBorders>
            <w:shd w:val="clear" w:color="auto" w:fill="auto"/>
            <w:vAlign w:val="center"/>
          </w:tcPr>
          <w:p w14:paraId="32085A58" w14:textId="77777777" w:rsidR="005D7031" w:rsidRPr="002F4A60" w:rsidRDefault="005D7031" w:rsidP="008B6B23">
            <w:pPr>
              <w:jc w:val="center"/>
              <w:rPr>
                <w:rFonts w:ascii="Times New Roman" w:hAnsi="Times New Roman"/>
                <w:sz w:val="18"/>
                <w:szCs w:val="18"/>
                <w:lang w:eastAsia="ru-RU"/>
              </w:rPr>
            </w:pPr>
          </w:p>
        </w:tc>
        <w:tc>
          <w:tcPr>
            <w:tcW w:w="709" w:type="dxa"/>
            <w:tcBorders>
              <w:top w:val="nil"/>
              <w:left w:val="nil"/>
              <w:bottom w:val="nil"/>
              <w:right w:val="single" w:sz="8" w:space="0" w:color="auto"/>
            </w:tcBorders>
            <w:shd w:val="clear" w:color="auto" w:fill="auto"/>
            <w:vAlign w:val="center"/>
          </w:tcPr>
          <w:p w14:paraId="057EA6AF" w14:textId="77777777" w:rsidR="005D7031" w:rsidRPr="002F4A60" w:rsidRDefault="005D7031" w:rsidP="008B6B23">
            <w:pPr>
              <w:jc w:val="center"/>
              <w:rPr>
                <w:rFonts w:ascii="Times New Roman" w:hAnsi="Times New Roman"/>
                <w:sz w:val="18"/>
                <w:szCs w:val="18"/>
                <w:lang w:eastAsia="ru-RU"/>
              </w:rPr>
            </w:pPr>
          </w:p>
        </w:tc>
        <w:tc>
          <w:tcPr>
            <w:tcW w:w="709" w:type="dxa"/>
            <w:tcBorders>
              <w:top w:val="nil"/>
              <w:left w:val="nil"/>
              <w:bottom w:val="nil"/>
              <w:right w:val="single" w:sz="8" w:space="0" w:color="auto"/>
            </w:tcBorders>
            <w:shd w:val="clear" w:color="auto" w:fill="auto"/>
            <w:vAlign w:val="center"/>
          </w:tcPr>
          <w:p w14:paraId="66CD2A57" w14:textId="77777777" w:rsidR="005D7031" w:rsidRPr="002F4A60" w:rsidRDefault="005D7031" w:rsidP="008B6B23">
            <w:pPr>
              <w:jc w:val="center"/>
              <w:rPr>
                <w:rFonts w:ascii="Times New Roman" w:hAnsi="Times New Roman"/>
                <w:sz w:val="18"/>
                <w:szCs w:val="18"/>
                <w:lang w:eastAsia="ru-RU"/>
              </w:rPr>
            </w:pPr>
          </w:p>
        </w:tc>
        <w:tc>
          <w:tcPr>
            <w:tcW w:w="709" w:type="dxa"/>
            <w:tcBorders>
              <w:top w:val="nil"/>
              <w:left w:val="nil"/>
              <w:bottom w:val="nil"/>
              <w:right w:val="single" w:sz="8" w:space="0" w:color="auto"/>
            </w:tcBorders>
            <w:shd w:val="clear" w:color="auto" w:fill="auto"/>
            <w:vAlign w:val="center"/>
          </w:tcPr>
          <w:p w14:paraId="67DE303B" w14:textId="77777777" w:rsidR="005D7031" w:rsidRPr="002F4A60" w:rsidRDefault="005D7031" w:rsidP="008B6B23">
            <w:pPr>
              <w:jc w:val="center"/>
              <w:rPr>
                <w:rFonts w:ascii="Times New Roman" w:hAnsi="Times New Roman"/>
                <w:sz w:val="18"/>
                <w:szCs w:val="18"/>
                <w:lang w:eastAsia="ru-RU"/>
              </w:rPr>
            </w:pPr>
          </w:p>
        </w:tc>
        <w:tc>
          <w:tcPr>
            <w:tcW w:w="734" w:type="dxa"/>
            <w:gridSpan w:val="2"/>
            <w:tcBorders>
              <w:top w:val="nil"/>
              <w:left w:val="nil"/>
              <w:bottom w:val="single" w:sz="8" w:space="0" w:color="000000"/>
              <w:right w:val="nil"/>
            </w:tcBorders>
          </w:tcPr>
          <w:p w14:paraId="1B5DC95F" w14:textId="77777777" w:rsidR="005D7031" w:rsidRPr="00984DD5" w:rsidRDefault="005D7031" w:rsidP="008B6B23">
            <w:pPr>
              <w:jc w:val="center"/>
              <w:rPr>
                <w:rFonts w:ascii="Times New Roman" w:hAnsi="Times New Roman"/>
                <w:color w:val="000000" w:themeColor="text1"/>
                <w:sz w:val="18"/>
                <w:szCs w:val="18"/>
                <w:lang w:eastAsia="ru-RU"/>
              </w:rPr>
            </w:pPr>
          </w:p>
        </w:tc>
        <w:tc>
          <w:tcPr>
            <w:tcW w:w="683" w:type="dxa"/>
            <w:tcBorders>
              <w:top w:val="single" w:sz="4" w:space="0" w:color="auto"/>
              <w:left w:val="nil"/>
              <w:bottom w:val="single" w:sz="8" w:space="0" w:color="000000"/>
              <w:right w:val="single" w:sz="8" w:space="0" w:color="auto"/>
            </w:tcBorders>
            <w:shd w:val="clear" w:color="auto" w:fill="auto"/>
            <w:vAlign w:val="center"/>
          </w:tcPr>
          <w:p w14:paraId="51ED4576" w14:textId="52016A74" w:rsidR="005D7031" w:rsidRPr="00984DD5" w:rsidRDefault="005D7031" w:rsidP="008B6B23">
            <w:pPr>
              <w:jc w:val="center"/>
              <w:rPr>
                <w:rFonts w:ascii="Times New Roman" w:hAnsi="Times New Roman"/>
                <w:color w:val="000000" w:themeColor="text1"/>
                <w:sz w:val="18"/>
                <w:szCs w:val="18"/>
                <w:lang w:eastAsia="ru-RU"/>
              </w:rPr>
            </w:pPr>
          </w:p>
        </w:tc>
        <w:tc>
          <w:tcPr>
            <w:tcW w:w="603" w:type="dxa"/>
            <w:tcBorders>
              <w:top w:val="nil"/>
              <w:left w:val="nil"/>
              <w:bottom w:val="nil"/>
              <w:right w:val="single" w:sz="8" w:space="0" w:color="auto"/>
            </w:tcBorders>
            <w:shd w:val="clear" w:color="auto" w:fill="auto"/>
            <w:vAlign w:val="center"/>
          </w:tcPr>
          <w:p w14:paraId="168EADA4" w14:textId="77777777" w:rsidR="005D7031" w:rsidRPr="00D5478A" w:rsidRDefault="005D7031" w:rsidP="008B6B23">
            <w:pPr>
              <w:jc w:val="center"/>
              <w:rPr>
                <w:rFonts w:ascii="Times New Roman" w:hAnsi="Times New Roman"/>
                <w:sz w:val="14"/>
                <w:szCs w:val="14"/>
                <w:lang w:eastAsia="ru-RU"/>
              </w:rPr>
            </w:pPr>
          </w:p>
        </w:tc>
      </w:tr>
      <w:tr w:rsidR="005D7031" w:rsidRPr="00D5478A" w14:paraId="78777CA4" w14:textId="77777777" w:rsidTr="00510949">
        <w:trPr>
          <w:trHeight w:val="540"/>
        </w:trPr>
        <w:tc>
          <w:tcPr>
            <w:tcW w:w="2269" w:type="dxa"/>
            <w:gridSpan w:val="2"/>
            <w:tcBorders>
              <w:top w:val="single" w:sz="8" w:space="0" w:color="auto"/>
              <w:left w:val="single" w:sz="8" w:space="0" w:color="auto"/>
              <w:bottom w:val="nil"/>
              <w:right w:val="single" w:sz="8" w:space="0" w:color="000000"/>
            </w:tcBorders>
            <w:shd w:val="clear" w:color="auto" w:fill="auto"/>
            <w:hideMark/>
          </w:tcPr>
          <w:p w14:paraId="7CE54C2D" w14:textId="77777777" w:rsidR="005D7031" w:rsidRPr="00297275" w:rsidRDefault="005D7031" w:rsidP="008B6B23">
            <w:pPr>
              <w:rPr>
                <w:rFonts w:ascii="Times New Roman" w:hAnsi="Times New Roman"/>
                <w:b/>
                <w:bCs/>
                <w:sz w:val="16"/>
                <w:szCs w:val="16"/>
                <w:lang w:eastAsia="ru-RU"/>
              </w:rPr>
            </w:pPr>
            <w:r w:rsidRPr="00297275">
              <w:rPr>
                <w:rFonts w:ascii="Times New Roman" w:hAnsi="Times New Roman"/>
                <w:b/>
                <w:bCs/>
                <w:sz w:val="16"/>
                <w:szCs w:val="16"/>
                <w:lang w:eastAsia="ru-RU"/>
              </w:rPr>
              <w:t>Мероприятие 2.1.3.</w:t>
            </w:r>
            <w:r w:rsidRPr="00297275">
              <w:rPr>
                <w:rFonts w:ascii="Times New Roman" w:hAnsi="Times New Roman"/>
                <w:sz w:val="16"/>
                <w:szCs w:val="16"/>
                <w:lang w:eastAsia="ru-RU"/>
              </w:rPr>
              <w:t xml:space="preserve"> Обследование МКД, техническая инвентаризация.</w:t>
            </w:r>
          </w:p>
        </w:tc>
        <w:tc>
          <w:tcPr>
            <w:tcW w:w="851" w:type="dxa"/>
            <w:tcBorders>
              <w:top w:val="single" w:sz="8" w:space="0" w:color="000000"/>
              <w:left w:val="nil"/>
              <w:bottom w:val="nil"/>
              <w:right w:val="single" w:sz="8" w:space="0" w:color="000000"/>
            </w:tcBorders>
            <w:shd w:val="clear" w:color="auto" w:fill="auto"/>
            <w:vAlign w:val="center"/>
            <w:hideMark/>
          </w:tcPr>
          <w:p w14:paraId="03A85768" w14:textId="77777777" w:rsidR="005D7031" w:rsidRPr="00297275" w:rsidRDefault="005D7031" w:rsidP="008B6B23">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w:t>
            </w:r>
            <w:r w:rsidRPr="00297275">
              <w:rPr>
                <w:rFonts w:ascii="Times New Roman" w:hAnsi="Times New Roman"/>
                <w:sz w:val="16"/>
                <w:szCs w:val="16"/>
                <w:lang w:eastAsia="ru-RU"/>
              </w:rPr>
              <w:lastRenderedPageBreak/>
              <w:t>о» города Дивногорска</w:t>
            </w:r>
          </w:p>
        </w:tc>
        <w:tc>
          <w:tcPr>
            <w:tcW w:w="567" w:type="dxa"/>
            <w:tcBorders>
              <w:top w:val="single" w:sz="4" w:space="0" w:color="auto"/>
              <w:left w:val="nil"/>
              <w:bottom w:val="nil"/>
              <w:right w:val="single" w:sz="8" w:space="0" w:color="auto"/>
            </w:tcBorders>
            <w:shd w:val="clear" w:color="auto" w:fill="auto"/>
            <w:noWrap/>
            <w:vAlign w:val="center"/>
            <w:hideMark/>
          </w:tcPr>
          <w:p w14:paraId="6C2DEA66"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lastRenderedPageBreak/>
              <w:t>931</w:t>
            </w:r>
          </w:p>
        </w:tc>
        <w:tc>
          <w:tcPr>
            <w:tcW w:w="471" w:type="dxa"/>
            <w:tcBorders>
              <w:top w:val="single" w:sz="8" w:space="0" w:color="000000"/>
              <w:left w:val="nil"/>
              <w:bottom w:val="nil"/>
              <w:right w:val="single" w:sz="8" w:space="0" w:color="auto"/>
            </w:tcBorders>
            <w:shd w:val="clear" w:color="auto" w:fill="auto"/>
            <w:noWrap/>
            <w:vAlign w:val="center"/>
            <w:hideMark/>
          </w:tcPr>
          <w:p w14:paraId="38863F0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single" w:sz="8" w:space="0" w:color="000000"/>
              <w:left w:val="nil"/>
              <w:bottom w:val="nil"/>
              <w:right w:val="single" w:sz="8" w:space="0" w:color="auto"/>
            </w:tcBorders>
            <w:shd w:val="clear" w:color="auto" w:fill="auto"/>
            <w:noWrap/>
            <w:vAlign w:val="center"/>
            <w:hideMark/>
          </w:tcPr>
          <w:p w14:paraId="112D69B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0810087190</w:t>
            </w:r>
          </w:p>
        </w:tc>
        <w:tc>
          <w:tcPr>
            <w:tcW w:w="492" w:type="dxa"/>
            <w:tcBorders>
              <w:top w:val="single" w:sz="8" w:space="0" w:color="000000"/>
              <w:left w:val="nil"/>
              <w:bottom w:val="nil"/>
              <w:right w:val="single" w:sz="8" w:space="0" w:color="auto"/>
            </w:tcBorders>
            <w:shd w:val="clear" w:color="auto" w:fill="auto"/>
            <w:noWrap/>
            <w:vAlign w:val="center"/>
            <w:hideMark/>
          </w:tcPr>
          <w:p w14:paraId="163DF185"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616732D6"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4F162C6F"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20B37F5C"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2129A884"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56329D5A"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50,00</w:t>
            </w:r>
          </w:p>
        </w:tc>
        <w:tc>
          <w:tcPr>
            <w:tcW w:w="850" w:type="dxa"/>
            <w:tcBorders>
              <w:top w:val="single" w:sz="8" w:space="0" w:color="000000"/>
              <w:left w:val="nil"/>
              <w:bottom w:val="nil"/>
              <w:right w:val="single" w:sz="8" w:space="0" w:color="auto"/>
            </w:tcBorders>
            <w:shd w:val="clear" w:color="auto" w:fill="auto"/>
            <w:noWrap/>
            <w:vAlign w:val="center"/>
            <w:hideMark/>
          </w:tcPr>
          <w:p w14:paraId="6ECB77E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0EC3126A"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100,00</w:t>
            </w:r>
          </w:p>
        </w:tc>
        <w:tc>
          <w:tcPr>
            <w:tcW w:w="850" w:type="dxa"/>
            <w:tcBorders>
              <w:top w:val="single" w:sz="8" w:space="0" w:color="auto"/>
              <w:left w:val="nil"/>
              <w:bottom w:val="nil"/>
              <w:right w:val="single" w:sz="8" w:space="0" w:color="auto"/>
            </w:tcBorders>
            <w:shd w:val="clear" w:color="auto" w:fill="auto"/>
            <w:vAlign w:val="center"/>
            <w:hideMark/>
          </w:tcPr>
          <w:p w14:paraId="6CA622FA"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vAlign w:val="center"/>
            <w:hideMark/>
          </w:tcPr>
          <w:p w14:paraId="3C98D30C"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8" w:space="0" w:color="000000"/>
              <w:left w:val="nil"/>
              <w:bottom w:val="nil"/>
              <w:right w:val="nil"/>
            </w:tcBorders>
            <w:shd w:val="clear" w:color="auto" w:fill="auto"/>
            <w:vAlign w:val="center"/>
            <w:hideMark/>
          </w:tcPr>
          <w:p w14:paraId="4DE5418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F035F"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34" w:type="dxa"/>
            <w:gridSpan w:val="2"/>
            <w:tcBorders>
              <w:top w:val="single" w:sz="8" w:space="0" w:color="000000"/>
              <w:left w:val="nil"/>
              <w:bottom w:val="single" w:sz="4" w:space="0" w:color="auto"/>
              <w:right w:val="single" w:sz="4" w:space="0" w:color="auto"/>
            </w:tcBorders>
          </w:tcPr>
          <w:p w14:paraId="0628DA25" w14:textId="77777777" w:rsidR="005D7031" w:rsidRDefault="005D7031" w:rsidP="008B6B23">
            <w:pPr>
              <w:jc w:val="center"/>
              <w:rPr>
                <w:rFonts w:ascii="Times New Roman" w:hAnsi="Times New Roman"/>
                <w:color w:val="000000" w:themeColor="text1"/>
                <w:sz w:val="18"/>
                <w:szCs w:val="18"/>
                <w:lang w:eastAsia="ru-RU"/>
              </w:rPr>
            </w:pPr>
          </w:p>
          <w:p w14:paraId="48C5132B" w14:textId="77777777" w:rsidR="007F6052" w:rsidRDefault="007F6052" w:rsidP="008B6B23">
            <w:pPr>
              <w:jc w:val="center"/>
              <w:rPr>
                <w:rFonts w:ascii="Times New Roman" w:hAnsi="Times New Roman"/>
                <w:color w:val="000000" w:themeColor="text1"/>
                <w:sz w:val="18"/>
                <w:szCs w:val="18"/>
                <w:lang w:eastAsia="ru-RU"/>
              </w:rPr>
            </w:pPr>
          </w:p>
          <w:p w14:paraId="1B39BF3C" w14:textId="77777777" w:rsidR="007F6052" w:rsidRDefault="007F6052" w:rsidP="008B6B23">
            <w:pPr>
              <w:jc w:val="center"/>
              <w:rPr>
                <w:rFonts w:ascii="Times New Roman" w:hAnsi="Times New Roman"/>
                <w:color w:val="000000" w:themeColor="text1"/>
                <w:sz w:val="18"/>
                <w:szCs w:val="18"/>
                <w:lang w:eastAsia="ru-RU"/>
              </w:rPr>
            </w:pPr>
          </w:p>
          <w:p w14:paraId="26C4E555" w14:textId="339C8338" w:rsidR="007F6052" w:rsidRPr="00984DD5"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lastRenderedPageBreak/>
              <w:t>0,00</w:t>
            </w:r>
          </w:p>
        </w:tc>
        <w:tc>
          <w:tcPr>
            <w:tcW w:w="683"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2E0149FA" w14:textId="78030432" w:rsidR="005D7031" w:rsidRPr="00984DD5" w:rsidRDefault="005D7031" w:rsidP="008B6B23">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lastRenderedPageBreak/>
              <w:t>150,00</w:t>
            </w:r>
          </w:p>
        </w:tc>
        <w:tc>
          <w:tcPr>
            <w:tcW w:w="603" w:type="dxa"/>
            <w:tcBorders>
              <w:top w:val="single" w:sz="8" w:space="0" w:color="000000"/>
              <w:left w:val="single" w:sz="4" w:space="0" w:color="auto"/>
              <w:bottom w:val="nil"/>
              <w:right w:val="single" w:sz="8" w:space="0" w:color="auto"/>
            </w:tcBorders>
            <w:shd w:val="clear" w:color="auto" w:fill="auto"/>
            <w:vAlign w:val="center"/>
            <w:hideMark/>
          </w:tcPr>
          <w:p w14:paraId="027FB60B"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37A980E3" w14:textId="77777777" w:rsidTr="00510949">
        <w:trPr>
          <w:trHeight w:val="645"/>
        </w:trPr>
        <w:tc>
          <w:tcPr>
            <w:tcW w:w="2269" w:type="dxa"/>
            <w:gridSpan w:val="2"/>
            <w:tcBorders>
              <w:top w:val="single" w:sz="8" w:space="0" w:color="auto"/>
              <w:left w:val="single" w:sz="8" w:space="0" w:color="auto"/>
              <w:bottom w:val="nil"/>
              <w:right w:val="single" w:sz="8" w:space="0" w:color="000000"/>
            </w:tcBorders>
            <w:shd w:val="clear" w:color="auto" w:fill="auto"/>
            <w:hideMark/>
          </w:tcPr>
          <w:p w14:paraId="1AF585B6" w14:textId="77777777" w:rsidR="005D7031" w:rsidRPr="00297275" w:rsidRDefault="005D7031" w:rsidP="008B6B23">
            <w:pPr>
              <w:rPr>
                <w:rFonts w:ascii="Times New Roman" w:hAnsi="Times New Roman"/>
                <w:b/>
                <w:bCs/>
                <w:sz w:val="16"/>
                <w:szCs w:val="16"/>
                <w:lang w:eastAsia="ru-RU"/>
              </w:rPr>
            </w:pPr>
            <w:r w:rsidRPr="00297275">
              <w:rPr>
                <w:rFonts w:ascii="Times New Roman" w:hAnsi="Times New Roman"/>
                <w:b/>
                <w:bCs/>
                <w:sz w:val="16"/>
                <w:szCs w:val="16"/>
                <w:lang w:eastAsia="ru-RU"/>
              </w:rPr>
              <w:lastRenderedPageBreak/>
              <w:t xml:space="preserve">Мероприятие 2.1.4. </w:t>
            </w:r>
            <w:r w:rsidRPr="00297275">
              <w:rPr>
                <w:rFonts w:ascii="Times New Roman" w:hAnsi="Times New Roman"/>
                <w:sz w:val="16"/>
                <w:szCs w:val="16"/>
                <w:lang w:eastAsia="ru-RU"/>
              </w:rPr>
              <w:t>Проведение работ по восстановлению конструктивов МКД.</w:t>
            </w:r>
          </w:p>
        </w:tc>
        <w:tc>
          <w:tcPr>
            <w:tcW w:w="851" w:type="dxa"/>
            <w:tcBorders>
              <w:top w:val="single" w:sz="8" w:space="0" w:color="000000"/>
              <w:left w:val="nil"/>
              <w:bottom w:val="nil"/>
              <w:right w:val="single" w:sz="8" w:space="0" w:color="000000"/>
            </w:tcBorders>
            <w:shd w:val="clear" w:color="auto" w:fill="auto"/>
            <w:vAlign w:val="center"/>
            <w:hideMark/>
          </w:tcPr>
          <w:p w14:paraId="58175156" w14:textId="77777777" w:rsidR="005D7031" w:rsidRPr="00297275" w:rsidRDefault="005D7031" w:rsidP="008B6B23">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nil"/>
              <w:right w:val="single" w:sz="8" w:space="0" w:color="auto"/>
            </w:tcBorders>
            <w:shd w:val="clear" w:color="auto" w:fill="auto"/>
            <w:noWrap/>
            <w:vAlign w:val="center"/>
            <w:hideMark/>
          </w:tcPr>
          <w:p w14:paraId="11982F4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nil"/>
              <w:right w:val="single" w:sz="8" w:space="0" w:color="auto"/>
            </w:tcBorders>
            <w:shd w:val="clear" w:color="auto" w:fill="auto"/>
            <w:noWrap/>
            <w:vAlign w:val="center"/>
            <w:hideMark/>
          </w:tcPr>
          <w:p w14:paraId="1659906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single" w:sz="8" w:space="0" w:color="000000"/>
              <w:left w:val="nil"/>
              <w:bottom w:val="nil"/>
              <w:right w:val="single" w:sz="8" w:space="0" w:color="auto"/>
            </w:tcBorders>
            <w:shd w:val="clear" w:color="auto" w:fill="auto"/>
            <w:noWrap/>
            <w:vAlign w:val="center"/>
            <w:hideMark/>
          </w:tcPr>
          <w:p w14:paraId="0504A2D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0810084180</w:t>
            </w:r>
          </w:p>
        </w:tc>
        <w:tc>
          <w:tcPr>
            <w:tcW w:w="492" w:type="dxa"/>
            <w:tcBorders>
              <w:top w:val="single" w:sz="8" w:space="0" w:color="000000"/>
              <w:left w:val="nil"/>
              <w:bottom w:val="nil"/>
              <w:right w:val="single" w:sz="8" w:space="0" w:color="auto"/>
            </w:tcBorders>
            <w:shd w:val="clear" w:color="auto" w:fill="auto"/>
            <w:noWrap/>
            <w:vAlign w:val="center"/>
            <w:hideMark/>
          </w:tcPr>
          <w:p w14:paraId="1DE7140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44F7294E"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58F85EF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4B60FEF4"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6321B7D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1F95E3AF"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100,00</w:t>
            </w:r>
          </w:p>
        </w:tc>
        <w:tc>
          <w:tcPr>
            <w:tcW w:w="850" w:type="dxa"/>
            <w:tcBorders>
              <w:top w:val="single" w:sz="4" w:space="0" w:color="auto"/>
              <w:left w:val="nil"/>
              <w:bottom w:val="nil"/>
              <w:right w:val="single" w:sz="8" w:space="0" w:color="auto"/>
            </w:tcBorders>
            <w:shd w:val="clear" w:color="auto" w:fill="auto"/>
            <w:noWrap/>
            <w:vAlign w:val="center"/>
            <w:hideMark/>
          </w:tcPr>
          <w:p w14:paraId="544C75B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8" w:space="0" w:color="auto"/>
            </w:tcBorders>
            <w:shd w:val="clear" w:color="auto" w:fill="auto"/>
            <w:noWrap/>
            <w:vAlign w:val="center"/>
            <w:hideMark/>
          </w:tcPr>
          <w:p w14:paraId="144D79E0"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nil"/>
              <w:right w:val="single" w:sz="8" w:space="0" w:color="auto"/>
            </w:tcBorders>
            <w:shd w:val="clear" w:color="auto" w:fill="auto"/>
            <w:vAlign w:val="center"/>
            <w:hideMark/>
          </w:tcPr>
          <w:p w14:paraId="7B495246"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vAlign w:val="center"/>
            <w:hideMark/>
          </w:tcPr>
          <w:p w14:paraId="46E647B5"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vAlign w:val="center"/>
            <w:hideMark/>
          </w:tcPr>
          <w:p w14:paraId="0B59C366"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0DA9CEF7"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64FBA763" w14:textId="77777777" w:rsidR="005D7031" w:rsidRDefault="005D7031" w:rsidP="008B6B23">
            <w:pPr>
              <w:jc w:val="center"/>
              <w:rPr>
                <w:rFonts w:ascii="Times New Roman" w:hAnsi="Times New Roman"/>
                <w:color w:val="000000" w:themeColor="text1"/>
                <w:sz w:val="18"/>
                <w:szCs w:val="18"/>
                <w:lang w:eastAsia="ru-RU"/>
              </w:rPr>
            </w:pPr>
          </w:p>
          <w:p w14:paraId="40683C3A" w14:textId="77777777" w:rsidR="007F6052" w:rsidRDefault="007F6052" w:rsidP="008B6B23">
            <w:pPr>
              <w:jc w:val="center"/>
              <w:rPr>
                <w:rFonts w:ascii="Times New Roman" w:hAnsi="Times New Roman"/>
                <w:color w:val="000000" w:themeColor="text1"/>
                <w:sz w:val="18"/>
                <w:szCs w:val="18"/>
                <w:lang w:eastAsia="ru-RU"/>
              </w:rPr>
            </w:pPr>
          </w:p>
          <w:p w14:paraId="6FBBADA4" w14:textId="77777777" w:rsidR="007F6052" w:rsidRDefault="007F6052" w:rsidP="008B6B23">
            <w:pPr>
              <w:jc w:val="center"/>
              <w:rPr>
                <w:rFonts w:ascii="Times New Roman" w:hAnsi="Times New Roman"/>
                <w:color w:val="000000" w:themeColor="text1"/>
                <w:sz w:val="18"/>
                <w:szCs w:val="18"/>
                <w:lang w:eastAsia="ru-RU"/>
              </w:rPr>
            </w:pPr>
          </w:p>
          <w:p w14:paraId="649DAA18" w14:textId="77777777" w:rsidR="007F6052" w:rsidRDefault="007F6052" w:rsidP="008B6B23">
            <w:pPr>
              <w:jc w:val="center"/>
              <w:rPr>
                <w:rFonts w:ascii="Times New Roman" w:hAnsi="Times New Roman"/>
                <w:color w:val="000000" w:themeColor="text1"/>
                <w:sz w:val="18"/>
                <w:szCs w:val="18"/>
                <w:lang w:eastAsia="ru-RU"/>
              </w:rPr>
            </w:pPr>
          </w:p>
          <w:p w14:paraId="63AF2592" w14:textId="10E13F5B" w:rsidR="007F6052" w:rsidRPr="00984DD5"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tc>
        <w:tc>
          <w:tcPr>
            <w:tcW w:w="683" w:type="dxa"/>
            <w:tcBorders>
              <w:top w:val="single" w:sz="4" w:space="0" w:color="auto"/>
              <w:left w:val="single" w:sz="4" w:space="0" w:color="auto"/>
              <w:bottom w:val="nil"/>
              <w:right w:val="single" w:sz="8" w:space="0" w:color="auto"/>
            </w:tcBorders>
            <w:shd w:val="clear" w:color="auto" w:fill="auto"/>
            <w:vAlign w:val="center"/>
            <w:hideMark/>
          </w:tcPr>
          <w:p w14:paraId="467581F8" w14:textId="6A9EA865" w:rsidR="005D7031" w:rsidRPr="00984DD5" w:rsidRDefault="005D7031" w:rsidP="008B6B23">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100,00</w:t>
            </w:r>
          </w:p>
        </w:tc>
        <w:tc>
          <w:tcPr>
            <w:tcW w:w="603" w:type="dxa"/>
            <w:tcBorders>
              <w:top w:val="single" w:sz="8" w:space="0" w:color="000000"/>
              <w:left w:val="nil"/>
              <w:bottom w:val="nil"/>
              <w:right w:val="single" w:sz="8" w:space="0" w:color="auto"/>
            </w:tcBorders>
            <w:shd w:val="clear" w:color="auto" w:fill="auto"/>
            <w:vAlign w:val="center"/>
            <w:hideMark/>
          </w:tcPr>
          <w:p w14:paraId="2507CF54"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60E411E4" w14:textId="77777777" w:rsidTr="00510949">
        <w:trPr>
          <w:trHeight w:val="645"/>
        </w:trPr>
        <w:tc>
          <w:tcPr>
            <w:tcW w:w="2269" w:type="dxa"/>
            <w:gridSpan w:val="2"/>
            <w:tcBorders>
              <w:top w:val="single" w:sz="8" w:space="0" w:color="auto"/>
              <w:left w:val="single" w:sz="8" w:space="0" w:color="auto"/>
              <w:bottom w:val="nil"/>
              <w:right w:val="single" w:sz="8" w:space="0" w:color="000000"/>
            </w:tcBorders>
            <w:shd w:val="clear" w:color="auto" w:fill="auto"/>
            <w:hideMark/>
          </w:tcPr>
          <w:p w14:paraId="7CC26738" w14:textId="77777777" w:rsidR="005D7031" w:rsidRPr="00297275" w:rsidRDefault="005D7031" w:rsidP="008B6B23">
            <w:pPr>
              <w:rPr>
                <w:rFonts w:ascii="Times New Roman" w:hAnsi="Times New Roman"/>
                <w:b/>
                <w:bCs/>
                <w:sz w:val="16"/>
                <w:szCs w:val="16"/>
                <w:lang w:eastAsia="ru-RU"/>
              </w:rPr>
            </w:pPr>
            <w:r w:rsidRPr="00297275">
              <w:rPr>
                <w:rFonts w:ascii="Times New Roman" w:hAnsi="Times New Roman"/>
                <w:b/>
                <w:bCs/>
                <w:sz w:val="16"/>
                <w:szCs w:val="16"/>
                <w:lang w:eastAsia="ru-RU"/>
              </w:rPr>
              <w:t xml:space="preserve">Мероприятие 2.1.5. </w:t>
            </w:r>
            <w:r w:rsidRPr="00297275">
              <w:rPr>
                <w:rFonts w:ascii="Times New Roman" w:hAnsi="Times New Roman"/>
                <w:sz w:val="16"/>
                <w:szCs w:val="16"/>
                <w:lang w:eastAsia="ru-RU"/>
              </w:rPr>
              <w:t xml:space="preserve">Расходы на благоустройство балконов МКД </w:t>
            </w:r>
            <w:proofErr w:type="spellStart"/>
            <w:r w:rsidRPr="00297275">
              <w:rPr>
                <w:rFonts w:ascii="Times New Roman" w:hAnsi="Times New Roman"/>
                <w:sz w:val="16"/>
                <w:szCs w:val="16"/>
                <w:lang w:eastAsia="ru-RU"/>
              </w:rPr>
              <w:t>наПионеркой</w:t>
            </w:r>
            <w:proofErr w:type="spellEnd"/>
            <w:r w:rsidRPr="00297275">
              <w:rPr>
                <w:rFonts w:ascii="Times New Roman" w:hAnsi="Times New Roman"/>
                <w:sz w:val="16"/>
                <w:szCs w:val="16"/>
                <w:lang w:eastAsia="ru-RU"/>
              </w:rPr>
              <w:t xml:space="preserve"> площади.</w:t>
            </w:r>
          </w:p>
        </w:tc>
        <w:tc>
          <w:tcPr>
            <w:tcW w:w="851" w:type="dxa"/>
            <w:tcBorders>
              <w:top w:val="single" w:sz="8" w:space="0" w:color="000000"/>
              <w:left w:val="nil"/>
              <w:bottom w:val="nil"/>
              <w:right w:val="single" w:sz="8" w:space="0" w:color="000000"/>
            </w:tcBorders>
            <w:shd w:val="clear" w:color="auto" w:fill="auto"/>
            <w:vAlign w:val="center"/>
            <w:hideMark/>
          </w:tcPr>
          <w:p w14:paraId="48FEB89E" w14:textId="77777777" w:rsidR="005D7031" w:rsidRPr="00297275" w:rsidRDefault="005D7031" w:rsidP="008B6B23">
            <w:pPr>
              <w:jc w:val="center"/>
              <w:rPr>
                <w:rFonts w:ascii="Times New Roman" w:hAnsi="Times New Roman"/>
                <w:sz w:val="16"/>
                <w:szCs w:val="16"/>
                <w:lang w:eastAsia="ru-RU"/>
              </w:rPr>
            </w:pPr>
            <w:r w:rsidRPr="00297275">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nil"/>
              <w:right w:val="single" w:sz="8" w:space="0" w:color="auto"/>
            </w:tcBorders>
            <w:shd w:val="clear" w:color="auto" w:fill="auto"/>
            <w:noWrap/>
            <w:vAlign w:val="center"/>
            <w:hideMark/>
          </w:tcPr>
          <w:p w14:paraId="6EFD672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nil"/>
              <w:right w:val="single" w:sz="8" w:space="0" w:color="auto"/>
            </w:tcBorders>
            <w:shd w:val="clear" w:color="auto" w:fill="auto"/>
            <w:noWrap/>
            <w:vAlign w:val="center"/>
            <w:hideMark/>
          </w:tcPr>
          <w:p w14:paraId="0A6C2B2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single" w:sz="8" w:space="0" w:color="000000"/>
              <w:left w:val="nil"/>
              <w:bottom w:val="nil"/>
              <w:right w:val="single" w:sz="8" w:space="0" w:color="auto"/>
            </w:tcBorders>
            <w:shd w:val="clear" w:color="auto" w:fill="auto"/>
            <w:noWrap/>
            <w:vAlign w:val="center"/>
            <w:hideMark/>
          </w:tcPr>
          <w:p w14:paraId="72BF352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0810084200</w:t>
            </w:r>
          </w:p>
        </w:tc>
        <w:tc>
          <w:tcPr>
            <w:tcW w:w="492" w:type="dxa"/>
            <w:tcBorders>
              <w:top w:val="single" w:sz="8" w:space="0" w:color="000000"/>
              <w:left w:val="nil"/>
              <w:bottom w:val="nil"/>
              <w:right w:val="single" w:sz="8" w:space="0" w:color="auto"/>
            </w:tcBorders>
            <w:shd w:val="clear" w:color="auto" w:fill="auto"/>
            <w:noWrap/>
            <w:vAlign w:val="center"/>
            <w:hideMark/>
          </w:tcPr>
          <w:p w14:paraId="2C67F549"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2B39C7C3"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8" w:space="0" w:color="000000"/>
              <w:left w:val="nil"/>
              <w:bottom w:val="nil"/>
              <w:right w:val="nil"/>
            </w:tcBorders>
            <w:shd w:val="clear" w:color="auto" w:fill="auto"/>
            <w:noWrap/>
            <w:vAlign w:val="center"/>
            <w:hideMark/>
          </w:tcPr>
          <w:p w14:paraId="62B1604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8495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23B30AA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26ACF719"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98,00</w:t>
            </w:r>
          </w:p>
        </w:tc>
        <w:tc>
          <w:tcPr>
            <w:tcW w:w="850" w:type="dxa"/>
            <w:tcBorders>
              <w:top w:val="single" w:sz="4" w:space="0" w:color="auto"/>
              <w:left w:val="nil"/>
              <w:bottom w:val="nil"/>
              <w:right w:val="single" w:sz="8" w:space="0" w:color="auto"/>
            </w:tcBorders>
            <w:shd w:val="clear" w:color="auto" w:fill="auto"/>
            <w:noWrap/>
            <w:vAlign w:val="center"/>
            <w:hideMark/>
          </w:tcPr>
          <w:p w14:paraId="54903DA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8" w:space="0" w:color="auto"/>
            </w:tcBorders>
            <w:shd w:val="clear" w:color="auto" w:fill="auto"/>
            <w:noWrap/>
            <w:vAlign w:val="center"/>
            <w:hideMark/>
          </w:tcPr>
          <w:p w14:paraId="3C9A9CD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nil"/>
              <w:right w:val="single" w:sz="8" w:space="0" w:color="auto"/>
            </w:tcBorders>
            <w:shd w:val="clear" w:color="auto" w:fill="auto"/>
            <w:vAlign w:val="center"/>
            <w:hideMark/>
          </w:tcPr>
          <w:p w14:paraId="127ED3A6"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vAlign w:val="center"/>
            <w:hideMark/>
          </w:tcPr>
          <w:p w14:paraId="268A32F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vAlign w:val="center"/>
            <w:hideMark/>
          </w:tcPr>
          <w:p w14:paraId="1ED2E9C8"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vAlign w:val="center"/>
            <w:hideMark/>
          </w:tcPr>
          <w:p w14:paraId="1C5F5747"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34" w:type="dxa"/>
            <w:gridSpan w:val="2"/>
            <w:tcBorders>
              <w:top w:val="single" w:sz="4" w:space="0" w:color="auto"/>
              <w:left w:val="nil"/>
              <w:bottom w:val="nil"/>
              <w:right w:val="single" w:sz="4" w:space="0" w:color="auto"/>
            </w:tcBorders>
          </w:tcPr>
          <w:p w14:paraId="6ACE2330" w14:textId="77777777" w:rsidR="005D7031" w:rsidRDefault="005D7031" w:rsidP="008B6B23">
            <w:pPr>
              <w:jc w:val="center"/>
              <w:rPr>
                <w:rFonts w:ascii="Times New Roman" w:hAnsi="Times New Roman"/>
                <w:color w:val="000000" w:themeColor="text1"/>
                <w:sz w:val="18"/>
                <w:szCs w:val="18"/>
                <w:lang w:eastAsia="ru-RU"/>
              </w:rPr>
            </w:pPr>
          </w:p>
          <w:p w14:paraId="1763A4EB" w14:textId="77777777" w:rsidR="007F6052" w:rsidRDefault="007F6052" w:rsidP="008B6B23">
            <w:pPr>
              <w:jc w:val="center"/>
              <w:rPr>
                <w:rFonts w:ascii="Times New Roman" w:hAnsi="Times New Roman"/>
                <w:color w:val="000000" w:themeColor="text1"/>
                <w:sz w:val="18"/>
                <w:szCs w:val="18"/>
                <w:lang w:eastAsia="ru-RU"/>
              </w:rPr>
            </w:pPr>
          </w:p>
          <w:p w14:paraId="65589D32" w14:textId="77777777" w:rsidR="007F6052" w:rsidRDefault="007F6052" w:rsidP="008B6B23">
            <w:pPr>
              <w:jc w:val="center"/>
              <w:rPr>
                <w:rFonts w:ascii="Times New Roman" w:hAnsi="Times New Roman"/>
                <w:color w:val="000000" w:themeColor="text1"/>
                <w:sz w:val="18"/>
                <w:szCs w:val="18"/>
                <w:lang w:eastAsia="ru-RU"/>
              </w:rPr>
            </w:pPr>
          </w:p>
          <w:p w14:paraId="515BED70" w14:textId="3AF88D2D" w:rsidR="007F6052" w:rsidRPr="00984DD5"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0,00</w:t>
            </w:r>
          </w:p>
        </w:tc>
        <w:tc>
          <w:tcPr>
            <w:tcW w:w="683" w:type="dxa"/>
            <w:tcBorders>
              <w:top w:val="single" w:sz="4" w:space="0" w:color="auto"/>
              <w:left w:val="single" w:sz="4" w:space="0" w:color="auto"/>
              <w:bottom w:val="nil"/>
              <w:right w:val="single" w:sz="8" w:space="0" w:color="auto"/>
            </w:tcBorders>
            <w:shd w:val="clear" w:color="auto" w:fill="auto"/>
            <w:vAlign w:val="center"/>
            <w:hideMark/>
          </w:tcPr>
          <w:p w14:paraId="10A40C6C" w14:textId="51414E0B" w:rsidR="005D7031" w:rsidRPr="00984DD5" w:rsidRDefault="005D7031" w:rsidP="008B6B23">
            <w:pPr>
              <w:jc w:val="center"/>
              <w:rPr>
                <w:rFonts w:ascii="Times New Roman" w:hAnsi="Times New Roman"/>
                <w:color w:val="000000" w:themeColor="text1"/>
                <w:sz w:val="18"/>
                <w:szCs w:val="18"/>
                <w:lang w:eastAsia="ru-RU"/>
              </w:rPr>
            </w:pPr>
            <w:r w:rsidRPr="00984DD5">
              <w:rPr>
                <w:rFonts w:ascii="Times New Roman" w:hAnsi="Times New Roman"/>
                <w:color w:val="000000" w:themeColor="text1"/>
                <w:sz w:val="18"/>
                <w:szCs w:val="18"/>
                <w:lang w:eastAsia="ru-RU"/>
              </w:rPr>
              <w:t>98,00</w:t>
            </w:r>
          </w:p>
        </w:tc>
        <w:tc>
          <w:tcPr>
            <w:tcW w:w="603" w:type="dxa"/>
            <w:tcBorders>
              <w:top w:val="single" w:sz="8" w:space="0" w:color="000000"/>
              <w:left w:val="nil"/>
              <w:bottom w:val="nil"/>
              <w:right w:val="single" w:sz="8" w:space="0" w:color="auto"/>
            </w:tcBorders>
            <w:shd w:val="clear" w:color="auto" w:fill="auto"/>
            <w:vAlign w:val="center"/>
            <w:hideMark/>
          </w:tcPr>
          <w:p w14:paraId="007D459C"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190C8347"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6D1CBB74" w14:textId="77777777" w:rsidR="005D7031" w:rsidRPr="00297275" w:rsidRDefault="005D7031" w:rsidP="008B6B23">
            <w:pPr>
              <w:rPr>
                <w:rFonts w:ascii="Times New Roman" w:hAnsi="Times New Roman"/>
                <w:b/>
                <w:bCs/>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288F35B7" w14:textId="4EB0BBAD" w:rsidR="005D7031" w:rsidRPr="00297275" w:rsidRDefault="005D7031" w:rsidP="008B6B23">
            <w:pPr>
              <w:rPr>
                <w:rFonts w:ascii="Times New Roman" w:hAnsi="Times New Roman"/>
                <w:sz w:val="16"/>
                <w:szCs w:val="16"/>
                <w:lang w:eastAsia="ru-RU"/>
              </w:rPr>
            </w:pPr>
            <w:r w:rsidRPr="00297275">
              <w:rPr>
                <w:rFonts w:ascii="Times New Roman" w:hAnsi="Times New Roman"/>
                <w:b/>
                <w:bCs/>
                <w:sz w:val="16"/>
                <w:szCs w:val="16"/>
                <w:lang w:eastAsia="ru-RU"/>
              </w:rPr>
              <w:t xml:space="preserve">Задача 2.2. </w:t>
            </w:r>
            <w:r w:rsidRPr="00297275">
              <w:rPr>
                <w:rFonts w:ascii="Times New Roman" w:hAnsi="Times New Roman"/>
                <w:sz w:val="16"/>
                <w:szCs w:val="16"/>
                <w:lang w:eastAsia="ru-RU"/>
              </w:rPr>
              <w:t>Внедрение ресурсосберегающих технологий (до 2022 года).</w:t>
            </w:r>
          </w:p>
        </w:tc>
      </w:tr>
      <w:tr w:rsidR="005D7031" w:rsidRPr="00D5478A" w14:paraId="4DCB4419" w14:textId="77777777" w:rsidTr="00510949">
        <w:trPr>
          <w:trHeight w:val="840"/>
        </w:trPr>
        <w:tc>
          <w:tcPr>
            <w:tcW w:w="2269" w:type="dxa"/>
            <w:gridSpan w:val="2"/>
            <w:tcBorders>
              <w:top w:val="single" w:sz="8" w:space="0" w:color="auto"/>
              <w:left w:val="single" w:sz="8" w:space="0" w:color="auto"/>
              <w:bottom w:val="nil"/>
              <w:right w:val="single" w:sz="8" w:space="0" w:color="000000"/>
            </w:tcBorders>
            <w:shd w:val="clear" w:color="auto" w:fill="auto"/>
            <w:hideMark/>
          </w:tcPr>
          <w:p w14:paraId="1014ED73" w14:textId="77777777" w:rsidR="005D7031" w:rsidRPr="00792DB4" w:rsidRDefault="005D7031" w:rsidP="008B6B23">
            <w:pPr>
              <w:rPr>
                <w:rFonts w:ascii="Times New Roman" w:hAnsi="Times New Roman"/>
                <w:sz w:val="16"/>
                <w:szCs w:val="16"/>
                <w:lang w:eastAsia="ru-RU"/>
              </w:rPr>
            </w:pPr>
            <w:r w:rsidRPr="00792DB4">
              <w:rPr>
                <w:rFonts w:ascii="Times New Roman" w:hAnsi="Times New Roman"/>
                <w:b/>
                <w:bCs/>
                <w:sz w:val="16"/>
                <w:szCs w:val="16"/>
                <w:lang w:eastAsia="ru-RU"/>
              </w:rPr>
              <w:t xml:space="preserve">Мероприятие 2.2.1. </w:t>
            </w:r>
            <w:r w:rsidRPr="00792DB4">
              <w:rPr>
                <w:rFonts w:ascii="Times New Roman" w:hAnsi="Times New Roman"/>
                <w:sz w:val="16"/>
                <w:szCs w:val="16"/>
                <w:lang w:eastAsia="ru-RU"/>
              </w:rPr>
              <w:t>Приобретение и установка индивидуальных (внутриквартирных) приборов учета коммунальных ресурсов в муниципальном жилищном фонде (до 2022 года).</w:t>
            </w:r>
          </w:p>
        </w:tc>
        <w:tc>
          <w:tcPr>
            <w:tcW w:w="851" w:type="dxa"/>
            <w:tcBorders>
              <w:top w:val="single" w:sz="8" w:space="0" w:color="auto"/>
              <w:left w:val="nil"/>
              <w:bottom w:val="nil"/>
              <w:right w:val="single" w:sz="8" w:space="0" w:color="000000"/>
            </w:tcBorders>
            <w:shd w:val="clear" w:color="auto" w:fill="auto"/>
            <w:vAlign w:val="center"/>
            <w:hideMark/>
          </w:tcPr>
          <w:p w14:paraId="0DE6002A" w14:textId="77777777" w:rsidR="005D7031" w:rsidRPr="00792DB4" w:rsidRDefault="005D7031" w:rsidP="008B6B23">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14:paraId="4BA10540"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7B5358B7"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501</w:t>
            </w:r>
          </w:p>
        </w:tc>
        <w:tc>
          <w:tcPr>
            <w:tcW w:w="946" w:type="dxa"/>
            <w:tcBorders>
              <w:top w:val="nil"/>
              <w:left w:val="nil"/>
              <w:bottom w:val="nil"/>
              <w:right w:val="single" w:sz="8" w:space="0" w:color="auto"/>
            </w:tcBorders>
            <w:shd w:val="clear" w:color="auto" w:fill="auto"/>
            <w:noWrap/>
            <w:vAlign w:val="center"/>
            <w:hideMark/>
          </w:tcPr>
          <w:p w14:paraId="477F56F9"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0810084070</w:t>
            </w:r>
          </w:p>
        </w:tc>
        <w:tc>
          <w:tcPr>
            <w:tcW w:w="492" w:type="dxa"/>
            <w:tcBorders>
              <w:top w:val="nil"/>
              <w:left w:val="nil"/>
              <w:bottom w:val="nil"/>
              <w:right w:val="single" w:sz="8" w:space="0" w:color="auto"/>
            </w:tcBorders>
            <w:shd w:val="clear" w:color="auto" w:fill="auto"/>
            <w:noWrap/>
            <w:vAlign w:val="center"/>
            <w:hideMark/>
          </w:tcPr>
          <w:p w14:paraId="7B3856E9"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nil"/>
              <w:left w:val="nil"/>
              <w:bottom w:val="nil"/>
              <w:right w:val="single" w:sz="8" w:space="0" w:color="auto"/>
            </w:tcBorders>
            <w:shd w:val="clear" w:color="auto" w:fill="auto"/>
            <w:noWrap/>
            <w:vAlign w:val="center"/>
            <w:hideMark/>
          </w:tcPr>
          <w:p w14:paraId="3B6B1B49"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nil"/>
              <w:left w:val="nil"/>
              <w:bottom w:val="nil"/>
              <w:right w:val="single" w:sz="8" w:space="0" w:color="auto"/>
            </w:tcBorders>
            <w:shd w:val="clear" w:color="auto" w:fill="auto"/>
            <w:noWrap/>
            <w:vAlign w:val="center"/>
            <w:hideMark/>
          </w:tcPr>
          <w:p w14:paraId="1702961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8" w:space="0" w:color="auto"/>
              <w:left w:val="nil"/>
              <w:bottom w:val="nil"/>
              <w:right w:val="single" w:sz="8" w:space="0" w:color="000000"/>
            </w:tcBorders>
            <w:shd w:val="clear" w:color="auto" w:fill="auto"/>
            <w:noWrap/>
            <w:vAlign w:val="center"/>
            <w:hideMark/>
          </w:tcPr>
          <w:p w14:paraId="5943B5C8"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15A1AEEC"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163,95</w:t>
            </w:r>
          </w:p>
        </w:tc>
        <w:tc>
          <w:tcPr>
            <w:tcW w:w="851" w:type="dxa"/>
            <w:tcBorders>
              <w:top w:val="nil"/>
              <w:left w:val="nil"/>
              <w:bottom w:val="nil"/>
              <w:right w:val="single" w:sz="8" w:space="0" w:color="auto"/>
            </w:tcBorders>
            <w:shd w:val="clear" w:color="auto" w:fill="auto"/>
            <w:noWrap/>
            <w:vAlign w:val="center"/>
            <w:hideMark/>
          </w:tcPr>
          <w:p w14:paraId="76C05179"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4B02829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3A57FF5E"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vAlign w:val="center"/>
            <w:hideMark/>
          </w:tcPr>
          <w:p w14:paraId="5CEC9B4E"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7C0ED739"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6063A86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6A3F890C"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34" w:type="dxa"/>
            <w:gridSpan w:val="2"/>
            <w:tcBorders>
              <w:top w:val="nil"/>
              <w:left w:val="nil"/>
              <w:bottom w:val="nil"/>
              <w:right w:val="single" w:sz="4" w:space="0" w:color="auto"/>
            </w:tcBorders>
          </w:tcPr>
          <w:p w14:paraId="564A7AEA" w14:textId="77777777" w:rsidR="005D7031" w:rsidRDefault="005D7031" w:rsidP="008B6B23">
            <w:pPr>
              <w:jc w:val="center"/>
              <w:rPr>
                <w:rFonts w:ascii="Times New Roman" w:hAnsi="Times New Roman"/>
                <w:color w:val="000000" w:themeColor="text1"/>
                <w:sz w:val="18"/>
                <w:szCs w:val="18"/>
                <w:lang w:eastAsia="ru-RU"/>
              </w:rPr>
            </w:pPr>
          </w:p>
          <w:p w14:paraId="5E01FE4B" w14:textId="77777777" w:rsidR="007F6052" w:rsidRDefault="007F6052" w:rsidP="008B6B23">
            <w:pPr>
              <w:jc w:val="center"/>
              <w:rPr>
                <w:rFonts w:ascii="Times New Roman" w:hAnsi="Times New Roman"/>
                <w:color w:val="000000" w:themeColor="text1"/>
                <w:sz w:val="18"/>
                <w:szCs w:val="18"/>
                <w:lang w:eastAsia="ru-RU"/>
              </w:rPr>
            </w:pPr>
          </w:p>
          <w:p w14:paraId="4FCCC39E" w14:textId="77777777" w:rsidR="007F6052" w:rsidRDefault="007F6052" w:rsidP="008B6B23">
            <w:pPr>
              <w:jc w:val="center"/>
              <w:rPr>
                <w:rFonts w:ascii="Times New Roman" w:hAnsi="Times New Roman"/>
                <w:color w:val="000000" w:themeColor="text1"/>
                <w:sz w:val="18"/>
                <w:szCs w:val="18"/>
                <w:lang w:eastAsia="ru-RU"/>
              </w:rPr>
            </w:pPr>
          </w:p>
          <w:p w14:paraId="325DD023" w14:textId="5406A302" w:rsidR="007F6052"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p w14:paraId="5CFFFDB7" w14:textId="7D795278" w:rsidR="007F6052" w:rsidRPr="00BF6FDA" w:rsidRDefault="007F6052" w:rsidP="008B6B23">
            <w:pPr>
              <w:jc w:val="center"/>
              <w:rPr>
                <w:rFonts w:ascii="Times New Roman" w:hAnsi="Times New Roman"/>
                <w:color w:val="000000" w:themeColor="text1"/>
                <w:sz w:val="18"/>
                <w:szCs w:val="18"/>
                <w:lang w:eastAsia="ru-RU"/>
              </w:rPr>
            </w:pPr>
          </w:p>
        </w:tc>
        <w:tc>
          <w:tcPr>
            <w:tcW w:w="683" w:type="dxa"/>
            <w:tcBorders>
              <w:top w:val="nil"/>
              <w:left w:val="single" w:sz="4" w:space="0" w:color="auto"/>
              <w:bottom w:val="nil"/>
              <w:right w:val="single" w:sz="4" w:space="0" w:color="auto"/>
            </w:tcBorders>
            <w:shd w:val="clear" w:color="auto" w:fill="auto"/>
            <w:vAlign w:val="center"/>
            <w:hideMark/>
          </w:tcPr>
          <w:p w14:paraId="22797C36" w14:textId="025048A8" w:rsidR="005D7031" w:rsidRPr="00BF6FDA" w:rsidRDefault="005D7031"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163,95</w:t>
            </w:r>
          </w:p>
        </w:tc>
        <w:tc>
          <w:tcPr>
            <w:tcW w:w="603" w:type="dxa"/>
            <w:tcBorders>
              <w:top w:val="nil"/>
              <w:left w:val="single" w:sz="4" w:space="0" w:color="auto"/>
              <w:bottom w:val="nil"/>
              <w:right w:val="single" w:sz="8" w:space="0" w:color="auto"/>
            </w:tcBorders>
            <w:shd w:val="clear" w:color="auto" w:fill="auto"/>
            <w:vAlign w:val="center"/>
            <w:hideMark/>
          </w:tcPr>
          <w:p w14:paraId="299ED7D8"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48155119"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3C85BBB1" w14:textId="77777777" w:rsidR="005D7031" w:rsidRPr="00BF6FDA" w:rsidRDefault="005D7031" w:rsidP="008B6B23">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0A0049A1" w14:textId="63B54786" w:rsidR="005D7031" w:rsidRPr="00BF6FDA" w:rsidRDefault="005D7031" w:rsidP="008B6B23">
            <w:pPr>
              <w:rPr>
                <w:rFonts w:ascii="Times New Roman" w:hAnsi="Times New Roman"/>
                <w:color w:val="000000" w:themeColor="text1"/>
                <w:sz w:val="16"/>
                <w:szCs w:val="16"/>
                <w:lang w:eastAsia="ru-RU"/>
              </w:rPr>
            </w:pPr>
            <w:r w:rsidRPr="00BF6FDA">
              <w:rPr>
                <w:rFonts w:ascii="Times New Roman" w:hAnsi="Times New Roman"/>
                <w:b/>
                <w:bCs/>
                <w:color w:val="000000" w:themeColor="text1"/>
                <w:sz w:val="16"/>
                <w:szCs w:val="16"/>
                <w:lang w:eastAsia="ru-RU"/>
              </w:rPr>
              <w:t>Задача 2.3.</w:t>
            </w:r>
            <w:r w:rsidRPr="00BF6FDA">
              <w:rPr>
                <w:rFonts w:ascii="Times New Roman" w:hAnsi="Times New Roman"/>
                <w:color w:val="000000" w:themeColor="text1"/>
                <w:sz w:val="16"/>
                <w:szCs w:val="16"/>
                <w:lang w:eastAsia="ru-RU"/>
              </w:rPr>
              <w:t xml:space="preserve"> Реализация отдельных мер по обеспечению ограничения платы граждан за коммунальные услуги.</w:t>
            </w:r>
          </w:p>
        </w:tc>
      </w:tr>
      <w:tr w:rsidR="005D7031" w:rsidRPr="00D5478A" w14:paraId="208E2C68" w14:textId="77777777" w:rsidTr="00510949">
        <w:trPr>
          <w:trHeight w:val="300"/>
        </w:trPr>
        <w:tc>
          <w:tcPr>
            <w:tcW w:w="2269" w:type="dxa"/>
            <w:gridSpan w:val="2"/>
            <w:vMerge w:val="restart"/>
            <w:tcBorders>
              <w:top w:val="single" w:sz="8" w:space="0" w:color="auto"/>
              <w:left w:val="single" w:sz="8" w:space="0" w:color="auto"/>
              <w:right w:val="single" w:sz="8" w:space="0" w:color="000000"/>
            </w:tcBorders>
            <w:shd w:val="clear" w:color="auto" w:fill="auto"/>
          </w:tcPr>
          <w:p w14:paraId="74D4FAFB" w14:textId="77777777" w:rsidR="005D7031" w:rsidRPr="00792DB4" w:rsidRDefault="005D7031" w:rsidP="008B6B23">
            <w:pPr>
              <w:rPr>
                <w:rFonts w:ascii="Times New Roman" w:hAnsi="Times New Roman"/>
                <w:b/>
                <w:bCs/>
                <w:sz w:val="16"/>
                <w:szCs w:val="16"/>
                <w:lang w:eastAsia="ru-RU"/>
              </w:rPr>
            </w:pPr>
            <w:r w:rsidRPr="00792DB4">
              <w:rPr>
                <w:rFonts w:ascii="Times New Roman" w:hAnsi="Times New Roman"/>
                <w:b/>
                <w:bCs/>
                <w:sz w:val="16"/>
                <w:szCs w:val="16"/>
                <w:lang w:eastAsia="ru-RU"/>
              </w:rPr>
              <w:t xml:space="preserve">Мероприятие 2.3.1. </w:t>
            </w:r>
            <w:r w:rsidRPr="00792DB4">
              <w:rPr>
                <w:rFonts w:ascii="Times New Roman" w:hAnsi="Times New Roman"/>
                <w:sz w:val="16"/>
                <w:szCs w:val="16"/>
                <w:lang w:eastAsia="ru-RU"/>
              </w:rPr>
              <w:t>Предоставление компенсации части платы граждан за коммунальные услуги.</w:t>
            </w:r>
          </w:p>
        </w:tc>
        <w:tc>
          <w:tcPr>
            <w:tcW w:w="851" w:type="dxa"/>
            <w:tcBorders>
              <w:top w:val="single" w:sz="8" w:space="0" w:color="auto"/>
              <w:left w:val="single" w:sz="8" w:space="0" w:color="auto"/>
              <w:bottom w:val="single" w:sz="4" w:space="0" w:color="auto"/>
              <w:right w:val="nil"/>
            </w:tcBorders>
            <w:shd w:val="clear" w:color="auto" w:fill="auto"/>
            <w:vAlign w:val="center"/>
          </w:tcPr>
          <w:p w14:paraId="29AD534A" w14:textId="77777777" w:rsidR="005D7031" w:rsidRPr="00792DB4" w:rsidRDefault="005D7031"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79610B21"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tcBorders>
              <w:top w:val="nil"/>
              <w:left w:val="nil"/>
              <w:bottom w:val="single" w:sz="4" w:space="0" w:color="auto"/>
              <w:right w:val="single" w:sz="8" w:space="0" w:color="auto"/>
            </w:tcBorders>
            <w:shd w:val="clear" w:color="auto" w:fill="auto"/>
            <w:noWrap/>
            <w:vAlign w:val="center"/>
          </w:tcPr>
          <w:p w14:paraId="1AF4FB9C"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nil"/>
              <w:left w:val="nil"/>
              <w:bottom w:val="single" w:sz="4" w:space="0" w:color="auto"/>
              <w:right w:val="single" w:sz="8" w:space="0" w:color="auto"/>
            </w:tcBorders>
            <w:shd w:val="clear" w:color="auto" w:fill="auto"/>
            <w:noWrap/>
            <w:vAlign w:val="center"/>
          </w:tcPr>
          <w:p w14:paraId="436544A5"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0810075700</w:t>
            </w:r>
          </w:p>
        </w:tc>
        <w:tc>
          <w:tcPr>
            <w:tcW w:w="492" w:type="dxa"/>
            <w:tcBorders>
              <w:top w:val="nil"/>
              <w:left w:val="nil"/>
              <w:bottom w:val="single" w:sz="4" w:space="0" w:color="auto"/>
              <w:right w:val="single" w:sz="8" w:space="0" w:color="auto"/>
            </w:tcBorders>
            <w:shd w:val="clear" w:color="auto" w:fill="auto"/>
            <w:noWrap/>
            <w:vAlign w:val="center"/>
          </w:tcPr>
          <w:p w14:paraId="1F0757E4"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811</w:t>
            </w:r>
          </w:p>
        </w:tc>
        <w:tc>
          <w:tcPr>
            <w:tcW w:w="666" w:type="dxa"/>
            <w:tcBorders>
              <w:top w:val="nil"/>
              <w:left w:val="nil"/>
              <w:bottom w:val="single" w:sz="4" w:space="0" w:color="auto"/>
              <w:right w:val="single" w:sz="8" w:space="0" w:color="auto"/>
            </w:tcBorders>
            <w:shd w:val="clear" w:color="auto" w:fill="auto"/>
            <w:noWrap/>
            <w:vAlign w:val="center"/>
          </w:tcPr>
          <w:p w14:paraId="77C39985"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4" w:space="0" w:color="auto"/>
              <w:right w:val="single" w:sz="8" w:space="0" w:color="auto"/>
            </w:tcBorders>
            <w:shd w:val="clear" w:color="auto" w:fill="auto"/>
            <w:noWrap/>
            <w:vAlign w:val="center"/>
          </w:tcPr>
          <w:p w14:paraId="25E57F66"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14:paraId="70553E19"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tcPr>
          <w:p w14:paraId="113C4151"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8" w:space="0" w:color="auto"/>
            </w:tcBorders>
            <w:shd w:val="clear" w:color="auto" w:fill="auto"/>
            <w:noWrap/>
            <w:vAlign w:val="center"/>
          </w:tcPr>
          <w:p w14:paraId="4FA27A32"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tcPr>
          <w:p w14:paraId="2736ABBA"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8" w:space="0" w:color="auto"/>
            </w:tcBorders>
            <w:shd w:val="clear" w:color="auto" w:fill="auto"/>
            <w:noWrap/>
            <w:vAlign w:val="center"/>
          </w:tcPr>
          <w:p w14:paraId="7766D70F"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8" w:space="0" w:color="auto"/>
            </w:tcBorders>
            <w:shd w:val="clear" w:color="auto" w:fill="auto"/>
            <w:vAlign w:val="center"/>
          </w:tcPr>
          <w:p w14:paraId="3F554825"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8" w:space="0" w:color="auto"/>
            </w:tcBorders>
            <w:shd w:val="clear" w:color="auto" w:fill="auto"/>
            <w:vAlign w:val="center"/>
          </w:tcPr>
          <w:p w14:paraId="45BD8A49" w14:textId="77777777" w:rsidR="005D7031" w:rsidRPr="007F6052" w:rsidRDefault="005D7031" w:rsidP="008B6B23">
            <w:pPr>
              <w:jc w:val="center"/>
              <w:rPr>
                <w:rFonts w:ascii="Times New Roman" w:hAnsi="Times New Roman"/>
                <w:sz w:val="16"/>
                <w:szCs w:val="16"/>
                <w:lang w:eastAsia="ru-RU"/>
              </w:rPr>
            </w:pPr>
            <w:r w:rsidRPr="007F6052">
              <w:rPr>
                <w:rFonts w:ascii="Times New Roman" w:hAnsi="Times New Roman"/>
                <w:sz w:val="16"/>
                <w:szCs w:val="16"/>
                <w:lang w:eastAsia="ru-RU"/>
              </w:rPr>
              <w:t>21061,1</w:t>
            </w:r>
          </w:p>
        </w:tc>
        <w:tc>
          <w:tcPr>
            <w:tcW w:w="709" w:type="dxa"/>
            <w:tcBorders>
              <w:top w:val="nil"/>
              <w:left w:val="nil"/>
              <w:bottom w:val="single" w:sz="4" w:space="0" w:color="auto"/>
              <w:right w:val="single" w:sz="8" w:space="0" w:color="auto"/>
            </w:tcBorders>
            <w:shd w:val="clear" w:color="auto" w:fill="auto"/>
            <w:vAlign w:val="center"/>
          </w:tcPr>
          <w:p w14:paraId="136EDA01" w14:textId="77777777" w:rsidR="005D7031" w:rsidRPr="007F6052" w:rsidRDefault="005D7031" w:rsidP="008B6B23">
            <w:pPr>
              <w:jc w:val="center"/>
              <w:rPr>
                <w:rFonts w:ascii="Times New Roman" w:hAnsi="Times New Roman"/>
                <w:sz w:val="16"/>
                <w:szCs w:val="16"/>
                <w:lang w:eastAsia="ru-RU"/>
              </w:rPr>
            </w:pPr>
            <w:r w:rsidRPr="007F6052">
              <w:rPr>
                <w:rFonts w:ascii="Times New Roman" w:hAnsi="Times New Roman"/>
                <w:sz w:val="16"/>
                <w:szCs w:val="16"/>
                <w:lang w:eastAsia="ru-RU"/>
              </w:rPr>
              <w:t>21156,5</w:t>
            </w:r>
          </w:p>
        </w:tc>
        <w:tc>
          <w:tcPr>
            <w:tcW w:w="709" w:type="dxa"/>
            <w:tcBorders>
              <w:top w:val="nil"/>
              <w:left w:val="nil"/>
              <w:bottom w:val="single" w:sz="4" w:space="0" w:color="auto"/>
              <w:right w:val="single" w:sz="8" w:space="0" w:color="auto"/>
            </w:tcBorders>
            <w:shd w:val="clear" w:color="auto" w:fill="auto"/>
            <w:vAlign w:val="center"/>
          </w:tcPr>
          <w:p w14:paraId="1EAE16C8" w14:textId="77777777" w:rsidR="005D7031" w:rsidRPr="007F6052" w:rsidRDefault="005D7031" w:rsidP="008B6B23">
            <w:pPr>
              <w:jc w:val="center"/>
              <w:rPr>
                <w:rFonts w:ascii="Times New Roman" w:hAnsi="Times New Roman"/>
                <w:sz w:val="16"/>
                <w:szCs w:val="16"/>
                <w:lang w:eastAsia="ru-RU"/>
              </w:rPr>
            </w:pPr>
            <w:r w:rsidRPr="007F6052">
              <w:rPr>
                <w:rFonts w:ascii="Times New Roman" w:hAnsi="Times New Roman"/>
                <w:sz w:val="16"/>
                <w:szCs w:val="16"/>
                <w:lang w:eastAsia="ru-RU"/>
              </w:rPr>
              <w:t>21156,5</w:t>
            </w:r>
          </w:p>
        </w:tc>
        <w:tc>
          <w:tcPr>
            <w:tcW w:w="734" w:type="dxa"/>
            <w:gridSpan w:val="2"/>
            <w:tcBorders>
              <w:top w:val="nil"/>
              <w:left w:val="nil"/>
              <w:bottom w:val="single" w:sz="4" w:space="0" w:color="auto"/>
              <w:right w:val="single" w:sz="4" w:space="0" w:color="auto"/>
            </w:tcBorders>
          </w:tcPr>
          <w:p w14:paraId="15FF6622" w14:textId="1EF7D6BF" w:rsidR="005D7031" w:rsidRPr="007F6052" w:rsidRDefault="007F6052" w:rsidP="008B6B23">
            <w:pPr>
              <w:jc w:val="center"/>
              <w:rPr>
                <w:rFonts w:ascii="Times New Roman" w:hAnsi="Times New Roman"/>
                <w:color w:val="000000" w:themeColor="text1"/>
                <w:sz w:val="16"/>
                <w:szCs w:val="16"/>
                <w:lang w:eastAsia="ru-RU"/>
              </w:rPr>
            </w:pPr>
            <w:r w:rsidRPr="007F6052">
              <w:rPr>
                <w:rFonts w:ascii="Times New Roman" w:hAnsi="Times New Roman"/>
                <w:color w:val="000000" w:themeColor="text1"/>
                <w:sz w:val="16"/>
                <w:szCs w:val="16"/>
                <w:lang w:eastAsia="ru-RU"/>
              </w:rPr>
              <w:t>21156,5</w:t>
            </w:r>
          </w:p>
        </w:tc>
        <w:tc>
          <w:tcPr>
            <w:tcW w:w="683" w:type="dxa"/>
            <w:tcBorders>
              <w:top w:val="nil"/>
              <w:left w:val="single" w:sz="4" w:space="0" w:color="auto"/>
              <w:bottom w:val="single" w:sz="4" w:space="0" w:color="auto"/>
              <w:right w:val="single" w:sz="8" w:space="0" w:color="auto"/>
            </w:tcBorders>
            <w:shd w:val="clear" w:color="auto" w:fill="auto"/>
            <w:vAlign w:val="center"/>
          </w:tcPr>
          <w:p w14:paraId="17ACB5E6" w14:textId="5D01DC76" w:rsidR="005D7031" w:rsidRPr="007F6052" w:rsidRDefault="007F6052" w:rsidP="008B6B23">
            <w:pPr>
              <w:jc w:val="center"/>
              <w:rPr>
                <w:rFonts w:ascii="Times New Roman" w:hAnsi="Times New Roman"/>
                <w:color w:val="000000" w:themeColor="text1"/>
                <w:sz w:val="16"/>
                <w:szCs w:val="16"/>
                <w:lang w:eastAsia="ru-RU"/>
              </w:rPr>
            </w:pPr>
            <w:r>
              <w:rPr>
                <w:rFonts w:ascii="Times New Roman" w:hAnsi="Times New Roman"/>
                <w:color w:val="000000" w:themeColor="text1"/>
                <w:sz w:val="16"/>
                <w:szCs w:val="16"/>
                <w:lang w:eastAsia="ru-RU"/>
              </w:rPr>
              <w:t>84530,6</w:t>
            </w:r>
          </w:p>
        </w:tc>
        <w:tc>
          <w:tcPr>
            <w:tcW w:w="603" w:type="dxa"/>
            <w:tcBorders>
              <w:top w:val="nil"/>
              <w:left w:val="single" w:sz="8" w:space="0" w:color="auto"/>
              <w:bottom w:val="single" w:sz="4" w:space="0" w:color="auto"/>
              <w:right w:val="single" w:sz="8" w:space="0" w:color="auto"/>
            </w:tcBorders>
            <w:shd w:val="clear" w:color="auto" w:fill="auto"/>
            <w:vAlign w:val="center"/>
          </w:tcPr>
          <w:p w14:paraId="57CAF7B8" w14:textId="77777777" w:rsidR="005D7031" w:rsidRPr="00D5478A" w:rsidRDefault="005D7031" w:rsidP="008B6B23">
            <w:pPr>
              <w:jc w:val="center"/>
              <w:rPr>
                <w:rFonts w:ascii="Times New Roman" w:hAnsi="Times New Roman"/>
                <w:sz w:val="14"/>
                <w:szCs w:val="14"/>
                <w:lang w:eastAsia="ru-RU"/>
              </w:rPr>
            </w:pPr>
          </w:p>
        </w:tc>
      </w:tr>
      <w:tr w:rsidR="005D7031" w:rsidRPr="00D5478A" w14:paraId="76B46350" w14:textId="77777777" w:rsidTr="00510949">
        <w:trPr>
          <w:trHeight w:val="300"/>
        </w:trPr>
        <w:tc>
          <w:tcPr>
            <w:tcW w:w="2269" w:type="dxa"/>
            <w:gridSpan w:val="2"/>
            <w:vMerge/>
            <w:tcBorders>
              <w:left w:val="single" w:sz="8" w:space="0" w:color="auto"/>
              <w:right w:val="single" w:sz="8" w:space="0" w:color="000000"/>
            </w:tcBorders>
            <w:shd w:val="clear" w:color="auto" w:fill="auto"/>
            <w:hideMark/>
          </w:tcPr>
          <w:p w14:paraId="094A4E1A" w14:textId="77777777" w:rsidR="005D7031" w:rsidRPr="00792DB4" w:rsidRDefault="005D7031" w:rsidP="008B6B23">
            <w:pPr>
              <w:rPr>
                <w:rFonts w:ascii="Times New Roman" w:hAnsi="Times New Roman"/>
                <w:b/>
                <w:bCs/>
                <w:sz w:val="16"/>
                <w:szCs w:val="16"/>
                <w:lang w:eastAsia="ru-RU"/>
              </w:rPr>
            </w:pPr>
          </w:p>
        </w:tc>
        <w:tc>
          <w:tcPr>
            <w:tcW w:w="851" w:type="dxa"/>
            <w:vMerge w:val="restart"/>
            <w:tcBorders>
              <w:top w:val="single" w:sz="4" w:space="0" w:color="auto"/>
              <w:left w:val="single" w:sz="8" w:space="0" w:color="auto"/>
              <w:bottom w:val="single" w:sz="8" w:space="0" w:color="000000"/>
              <w:right w:val="nil"/>
            </w:tcBorders>
            <w:shd w:val="clear" w:color="auto" w:fill="auto"/>
            <w:vAlign w:val="center"/>
            <w:hideMark/>
          </w:tcPr>
          <w:p w14:paraId="02A2F764" w14:textId="77777777" w:rsidR="005D7031" w:rsidRPr="00792DB4" w:rsidRDefault="005D7031" w:rsidP="008B6B23">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0F976C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8" w:space="0" w:color="auto"/>
            </w:tcBorders>
            <w:shd w:val="clear" w:color="auto" w:fill="auto"/>
            <w:noWrap/>
            <w:vAlign w:val="center"/>
            <w:hideMark/>
          </w:tcPr>
          <w:p w14:paraId="3D4F1DD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502</w:t>
            </w:r>
          </w:p>
        </w:tc>
        <w:tc>
          <w:tcPr>
            <w:tcW w:w="946" w:type="dxa"/>
            <w:tcBorders>
              <w:top w:val="single" w:sz="4" w:space="0" w:color="auto"/>
              <w:left w:val="nil"/>
              <w:bottom w:val="single" w:sz="4" w:space="0" w:color="auto"/>
              <w:right w:val="single" w:sz="8" w:space="0" w:color="auto"/>
            </w:tcBorders>
            <w:shd w:val="clear" w:color="auto" w:fill="auto"/>
            <w:noWrap/>
            <w:vAlign w:val="center"/>
            <w:hideMark/>
          </w:tcPr>
          <w:p w14:paraId="1F37C42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0810075700</w:t>
            </w:r>
          </w:p>
        </w:tc>
        <w:tc>
          <w:tcPr>
            <w:tcW w:w="492" w:type="dxa"/>
            <w:tcBorders>
              <w:top w:val="single" w:sz="4" w:space="0" w:color="auto"/>
              <w:left w:val="nil"/>
              <w:bottom w:val="single" w:sz="4" w:space="0" w:color="auto"/>
              <w:right w:val="single" w:sz="8" w:space="0" w:color="auto"/>
            </w:tcBorders>
            <w:shd w:val="clear" w:color="auto" w:fill="auto"/>
            <w:noWrap/>
            <w:vAlign w:val="center"/>
            <w:hideMark/>
          </w:tcPr>
          <w:p w14:paraId="396BDA5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811</w:t>
            </w:r>
          </w:p>
        </w:tc>
        <w:tc>
          <w:tcPr>
            <w:tcW w:w="666" w:type="dxa"/>
            <w:tcBorders>
              <w:top w:val="single" w:sz="4" w:space="0" w:color="auto"/>
              <w:left w:val="nil"/>
              <w:bottom w:val="single" w:sz="4" w:space="0" w:color="auto"/>
              <w:right w:val="single" w:sz="8" w:space="0" w:color="auto"/>
            </w:tcBorders>
            <w:shd w:val="clear" w:color="auto" w:fill="auto"/>
            <w:noWrap/>
            <w:vAlign w:val="center"/>
            <w:hideMark/>
          </w:tcPr>
          <w:p w14:paraId="79A4FA59"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26 299,90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hideMark/>
          </w:tcPr>
          <w:p w14:paraId="49251CFF"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28 984,50</w:t>
            </w:r>
          </w:p>
        </w:tc>
        <w:tc>
          <w:tcPr>
            <w:tcW w:w="851" w:type="dxa"/>
            <w:tcBorders>
              <w:top w:val="single" w:sz="4" w:space="0" w:color="auto"/>
              <w:left w:val="nil"/>
              <w:bottom w:val="single" w:sz="4" w:space="0" w:color="auto"/>
              <w:right w:val="single" w:sz="8" w:space="0" w:color="000000"/>
            </w:tcBorders>
            <w:shd w:val="clear" w:color="auto" w:fill="auto"/>
            <w:noWrap/>
            <w:vAlign w:val="center"/>
            <w:hideMark/>
          </w:tcPr>
          <w:p w14:paraId="2FD6356F"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32 725,36</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47CCB226"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33 717,60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12DB38F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31 293,20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7F2446E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39 310,20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2DC1AF9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22 133,30</w:t>
            </w:r>
          </w:p>
        </w:tc>
        <w:tc>
          <w:tcPr>
            <w:tcW w:w="850" w:type="dxa"/>
            <w:tcBorders>
              <w:top w:val="single" w:sz="4" w:space="0" w:color="auto"/>
              <w:left w:val="nil"/>
              <w:bottom w:val="single" w:sz="4" w:space="0" w:color="auto"/>
              <w:right w:val="single" w:sz="8" w:space="0" w:color="auto"/>
            </w:tcBorders>
            <w:shd w:val="clear" w:color="auto" w:fill="auto"/>
            <w:vAlign w:val="center"/>
            <w:hideMark/>
          </w:tcPr>
          <w:p w14:paraId="7A7AF8D1"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15780,4</w:t>
            </w:r>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5AA86183"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08B1B489"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8" w:space="0" w:color="auto"/>
            </w:tcBorders>
            <w:shd w:val="clear" w:color="auto" w:fill="auto"/>
            <w:vAlign w:val="center"/>
            <w:hideMark/>
          </w:tcPr>
          <w:p w14:paraId="2467AC5C"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single" w:sz="4" w:space="0" w:color="auto"/>
              <w:left w:val="nil"/>
              <w:bottom w:val="single" w:sz="4" w:space="0" w:color="auto"/>
              <w:right w:val="single" w:sz="4" w:space="0" w:color="auto"/>
            </w:tcBorders>
          </w:tcPr>
          <w:p w14:paraId="0BA0E3C5" w14:textId="77777777" w:rsidR="005D7031" w:rsidRDefault="005D7031" w:rsidP="008B6B23">
            <w:pPr>
              <w:jc w:val="center"/>
              <w:rPr>
                <w:rFonts w:ascii="Times New Roman" w:hAnsi="Times New Roman"/>
                <w:color w:val="000000" w:themeColor="text1"/>
                <w:sz w:val="18"/>
                <w:szCs w:val="18"/>
                <w:lang w:eastAsia="ru-RU"/>
              </w:rPr>
            </w:pPr>
          </w:p>
          <w:p w14:paraId="02836CBA" w14:textId="364EA601" w:rsidR="007F6052" w:rsidRPr="00BF6FDA"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84C0EED" w14:textId="01FDD93B" w:rsidR="005D7031" w:rsidRPr="00BF6FDA" w:rsidRDefault="005D7031"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230244,46</w:t>
            </w:r>
          </w:p>
        </w:tc>
        <w:tc>
          <w:tcPr>
            <w:tcW w:w="603"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58E57B34" w14:textId="77777777" w:rsidR="005D7031" w:rsidRPr="00D5478A" w:rsidRDefault="005D7031" w:rsidP="008B6B23">
            <w:pPr>
              <w:jc w:val="center"/>
              <w:rPr>
                <w:rFonts w:ascii="Times New Roman" w:hAnsi="Times New Roman"/>
                <w:sz w:val="14"/>
                <w:szCs w:val="14"/>
                <w:lang w:eastAsia="ru-RU"/>
              </w:rPr>
            </w:pPr>
          </w:p>
        </w:tc>
      </w:tr>
      <w:tr w:rsidR="005D7031" w:rsidRPr="00D5478A" w14:paraId="245063FE" w14:textId="77777777" w:rsidTr="00510949">
        <w:trPr>
          <w:trHeight w:val="375"/>
        </w:trPr>
        <w:tc>
          <w:tcPr>
            <w:tcW w:w="2269" w:type="dxa"/>
            <w:gridSpan w:val="2"/>
            <w:vMerge/>
            <w:tcBorders>
              <w:left w:val="single" w:sz="8" w:space="0" w:color="auto"/>
              <w:right w:val="single" w:sz="8" w:space="0" w:color="000000"/>
            </w:tcBorders>
            <w:vAlign w:val="center"/>
            <w:hideMark/>
          </w:tcPr>
          <w:p w14:paraId="0152E3B6" w14:textId="77777777" w:rsidR="005D7031" w:rsidRPr="00792DB4" w:rsidRDefault="005D7031" w:rsidP="008B6B23">
            <w:pPr>
              <w:rPr>
                <w:rFonts w:ascii="Times New Roman" w:hAnsi="Times New Roman"/>
                <w:b/>
                <w:bCs/>
                <w:sz w:val="16"/>
                <w:szCs w:val="16"/>
                <w:lang w:eastAsia="ru-RU"/>
              </w:rPr>
            </w:pPr>
          </w:p>
        </w:tc>
        <w:tc>
          <w:tcPr>
            <w:tcW w:w="851" w:type="dxa"/>
            <w:vMerge/>
            <w:tcBorders>
              <w:top w:val="single" w:sz="8" w:space="0" w:color="auto"/>
              <w:left w:val="single" w:sz="8" w:space="0" w:color="auto"/>
              <w:bottom w:val="single" w:sz="8" w:space="0" w:color="000000"/>
              <w:right w:val="nil"/>
            </w:tcBorders>
            <w:vAlign w:val="center"/>
            <w:hideMark/>
          </w:tcPr>
          <w:p w14:paraId="63F6631B" w14:textId="77777777" w:rsidR="005D7031" w:rsidRPr="00792DB4" w:rsidRDefault="005D7031" w:rsidP="008B6B23">
            <w:pPr>
              <w:rPr>
                <w:rFonts w:ascii="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4E02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3358C35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502</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6F4B966E"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0810075700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41D6FD63"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631</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6FC38984"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7F82E4"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5CD3B13"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D5FFE00"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6A0256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8C70334"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2 466,20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5D2E398"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154,20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67201E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EBEEF66"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F31403"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53AFE0"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67EE7729" w14:textId="77777777" w:rsidR="005D7031" w:rsidRDefault="005D7031" w:rsidP="008B6B23">
            <w:pPr>
              <w:jc w:val="center"/>
              <w:rPr>
                <w:rFonts w:ascii="Times New Roman" w:hAnsi="Times New Roman"/>
                <w:color w:val="000000" w:themeColor="text1"/>
                <w:sz w:val="18"/>
                <w:szCs w:val="18"/>
                <w:lang w:eastAsia="ru-RU"/>
              </w:rPr>
            </w:pPr>
          </w:p>
          <w:p w14:paraId="3615D03D" w14:textId="7DE27605" w:rsidR="007F6052"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p w14:paraId="11A9B21F" w14:textId="425E48A6" w:rsidR="007F6052" w:rsidRPr="00BF6FDA" w:rsidRDefault="007F6052" w:rsidP="008B6B23">
            <w:pPr>
              <w:jc w:val="center"/>
              <w:rPr>
                <w:rFonts w:ascii="Times New Roman" w:hAnsi="Times New Roman"/>
                <w:color w:val="000000" w:themeColor="text1"/>
                <w:sz w:val="18"/>
                <w:szCs w:val="18"/>
                <w:lang w:eastAsia="ru-RU"/>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EF6B9" w14:textId="06EEC935" w:rsidR="005D7031" w:rsidRPr="00BF6FDA" w:rsidRDefault="005D7031"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2 620,40</w:t>
            </w:r>
          </w:p>
        </w:tc>
        <w:tc>
          <w:tcPr>
            <w:tcW w:w="603" w:type="dxa"/>
            <w:vMerge/>
            <w:tcBorders>
              <w:top w:val="nil"/>
              <w:left w:val="single" w:sz="8" w:space="0" w:color="auto"/>
              <w:bottom w:val="single" w:sz="8" w:space="0" w:color="000000"/>
              <w:right w:val="single" w:sz="8" w:space="0" w:color="auto"/>
            </w:tcBorders>
            <w:vAlign w:val="center"/>
            <w:hideMark/>
          </w:tcPr>
          <w:p w14:paraId="119BE297" w14:textId="77777777" w:rsidR="005D7031" w:rsidRPr="00D5478A" w:rsidRDefault="005D7031" w:rsidP="008B6B23">
            <w:pPr>
              <w:rPr>
                <w:rFonts w:ascii="Times New Roman" w:hAnsi="Times New Roman"/>
                <w:sz w:val="14"/>
                <w:szCs w:val="14"/>
                <w:lang w:eastAsia="ru-RU"/>
              </w:rPr>
            </w:pPr>
          </w:p>
        </w:tc>
      </w:tr>
      <w:tr w:rsidR="005D7031" w:rsidRPr="00D5478A" w14:paraId="558BB9A6" w14:textId="77777777" w:rsidTr="00510949">
        <w:trPr>
          <w:trHeight w:val="375"/>
        </w:trPr>
        <w:tc>
          <w:tcPr>
            <w:tcW w:w="2269" w:type="dxa"/>
            <w:gridSpan w:val="2"/>
            <w:vMerge/>
            <w:tcBorders>
              <w:left w:val="single" w:sz="8" w:space="0" w:color="auto"/>
              <w:bottom w:val="single" w:sz="8" w:space="0" w:color="000000"/>
              <w:right w:val="single" w:sz="8" w:space="0" w:color="000000"/>
            </w:tcBorders>
            <w:vAlign w:val="center"/>
          </w:tcPr>
          <w:p w14:paraId="3B18D666" w14:textId="77777777" w:rsidR="005D7031" w:rsidRPr="00792DB4" w:rsidRDefault="005D7031" w:rsidP="008B6B23">
            <w:pPr>
              <w:rPr>
                <w:rFonts w:ascii="Times New Roman" w:hAnsi="Times New Roman"/>
                <w:b/>
                <w:bCs/>
                <w:sz w:val="16"/>
                <w:szCs w:val="16"/>
                <w:lang w:eastAsia="ru-RU"/>
              </w:rPr>
            </w:pPr>
          </w:p>
        </w:tc>
        <w:tc>
          <w:tcPr>
            <w:tcW w:w="851" w:type="dxa"/>
            <w:tcBorders>
              <w:top w:val="single" w:sz="8" w:space="0" w:color="auto"/>
              <w:left w:val="single" w:sz="8" w:space="0" w:color="auto"/>
              <w:bottom w:val="single" w:sz="8" w:space="0" w:color="000000"/>
              <w:right w:val="nil"/>
            </w:tcBorders>
            <w:vAlign w:val="center"/>
          </w:tcPr>
          <w:p w14:paraId="42E5D9B3" w14:textId="77777777" w:rsidR="005D7031" w:rsidRPr="00792DB4" w:rsidRDefault="005D7031"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D8F48"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tcBorders>
              <w:top w:val="single" w:sz="4" w:space="0" w:color="auto"/>
              <w:left w:val="nil"/>
              <w:bottom w:val="single" w:sz="4" w:space="0" w:color="auto"/>
              <w:right w:val="single" w:sz="4" w:space="0" w:color="auto"/>
            </w:tcBorders>
            <w:shd w:val="clear" w:color="auto" w:fill="auto"/>
            <w:noWrap/>
            <w:vAlign w:val="center"/>
          </w:tcPr>
          <w:p w14:paraId="7CCE7C2B"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187E749C"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0810075700</w:t>
            </w:r>
          </w:p>
        </w:tc>
        <w:tc>
          <w:tcPr>
            <w:tcW w:w="492" w:type="dxa"/>
            <w:tcBorders>
              <w:top w:val="single" w:sz="4" w:space="0" w:color="auto"/>
              <w:left w:val="nil"/>
              <w:bottom w:val="single" w:sz="4" w:space="0" w:color="auto"/>
              <w:right w:val="single" w:sz="4" w:space="0" w:color="auto"/>
            </w:tcBorders>
            <w:shd w:val="clear" w:color="auto" w:fill="auto"/>
            <w:noWrap/>
            <w:vAlign w:val="center"/>
          </w:tcPr>
          <w:p w14:paraId="464C493B"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631</w:t>
            </w:r>
          </w:p>
        </w:tc>
        <w:tc>
          <w:tcPr>
            <w:tcW w:w="666" w:type="dxa"/>
            <w:tcBorders>
              <w:top w:val="single" w:sz="4" w:space="0" w:color="auto"/>
              <w:left w:val="nil"/>
              <w:bottom w:val="single" w:sz="4" w:space="0" w:color="auto"/>
              <w:right w:val="single" w:sz="4" w:space="0" w:color="auto"/>
            </w:tcBorders>
            <w:shd w:val="clear" w:color="auto" w:fill="auto"/>
            <w:noWrap/>
            <w:vAlign w:val="center"/>
          </w:tcPr>
          <w:p w14:paraId="77A23DFD"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14:paraId="2630FFC8"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0D172A6"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E281FB9"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455D8BF"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68D761"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D1B5C5C"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0DB31123"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29A52BC8"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95.4</w:t>
            </w:r>
          </w:p>
        </w:tc>
        <w:tc>
          <w:tcPr>
            <w:tcW w:w="709" w:type="dxa"/>
            <w:tcBorders>
              <w:top w:val="single" w:sz="4" w:space="0" w:color="auto"/>
              <w:left w:val="nil"/>
              <w:bottom w:val="single" w:sz="4" w:space="0" w:color="auto"/>
              <w:right w:val="single" w:sz="4" w:space="0" w:color="auto"/>
            </w:tcBorders>
            <w:shd w:val="clear" w:color="auto" w:fill="auto"/>
            <w:vAlign w:val="center"/>
          </w:tcPr>
          <w:p w14:paraId="408D56BF"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0945B4FB"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single" w:sz="4" w:space="0" w:color="auto"/>
              <w:left w:val="nil"/>
              <w:bottom w:val="single" w:sz="4" w:space="0" w:color="auto"/>
              <w:right w:val="single" w:sz="4" w:space="0" w:color="auto"/>
            </w:tcBorders>
          </w:tcPr>
          <w:p w14:paraId="77C8FAD3" w14:textId="73D6910E" w:rsidR="005D7031" w:rsidRPr="00BF6FDA"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523CC19F" w14:textId="36230022" w:rsidR="005D7031" w:rsidRPr="00BF6FDA" w:rsidRDefault="005D7031"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95,4</w:t>
            </w:r>
          </w:p>
        </w:tc>
        <w:tc>
          <w:tcPr>
            <w:tcW w:w="603" w:type="dxa"/>
            <w:tcBorders>
              <w:top w:val="nil"/>
              <w:left w:val="single" w:sz="8" w:space="0" w:color="auto"/>
              <w:bottom w:val="single" w:sz="8" w:space="0" w:color="000000"/>
              <w:right w:val="single" w:sz="8" w:space="0" w:color="auto"/>
            </w:tcBorders>
            <w:vAlign w:val="center"/>
          </w:tcPr>
          <w:p w14:paraId="7FDCD2B0" w14:textId="77777777" w:rsidR="005D7031" w:rsidRPr="00D5478A" w:rsidRDefault="005D7031" w:rsidP="008B6B23">
            <w:pPr>
              <w:rPr>
                <w:rFonts w:ascii="Times New Roman" w:hAnsi="Times New Roman"/>
                <w:sz w:val="14"/>
                <w:szCs w:val="14"/>
                <w:lang w:eastAsia="ru-RU"/>
              </w:rPr>
            </w:pPr>
          </w:p>
        </w:tc>
      </w:tr>
      <w:tr w:rsidR="005D7031" w:rsidRPr="00D5478A" w14:paraId="6CEB163F"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0A2A5648" w14:textId="77777777" w:rsidR="005D7031" w:rsidRPr="00BF6FDA" w:rsidRDefault="005D7031" w:rsidP="008B6B23">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6C5DFE21" w14:textId="744B5C8C" w:rsidR="005D7031" w:rsidRPr="00BF6FDA" w:rsidRDefault="005D7031" w:rsidP="008B6B23">
            <w:pPr>
              <w:rPr>
                <w:rFonts w:ascii="Times New Roman" w:hAnsi="Times New Roman"/>
                <w:color w:val="000000" w:themeColor="text1"/>
                <w:sz w:val="16"/>
                <w:szCs w:val="16"/>
                <w:lang w:eastAsia="ru-RU"/>
              </w:rPr>
            </w:pPr>
            <w:r w:rsidRPr="00BF6FDA">
              <w:rPr>
                <w:rFonts w:ascii="Times New Roman" w:hAnsi="Times New Roman"/>
                <w:b/>
                <w:bCs/>
                <w:color w:val="000000" w:themeColor="text1"/>
                <w:sz w:val="16"/>
                <w:szCs w:val="16"/>
                <w:lang w:eastAsia="ru-RU"/>
              </w:rPr>
              <w:t>Цель 3</w:t>
            </w:r>
            <w:r w:rsidRPr="00BF6FDA">
              <w:rPr>
                <w:rFonts w:ascii="Times New Roman" w:hAnsi="Times New Roman"/>
                <w:color w:val="000000" w:themeColor="text1"/>
                <w:sz w:val="16"/>
                <w:szCs w:val="16"/>
                <w:lang w:eastAsia="ru-RU"/>
              </w:rPr>
              <w:t xml:space="preserve">. Создание условий, обеспечивающих комфортные условия для проживания, работы и отдыха населения города, улучшение эстетического облика города.  </w:t>
            </w:r>
          </w:p>
        </w:tc>
      </w:tr>
      <w:tr w:rsidR="005D7031" w:rsidRPr="00D5478A" w14:paraId="41FB37B1" w14:textId="77777777" w:rsidTr="00F274B6">
        <w:trPr>
          <w:trHeight w:val="225"/>
        </w:trPr>
        <w:tc>
          <w:tcPr>
            <w:tcW w:w="1201" w:type="dxa"/>
            <w:tcBorders>
              <w:top w:val="single" w:sz="8" w:space="0" w:color="auto"/>
              <w:left w:val="single" w:sz="8" w:space="0" w:color="auto"/>
              <w:bottom w:val="single" w:sz="8" w:space="0" w:color="000000"/>
              <w:right w:val="single" w:sz="8" w:space="0" w:color="000000"/>
            </w:tcBorders>
          </w:tcPr>
          <w:p w14:paraId="568C80CC" w14:textId="77777777" w:rsidR="005D7031" w:rsidRPr="00BF6FDA" w:rsidRDefault="005D7031" w:rsidP="008B6B23">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000000"/>
              <w:right w:val="single" w:sz="8" w:space="0" w:color="000000"/>
            </w:tcBorders>
            <w:shd w:val="clear" w:color="auto" w:fill="auto"/>
            <w:vAlign w:val="center"/>
            <w:hideMark/>
          </w:tcPr>
          <w:p w14:paraId="11C15C36" w14:textId="153CBF88" w:rsidR="005D7031" w:rsidRPr="00BF6FDA" w:rsidRDefault="005D7031" w:rsidP="008B6B23">
            <w:pPr>
              <w:rPr>
                <w:rFonts w:ascii="Times New Roman" w:hAnsi="Times New Roman"/>
                <w:color w:val="000000" w:themeColor="text1"/>
                <w:sz w:val="16"/>
                <w:szCs w:val="16"/>
                <w:lang w:eastAsia="ru-RU"/>
              </w:rPr>
            </w:pPr>
            <w:r w:rsidRPr="00BF6FDA">
              <w:rPr>
                <w:rFonts w:ascii="Times New Roman" w:hAnsi="Times New Roman"/>
                <w:b/>
                <w:bCs/>
                <w:color w:val="000000" w:themeColor="text1"/>
                <w:sz w:val="16"/>
                <w:szCs w:val="16"/>
                <w:lang w:eastAsia="ru-RU"/>
              </w:rPr>
              <w:t>Задача 3.1.</w:t>
            </w:r>
            <w:r w:rsidRPr="00BF6FDA">
              <w:rPr>
                <w:rFonts w:ascii="Times New Roman" w:hAnsi="Times New Roman"/>
                <w:color w:val="000000" w:themeColor="text1"/>
                <w:sz w:val="16"/>
                <w:szCs w:val="16"/>
                <w:lang w:eastAsia="ru-RU"/>
              </w:rPr>
              <w:t xml:space="preserve"> Обеспечение развития уличного освещения города.</w:t>
            </w:r>
          </w:p>
        </w:tc>
      </w:tr>
      <w:tr w:rsidR="005D7031" w:rsidRPr="00D5478A" w14:paraId="0CE405BB" w14:textId="77777777" w:rsidTr="00510949">
        <w:trPr>
          <w:trHeight w:val="390"/>
        </w:trPr>
        <w:tc>
          <w:tcPr>
            <w:tcW w:w="22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94645B" w14:textId="77777777" w:rsidR="005D7031" w:rsidRPr="00792DB4" w:rsidRDefault="005D7031" w:rsidP="008B6B23">
            <w:pPr>
              <w:rPr>
                <w:rFonts w:ascii="Times New Roman" w:hAnsi="Times New Roman"/>
                <w:b/>
                <w:bCs/>
                <w:sz w:val="16"/>
                <w:szCs w:val="16"/>
                <w:lang w:eastAsia="ru-RU"/>
              </w:rPr>
            </w:pPr>
            <w:r w:rsidRPr="00792DB4">
              <w:rPr>
                <w:rFonts w:ascii="Times New Roman" w:hAnsi="Times New Roman"/>
                <w:b/>
                <w:bCs/>
                <w:sz w:val="16"/>
                <w:szCs w:val="16"/>
                <w:lang w:eastAsia="ru-RU"/>
              </w:rPr>
              <w:t>Мероприятие 3.1.1.</w:t>
            </w:r>
            <w:r w:rsidRPr="00792DB4">
              <w:rPr>
                <w:rFonts w:ascii="Times New Roman" w:hAnsi="Times New Roman"/>
                <w:sz w:val="16"/>
                <w:szCs w:val="16"/>
                <w:lang w:eastAsia="ru-RU"/>
              </w:rPr>
              <w:t xml:space="preserve"> Оплата электроэнергии потребленной линиями уличного освещения (до 2022 года).</w:t>
            </w:r>
          </w:p>
        </w:tc>
        <w:tc>
          <w:tcPr>
            <w:tcW w:w="851" w:type="dxa"/>
            <w:vMerge w:val="restart"/>
            <w:tcBorders>
              <w:top w:val="single" w:sz="8" w:space="0" w:color="auto"/>
              <w:left w:val="nil"/>
              <w:bottom w:val="single" w:sz="4" w:space="0" w:color="000000"/>
              <w:right w:val="single" w:sz="4" w:space="0" w:color="000000"/>
            </w:tcBorders>
            <w:shd w:val="clear" w:color="auto" w:fill="auto"/>
            <w:vAlign w:val="center"/>
            <w:hideMark/>
          </w:tcPr>
          <w:p w14:paraId="20DAD5D8" w14:textId="77777777" w:rsidR="005D7031" w:rsidRPr="00792DB4" w:rsidRDefault="005D7031" w:rsidP="008B6B23">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4A90B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931</w:t>
            </w:r>
          </w:p>
        </w:tc>
        <w:tc>
          <w:tcPr>
            <w:tcW w:w="471" w:type="dxa"/>
            <w:tcBorders>
              <w:top w:val="nil"/>
              <w:left w:val="nil"/>
              <w:bottom w:val="nil"/>
              <w:right w:val="single" w:sz="8" w:space="0" w:color="auto"/>
            </w:tcBorders>
            <w:shd w:val="clear" w:color="auto" w:fill="auto"/>
            <w:noWrap/>
            <w:vAlign w:val="center"/>
            <w:hideMark/>
          </w:tcPr>
          <w:p w14:paraId="759DAC3E"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nil"/>
              <w:left w:val="nil"/>
              <w:bottom w:val="nil"/>
              <w:right w:val="single" w:sz="8" w:space="0" w:color="auto"/>
            </w:tcBorders>
            <w:shd w:val="clear" w:color="auto" w:fill="auto"/>
            <w:noWrap/>
            <w:vAlign w:val="center"/>
            <w:hideMark/>
          </w:tcPr>
          <w:p w14:paraId="3CE5AD7A"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0810084020</w:t>
            </w:r>
          </w:p>
        </w:tc>
        <w:tc>
          <w:tcPr>
            <w:tcW w:w="492" w:type="dxa"/>
            <w:tcBorders>
              <w:top w:val="nil"/>
              <w:left w:val="nil"/>
              <w:bottom w:val="nil"/>
              <w:right w:val="single" w:sz="8" w:space="0" w:color="auto"/>
            </w:tcBorders>
            <w:shd w:val="clear" w:color="auto" w:fill="auto"/>
            <w:noWrap/>
            <w:vAlign w:val="center"/>
            <w:hideMark/>
          </w:tcPr>
          <w:p w14:paraId="523CEAF9"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nil"/>
              <w:left w:val="nil"/>
              <w:bottom w:val="nil"/>
              <w:right w:val="single" w:sz="8" w:space="0" w:color="auto"/>
            </w:tcBorders>
            <w:shd w:val="clear" w:color="auto" w:fill="auto"/>
            <w:noWrap/>
            <w:vAlign w:val="center"/>
            <w:hideMark/>
          </w:tcPr>
          <w:p w14:paraId="060F418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6 020,00</w:t>
            </w:r>
          </w:p>
        </w:tc>
        <w:tc>
          <w:tcPr>
            <w:tcW w:w="708" w:type="dxa"/>
            <w:gridSpan w:val="2"/>
            <w:tcBorders>
              <w:top w:val="nil"/>
              <w:left w:val="nil"/>
              <w:bottom w:val="nil"/>
              <w:right w:val="single" w:sz="8" w:space="0" w:color="auto"/>
            </w:tcBorders>
            <w:shd w:val="clear" w:color="auto" w:fill="auto"/>
            <w:noWrap/>
            <w:vAlign w:val="center"/>
            <w:hideMark/>
          </w:tcPr>
          <w:p w14:paraId="1250ACAF"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7 000,00</w:t>
            </w:r>
          </w:p>
        </w:tc>
        <w:tc>
          <w:tcPr>
            <w:tcW w:w="851" w:type="dxa"/>
            <w:tcBorders>
              <w:top w:val="single" w:sz="8" w:space="0" w:color="auto"/>
              <w:left w:val="nil"/>
              <w:bottom w:val="nil"/>
              <w:right w:val="single" w:sz="8" w:space="0" w:color="000000"/>
            </w:tcBorders>
            <w:shd w:val="clear" w:color="auto" w:fill="auto"/>
            <w:noWrap/>
            <w:vAlign w:val="center"/>
            <w:hideMark/>
          </w:tcPr>
          <w:p w14:paraId="3BFD7F9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9 901,00</w:t>
            </w:r>
          </w:p>
        </w:tc>
        <w:tc>
          <w:tcPr>
            <w:tcW w:w="850" w:type="dxa"/>
            <w:tcBorders>
              <w:top w:val="nil"/>
              <w:left w:val="nil"/>
              <w:bottom w:val="nil"/>
              <w:right w:val="single" w:sz="8" w:space="0" w:color="auto"/>
            </w:tcBorders>
            <w:shd w:val="clear" w:color="auto" w:fill="auto"/>
            <w:noWrap/>
            <w:vAlign w:val="center"/>
            <w:hideMark/>
          </w:tcPr>
          <w:p w14:paraId="07152279"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11 245,50</w:t>
            </w:r>
          </w:p>
        </w:tc>
        <w:tc>
          <w:tcPr>
            <w:tcW w:w="851" w:type="dxa"/>
            <w:tcBorders>
              <w:top w:val="nil"/>
              <w:left w:val="nil"/>
              <w:bottom w:val="nil"/>
              <w:right w:val="single" w:sz="8" w:space="0" w:color="auto"/>
            </w:tcBorders>
            <w:shd w:val="clear" w:color="auto" w:fill="auto"/>
            <w:noWrap/>
            <w:vAlign w:val="center"/>
            <w:hideMark/>
          </w:tcPr>
          <w:p w14:paraId="50D8222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15 813,00</w:t>
            </w:r>
          </w:p>
        </w:tc>
        <w:tc>
          <w:tcPr>
            <w:tcW w:w="850" w:type="dxa"/>
            <w:tcBorders>
              <w:top w:val="nil"/>
              <w:left w:val="nil"/>
              <w:bottom w:val="nil"/>
              <w:right w:val="single" w:sz="8" w:space="0" w:color="auto"/>
            </w:tcBorders>
            <w:shd w:val="clear" w:color="auto" w:fill="auto"/>
            <w:noWrap/>
            <w:vAlign w:val="center"/>
            <w:hideMark/>
          </w:tcPr>
          <w:p w14:paraId="0EA3BDE4"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12 652,30</w:t>
            </w:r>
          </w:p>
        </w:tc>
        <w:tc>
          <w:tcPr>
            <w:tcW w:w="851" w:type="dxa"/>
            <w:tcBorders>
              <w:top w:val="nil"/>
              <w:left w:val="nil"/>
              <w:bottom w:val="nil"/>
              <w:right w:val="single" w:sz="8" w:space="0" w:color="auto"/>
            </w:tcBorders>
            <w:shd w:val="clear" w:color="auto" w:fill="auto"/>
            <w:noWrap/>
            <w:vAlign w:val="center"/>
            <w:hideMark/>
          </w:tcPr>
          <w:p w14:paraId="3AB8876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16 140,80</w:t>
            </w:r>
          </w:p>
        </w:tc>
        <w:tc>
          <w:tcPr>
            <w:tcW w:w="850" w:type="dxa"/>
            <w:tcBorders>
              <w:top w:val="nil"/>
              <w:left w:val="nil"/>
              <w:bottom w:val="nil"/>
              <w:right w:val="single" w:sz="8" w:space="0" w:color="auto"/>
            </w:tcBorders>
            <w:shd w:val="clear" w:color="auto" w:fill="auto"/>
            <w:vAlign w:val="center"/>
            <w:hideMark/>
          </w:tcPr>
          <w:p w14:paraId="542E6CE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1413C90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56132053"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nil"/>
              <w:left w:val="nil"/>
              <w:bottom w:val="nil"/>
              <w:right w:val="single" w:sz="8" w:space="0" w:color="auto"/>
            </w:tcBorders>
            <w:shd w:val="clear" w:color="auto" w:fill="auto"/>
            <w:vAlign w:val="center"/>
            <w:hideMark/>
          </w:tcPr>
          <w:p w14:paraId="36CBFEBF"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34" w:type="dxa"/>
            <w:gridSpan w:val="2"/>
            <w:tcBorders>
              <w:top w:val="nil"/>
              <w:left w:val="nil"/>
              <w:bottom w:val="single" w:sz="4" w:space="0" w:color="auto"/>
              <w:right w:val="single" w:sz="4" w:space="0" w:color="auto"/>
            </w:tcBorders>
          </w:tcPr>
          <w:p w14:paraId="352B8088" w14:textId="77777777" w:rsidR="005D7031" w:rsidRDefault="005D7031" w:rsidP="008B6B23">
            <w:pPr>
              <w:jc w:val="center"/>
              <w:rPr>
                <w:rFonts w:ascii="Times New Roman" w:hAnsi="Times New Roman"/>
                <w:color w:val="000000" w:themeColor="text1"/>
                <w:sz w:val="18"/>
                <w:szCs w:val="18"/>
                <w:lang w:eastAsia="ru-RU"/>
              </w:rPr>
            </w:pPr>
          </w:p>
          <w:p w14:paraId="1CF9C04F" w14:textId="60EEBA45" w:rsidR="007F6052" w:rsidRPr="00BF6FDA"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683" w:type="dxa"/>
            <w:tcBorders>
              <w:top w:val="nil"/>
              <w:left w:val="single" w:sz="4" w:space="0" w:color="auto"/>
              <w:bottom w:val="nil"/>
              <w:right w:val="single" w:sz="8" w:space="0" w:color="auto"/>
            </w:tcBorders>
            <w:shd w:val="clear" w:color="auto" w:fill="auto"/>
            <w:vAlign w:val="center"/>
            <w:hideMark/>
          </w:tcPr>
          <w:p w14:paraId="4AF8C31F" w14:textId="6735FB62" w:rsidR="005D7031" w:rsidRPr="00BF6FDA" w:rsidRDefault="005D7031"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78 772,60</w:t>
            </w:r>
          </w:p>
        </w:tc>
        <w:tc>
          <w:tcPr>
            <w:tcW w:w="603" w:type="dxa"/>
            <w:tcBorders>
              <w:top w:val="nil"/>
              <w:left w:val="nil"/>
              <w:bottom w:val="nil"/>
              <w:right w:val="single" w:sz="8" w:space="0" w:color="auto"/>
            </w:tcBorders>
            <w:shd w:val="clear" w:color="auto" w:fill="auto"/>
            <w:vAlign w:val="center"/>
            <w:hideMark/>
          </w:tcPr>
          <w:p w14:paraId="44625F04"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78000BDF" w14:textId="77777777" w:rsidTr="00510949">
        <w:trPr>
          <w:trHeight w:val="315"/>
        </w:trPr>
        <w:tc>
          <w:tcPr>
            <w:tcW w:w="2269" w:type="dxa"/>
            <w:gridSpan w:val="2"/>
            <w:vMerge/>
            <w:tcBorders>
              <w:top w:val="single" w:sz="4" w:space="0" w:color="auto"/>
              <w:left w:val="single" w:sz="4" w:space="0" w:color="auto"/>
              <w:bottom w:val="single" w:sz="4" w:space="0" w:color="000000"/>
              <w:right w:val="single" w:sz="4" w:space="0" w:color="000000"/>
            </w:tcBorders>
            <w:vAlign w:val="center"/>
            <w:hideMark/>
          </w:tcPr>
          <w:p w14:paraId="22BC9247" w14:textId="77777777" w:rsidR="005D7031" w:rsidRPr="00792DB4" w:rsidRDefault="005D7031" w:rsidP="008B6B23">
            <w:pPr>
              <w:rPr>
                <w:rFonts w:ascii="Times New Roman" w:hAnsi="Times New Roman"/>
                <w:b/>
                <w:bCs/>
                <w:sz w:val="16"/>
                <w:szCs w:val="16"/>
                <w:lang w:eastAsia="ru-RU"/>
              </w:rPr>
            </w:pPr>
          </w:p>
        </w:tc>
        <w:tc>
          <w:tcPr>
            <w:tcW w:w="851" w:type="dxa"/>
            <w:vMerge/>
            <w:tcBorders>
              <w:top w:val="single" w:sz="8" w:space="0" w:color="auto"/>
              <w:left w:val="nil"/>
              <w:bottom w:val="single" w:sz="4" w:space="0" w:color="000000"/>
              <w:right w:val="single" w:sz="4" w:space="0" w:color="000000"/>
            </w:tcBorders>
            <w:vAlign w:val="center"/>
            <w:hideMark/>
          </w:tcPr>
          <w:p w14:paraId="3744823D" w14:textId="77777777" w:rsidR="005D7031" w:rsidRPr="00792DB4" w:rsidRDefault="005D7031" w:rsidP="008B6B23">
            <w:pPr>
              <w:rPr>
                <w:rFonts w:ascii="Times New Roman" w:hAnsi="Times New Roman"/>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5A452CD5" w14:textId="77777777" w:rsidR="005D7031" w:rsidRPr="002F4A60" w:rsidRDefault="005D7031" w:rsidP="008B6B23">
            <w:pPr>
              <w:rPr>
                <w:rFonts w:ascii="Times New Roman" w:hAnsi="Times New Roman"/>
                <w:sz w:val="18"/>
                <w:szCs w:val="18"/>
                <w:lang w:eastAsia="ru-RU"/>
              </w:rPr>
            </w:pPr>
          </w:p>
        </w:tc>
        <w:tc>
          <w:tcPr>
            <w:tcW w:w="471" w:type="dxa"/>
            <w:tcBorders>
              <w:top w:val="single" w:sz="4" w:space="0" w:color="auto"/>
              <w:left w:val="nil"/>
              <w:bottom w:val="nil"/>
              <w:right w:val="single" w:sz="4" w:space="0" w:color="auto"/>
            </w:tcBorders>
            <w:shd w:val="clear" w:color="auto" w:fill="auto"/>
            <w:noWrap/>
            <w:vAlign w:val="center"/>
            <w:hideMark/>
          </w:tcPr>
          <w:p w14:paraId="2AD5DCF1"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single" w:sz="4" w:space="0" w:color="auto"/>
              <w:left w:val="nil"/>
              <w:bottom w:val="nil"/>
              <w:right w:val="single" w:sz="4" w:space="0" w:color="auto"/>
            </w:tcBorders>
            <w:shd w:val="clear" w:color="auto" w:fill="auto"/>
            <w:noWrap/>
            <w:vAlign w:val="center"/>
            <w:hideMark/>
          </w:tcPr>
          <w:p w14:paraId="6989E32A"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081008402Е</w:t>
            </w:r>
          </w:p>
        </w:tc>
        <w:tc>
          <w:tcPr>
            <w:tcW w:w="492" w:type="dxa"/>
            <w:tcBorders>
              <w:top w:val="single" w:sz="4" w:space="0" w:color="auto"/>
              <w:left w:val="nil"/>
              <w:bottom w:val="nil"/>
              <w:right w:val="single" w:sz="4" w:space="0" w:color="auto"/>
            </w:tcBorders>
            <w:shd w:val="clear" w:color="auto" w:fill="auto"/>
            <w:noWrap/>
            <w:vAlign w:val="center"/>
            <w:hideMark/>
          </w:tcPr>
          <w:p w14:paraId="69DCA563"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240</w:t>
            </w:r>
          </w:p>
        </w:tc>
        <w:tc>
          <w:tcPr>
            <w:tcW w:w="666" w:type="dxa"/>
            <w:tcBorders>
              <w:top w:val="single" w:sz="4" w:space="0" w:color="auto"/>
              <w:left w:val="nil"/>
              <w:bottom w:val="nil"/>
              <w:right w:val="single" w:sz="4" w:space="0" w:color="auto"/>
            </w:tcBorders>
            <w:shd w:val="clear" w:color="auto" w:fill="auto"/>
            <w:noWrap/>
            <w:vAlign w:val="center"/>
            <w:hideMark/>
          </w:tcPr>
          <w:p w14:paraId="50C1ACB7"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4" w:space="0" w:color="auto"/>
              <w:left w:val="nil"/>
              <w:bottom w:val="nil"/>
              <w:right w:val="single" w:sz="4" w:space="0" w:color="auto"/>
            </w:tcBorders>
            <w:shd w:val="clear" w:color="auto" w:fill="auto"/>
            <w:noWrap/>
            <w:vAlign w:val="center"/>
            <w:hideMark/>
          </w:tcPr>
          <w:p w14:paraId="310BDBF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4" w:space="0" w:color="000000"/>
            </w:tcBorders>
            <w:shd w:val="clear" w:color="auto" w:fill="auto"/>
            <w:noWrap/>
            <w:vAlign w:val="center"/>
            <w:hideMark/>
          </w:tcPr>
          <w:p w14:paraId="2F01A93C"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nil"/>
              <w:right w:val="single" w:sz="4" w:space="0" w:color="auto"/>
            </w:tcBorders>
            <w:shd w:val="clear" w:color="auto" w:fill="auto"/>
            <w:noWrap/>
            <w:vAlign w:val="center"/>
            <w:hideMark/>
          </w:tcPr>
          <w:p w14:paraId="6DC61FDC"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14:paraId="64C13C8C"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nil"/>
              <w:right w:val="single" w:sz="4" w:space="0" w:color="auto"/>
            </w:tcBorders>
            <w:shd w:val="clear" w:color="auto" w:fill="auto"/>
            <w:noWrap/>
            <w:vAlign w:val="center"/>
            <w:hideMark/>
          </w:tcPr>
          <w:p w14:paraId="643CA9FD"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nil"/>
              <w:right w:val="single" w:sz="4" w:space="0" w:color="auto"/>
            </w:tcBorders>
            <w:shd w:val="clear" w:color="auto" w:fill="auto"/>
            <w:noWrap/>
            <w:vAlign w:val="center"/>
            <w:hideMark/>
          </w:tcPr>
          <w:p w14:paraId="065234A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nil"/>
              <w:right w:val="single" w:sz="4" w:space="0" w:color="auto"/>
            </w:tcBorders>
            <w:shd w:val="clear" w:color="auto" w:fill="auto"/>
            <w:vAlign w:val="center"/>
            <w:hideMark/>
          </w:tcPr>
          <w:p w14:paraId="1ABB2ADD" w14:textId="77777777" w:rsidR="005D7031" w:rsidRPr="002F4A60"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15077,5</w:t>
            </w:r>
          </w:p>
        </w:tc>
        <w:tc>
          <w:tcPr>
            <w:tcW w:w="709" w:type="dxa"/>
            <w:tcBorders>
              <w:top w:val="single" w:sz="4" w:space="0" w:color="auto"/>
              <w:left w:val="nil"/>
              <w:bottom w:val="nil"/>
              <w:right w:val="single" w:sz="4" w:space="0" w:color="auto"/>
            </w:tcBorders>
            <w:shd w:val="clear" w:color="auto" w:fill="auto"/>
            <w:vAlign w:val="center"/>
            <w:hideMark/>
          </w:tcPr>
          <w:p w14:paraId="1968103E"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single" w:sz="4" w:space="0" w:color="auto"/>
              <w:left w:val="nil"/>
              <w:bottom w:val="nil"/>
              <w:right w:val="single" w:sz="4" w:space="0" w:color="auto"/>
            </w:tcBorders>
            <w:shd w:val="clear" w:color="auto" w:fill="auto"/>
            <w:vAlign w:val="center"/>
            <w:hideMark/>
          </w:tcPr>
          <w:p w14:paraId="4843D797"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single" w:sz="4" w:space="0" w:color="auto"/>
              <w:left w:val="nil"/>
              <w:bottom w:val="nil"/>
              <w:right w:val="single" w:sz="4" w:space="0" w:color="auto"/>
            </w:tcBorders>
            <w:shd w:val="clear" w:color="auto" w:fill="auto"/>
            <w:vAlign w:val="center"/>
            <w:hideMark/>
          </w:tcPr>
          <w:p w14:paraId="6DB2971E"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34" w:type="dxa"/>
            <w:gridSpan w:val="2"/>
            <w:tcBorders>
              <w:top w:val="single" w:sz="4" w:space="0" w:color="auto"/>
              <w:left w:val="nil"/>
              <w:bottom w:val="single" w:sz="4" w:space="0" w:color="auto"/>
              <w:right w:val="single" w:sz="4" w:space="0" w:color="auto"/>
            </w:tcBorders>
          </w:tcPr>
          <w:p w14:paraId="06F0B3C4" w14:textId="77777777" w:rsidR="005D7031" w:rsidRDefault="005D7031" w:rsidP="008B6B23">
            <w:pPr>
              <w:jc w:val="center"/>
              <w:rPr>
                <w:rFonts w:ascii="Times New Roman" w:hAnsi="Times New Roman"/>
                <w:color w:val="000000" w:themeColor="text1"/>
                <w:sz w:val="18"/>
                <w:szCs w:val="18"/>
                <w:lang w:eastAsia="ru-RU"/>
              </w:rPr>
            </w:pPr>
          </w:p>
          <w:p w14:paraId="7F42391D" w14:textId="5B2D0931" w:rsidR="007F6052" w:rsidRPr="00BF6FDA" w:rsidRDefault="007F605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683" w:type="dxa"/>
            <w:tcBorders>
              <w:top w:val="single" w:sz="4" w:space="0" w:color="auto"/>
              <w:left w:val="single" w:sz="4" w:space="0" w:color="auto"/>
              <w:bottom w:val="nil"/>
              <w:right w:val="single" w:sz="4" w:space="0" w:color="auto"/>
            </w:tcBorders>
            <w:shd w:val="clear" w:color="auto" w:fill="auto"/>
            <w:vAlign w:val="center"/>
            <w:hideMark/>
          </w:tcPr>
          <w:p w14:paraId="775C3CE0" w14:textId="34536B25" w:rsidR="005D7031" w:rsidRPr="00BF6FDA" w:rsidRDefault="005D7031"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15077,5</w:t>
            </w:r>
          </w:p>
        </w:tc>
        <w:tc>
          <w:tcPr>
            <w:tcW w:w="603" w:type="dxa"/>
            <w:tcBorders>
              <w:top w:val="nil"/>
              <w:left w:val="nil"/>
              <w:bottom w:val="nil"/>
              <w:right w:val="single" w:sz="8" w:space="0" w:color="auto"/>
            </w:tcBorders>
            <w:shd w:val="clear" w:color="auto" w:fill="auto"/>
            <w:vAlign w:val="center"/>
            <w:hideMark/>
          </w:tcPr>
          <w:p w14:paraId="28985BA2"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2F950F9A" w14:textId="77777777" w:rsidTr="00510949">
        <w:trPr>
          <w:trHeight w:val="315"/>
        </w:trPr>
        <w:tc>
          <w:tcPr>
            <w:tcW w:w="2269" w:type="dxa"/>
            <w:gridSpan w:val="2"/>
            <w:vMerge/>
            <w:tcBorders>
              <w:top w:val="single" w:sz="4" w:space="0" w:color="auto"/>
              <w:left w:val="single" w:sz="4" w:space="0" w:color="auto"/>
              <w:bottom w:val="single" w:sz="4" w:space="0" w:color="000000"/>
              <w:right w:val="single" w:sz="4" w:space="0" w:color="000000"/>
            </w:tcBorders>
            <w:vAlign w:val="center"/>
            <w:hideMark/>
          </w:tcPr>
          <w:p w14:paraId="34D468CB" w14:textId="77777777" w:rsidR="005D7031" w:rsidRPr="00792DB4" w:rsidRDefault="005D7031" w:rsidP="008B6B23">
            <w:pPr>
              <w:rPr>
                <w:rFonts w:ascii="Times New Roman" w:hAnsi="Times New Roman"/>
                <w:b/>
                <w:bCs/>
                <w:sz w:val="16"/>
                <w:szCs w:val="16"/>
                <w:lang w:eastAsia="ru-RU"/>
              </w:rPr>
            </w:pPr>
          </w:p>
        </w:tc>
        <w:tc>
          <w:tcPr>
            <w:tcW w:w="851" w:type="dxa"/>
            <w:vMerge/>
            <w:tcBorders>
              <w:top w:val="single" w:sz="8" w:space="0" w:color="auto"/>
              <w:left w:val="nil"/>
              <w:bottom w:val="single" w:sz="4" w:space="0" w:color="000000"/>
              <w:right w:val="single" w:sz="4" w:space="0" w:color="000000"/>
            </w:tcBorders>
            <w:vAlign w:val="center"/>
            <w:hideMark/>
          </w:tcPr>
          <w:p w14:paraId="53C4F41C" w14:textId="77777777" w:rsidR="005D7031" w:rsidRPr="00792DB4" w:rsidRDefault="005D7031" w:rsidP="008B6B23">
            <w:pPr>
              <w:rPr>
                <w:rFonts w:ascii="Times New Roman" w:hAnsi="Times New Roman"/>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45D5B123" w14:textId="77777777" w:rsidR="005D7031" w:rsidRPr="002F4A60" w:rsidRDefault="005D7031" w:rsidP="008B6B23">
            <w:pPr>
              <w:rPr>
                <w:rFonts w:ascii="Times New Roman" w:hAnsi="Times New Roman"/>
                <w:sz w:val="18"/>
                <w:szCs w:val="18"/>
                <w:lang w:eastAsia="ru-RU"/>
              </w:rPr>
            </w:pP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31F952D3"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44EB2A97"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081008402Е</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0CCDB6B4"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850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4AE6D4AE"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7A076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14:paraId="2879EADB"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833AC7F"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16D7548"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F390945"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A258C29"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7ED08C"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16,90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13418F"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C6D55A"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CF3C5B2" w14:textId="77777777" w:rsidR="005D7031" w:rsidRPr="002F4A60" w:rsidRDefault="005D7031" w:rsidP="008B6B23">
            <w:pPr>
              <w:jc w:val="center"/>
              <w:rPr>
                <w:rFonts w:ascii="Times New Roman" w:hAnsi="Times New Roman"/>
                <w:sz w:val="18"/>
                <w:szCs w:val="18"/>
                <w:lang w:eastAsia="ru-RU"/>
              </w:rPr>
            </w:pPr>
            <w:r w:rsidRPr="002F4A60">
              <w:rPr>
                <w:rFonts w:ascii="Times New Roman" w:hAnsi="Times New Roman"/>
                <w:sz w:val="18"/>
                <w:szCs w:val="18"/>
                <w:lang w:eastAsia="ru-RU"/>
              </w:rPr>
              <w:t>Х</w:t>
            </w:r>
          </w:p>
        </w:tc>
        <w:tc>
          <w:tcPr>
            <w:tcW w:w="734" w:type="dxa"/>
            <w:gridSpan w:val="2"/>
            <w:tcBorders>
              <w:top w:val="single" w:sz="4" w:space="0" w:color="auto"/>
              <w:left w:val="nil"/>
              <w:bottom w:val="single" w:sz="4" w:space="0" w:color="auto"/>
              <w:right w:val="single" w:sz="4" w:space="0" w:color="auto"/>
            </w:tcBorders>
          </w:tcPr>
          <w:p w14:paraId="573F6DA8" w14:textId="77777777" w:rsidR="005D7031" w:rsidRDefault="005D7031" w:rsidP="008B6B23">
            <w:pPr>
              <w:jc w:val="center"/>
              <w:rPr>
                <w:rFonts w:ascii="Times New Roman" w:hAnsi="Times New Roman"/>
                <w:color w:val="000000" w:themeColor="text1"/>
                <w:sz w:val="18"/>
                <w:szCs w:val="18"/>
                <w:lang w:eastAsia="ru-RU"/>
              </w:rPr>
            </w:pPr>
          </w:p>
          <w:p w14:paraId="5801AFC5" w14:textId="375E9C33" w:rsidR="005A751A" w:rsidRPr="00BF6FDA" w:rsidRDefault="005A751A"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41C01" w14:textId="2A960319" w:rsidR="005D7031" w:rsidRPr="00BF6FDA" w:rsidRDefault="005D7031"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16,90</w:t>
            </w:r>
          </w:p>
        </w:tc>
        <w:tc>
          <w:tcPr>
            <w:tcW w:w="603" w:type="dxa"/>
            <w:tcBorders>
              <w:top w:val="nil"/>
              <w:left w:val="nil"/>
              <w:bottom w:val="nil"/>
              <w:right w:val="single" w:sz="8" w:space="0" w:color="auto"/>
            </w:tcBorders>
            <w:shd w:val="clear" w:color="auto" w:fill="auto"/>
            <w:vAlign w:val="center"/>
            <w:hideMark/>
          </w:tcPr>
          <w:p w14:paraId="45E2F9C7"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3648F13A" w14:textId="77777777" w:rsidTr="00510949">
        <w:trPr>
          <w:trHeight w:val="420"/>
        </w:trPr>
        <w:tc>
          <w:tcPr>
            <w:tcW w:w="2269"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14:paraId="0484454A" w14:textId="77777777" w:rsidR="005D7031" w:rsidRPr="00792DB4" w:rsidRDefault="005D7031" w:rsidP="008B6B23">
            <w:pPr>
              <w:rPr>
                <w:rFonts w:ascii="Times New Roman" w:hAnsi="Times New Roman"/>
                <w:b/>
                <w:bCs/>
                <w:sz w:val="16"/>
                <w:szCs w:val="16"/>
                <w:lang w:eastAsia="ru-RU"/>
              </w:rPr>
            </w:pPr>
            <w:r w:rsidRPr="00792DB4">
              <w:rPr>
                <w:rFonts w:ascii="Times New Roman" w:hAnsi="Times New Roman"/>
                <w:b/>
                <w:bCs/>
                <w:sz w:val="16"/>
                <w:szCs w:val="16"/>
                <w:lang w:eastAsia="ru-RU"/>
              </w:rPr>
              <w:lastRenderedPageBreak/>
              <w:t xml:space="preserve">Мероприятие 3.1.2. </w:t>
            </w:r>
            <w:r w:rsidRPr="00792DB4">
              <w:rPr>
                <w:rFonts w:ascii="Times New Roman" w:hAnsi="Times New Roman"/>
                <w:sz w:val="16"/>
                <w:szCs w:val="16"/>
                <w:lang w:eastAsia="ru-RU"/>
              </w:rPr>
              <w:t>Содержание и реконструкция линий уличного освещения (до 2022 года).</w:t>
            </w:r>
          </w:p>
        </w:tc>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14:paraId="6162E027" w14:textId="77777777" w:rsidR="005D7031" w:rsidRPr="00792DB4" w:rsidRDefault="005D7031" w:rsidP="008B6B23">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vMerge w:val="restart"/>
            <w:tcBorders>
              <w:top w:val="nil"/>
              <w:left w:val="single" w:sz="8" w:space="0" w:color="auto"/>
              <w:bottom w:val="single" w:sz="8" w:space="0" w:color="000000"/>
              <w:right w:val="nil"/>
            </w:tcBorders>
            <w:shd w:val="clear" w:color="auto" w:fill="auto"/>
            <w:noWrap/>
            <w:vAlign w:val="center"/>
            <w:hideMark/>
          </w:tcPr>
          <w:p w14:paraId="293E21D2"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single" w:sz="4" w:space="0" w:color="auto"/>
              <w:bottom w:val="single" w:sz="4" w:space="0" w:color="auto"/>
              <w:right w:val="single" w:sz="4" w:space="0" w:color="auto"/>
            </w:tcBorders>
            <w:shd w:val="clear" w:color="auto" w:fill="auto"/>
            <w:noWrap/>
            <w:vAlign w:val="center"/>
            <w:hideMark/>
          </w:tcPr>
          <w:p w14:paraId="4FA42D1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4" w:space="0" w:color="auto"/>
              <w:right w:val="single" w:sz="4" w:space="0" w:color="auto"/>
            </w:tcBorders>
            <w:shd w:val="clear" w:color="auto" w:fill="auto"/>
            <w:noWrap/>
            <w:vAlign w:val="center"/>
            <w:hideMark/>
          </w:tcPr>
          <w:p w14:paraId="6863715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081008402Е</w:t>
            </w:r>
          </w:p>
        </w:tc>
        <w:tc>
          <w:tcPr>
            <w:tcW w:w="492" w:type="dxa"/>
            <w:tcBorders>
              <w:top w:val="nil"/>
              <w:left w:val="nil"/>
              <w:bottom w:val="nil"/>
              <w:right w:val="single" w:sz="8" w:space="0" w:color="auto"/>
            </w:tcBorders>
            <w:shd w:val="clear" w:color="auto" w:fill="auto"/>
            <w:noWrap/>
            <w:vAlign w:val="center"/>
            <w:hideMark/>
          </w:tcPr>
          <w:p w14:paraId="4A01406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nil"/>
              <w:right w:val="single" w:sz="8" w:space="0" w:color="auto"/>
            </w:tcBorders>
            <w:shd w:val="clear" w:color="auto" w:fill="auto"/>
            <w:noWrap/>
            <w:vAlign w:val="center"/>
            <w:hideMark/>
          </w:tcPr>
          <w:p w14:paraId="2D115331"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1 600,00</w:t>
            </w:r>
          </w:p>
        </w:tc>
        <w:tc>
          <w:tcPr>
            <w:tcW w:w="708" w:type="dxa"/>
            <w:gridSpan w:val="2"/>
            <w:tcBorders>
              <w:top w:val="nil"/>
              <w:left w:val="nil"/>
              <w:bottom w:val="nil"/>
              <w:right w:val="single" w:sz="8" w:space="0" w:color="auto"/>
            </w:tcBorders>
            <w:shd w:val="clear" w:color="auto" w:fill="auto"/>
            <w:noWrap/>
            <w:vAlign w:val="center"/>
            <w:hideMark/>
          </w:tcPr>
          <w:p w14:paraId="0CB13E1E"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1 200,00</w:t>
            </w:r>
          </w:p>
        </w:tc>
        <w:tc>
          <w:tcPr>
            <w:tcW w:w="851" w:type="dxa"/>
            <w:tcBorders>
              <w:top w:val="nil"/>
              <w:left w:val="nil"/>
              <w:bottom w:val="nil"/>
              <w:right w:val="single" w:sz="8" w:space="0" w:color="000000"/>
            </w:tcBorders>
            <w:shd w:val="clear" w:color="auto" w:fill="auto"/>
            <w:noWrap/>
            <w:vAlign w:val="center"/>
            <w:hideMark/>
          </w:tcPr>
          <w:p w14:paraId="06A8CB09"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1 300,00</w:t>
            </w:r>
          </w:p>
        </w:tc>
        <w:tc>
          <w:tcPr>
            <w:tcW w:w="850" w:type="dxa"/>
            <w:tcBorders>
              <w:top w:val="nil"/>
              <w:left w:val="nil"/>
              <w:bottom w:val="nil"/>
              <w:right w:val="single" w:sz="8" w:space="0" w:color="auto"/>
            </w:tcBorders>
            <w:shd w:val="clear" w:color="auto" w:fill="auto"/>
            <w:noWrap/>
            <w:vAlign w:val="center"/>
            <w:hideMark/>
          </w:tcPr>
          <w:p w14:paraId="1481CC59"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1 000,00</w:t>
            </w:r>
          </w:p>
        </w:tc>
        <w:tc>
          <w:tcPr>
            <w:tcW w:w="851" w:type="dxa"/>
            <w:tcBorders>
              <w:top w:val="nil"/>
              <w:left w:val="nil"/>
              <w:bottom w:val="nil"/>
              <w:right w:val="single" w:sz="8" w:space="0" w:color="auto"/>
            </w:tcBorders>
            <w:shd w:val="clear" w:color="auto" w:fill="auto"/>
            <w:noWrap/>
            <w:vAlign w:val="center"/>
            <w:hideMark/>
          </w:tcPr>
          <w:p w14:paraId="52892F06"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73DDD7F6"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20B2EFF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vAlign w:val="center"/>
            <w:hideMark/>
          </w:tcPr>
          <w:p w14:paraId="0BAC3996"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vAlign w:val="center"/>
            <w:hideMark/>
          </w:tcPr>
          <w:p w14:paraId="6929F01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09" w:type="dxa"/>
            <w:tcBorders>
              <w:top w:val="nil"/>
              <w:left w:val="nil"/>
              <w:bottom w:val="nil"/>
              <w:right w:val="nil"/>
            </w:tcBorders>
            <w:shd w:val="clear" w:color="auto" w:fill="auto"/>
            <w:vAlign w:val="center"/>
            <w:hideMark/>
          </w:tcPr>
          <w:p w14:paraId="08EC1F2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09" w:type="dxa"/>
            <w:tcBorders>
              <w:top w:val="nil"/>
              <w:left w:val="single" w:sz="4" w:space="0" w:color="auto"/>
              <w:bottom w:val="nil"/>
              <w:right w:val="single" w:sz="4" w:space="0" w:color="auto"/>
            </w:tcBorders>
            <w:shd w:val="clear" w:color="auto" w:fill="auto"/>
            <w:vAlign w:val="center"/>
            <w:hideMark/>
          </w:tcPr>
          <w:p w14:paraId="65733C7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34" w:type="dxa"/>
            <w:gridSpan w:val="2"/>
            <w:tcBorders>
              <w:top w:val="single" w:sz="4" w:space="0" w:color="auto"/>
              <w:left w:val="nil"/>
              <w:bottom w:val="single" w:sz="4" w:space="0" w:color="auto"/>
              <w:right w:val="single" w:sz="4" w:space="0" w:color="auto"/>
            </w:tcBorders>
          </w:tcPr>
          <w:p w14:paraId="320E7153" w14:textId="77777777" w:rsidR="005D7031" w:rsidRDefault="005D7031" w:rsidP="008B6B23">
            <w:pPr>
              <w:jc w:val="center"/>
              <w:rPr>
                <w:rFonts w:ascii="Times New Roman" w:hAnsi="Times New Roman"/>
                <w:color w:val="000000" w:themeColor="text1"/>
                <w:sz w:val="18"/>
                <w:szCs w:val="18"/>
                <w:lang w:eastAsia="ru-RU"/>
              </w:rPr>
            </w:pPr>
          </w:p>
          <w:p w14:paraId="2E901564" w14:textId="6F1E3904" w:rsidR="005A751A" w:rsidRPr="00BF6FDA" w:rsidRDefault="005A751A"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683" w:type="dxa"/>
            <w:tcBorders>
              <w:top w:val="nil"/>
              <w:left w:val="single" w:sz="4" w:space="0" w:color="auto"/>
              <w:bottom w:val="nil"/>
              <w:right w:val="single" w:sz="8" w:space="0" w:color="auto"/>
            </w:tcBorders>
            <w:shd w:val="clear" w:color="auto" w:fill="auto"/>
            <w:vAlign w:val="center"/>
            <w:hideMark/>
          </w:tcPr>
          <w:p w14:paraId="10E33DEE" w14:textId="53C102AA" w:rsidR="005D7031" w:rsidRPr="00BF6FDA" w:rsidRDefault="005D7031"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5 100,00</w:t>
            </w:r>
          </w:p>
        </w:tc>
        <w:tc>
          <w:tcPr>
            <w:tcW w:w="603" w:type="dxa"/>
            <w:tcBorders>
              <w:top w:val="nil"/>
              <w:left w:val="nil"/>
              <w:bottom w:val="nil"/>
              <w:right w:val="single" w:sz="8" w:space="0" w:color="auto"/>
            </w:tcBorders>
            <w:shd w:val="clear" w:color="auto" w:fill="auto"/>
            <w:vAlign w:val="center"/>
            <w:hideMark/>
          </w:tcPr>
          <w:p w14:paraId="78CB9CBD"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447CAB4A" w14:textId="77777777" w:rsidTr="00510949">
        <w:trPr>
          <w:trHeight w:val="420"/>
        </w:trPr>
        <w:tc>
          <w:tcPr>
            <w:tcW w:w="2269" w:type="dxa"/>
            <w:gridSpan w:val="2"/>
            <w:vMerge/>
            <w:tcBorders>
              <w:top w:val="nil"/>
              <w:left w:val="single" w:sz="8" w:space="0" w:color="auto"/>
              <w:bottom w:val="single" w:sz="8" w:space="0" w:color="000000"/>
              <w:right w:val="single" w:sz="8" w:space="0" w:color="000000"/>
            </w:tcBorders>
            <w:vAlign w:val="center"/>
            <w:hideMark/>
          </w:tcPr>
          <w:p w14:paraId="275B0D92" w14:textId="77777777" w:rsidR="005D7031" w:rsidRPr="00792DB4" w:rsidRDefault="005D7031" w:rsidP="008B6B23">
            <w:pPr>
              <w:rPr>
                <w:rFonts w:ascii="Times New Roman" w:hAnsi="Times New Roman"/>
                <w:b/>
                <w:bCs/>
                <w:sz w:val="16"/>
                <w:szCs w:val="16"/>
                <w:lang w:eastAsia="ru-RU"/>
              </w:rPr>
            </w:pPr>
          </w:p>
        </w:tc>
        <w:tc>
          <w:tcPr>
            <w:tcW w:w="851" w:type="dxa"/>
            <w:vMerge/>
            <w:tcBorders>
              <w:top w:val="nil"/>
              <w:left w:val="single" w:sz="8" w:space="0" w:color="auto"/>
              <w:bottom w:val="single" w:sz="8" w:space="0" w:color="000000"/>
              <w:right w:val="single" w:sz="8" w:space="0" w:color="000000"/>
            </w:tcBorders>
            <w:vAlign w:val="center"/>
            <w:hideMark/>
          </w:tcPr>
          <w:p w14:paraId="6B246929" w14:textId="77777777" w:rsidR="005D7031" w:rsidRPr="00792DB4" w:rsidRDefault="005D7031" w:rsidP="008B6B23">
            <w:pPr>
              <w:rPr>
                <w:rFonts w:ascii="Times New Roman" w:hAnsi="Times New Roman"/>
                <w:sz w:val="16"/>
                <w:szCs w:val="16"/>
                <w:lang w:eastAsia="ru-RU"/>
              </w:rPr>
            </w:pPr>
          </w:p>
        </w:tc>
        <w:tc>
          <w:tcPr>
            <w:tcW w:w="567" w:type="dxa"/>
            <w:vMerge/>
            <w:tcBorders>
              <w:top w:val="nil"/>
              <w:left w:val="single" w:sz="8" w:space="0" w:color="auto"/>
              <w:bottom w:val="single" w:sz="8" w:space="0" w:color="000000"/>
              <w:right w:val="nil"/>
            </w:tcBorders>
            <w:vAlign w:val="center"/>
            <w:hideMark/>
          </w:tcPr>
          <w:p w14:paraId="6EE342E7" w14:textId="77777777" w:rsidR="005D7031" w:rsidRPr="00D5478A" w:rsidRDefault="005D7031" w:rsidP="008B6B23">
            <w:pPr>
              <w:rPr>
                <w:rFonts w:ascii="Times New Roman" w:hAnsi="Times New Roman"/>
                <w:sz w:val="14"/>
                <w:szCs w:val="14"/>
                <w:lang w:eastAsia="ru-RU"/>
              </w:rPr>
            </w:pPr>
          </w:p>
        </w:tc>
        <w:tc>
          <w:tcPr>
            <w:tcW w:w="471" w:type="dxa"/>
            <w:tcBorders>
              <w:top w:val="nil"/>
              <w:left w:val="single" w:sz="8" w:space="0" w:color="auto"/>
              <w:bottom w:val="nil"/>
              <w:right w:val="single" w:sz="8" w:space="0" w:color="auto"/>
            </w:tcBorders>
            <w:shd w:val="clear" w:color="auto" w:fill="auto"/>
            <w:noWrap/>
            <w:vAlign w:val="center"/>
            <w:hideMark/>
          </w:tcPr>
          <w:p w14:paraId="1F8A7F3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nil"/>
              <w:right w:val="single" w:sz="8" w:space="0" w:color="auto"/>
            </w:tcBorders>
            <w:shd w:val="clear" w:color="auto" w:fill="auto"/>
            <w:noWrap/>
            <w:vAlign w:val="center"/>
            <w:hideMark/>
          </w:tcPr>
          <w:p w14:paraId="1F4059F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0810084020</w:t>
            </w:r>
          </w:p>
        </w:tc>
        <w:tc>
          <w:tcPr>
            <w:tcW w:w="492" w:type="dxa"/>
            <w:tcBorders>
              <w:top w:val="single" w:sz="8" w:space="0" w:color="000000"/>
              <w:left w:val="nil"/>
              <w:bottom w:val="nil"/>
              <w:right w:val="single" w:sz="8" w:space="0" w:color="auto"/>
            </w:tcBorders>
            <w:shd w:val="clear" w:color="auto" w:fill="auto"/>
            <w:noWrap/>
            <w:vAlign w:val="center"/>
            <w:hideMark/>
          </w:tcPr>
          <w:p w14:paraId="02C76C6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3795D2C7"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09C3FAB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3E75B72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44FF9B3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1CF1B31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7F6F6E36"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70E4020E"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nil"/>
              <w:bottom w:val="nil"/>
              <w:right w:val="nil"/>
            </w:tcBorders>
            <w:shd w:val="clear" w:color="auto" w:fill="auto"/>
            <w:vAlign w:val="center"/>
            <w:hideMark/>
          </w:tcPr>
          <w:p w14:paraId="762FB769"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1702,3</w:t>
            </w:r>
            <w:r w:rsidRPr="00640A8B">
              <w:rPr>
                <w:rFonts w:ascii="Times New Roman" w:hAnsi="Times New Roman"/>
                <w:sz w:val="18"/>
                <w:szCs w:val="18"/>
                <w:lang w:eastAsia="ru-RU"/>
              </w:rPr>
              <w:t>0</w:t>
            </w:r>
          </w:p>
        </w:tc>
        <w:tc>
          <w:tcPr>
            <w:tcW w:w="709" w:type="dxa"/>
            <w:tcBorders>
              <w:top w:val="single" w:sz="4" w:space="0" w:color="auto"/>
              <w:left w:val="single" w:sz="4" w:space="0" w:color="auto"/>
              <w:bottom w:val="nil"/>
              <w:right w:val="single" w:sz="4" w:space="0" w:color="auto"/>
            </w:tcBorders>
            <w:shd w:val="clear" w:color="auto" w:fill="auto"/>
            <w:vAlign w:val="center"/>
            <w:hideMark/>
          </w:tcPr>
          <w:p w14:paraId="1F9C3FBE"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09" w:type="dxa"/>
            <w:tcBorders>
              <w:top w:val="single" w:sz="4" w:space="0" w:color="auto"/>
              <w:left w:val="nil"/>
              <w:bottom w:val="nil"/>
              <w:right w:val="single" w:sz="4" w:space="0" w:color="auto"/>
            </w:tcBorders>
            <w:shd w:val="clear" w:color="auto" w:fill="auto"/>
            <w:vAlign w:val="center"/>
            <w:hideMark/>
          </w:tcPr>
          <w:p w14:paraId="4846149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90EA61"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34" w:type="dxa"/>
            <w:gridSpan w:val="2"/>
            <w:tcBorders>
              <w:top w:val="single" w:sz="4" w:space="0" w:color="auto"/>
              <w:left w:val="nil"/>
              <w:bottom w:val="single" w:sz="4" w:space="0" w:color="auto"/>
              <w:right w:val="single" w:sz="4" w:space="0" w:color="auto"/>
            </w:tcBorders>
          </w:tcPr>
          <w:p w14:paraId="0A5CEC31" w14:textId="77777777" w:rsidR="005D7031" w:rsidRDefault="005D7031" w:rsidP="008B6B23">
            <w:pPr>
              <w:jc w:val="center"/>
              <w:rPr>
                <w:rFonts w:ascii="Times New Roman" w:hAnsi="Times New Roman"/>
                <w:color w:val="000000" w:themeColor="text1"/>
                <w:sz w:val="18"/>
                <w:szCs w:val="18"/>
                <w:lang w:eastAsia="ru-RU"/>
              </w:rPr>
            </w:pPr>
          </w:p>
          <w:p w14:paraId="2DBB33A2" w14:textId="29DDCD46" w:rsidR="005A751A" w:rsidRPr="00BF6FDA" w:rsidRDefault="005A751A"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C58F1" w14:textId="68916ACD" w:rsidR="005D7031" w:rsidRPr="00BF6FDA" w:rsidRDefault="005D7031"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1702,3</w:t>
            </w:r>
          </w:p>
        </w:tc>
        <w:tc>
          <w:tcPr>
            <w:tcW w:w="603" w:type="dxa"/>
            <w:tcBorders>
              <w:top w:val="nil"/>
              <w:left w:val="nil"/>
              <w:bottom w:val="nil"/>
              <w:right w:val="single" w:sz="8" w:space="0" w:color="auto"/>
            </w:tcBorders>
            <w:shd w:val="clear" w:color="auto" w:fill="auto"/>
            <w:vAlign w:val="center"/>
            <w:hideMark/>
          </w:tcPr>
          <w:p w14:paraId="226CD6E4"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215D542" w14:textId="77777777" w:rsidTr="00510949">
        <w:trPr>
          <w:trHeight w:val="750"/>
        </w:trPr>
        <w:tc>
          <w:tcPr>
            <w:tcW w:w="2269" w:type="dxa"/>
            <w:gridSpan w:val="2"/>
            <w:tcBorders>
              <w:top w:val="single" w:sz="8" w:space="0" w:color="auto"/>
              <w:left w:val="single" w:sz="8" w:space="0" w:color="auto"/>
              <w:bottom w:val="nil"/>
              <w:right w:val="single" w:sz="8" w:space="0" w:color="000000"/>
            </w:tcBorders>
            <w:shd w:val="clear" w:color="auto" w:fill="auto"/>
            <w:vAlign w:val="center"/>
            <w:hideMark/>
          </w:tcPr>
          <w:p w14:paraId="7DC41424" w14:textId="77777777" w:rsidR="005D7031" w:rsidRPr="00792DB4" w:rsidRDefault="005D7031" w:rsidP="008B6B23">
            <w:pPr>
              <w:rPr>
                <w:rFonts w:ascii="Times New Roman" w:hAnsi="Times New Roman"/>
                <w:b/>
                <w:bCs/>
                <w:sz w:val="16"/>
                <w:szCs w:val="16"/>
                <w:lang w:eastAsia="ru-RU"/>
              </w:rPr>
            </w:pPr>
            <w:r w:rsidRPr="00792DB4">
              <w:rPr>
                <w:rFonts w:ascii="Times New Roman" w:hAnsi="Times New Roman"/>
                <w:b/>
                <w:bCs/>
                <w:sz w:val="16"/>
                <w:szCs w:val="16"/>
                <w:lang w:eastAsia="ru-RU"/>
              </w:rPr>
              <w:t xml:space="preserve">Мероприятие 3.1.3. </w:t>
            </w:r>
            <w:r w:rsidRPr="00792DB4">
              <w:rPr>
                <w:rFonts w:ascii="Times New Roman" w:hAnsi="Times New Roman"/>
                <w:sz w:val="16"/>
                <w:szCs w:val="16"/>
                <w:lang w:eastAsia="ru-RU"/>
              </w:rPr>
              <w:t>Разработка проектной документации, строительство (монтаж) уличного освещения (до 2022 года).</w:t>
            </w:r>
          </w:p>
        </w:tc>
        <w:tc>
          <w:tcPr>
            <w:tcW w:w="851" w:type="dxa"/>
            <w:tcBorders>
              <w:top w:val="single" w:sz="8" w:space="0" w:color="auto"/>
              <w:left w:val="nil"/>
              <w:bottom w:val="nil"/>
              <w:right w:val="single" w:sz="8" w:space="0" w:color="000000"/>
            </w:tcBorders>
            <w:shd w:val="clear" w:color="auto" w:fill="auto"/>
            <w:vAlign w:val="center"/>
            <w:hideMark/>
          </w:tcPr>
          <w:p w14:paraId="6645963F" w14:textId="77777777" w:rsidR="005D7031" w:rsidRPr="00792DB4" w:rsidRDefault="005D7031" w:rsidP="008B6B23">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8" w:space="0" w:color="auto"/>
            </w:tcBorders>
            <w:shd w:val="clear" w:color="auto" w:fill="auto"/>
            <w:noWrap/>
            <w:vAlign w:val="center"/>
            <w:hideMark/>
          </w:tcPr>
          <w:p w14:paraId="16A1E1C1"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8" w:space="0" w:color="000000"/>
              <w:left w:val="nil"/>
              <w:bottom w:val="nil"/>
              <w:right w:val="nil"/>
            </w:tcBorders>
            <w:shd w:val="clear" w:color="auto" w:fill="auto"/>
            <w:noWrap/>
            <w:vAlign w:val="center"/>
            <w:hideMark/>
          </w:tcPr>
          <w:p w14:paraId="5B5E6E0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0A06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0810089050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23061AF6"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3C4501CB"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62ABF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A6B75F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372,92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79AA6FB"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304C1E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88E8E49"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FF54D2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09E9C3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4" w:space="0" w:color="auto"/>
              <w:left w:val="nil"/>
              <w:bottom w:val="nil"/>
              <w:right w:val="single" w:sz="4" w:space="0" w:color="auto"/>
            </w:tcBorders>
            <w:shd w:val="clear" w:color="auto" w:fill="auto"/>
            <w:vAlign w:val="center"/>
            <w:hideMark/>
          </w:tcPr>
          <w:p w14:paraId="5FDB3D3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09" w:type="dxa"/>
            <w:tcBorders>
              <w:top w:val="single" w:sz="4" w:space="0" w:color="auto"/>
              <w:left w:val="nil"/>
              <w:bottom w:val="nil"/>
              <w:right w:val="single" w:sz="4" w:space="0" w:color="auto"/>
            </w:tcBorders>
            <w:shd w:val="clear" w:color="auto" w:fill="auto"/>
            <w:vAlign w:val="center"/>
            <w:hideMark/>
          </w:tcPr>
          <w:p w14:paraId="78C9893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14:paraId="66A27E96"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Х</w:t>
            </w:r>
          </w:p>
        </w:tc>
        <w:tc>
          <w:tcPr>
            <w:tcW w:w="734" w:type="dxa"/>
            <w:gridSpan w:val="2"/>
            <w:tcBorders>
              <w:top w:val="nil"/>
              <w:left w:val="single" w:sz="8" w:space="0" w:color="auto"/>
              <w:bottom w:val="nil"/>
              <w:right w:val="single" w:sz="8" w:space="0" w:color="auto"/>
            </w:tcBorders>
          </w:tcPr>
          <w:p w14:paraId="780F85DF" w14:textId="77777777" w:rsidR="005D7031" w:rsidRDefault="005D7031" w:rsidP="008B6B23">
            <w:pPr>
              <w:jc w:val="center"/>
              <w:rPr>
                <w:rFonts w:ascii="Times New Roman" w:hAnsi="Times New Roman"/>
                <w:color w:val="000000" w:themeColor="text1"/>
                <w:sz w:val="18"/>
                <w:szCs w:val="18"/>
                <w:lang w:eastAsia="ru-RU"/>
              </w:rPr>
            </w:pPr>
          </w:p>
          <w:p w14:paraId="5034DE2F" w14:textId="77777777" w:rsidR="005A751A" w:rsidRDefault="005A751A" w:rsidP="008B6B23">
            <w:pPr>
              <w:jc w:val="center"/>
              <w:rPr>
                <w:rFonts w:ascii="Times New Roman" w:hAnsi="Times New Roman"/>
                <w:color w:val="000000" w:themeColor="text1"/>
                <w:sz w:val="18"/>
                <w:szCs w:val="18"/>
                <w:lang w:eastAsia="ru-RU"/>
              </w:rPr>
            </w:pPr>
          </w:p>
          <w:p w14:paraId="06C43A8A" w14:textId="77777777" w:rsidR="005A751A" w:rsidRDefault="005A751A" w:rsidP="008B6B23">
            <w:pPr>
              <w:jc w:val="center"/>
              <w:rPr>
                <w:rFonts w:ascii="Times New Roman" w:hAnsi="Times New Roman"/>
                <w:color w:val="000000" w:themeColor="text1"/>
                <w:sz w:val="18"/>
                <w:szCs w:val="18"/>
                <w:lang w:eastAsia="ru-RU"/>
              </w:rPr>
            </w:pPr>
          </w:p>
          <w:p w14:paraId="225F75FC" w14:textId="31067914" w:rsidR="005A751A" w:rsidRPr="00BF6FDA" w:rsidRDefault="005A751A"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683" w:type="dxa"/>
            <w:tcBorders>
              <w:top w:val="nil"/>
              <w:left w:val="single" w:sz="8" w:space="0" w:color="auto"/>
              <w:bottom w:val="nil"/>
              <w:right w:val="single" w:sz="8" w:space="0" w:color="auto"/>
            </w:tcBorders>
            <w:shd w:val="clear" w:color="auto" w:fill="auto"/>
            <w:vAlign w:val="center"/>
            <w:hideMark/>
          </w:tcPr>
          <w:p w14:paraId="02DF3EE6" w14:textId="01B89CAE" w:rsidR="005D7031" w:rsidRPr="00BF6FDA" w:rsidRDefault="005D7031"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372,92</w:t>
            </w:r>
          </w:p>
        </w:tc>
        <w:tc>
          <w:tcPr>
            <w:tcW w:w="603" w:type="dxa"/>
            <w:tcBorders>
              <w:top w:val="single" w:sz="8" w:space="0" w:color="000000"/>
              <w:left w:val="nil"/>
              <w:bottom w:val="nil"/>
              <w:right w:val="single" w:sz="8" w:space="0" w:color="auto"/>
            </w:tcBorders>
            <w:shd w:val="clear" w:color="auto" w:fill="auto"/>
            <w:vAlign w:val="center"/>
            <w:hideMark/>
          </w:tcPr>
          <w:p w14:paraId="497CC171"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4F3E0575" w14:textId="77777777" w:rsidTr="00F274B6">
        <w:trPr>
          <w:trHeight w:val="270"/>
        </w:trPr>
        <w:tc>
          <w:tcPr>
            <w:tcW w:w="1201" w:type="dxa"/>
            <w:tcBorders>
              <w:top w:val="single" w:sz="4" w:space="0" w:color="auto"/>
              <w:left w:val="single" w:sz="4" w:space="0" w:color="auto"/>
              <w:bottom w:val="single" w:sz="4" w:space="0" w:color="auto"/>
              <w:right w:val="single" w:sz="4" w:space="0" w:color="auto"/>
            </w:tcBorders>
          </w:tcPr>
          <w:p w14:paraId="3FDBD341" w14:textId="77777777" w:rsidR="005D7031" w:rsidRPr="00BF6FDA" w:rsidRDefault="005D7031" w:rsidP="008B6B23">
            <w:pPr>
              <w:rPr>
                <w:rFonts w:ascii="Times New Roman" w:hAnsi="Times New Roman"/>
                <w:b/>
                <w:bCs/>
                <w:color w:val="000000" w:themeColor="text1"/>
                <w:sz w:val="16"/>
                <w:szCs w:val="16"/>
                <w:lang w:eastAsia="ru-RU"/>
              </w:rPr>
            </w:pPr>
          </w:p>
        </w:tc>
        <w:tc>
          <w:tcPr>
            <w:tcW w:w="15019"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2AA32137" w14:textId="433E15EC" w:rsidR="005D7031" w:rsidRPr="00BF6FDA" w:rsidRDefault="005D7031" w:rsidP="008B6B23">
            <w:pPr>
              <w:rPr>
                <w:rFonts w:ascii="Times New Roman" w:hAnsi="Times New Roman"/>
                <w:color w:val="000000" w:themeColor="text1"/>
                <w:sz w:val="16"/>
                <w:szCs w:val="16"/>
                <w:lang w:eastAsia="ru-RU"/>
              </w:rPr>
            </w:pPr>
            <w:r w:rsidRPr="00BF6FDA">
              <w:rPr>
                <w:rFonts w:ascii="Times New Roman" w:hAnsi="Times New Roman"/>
                <w:b/>
                <w:bCs/>
                <w:color w:val="000000" w:themeColor="text1"/>
                <w:sz w:val="16"/>
                <w:szCs w:val="16"/>
                <w:lang w:eastAsia="ru-RU"/>
              </w:rPr>
              <w:t>Задача 3.2.</w:t>
            </w:r>
            <w:r w:rsidRPr="00BF6FDA">
              <w:rPr>
                <w:rFonts w:ascii="Times New Roman" w:hAnsi="Times New Roman"/>
                <w:color w:val="000000" w:themeColor="text1"/>
                <w:sz w:val="16"/>
                <w:szCs w:val="16"/>
                <w:lang w:eastAsia="ru-RU"/>
              </w:rPr>
              <w:t xml:space="preserve"> Содержание объектов благоустройства.</w:t>
            </w:r>
          </w:p>
        </w:tc>
      </w:tr>
      <w:tr w:rsidR="005D7031" w:rsidRPr="00D5478A" w14:paraId="32AC3806" w14:textId="77777777" w:rsidTr="00510949">
        <w:trPr>
          <w:trHeight w:val="300"/>
        </w:trPr>
        <w:tc>
          <w:tcPr>
            <w:tcW w:w="2269"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14:paraId="1964487A" w14:textId="77777777" w:rsidR="005D7031" w:rsidRPr="00792DB4" w:rsidRDefault="005D7031" w:rsidP="008B6B23">
            <w:pPr>
              <w:rPr>
                <w:rFonts w:ascii="Times New Roman" w:hAnsi="Times New Roman"/>
                <w:sz w:val="16"/>
                <w:szCs w:val="16"/>
                <w:lang w:eastAsia="ru-RU"/>
              </w:rPr>
            </w:pPr>
            <w:r w:rsidRPr="00792DB4">
              <w:rPr>
                <w:rFonts w:ascii="Times New Roman" w:hAnsi="Times New Roman"/>
                <w:b/>
                <w:bCs/>
                <w:sz w:val="16"/>
                <w:szCs w:val="16"/>
                <w:lang w:eastAsia="ru-RU"/>
              </w:rPr>
              <w:t>Мероприятие 3.2.1.</w:t>
            </w:r>
            <w:r w:rsidRPr="00792DB4">
              <w:rPr>
                <w:rFonts w:ascii="Times New Roman" w:hAnsi="Times New Roman"/>
                <w:sz w:val="16"/>
                <w:szCs w:val="16"/>
                <w:lang w:eastAsia="ru-RU"/>
              </w:rPr>
              <w:t xml:space="preserve"> Содержание мест массового отдыха (организация туристско-рекреационных зон).</w:t>
            </w:r>
          </w:p>
        </w:tc>
        <w:tc>
          <w:tcPr>
            <w:tcW w:w="851" w:type="dxa"/>
            <w:vMerge w:val="restart"/>
            <w:tcBorders>
              <w:top w:val="single" w:sz="4" w:space="0" w:color="auto"/>
              <w:left w:val="single" w:sz="4" w:space="0" w:color="auto"/>
              <w:bottom w:val="nil"/>
              <w:right w:val="single" w:sz="4" w:space="0" w:color="000000"/>
            </w:tcBorders>
            <w:shd w:val="clear" w:color="auto" w:fill="auto"/>
            <w:vAlign w:val="center"/>
            <w:hideMark/>
          </w:tcPr>
          <w:p w14:paraId="373D242C" w14:textId="77777777" w:rsidR="005D7031" w:rsidRDefault="005D7031" w:rsidP="008B6B23">
            <w:pPr>
              <w:jc w:val="center"/>
              <w:rPr>
                <w:rFonts w:ascii="Times New Roman" w:hAnsi="Times New Roman"/>
                <w:sz w:val="16"/>
                <w:szCs w:val="16"/>
                <w:lang w:eastAsia="ru-RU"/>
              </w:rPr>
            </w:pPr>
            <w:r w:rsidRPr="00792DB4">
              <w:rPr>
                <w:rFonts w:ascii="Times New Roman" w:hAnsi="Times New Roman"/>
                <w:sz w:val="16"/>
                <w:szCs w:val="16"/>
                <w:lang w:eastAsia="ru-RU"/>
              </w:rPr>
              <w:t>МКУ «Городское хозяйство» города Дивногорска</w:t>
            </w:r>
          </w:p>
          <w:p w14:paraId="3FA17A23" w14:textId="77777777" w:rsidR="005D7031" w:rsidRDefault="005D7031" w:rsidP="008B6B23">
            <w:pPr>
              <w:jc w:val="center"/>
              <w:rPr>
                <w:rFonts w:ascii="Times New Roman" w:hAnsi="Times New Roman"/>
                <w:sz w:val="16"/>
                <w:szCs w:val="16"/>
                <w:lang w:eastAsia="ru-RU"/>
              </w:rPr>
            </w:pPr>
          </w:p>
          <w:p w14:paraId="30D75580" w14:textId="77777777" w:rsidR="005D7031" w:rsidRDefault="005D7031" w:rsidP="008B6B23">
            <w:pPr>
              <w:jc w:val="center"/>
              <w:rPr>
                <w:rFonts w:ascii="Times New Roman" w:hAnsi="Times New Roman"/>
                <w:sz w:val="16"/>
                <w:szCs w:val="16"/>
                <w:lang w:eastAsia="ru-RU"/>
              </w:rPr>
            </w:pPr>
          </w:p>
          <w:p w14:paraId="4FF7DF99" w14:textId="77777777" w:rsidR="005D7031" w:rsidRDefault="005D7031" w:rsidP="008B6B23">
            <w:pPr>
              <w:jc w:val="center"/>
              <w:rPr>
                <w:rFonts w:ascii="Times New Roman" w:hAnsi="Times New Roman"/>
                <w:sz w:val="16"/>
                <w:szCs w:val="16"/>
                <w:lang w:eastAsia="ru-RU"/>
              </w:rPr>
            </w:pPr>
          </w:p>
          <w:p w14:paraId="7349D116" w14:textId="77777777" w:rsidR="005D7031" w:rsidRDefault="005D7031" w:rsidP="008B6B23">
            <w:pPr>
              <w:jc w:val="center"/>
              <w:rPr>
                <w:rFonts w:ascii="Times New Roman" w:hAnsi="Times New Roman"/>
                <w:sz w:val="16"/>
                <w:szCs w:val="16"/>
                <w:lang w:eastAsia="ru-RU"/>
              </w:rPr>
            </w:pPr>
          </w:p>
          <w:p w14:paraId="71E73765" w14:textId="77777777" w:rsidR="005D7031" w:rsidRDefault="005D7031" w:rsidP="008B6B23">
            <w:pPr>
              <w:jc w:val="center"/>
              <w:rPr>
                <w:rFonts w:ascii="Times New Roman" w:hAnsi="Times New Roman"/>
                <w:sz w:val="16"/>
                <w:szCs w:val="16"/>
                <w:lang w:eastAsia="ru-RU"/>
              </w:rPr>
            </w:pPr>
          </w:p>
          <w:p w14:paraId="4E450804" w14:textId="77777777" w:rsidR="005D7031" w:rsidRDefault="005D7031"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p w14:paraId="495151B3" w14:textId="77777777" w:rsidR="005D7031" w:rsidRDefault="005D7031" w:rsidP="008B6B23">
            <w:pPr>
              <w:jc w:val="center"/>
              <w:rPr>
                <w:rFonts w:ascii="Times New Roman" w:hAnsi="Times New Roman"/>
                <w:sz w:val="16"/>
                <w:szCs w:val="16"/>
                <w:lang w:eastAsia="ru-RU"/>
              </w:rPr>
            </w:pPr>
          </w:p>
          <w:p w14:paraId="4FB82E79" w14:textId="77777777" w:rsidR="005D7031" w:rsidRDefault="005D7031" w:rsidP="008B6B23">
            <w:pPr>
              <w:jc w:val="center"/>
              <w:rPr>
                <w:rFonts w:ascii="Times New Roman" w:hAnsi="Times New Roman"/>
                <w:sz w:val="16"/>
                <w:szCs w:val="16"/>
                <w:lang w:eastAsia="ru-RU"/>
              </w:rPr>
            </w:pPr>
          </w:p>
          <w:p w14:paraId="67DBA7C1" w14:textId="77777777" w:rsidR="005D7031" w:rsidRDefault="005D7031" w:rsidP="008B6B23">
            <w:pPr>
              <w:jc w:val="center"/>
              <w:rPr>
                <w:rFonts w:ascii="Times New Roman" w:hAnsi="Times New Roman"/>
                <w:sz w:val="16"/>
                <w:szCs w:val="16"/>
                <w:lang w:eastAsia="ru-RU"/>
              </w:rPr>
            </w:pPr>
          </w:p>
          <w:p w14:paraId="70BF821C" w14:textId="77777777" w:rsidR="005D7031" w:rsidRDefault="005D7031" w:rsidP="008B6B23">
            <w:pPr>
              <w:jc w:val="center"/>
              <w:rPr>
                <w:rFonts w:ascii="Times New Roman" w:hAnsi="Times New Roman"/>
                <w:sz w:val="16"/>
                <w:szCs w:val="16"/>
                <w:lang w:eastAsia="ru-RU"/>
              </w:rPr>
            </w:pPr>
          </w:p>
          <w:p w14:paraId="7DEF54B2" w14:textId="77777777" w:rsidR="005D7031" w:rsidRDefault="005D7031" w:rsidP="008B6B23">
            <w:pPr>
              <w:jc w:val="center"/>
              <w:rPr>
                <w:rFonts w:ascii="Times New Roman" w:hAnsi="Times New Roman"/>
                <w:sz w:val="16"/>
                <w:szCs w:val="16"/>
                <w:lang w:eastAsia="ru-RU"/>
              </w:rPr>
            </w:pPr>
          </w:p>
          <w:p w14:paraId="6191197D" w14:textId="77777777" w:rsidR="005D7031" w:rsidRDefault="005D7031" w:rsidP="008B6B23">
            <w:pPr>
              <w:jc w:val="center"/>
              <w:rPr>
                <w:rFonts w:ascii="Times New Roman" w:hAnsi="Times New Roman"/>
                <w:sz w:val="16"/>
                <w:szCs w:val="16"/>
                <w:lang w:eastAsia="ru-RU"/>
              </w:rPr>
            </w:pPr>
          </w:p>
          <w:p w14:paraId="168BAEBF" w14:textId="77777777" w:rsidR="005D7031" w:rsidRDefault="005D7031" w:rsidP="008B6B23">
            <w:pPr>
              <w:jc w:val="center"/>
              <w:rPr>
                <w:rFonts w:ascii="Times New Roman" w:hAnsi="Times New Roman"/>
                <w:sz w:val="16"/>
                <w:szCs w:val="16"/>
                <w:lang w:eastAsia="ru-RU"/>
              </w:rPr>
            </w:pPr>
          </w:p>
          <w:p w14:paraId="07BBA32B" w14:textId="77777777" w:rsidR="005D7031" w:rsidRDefault="005D7031" w:rsidP="008B6B23">
            <w:pPr>
              <w:jc w:val="center"/>
              <w:rPr>
                <w:rFonts w:ascii="Times New Roman" w:hAnsi="Times New Roman"/>
                <w:sz w:val="16"/>
                <w:szCs w:val="16"/>
                <w:lang w:eastAsia="ru-RU"/>
              </w:rPr>
            </w:pPr>
          </w:p>
          <w:p w14:paraId="446F4A90" w14:textId="77777777" w:rsidR="005D7031" w:rsidRDefault="005D7031" w:rsidP="008B6B23">
            <w:pPr>
              <w:jc w:val="center"/>
              <w:rPr>
                <w:rFonts w:ascii="Times New Roman" w:hAnsi="Times New Roman"/>
                <w:sz w:val="16"/>
                <w:szCs w:val="16"/>
                <w:lang w:eastAsia="ru-RU"/>
              </w:rPr>
            </w:pPr>
          </w:p>
          <w:p w14:paraId="7C8C5B03" w14:textId="77777777" w:rsidR="005D7031" w:rsidRDefault="005D7031" w:rsidP="008B6B23">
            <w:pPr>
              <w:jc w:val="center"/>
              <w:rPr>
                <w:rFonts w:ascii="Times New Roman" w:hAnsi="Times New Roman"/>
                <w:sz w:val="16"/>
                <w:szCs w:val="16"/>
                <w:lang w:eastAsia="ru-RU"/>
              </w:rPr>
            </w:pPr>
          </w:p>
          <w:p w14:paraId="2F8C8717" w14:textId="77777777" w:rsidR="005D7031" w:rsidRDefault="005D7031" w:rsidP="008B6B23">
            <w:pPr>
              <w:jc w:val="center"/>
              <w:rPr>
                <w:rFonts w:ascii="Times New Roman" w:hAnsi="Times New Roman"/>
                <w:sz w:val="16"/>
                <w:szCs w:val="16"/>
                <w:lang w:eastAsia="ru-RU"/>
              </w:rPr>
            </w:pPr>
          </w:p>
          <w:p w14:paraId="3D2740B7" w14:textId="77777777" w:rsidR="005D7031" w:rsidRDefault="005D7031" w:rsidP="008B6B23">
            <w:pPr>
              <w:jc w:val="center"/>
              <w:rPr>
                <w:rFonts w:ascii="Times New Roman" w:hAnsi="Times New Roman"/>
                <w:sz w:val="16"/>
                <w:szCs w:val="16"/>
                <w:lang w:eastAsia="ru-RU"/>
              </w:rPr>
            </w:pPr>
          </w:p>
          <w:p w14:paraId="25EA91A3" w14:textId="77777777" w:rsidR="005D7031" w:rsidRDefault="005D7031" w:rsidP="008B6B23">
            <w:pPr>
              <w:jc w:val="center"/>
              <w:rPr>
                <w:rFonts w:ascii="Times New Roman" w:hAnsi="Times New Roman"/>
                <w:sz w:val="16"/>
                <w:szCs w:val="16"/>
                <w:lang w:eastAsia="ru-RU"/>
              </w:rPr>
            </w:pPr>
          </w:p>
          <w:p w14:paraId="32E1D5EF" w14:textId="77777777" w:rsidR="005D7031" w:rsidRDefault="005D7031" w:rsidP="008B6B23">
            <w:pPr>
              <w:jc w:val="center"/>
              <w:rPr>
                <w:rFonts w:ascii="Times New Roman" w:hAnsi="Times New Roman"/>
                <w:sz w:val="16"/>
                <w:szCs w:val="16"/>
                <w:lang w:eastAsia="ru-RU"/>
              </w:rPr>
            </w:pPr>
          </w:p>
          <w:p w14:paraId="1CD902C0" w14:textId="77777777" w:rsidR="005D7031" w:rsidRDefault="005D7031" w:rsidP="008B6B23">
            <w:pPr>
              <w:jc w:val="center"/>
              <w:rPr>
                <w:rFonts w:ascii="Times New Roman" w:hAnsi="Times New Roman"/>
                <w:sz w:val="16"/>
                <w:szCs w:val="16"/>
                <w:lang w:eastAsia="ru-RU"/>
              </w:rPr>
            </w:pPr>
          </w:p>
          <w:p w14:paraId="4C4B39D2" w14:textId="77777777" w:rsidR="005D7031" w:rsidRDefault="005D7031" w:rsidP="008B6B23">
            <w:pPr>
              <w:jc w:val="center"/>
              <w:rPr>
                <w:rFonts w:ascii="Times New Roman" w:hAnsi="Times New Roman"/>
                <w:sz w:val="16"/>
                <w:szCs w:val="16"/>
                <w:lang w:eastAsia="ru-RU"/>
              </w:rPr>
            </w:pPr>
          </w:p>
          <w:p w14:paraId="7CF5FE5C" w14:textId="77777777" w:rsidR="005D7031" w:rsidRDefault="005D7031" w:rsidP="008B6B23">
            <w:pPr>
              <w:jc w:val="center"/>
              <w:rPr>
                <w:rFonts w:ascii="Times New Roman" w:hAnsi="Times New Roman"/>
                <w:sz w:val="16"/>
                <w:szCs w:val="16"/>
                <w:lang w:eastAsia="ru-RU"/>
              </w:rPr>
            </w:pPr>
          </w:p>
          <w:p w14:paraId="042BFDCC" w14:textId="77777777" w:rsidR="005D7031" w:rsidRDefault="005D7031" w:rsidP="008B6B23">
            <w:pPr>
              <w:jc w:val="center"/>
              <w:rPr>
                <w:rFonts w:ascii="Times New Roman" w:hAnsi="Times New Roman"/>
                <w:sz w:val="16"/>
                <w:szCs w:val="16"/>
                <w:lang w:eastAsia="ru-RU"/>
              </w:rPr>
            </w:pPr>
          </w:p>
          <w:p w14:paraId="26B41DA7" w14:textId="77777777" w:rsidR="005D7031" w:rsidRDefault="005D7031" w:rsidP="008B6B23">
            <w:pPr>
              <w:jc w:val="center"/>
              <w:rPr>
                <w:rFonts w:ascii="Times New Roman" w:hAnsi="Times New Roman"/>
                <w:sz w:val="16"/>
                <w:szCs w:val="16"/>
                <w:lang w:eastAsia="ru-RU"/>
              </w:rPr>
            </w:pPr>
          </w:p>
          <w:p w14:paraId="66E25F64" w14:textId="77777777" w:rsidR="005D7031" w:rsidRDefault="005D7031" w:rsidP="008B6B23">
            <w:pPr>
              <w:jc w:val="center"/>
              <w:rPr>
                <w:rFonts w:ascii="Times New Roman" w:hAnsi="Times New Roman"/>
                <w:sz w:val="16"/>
                <w:szCs w:val="16"/>
                <w:lang w:eastAsia="ru-RU"/>
              </w:rPr>
            </w:pPr>
          </w:p>
          <w:p w14:paraId="1572635C" w14:textId="77777777" w:rsidR="005D7031" w:rsidRDefault="005D7031" w:rsidP="008B6B23">
            <w:pPr>
              <w:jc w:val="center"/>
              <w:rPr>
                <w:rFonts w:ascii="Times New Roman" w:hAnsi="Times New Roman"/>
                <w:sz w:val="16"/>
                <w:szCs w:val="16"/>
                <w:lang w:eastAsia="ru-RU"/>
              </w:rPr>
            </w:pPr>
          </w:p>
          <w:p w14:paraId="605A86B4" w14:textId="77777777" w:rsidR="005D7031" w:rsidRDefault="005D7031" w:rsidP="008B6B23">
            <w:pPr>
              <w:jc w:val="center"/>
              <w:rPr>
                <w:rFonts w:ascii="Times New Roman" w:hAnsi="Times New Roman"/>
                <w:sz w:val="16"/>
                <w:szCs w:val="16"/>
                <w:lang w:eastAsia="ru-RU"/>
              </w:rPr>
            </w:pPr>
          </w:p>
          <w:p w14:paraId="0BEE8FC5" w14:textId="77777777" w:rsidR="005D7031" w:rsidRDefault="005D7031" w:rsidP="008B6B23">
            <w:pPr>
              <w:jc w:val="center"/>
              <w:rPr>
                <w:rFonts w:ascii="Times New Roman" w:hAnsi="Times New Roman"/>
                <w:sz w:val="16"/>
                <w:szCs w:val="16"/>
                <w:lang w:eastAsia="ru-RU"/>
              </w:rPr>
            </w:pPr>
          </w:p>
          <w:p w14:paraId="5A0E2D04" w14:textId="77777777" w:rsidR="005D7031" w:rsidRDefault="005D7031" w:rsidP="008B6B23">
            <w:pPr>
              <w:jc w:val="center"/>
              <w:rPr>
                <w:rFonts w:ascii="Times New Roman" w:hAnsi="Times New Roman"/>
                <w:sz w:val="16"/>
                <w:szCs w:val="16"/>
                <w:lang w:eastAsia="ru-RU"/>
              </w:rPr>
            </w:pPr>
          </w:p>
          <w:p w14:paraId="6CE1D1FC" w14:textId="77777777" w:rsidR="005D7031" w:rsidRDefault="005D7031" w:rsidP="008B6B23">
            <w:pPr>
              <w:jc w:val="center"/>
              <w:rPr>
                <w:rFonts w:ascii="Times New Roman" w:hAnsi="Times New Roman"/>
                <w:sz w:val="16"/>
                <w:szCs w:val="16"/>
                <w:lang w:eastAsia="ru-RU"/>
              </w:rPr>
            </w:pPr>
          </w:p>
          <w:p w14:paraId="2E41A117" w14:textId="77777777" w:rsidR="005D7031" w:rsidRDefault="005D7031" w:rsidP="008B6B23">
            <w:pPr>
              <w:jc w:val="center"/>
              <w:rPr>
                <w:rFonts w:ascii="Times New Roman" w:hAnsi="Times New Roman"/>
                <w:sz w:val="16"/>
                <w:szCs w:val="16"/>
                <w:lang w:eastAsia="ru-RU"/>
              </w:rPr>
            </w:pPr>
          </w:p>
          <w:p w14:paraId="26CDC29A" w14:textId="77777777" w:rsidR="005D7031" w:rsidRDefault="005D7031" w:rsidP="008B6B23">
            <w:pPr>
              <w:jc w:val="center"/>
              <w:rPr>
                <w:rFonts w:ascii="Times New Roman" w:hAnsi="Times New Roman"/>
                <w:sz w:val="16"/>
                <w:szCs w:val="16"/>
                <w:lang w:eastAsia="ru-RU"/>
              </w:rPr>
            </w:pPr>
          </w:p>
          <w:p w14:paraId="3EAF6038" w14:textId="77777777" w:rsidR="005D7031" w:rsidRDefault="005D7031" w:rsidP="008B6B23">
            <w:pPr>
              <w:jc w:val="center"/>
              <w:rPr>
                <w:rFonts w:ascii="Times New Roman" w:hAnsi="Times New Roman"/>
                <w:sz w:val="16"/>
                <w:szCs w:val="16"/>
                <w:lang w:eastAsia="ru-RU"/>
              </w:rPr>
            </w:pPr>
          </w:p>
          <w:p w14:paraId="690B08C0" w14:textId="77777777" w:rsidR="005D7031" w:rsidRDefault="005D7031" w:rsidP="008B6B23">
            <w:pPr>
              <w:jc w:val="center"/>
              <w:rPr>
                <w:rFonts w:ascii="Times New Roman" w:hAnsi="Times New Roman"/>
                <w:sz w:val="16"/>
                <w:szCs w:val="16"/>
                <w:lang w:eastAsia="ru-RU"/>
              </w:rPr>
            </w:pPr>
          </w:p>
          <w:p w14:paraId="675BA7BB" w14:textId="77777777" w:rsidR="005D7031" w:rsidRDefault="005D7031" w:rsidP="008B6B23">
            <w:pPr>
              <w:jc w:val="center"/>
              <w:rPr>
                <w:rFonts w:ascii="Times New Roman" w:hAnsi="Times New Roman"/>
                <w:sz w:val="16"/>
                <w:szCs w:val="16"/>
                <w:lang w:eastAsia="ru-RU"/>
              </w:rPr>
            </w:pPr>
          </w:p>
          <w:p w14:paraId="423EA60C" w14:textId="77777777" w:rsidR="005D7031" w:rsidRDefault="005D7031" w:rsidP="008B6B23">
            <w:pPr>
              <w:jc w:val="center"/>
              <w:rPr>
                <w:rFonts w:ascii="Times New Roman" w:hAnsi="Times New Roman"/>
                <w:sz w:val="16"/>
                <w:szCs w:val="16"/>
                <w:lang w:eastAsia="ru-RU"/>
              </w:rPr>
            </w:pPr>
          </w:p>
          <w:p w14:paraId="7874F086" w14:textId="77777777" w:rsidR="005D7031" w:rsidRDefault="005D7031" w:rsidP="008B6B23">
            <w:pPr>
              <w:jc w:val="center"/>
              <w:rPr>
                <w:rFonts w:ascii="Times New Roman" w:hAnsi="Times New Roman"/>
                <w:sz w:val="16"/>
                <w:szCs w:val="16"/>
                <w:lang w:eastAsia="ru-RU"/>
              </w:rPr>
            </w:pPr>
          </w:p>
          <w:p w14:paraId="393C4089" w14:textId="77777777" w:rsidR="005D7031" w:rsidRDefault="005D7031" w:rsidP="008B6B23">
            <w:pPr>
              <w:jc w:val="center"/>
              <w:rPr>
                <w:rFonts w:ascii="Times New Roman" w:hAnsi="Times New Roman"/>
                <w:sz w:val="16"/>
                <w:szCs w:val="16"/>
                <w:lang w:eastAsia="ru-RU"/>
              </w:rPr>
            </w:pPr>
          </w:p>
          <w:p w14:paraId="5784AB59" w14:textId="77777777" w:rsidR="005D7031" w:rsidRDefault="005D7031" w:rsidP="008B6B23">
            <w:pPr>
              <w:jc w:val="center"/>
              <w:rPr>
                <w:rFonts w:ascii="Times New Roman" w:hAnsi="Times New Roman"/>
                <w:sz w:val="16"/>
                <w:szCs w:val="16"/>
                <w:lang w:eastAsia="ru-RU"/>
              </w:rPr>
            </w:pPr>
          </w:p>
          <w:p w14:paraId="17AE5E89" w14:textId="77777777" w:rsidR="005D7031" w:rsidRDefault="005D7031" w:rsidP="008B6B23">
            <w:pPr>
              <w:jc w:val="center"/>
              <w:rPr>
                <w:rFonts w:ascii="Times New Roman" w:hAnsi="Times New Roman"/>
                <w:sz w:val="16"/>
                <w:szCs w:val="16"/>
                <w:lang w:eastAsia="ru-RU"/>
              </w:rPr>
            </w:pPr>
          </w:p>
          <w:p w14:paraId="176D6226" w14:textId="77777777" w:rsidR="005D7031" w:rsidRDefault="005D7031" w:rsidP="008B6B23">
            <w:pPr>
              <w:jc w:val="center"/>
              <w:rPr>
                <w:rFonts w:ascii="Times New Roman" w:hAnsi="Times New Roman"/>
                <w:sz w:val="16"/>
                <w:szCs w:val="16"/>
                <w:lang w:eastAsia="ru-RU"/>
              </w:rPr>
            </w:pPr>
          </w:p>
          <w:p w14:paraId="5A5AFE01" w14:textId="77777777" w:rsidR="005D7031" w:rsidRDefault="005D7031" w:rsidP="008B6B23">
            <w:pPr>
              <w:jc w:val="center"/>
              <w:rPr>
                <w:rFonts w:ascii="Times New Roman" w:hAnsi="Times New Roman"/>
                <w:sz w:val="16"/>
                <w:szCs w:val="16"/>
                <w:lang w:eastAsia="ru-RU"/>
              </w:rPr>
            </w:pPr>
          </w:p>
          <w:p w14:paraId="6FCF6106" w14:textId="77777777" w:rsidR="005D7031" w:rsidRDefault="005D7031" w:rsidP="008B6B23">
            <w:pPr>
              <w:jc w:val="center"/>
              <w:rPr>
                <w:rFonts w:ascii="Times New Roman" w:hAnsi="Times New Roman"/>
                <w:sz w:val="16"/>
                <w:szCs w:val="16"/>
                <w:lang w:eastAsia="ru-RU"/>
              </w:rPr>
            </w:pPr>
          </w:p>
          <w:p w14:paraId="01CA1C45" w14:textId="77777777" w:rsidR="005D7031" w:rsidRDefault="005D7031" w:rsidP="008B6B23">
            <w:pPr>
              <w:jc w:val="center"/>
              <w:rPr>
                <w:rFonts w:ascii="Times New Roman" w:hAnsi="Times New Roman"/>
                <w:sz w:val="16"/>
                <w:szCs w:val="16"/>
                <w:lang w:eastAsia="ru-RU"/>
              </w:rPr>
            </w:pPr>
          </w:p>
          <w:p w14:paraId="41AB248F" w14:textId="77777777" w:rsidR="005D7031" w:rsidRDefault="005D7031" w:rsidP="008B6B23">
            <w:pPr>
              <w:jc w:val="center"/>
              <w:rPr>
                <w:rFonts w:ascii="Times New Roman" w:hAnsi="Times New Roman"/>
                <w:sz w:val="16"/>
                <w:szCs w:val="16"/>
                <w:lang w:eastAsia="ru-RU"/>
              </w:rPr>
            </w:pPr>
            <w:r>
              <w:rPr>
                <w:rFonts w:ascii="Times New Roman" w:hAnsi="Times New Roman"/>
                <w:sz w:val="16"/>
                <w:szCs w:val="16"/>
                <w:lang w:eastAsia="ru-RU"/>
              </w:rPr>
              <w:t>МКУ ГХ г.Дивногорска</w:t>
            </w:r>
          </w:p>
          <w:p w14:paraId="5DA66335" w14:textId="77777777" w:rsidR="005D7031" w:rsidRDefault="005D7031" w:rsidP="008B6B23">
            <w:pPr>
              <w:jc w:val="center"/>
              <w:rPr>
                <w:rFonts w:ascii="Times New Roman" w:hAnsi="Times New Roman"/>
                <w:sz w:val="16"/>
                <w:szCs w:val="16"/>
                <w:lang w:eastAsia="ru-RU"/>
              </w:rPr>
            </w:pPr>
          </w:p>
          <w:p w14:paraId="5338D041" w14:textId="77777777" w:rsidR="005D7031" w:rsidRDefault="005D7031" w:rsidP="008B6B23">
            <w:pPr>
              <w:jc w:val="center"/>
              <w:rPr>
                <w:rFonts w:ascii="Times New Roman" w:hAnsi="Times New Roman"/>
                <w:sz w:val="16"/>
                <w:szCs w:val="16"/>
                <w:lang w:eastAsia="ru-RU"/>
              </w:rPr>
            </w:pPr>
          </w:p>
          <w:p w14:paraId="459A2BF3" w14:textId="77777777" w:rsidR="005D7031" w:rsidRDefault="005D7031" w:rsidP="008B6B23">
            <w:pPr>
              <w:jc w:val="center"/>
              <w:rPr>
                <w:rFonts w:ascii="Times New Roman" w:hAnsi="Times New Roman"/>
                <w:sz w:val="16"/>
                <w:szCs w:val="16"/>
                <w:lang w:eastAsia="ru-RU"/>
              </w:rPr>
            </w:pPr>
          </w:p>
          <w:p w14:paraId="4694D70E" w14:textId="77777777" w:rsidR="005D7031" w:rsidRDefault="005D7031" w:rsidP="008B6B23">
            <w:pPr>
              <w:jc w:val="center"/>
              <w:rPr>
                <w:rFonts w:ascii="Times New Roman" w:hAnsi="Times New Roman"/>
                <w:sz w:val="16"/>
                <w:szCs w:val="16"/>
                <w:lang w:eastAsia="ru-RU"/>
              </w:rPr>
            </w:pPr>
          </w:p>
          <w:p w14:paraId="570AFC64" w14:textId="77777777" w:rsidR="005D7031" w:rsidRDefault="005D7031"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p w14:paraId="5B816D08" w14:textId="77777777" w:rsidR="005D7031" w:rsidRDefault="005D7031" w:rsidP="008B6B23">
            <w:pPr>
              <w:jc w:val="center"/>
              <w:rPr>
                <w:rFonts w:ascii="Times New Roman" w:hAnsi="Times New Roman"/>
                <w:sz w:val="16"/>
                <w:szCs w:val="16"/>
                <w:lang w:eastAsia="ru-RU"/>
              </w:rPr>
            </w:pPr>
          </w:p>
          <w:p w14:paraId="0F40AA8B" w14:textId="77777777" w:rsidR="005D7031" w:rsidRDefault="005D7031" w:rsidP="008B6B23">
            <w:pPr>
              <w:jc w:val="center"/>
              <w:rPr>
                <w:rFonts w:ascii="Times New Roman" w:hAnsi="Times New Roman"/>
                <w:sz w:val="16"/>
                <w:szCs w:val="16"/>
                <w:lang w:eastAsia="ru-RU"/>
              </w:rPr>
            </w:pPr>
          </w:p>
          <w:p w14:paraId="3EDB59C8" w14:textId="77777777" w:rsidR="005D7031" w:rsidRDefault="005D7031" w:rsidP="008B6B23">
            <w:pPr>
              <w:jc w:val="center"/>
              <w:rPr>
                <w:rFonts w:ascii="Times New Roman" w:hAnsi="Times New Roman"/>
                <w:sz w:val="16"/>
                <w:szCs w:val="16"/>
                <w:lang w:eastAsia="ru-RU"/>
              </w:rPr>
            </w:pPr>
          </w:p>
          <w:p w14:paraId="00102BD8" w14:textId="77777777" w:rsidR="005D7031" w:rsidRDefault="005D7031" w:rsidP="008B6B23">
            <w:pPr>
              <w:jc w:val="center"/>
              <w:rPr>
                <w:rFonts w:ascii="Times New Roman" w:hAnsi="Times New Roman"/>
                <w:sz w:val="16"/>
                <w:szCs w:val="16"/>
                <w:lang w:eastAsia="ru-RU"/>
              </w:rPr>
            </w:pPr>
          </w:p>
          <w:p w14:paraId="076EBD50" w14:textId="77777777" w:rsidR="005D7031" w:rsidRDefault="005D7031" w:rsidP="008B6B23">
            <w:pPr>
              <w:jc w:val="center"/>
              <w:rPr>
                <w:rFonts w:ascii="Times New Roman" w:hAnsi="Times New Roman"/>
                <w:sz w:val="16"/>
                <w:szCs w:val="16"/>
                <w:lang w:eastAsia="ru-RU"/>
              </w:rPr>
            </w:pPr>
          </w:p>
          <w:p w14:paraId="3E615040" w14:textId="77777777" w:rsidR="005D7031" w:rsidRDefault="005D7031" w:rsidP="008B6B23">
            <w:pPr>
              <w:jc w:val="center"/>
              <w:rPr>
                <w:rFonts w:ascii="Times New Roman" w:hAnsi="Times New Roman"/>
                <w:sz w:val="16"/>
                <w:szCs w:val="16"/>
                <w:lang w:eastAsia="ru-RU"/>
              </w:rPr>
            </w:pPr>
          </w:p>
          <w:p w14:paraId="3650727F" w14:textId="77777777" w:rsidR="005D7031" w:rsidRDefault="005D7031" w:rsidP="008B6B23">
            <w:pPr>
              <w:jc w:val="center"/>
              <w:rPr>
                <w:rFonts w:ascii="Times New Roman" w:hAnsi="Times New Roman"/>
                <w:sz w:val="16"/>
                <w:szCs w:val="16"/>
                <w:lang w:eastAsia="ru-RU"/>
              </w:rPr>
            </w:pPr>
          </w:p>
          <w:p w14:paraId="47455232" w14:textId="77777777" w:rsidR="005D7031" w:rsidRDefault="005D7031" w:rsidP="008B6B23">
            <w:pPr>
              <w:jc w:val="center"/>
              <w:rPr>
                <w:rFonts w:ascii="Times New Roman" w:hAnsi="Times New Roman"/>
                <w:sz w:val="16"/>
                <w:szCs w:val="16"/>
                <w:lang w:eastAsia="ru-RU"/>
              </w:rPr>
            </w:pPr>
          </w:p>
          <w:p w14:paraId="496F1CC2" w14:textId="77777777" w:rsidR="005D7031" w:rsidRDefault="005D7031" w:rsidP="008B6B23">
            <w:pPr>
              <w:jc w:val="center"/>
              <w:rPr>
                <w:rFonts w:ascii="Times New Roman" w:hAnsi="Times New Roman"/>
                <w:sz w:val="16"/>
                <w:szCs w:val="16"/>
                <w:lang w:eastAsia="ru-RU"/>
              </w:rPr>
            </w:pPr>
          </w:p>
          <w:p w14:paraId="46AF1B16" w14:textId="77777777" w:rsidR="005D7031" w:rsidRDefault="005D7031" w:rsidP="008B6B23">
            <w:pPr>
              <w:jc w:val="center"/>
              <w:rPr>
                <w:rFonts w:ascii="Times New Roman" w:hAnsi="Times New Roman"/>
                <w:sz w:val="16"/>
                <w:szCs w:val="16"/>
                <w:lang w:eastAsia="ru-RU"/>
              </w:rPr>
            </w:pPr>
          </w:p>
          <w:p w14:paraId="46AF0850" w14:textId="77777777" w:rsidR="005D7031" w:rsidRDefault="005D7031" w:rsidP="008B6B23">
            <w:pPr>
              <w:jc w:val="center"/>
              <w:rPr>
                <w:rFonts w:ascii="Times New Roman" w:hAnsi="Times New Roman"/>
                <w:sz w:val="16"/>
                <w:szCs w:val="16"/>
                <w:lang w:eastAsia="ru-RU"/>
              </w:rPr>
            </w:pPr>
          </w:p>
          <w:p w14:paraId="43DEBF6D" w14:textId="77777777" w:rsidR="005D7031" w:rsidRDefault="005D7031" w:rsidP="008B6B23">
            <w:pPr>
              <w:jc w:val="center"/>
              <w:rPr>
                <w:rFonts w:ascii="Times New Roman" w:hAnsi="Times New Roman"/>
                <w:sz w:val="16"/>
                <w:szCs w:val="16"/>
                <w:lang w:eastAsia="ru-RU"/>
              </w:rPr>
            </w:pPr>
          </w:p>
          <w:p w14:paraId="536294AF" w14:textId="77777777" w:rsidR="005D7031" w:rsidRDefault="005D7031" w:rsidP="008B6B23">
            <w:pPr>
              <w:jc w:val="center"/>
              <w:rPr>
                <w:rFonts w:ascii="Times New Roman" w:hAnsi="Times New Roman"/>
                <w:sz w:val="16"/>
                <w:szCs w:val="16"/>
                <w:lang w:eastAsia="ru-RU"/>
              </w:rPr>
            </w:pPr>
          </w:p>
          <w:p w14:paraId="07EEE07C" w14:textId="77777777" w:rsidR="005D7031" w:rsidRDefault="005D7031" w:rsidP="008B6B23">
            <w:pPr>
              <w:jc w:val="center"/>
              <w:rPr>
                <w:rFonts w:ascii="Times New Roman" w:hAnsi="Times New Roman"/>
                <w:sz w:val="16"/>
                <w:szCs w:val="16"/>
                <w:lang w:eastAsia="ru-RU"/>
              </w:rPr>
            </w:pPr>
          </w:p>
          <w:p w14:paraId="72269F87" w14:textId="77777777" w:rsidR="005D7031" w:rsidRDefault="005D7031" w:rsidP="008B6B23">
            <w:pPr>
              <w:jc w:val="center"/>
              <w:rPr>
                <w:rFonts w:ascii="Times New Roman" w:hAnsi="Times New Roman"/>
                <w:sz w:val="16"/>
                <w:szCs w:val="16"/>
                <w:lang w:eastAsia="ru-RU"/>
              </w:rPr>
            </w:pPr>
          </w:p>
          <w:p w14:paraId="4EC2FDDF" w14:textId="77777777" w:rsidR="005D7031" w:rsidRDefault="005D7031" w:rsidP="008B6B23">
            <w:pPr>
              <w:jc w:val="center"/>
              <w:rPr>
                <w:rFonts w:ascii="Times New Roman" w:hAnsi="Times New Roman"/>
                <w:sz w:val="16"/>
                <w:szCs w:val="16"/>
                <w:lang w:eastAsia="ru-RU"/>
              </w:rPr>
            </w:pPr>
          </w:p>
          <w:p w14:paraId="2992295B" w14:textId="77777777" w:rsidR="005D7031" w:rsidRDefault="005D7031" w:rsidP="008B6B23">
            <w:pPr>
              <w:jc w:val="center"/>
              <w:rPr>
                <w:rFonts w:ascii="Times New Roman" w:hAnsi="Times New Roman"/>
                <w:sz w:val="16"/>
                <w:szCs w:val="16"/>
                <w:lang w:eastAsia="ru-RU"/>
              </w:rPr>
            </w:pPr>
          </w:p>
          <w:p w14:paraId="67495DA0" w14:textId="77777777" w:rsidR="005D7031" w:rsidRDefault="005D7031" w:rsidP="008B6B23">
            <w:pPr>
              <w:jc w:val="center"/>
              <w:rPr>
                <w:rFonts w:ascii="Times New Roman" w:hAnsi="Times New Roman"/>
                <w:sz w:val="16"/>
                <w:szCs w:val="16"/>
                <w:lang w:eastAsia="ru-RU"/>
              </w:rPr>
            </w:pPr>
          </w:p>
          <w:p w14:paraId="0499AD9A" w14:textId="77777777" w:rsidR="005D7031" w:rsidRDefault="005D7031" w:rsidP="008B6B23">
            <w:pPr>
              <w:jc w:val="center"/>
              <w:rPr>
                <w:rFonts w:ascii="Times New Roman" w:hAnsi="Times New Roman"/>
                <w:sz w:val="16"/>
                <w:szCs w:val="16"/>
                <w:lang w:eastAsia="ru-RU"/>
              </w:rPr>
            </w:pPr>
          </w:p>
          <w:p w14:paraId="16A5A4B2" w14:textId="77777777" w:rsidR="005D7031" w:rsidRDefault="005D7031" w:rsidP="008B6B23">
            <w:pPr>
              <w:jc w:val="center"/>
              <w:rPr>
                <w:rFonts w:ascii="Times New Roman" w:hAnsi="Times New Roman"/>
                <w:sz w:val="16"/>
                <w:szCs w:val="16"/>
                <w:lang w:eastAsia="ru-RU"/>
              </w:rPr>
            </w:pPr>
          </w:p>
          <w:p w14:paraId="6BABF988" w14:textId="77777777" w:rsidR="005D7031" w:rsidRDefault="005D7031" w:rsidP="008B6B23">
            <w:pPr>
              <w:jc w:val="center"/>
              <w:rPr>
                <w:rFonts w:ascii="Times New Roman" w:hAnsi="Times New Roman"/>
                <w:sz w:val="16"/>
                <w:szCs w:val="16"/>
                <w:lang w:eastAsia="ru-RU"/>
              </w:rPr>
            </w:pPr>
          </w:p>
          <w:p w14:paraId="3F90D170" w14:textId="77777777" w:rsidR="005D7031" w:rsidRDefault="005D7031" w:rsidP="008B6B23">
            <w:pPr>
              <w:jc w:val="center"/>
              <w:rPr>
                <w:rFonts w:ascii="Times New Roman" w:hAnsi="Times New Roman"/>
                <w:sz w:val="16"/>
                <w:szCs w:val="16"/>
                <w:lang w:eastAsia="ru-RU"/>
              </w:rPr>
            </w:pPr>
          </w:p>
          <w:p w14:paraId="31BF996B" w14:textId="77777777" w:rsidR="005D7031" w:rsidRDefault="005D7031" w:rsidP="008B6B23">
            <w:pPr>
              <w:jc w:val="center"/>
              <w:rPr>
                <w:rFonts w:ascii="Times New Roman" w:hAnsi="Times New Roman"/>
                <w:sz w:val="16"/>
                <w:szCs w:val="16"/>
                <w:lang w:eastAsia="ru-RU"/>
              </w:rPr>
            </w:pPr>
          </w:p>
          <w:p w14:paraId="1E6D6EA5" w14:textId="77777777" w:rsidR="005D7031" w:rsidRDefault="005D7031" w:rsidP="008B6B23">
            <w:pPr>
              <w:jc w:val="center"/>
              <w:rPr>
                <w:rFonts w:ascii="Times New Roman" w:hAnsi="Times New Roman"/>
                <w:sz w:val="16"/>
                <w:szCs w:val="16"/>
                <w:lang w:eastAsia="ru-RU"/>
              </w:rPr>
            </w:pPr>
          </w:p>
          <w:p w14:paraId="673A826F" w14:textId="77777777" w:rsidR="005D7031" w:rsidRDefault="005D7031" w:rsidP="008B6B23">
            <w:pPr>
              <w:jc w:val="center"/>
              <w:rPr>
                <w:rFonts w:ascii="Times New Roman" w:hAnsi="Times New Roman"/>
                <w:sz w:val="16"/>
                <w:szCs w:val="16"/>
                <w:lang w:eastAsia="ru-RU"/>
              </w:rPr>
            </w:pPr>
          </w:p>
          <w:p w14:paraId="4AAADC00" w14:textId="77777777" w:rsidR="005D7031" w:rsidRDefault="005D7031" w:rsidP="008B6B23">
            <w:pPr>
              <w:jc w:val="center"/>
              <w:rPr>
                <w:rFonts w:ascii="Times New Roman" w:hAnsi="Times New Roman"/>
                <w:sz w:val="16"/>
                <w:szCs w:val="16"/>
                <w:lang w:eastAsia="ru-RU"/>
              </w:rPr>
            </w:pPr>
          </w:p>
          <w:p w14:paraId="17C6D99F" w14:textId="77777777" w:rsidR="005D7031" w:rsidRDefault="005D7031" w:rsidP="008B6B23">
            <w:pPr>
              <w:jc w:val="center"/>
              <w:rPr>
                <w:rFonts w:ascii="Times New Roman" w:hAnsi="Times New Roman"/>
                <w:sz w:val="16"/>
                <w:szCs w:val="16"/>
                <w:lang w:eastAsia="ru-RU"/>
              </w:rPr>
            </w:pPr>
          </w:p>
          <w:p w14:paraId="429778A3" w14:textId="77777777" w:rsidR="005D7031" w:rsidRDefault="005D7031" w:rsidP="008B6B23">
            <w:pPr>
              <w:jc w:val="center"/>
              <w:rPr>
                <w:rFonts w:ascii="Times New Roman" w:hAnsi="Times New Roman"/>
                <w:sz w:val="16"/>
                <w:szCs w:val="16"/>
                <w:lang w:eastAsia="ru-RU"/>
              </w:rPr>
            </w:pPr>
          </w:p>
          <w:p w14:paraId="47FBD0D1" w14:textId="77777777" w:rsidR="005D7031" w:rsidRDefault="005D7031" w:rsidP="008B6B23">
            <w:pPr>
              <w:jc w:val="center"/>
              <w:rPr>
                <w:rFonts w:ascii="Times New Roman" w:hAnsi="Times New Roman"/>
                <w:sz w:val="16"/>
                <w:szCs w:val="16"/>
                <w:lang w:eastAsia="ru-RU"/>
              </w:rPr>
            </w:pPr>
          </w:p>
          <w:p w14:paraId="2286C655" w14:textId="77777777" w:rsidR="005D7031" w:rsidRDefault="005D7031" w:rsidP="008B6B23">
            <w:pPr>
              <w:jc w:val="center"/>
              <w:rPr>
                <w:rFonts w:ascii="Times New Roman" w:hAnsi="Times New Roman"/>
                <w:sz w:val="16"/>
                <w:szCs w:val="16"/>
                <w:lang w:eastAsia="ru-RU"/>
              </w:rPr>
            </w:pPr>
          </w:p>
          <w:p w14:paraId="27736DA4" w14:textId="77777777" w:rsidR="005D7031" w:rsidRDefault="005D7031" w:rsidP="008B6B23">
            <w:pPr>
              <w:jc w:val="center"/>
              <w:rPr>
                <w:rFonts w:ascii="Times New Roman" w:hAnsi="Times New Roman"/>
                <w:sz w:val="16"/>
                <w:szCs w:val="16"/>
                <w:lang w:eastAsia="ru-RU"/>
              </w:rPr>
            </w:pPr>
          </w:p>
          <w:p w14:paraId="1242005A" w14:textId="77777777" w:rsidR="005D7031" w:rsidRDefault="005D7031" w:rsidP="008B6B23">
            <w:pPr>
              <w:jc w:val="center"/>
              <w:rPr>
                <w:rFonts w:ascii="Times New Roman" w:hAnsi="Times New Roman"/>
                <w:sz w:val="16"/>
                <w:szCs w:val="16"/>
                <w:lang w:eastAsia="ru-RU"/>
              </w:rPr>
            </w:pPr>
          </w:p>
          <w:p w14:paraId="09143306" w14:textId="77777777" w:rsidR="005D7031" w:rsidRDefault="005D7031" w:rsidP="008B6B23">
            <w:pPr>
              <w:jc w:val="center"/>
              <w:rPr>
                <w:rFonts w:ascii="Times New Roman" w:hAnsi="Times New Roman"/>
                <w:sz w:val="16"/>
                <w:szCs w:val="16"/>
                <w:lang w:eastAsia="ru-RU"/>
              </w:rPr>
            </w:pPr>
          </w:p>
          <w:p w14:paraId="66F614BD" w14:textId="77777777" w:rsidR="005D7031" w:rsidRDefault="005D7031" w:rsidP="008B6B23">
            <w:pPr>
              <w:jc w:val="center"/>
              <w:rPr>
                <w:rFonts w:ascii="Times New Roman" w:hAnsi="Times New Roman"/>
                <w:sz w:val="16"/>
                <w:szCs w:val="16"/>
                <w:lang w:eastAsia="ru-RU"/>
              </w:rPr>
            </w:pPr>
          </w:p>
          <w:p w14:paraId="09869345" w14:textId="77777777" w:rsidR="005D7031" w:rsidRDefault="005D7031" w:rsidP="008B6B23">
            <w:pPr>
              <w:jc w:val="center"/>
              <w:rPr>
                <w:rFonts w:ascii="Times New Roman" w:hAnsi="Times New Roman"/>
                <w:sz w:val="16"/>
                <w:szCs w:val="16"/>
                <w:lang w:eastAsia="ru-RU"/>
              </w:rPr>
            </w:pPr>
          </w:p>
          <w:p w14:paraId="0ACC742B" w14:textId="77777777" w:rsidR="005D7031" w:rsidRDefault="005D7031" w:rsidP="008B6B23">
            <w:pPr>
              <w:jc w:val="center"/>
              <w:rPr>
                <w:rFonts w:ascii="Times New Roman" w:hAnsi="Times New Roman"/>
                <w:sz w:val="16"/>
                <w:szCs w:val="16"/>
                <w:lang w:eastAsia="ru-RU"/>
              </w:rPr>
            </w:pPr>
          </w:p>
          <w:p w14:paraId="60914EA4" w14:textId="77777777" w:rsidR="005D7031" w:rsidRDefault="005D7031" w:rsidP="008B6B23">
            <w:pPr>
              <w:jc w:val="center"/>
              <w:rPr>
                <w:rFonts w:ascii="Times New Roman" w:hAnsi="Times New Roman"/>
                <w:sz w:val="16"/>
                <w:szCs w:val="16"/>
                <w:lang w:eastAsia="ru-RU"/>
              </w:rPr>
            </w:pPr>
          </w:p>
          <w:p w14:paraId="4182CC2F" w14:textId="77777777" w:rsidR="005D7031" w:rsidRDefault="005D7031" w:rsidP="008B6B23">
            <w:pPr>
              <w:jc w:val="center"/>
              <w:rPr>
                <w:rFonts w:ascii="Times New Roman" w:hAnsi="Times New Roman"/>
                <w:sz w:val="16"/>
                <w:szCs w:val="16"/>
                <w:lang w:eastAsia="ru-RU"/>
              </w:rPr>
            </w:pPr>
          </w:p>
          <w:p w14:paraId="51E00269" w14:textId="77777777" w:rsidR="005D7031" w:rsidRDefault="005D7031" w:rsidP="008B6B23">
            <w:pPr>
              <w:jc w:val="center"/>
              <w:rPr>
                <w:rFonts w:ascii="Times New Roman" w:hAnsi="Times New Roman"/>
                <w:sz w:val="16"/>
                <w:szCs w:val="16"/>
                <w:lang w:eastAsia="ru-RU"/>
              </w:rPr>
            </w:pPr>
          </w:p>
          <w:p w14:paraId="19C96019" w14:textId="77777777" w:rsidR="005D7031" w:rsidRDefault="005D7031" w:rsidP="008B6B23">
            <w:pPr>
              <w:jc w:val="center"/>
              <w:rPr>
                <w:rFonts w:ascii="Times New Roman" w:hAnsi="Times New Roman"/>
                <w:sz w:val="16"/>
                <w:szCs w:val="16"/>
                <w:lang w:eastAsia="ru-RU"/>
              </w:rPr>
            </w:pPr>
          </w:p>
          <w:p w14:paraId="5D784C6A" w14:textId="77777777" w:rsidR="005D7031" w:rsidRDefault="005D7031" w:rsidP="008B6B23">
            <w:pPr>
              <w:jc w:val="center"/>
              <w:rPr>
                <w:rFonts w:ascii="Times New Roman" w:hAnsi="Times New Roman"/>
                <w:sz w:val="16"/>
                <w:szCs w:val="16"/>
                <w:lang w:eastAsia="ru-RU"/>
              </w:rPr>
            </w:pPr>
          </w:p>
          <w:p w14:paraId="6B185439" w14:textId="77777777" w:rsidR="005D7031" w:rsidRDefault="005D7031" w:rsidP="008B6B23">
            <w:pPr>
              <w:jc w:val="center"/>
              <w:rPr>
                <w:rFonts w:ascii="Times New Roman" w:hAnsi="Times New Roman"/>
                <w:sz w:val="16"/>
                <w:szCs w:val="16"/>
                <w:lang w:eastAsia="ru-RU"/>
              </w:rPr>
            </w:pPr>
          </w:p>
          <w:p w14:paraId="1F64071E" w14:textId="77777777" w:rsidR="005D7031" w:rsidRDefault="005D7031" w:rsidP="008B6B23">
            <w:pPr>
              <w:jc w:val="center"/>
              <w:rPr>
                <w:rFonts w:ascii="Times New Roman" w:hAnsi="Times New Roman"/>
                <w:sz w:val="16"/>
                <w:szCs w:val="16"/>
                <w:lang w:eastAsia="ru-RU"/>
              </w:rPr>
            </w:pPr>
          </w:p>
          <w:p w14:paraId="5B71DFD7" w14:textId="77777777" w:rsidR="005D7031" w:rsidRDefault="005D7031" w:rsidP="008B6B23">
            <w:pPr>
              <w:jc w:val="center"/>
              <w:rPr>
                <w:rFonts w:ascii="Times New Roman" w:hAnsi="Times New Roman"/>
                <w:sz w:val="16"/>
                <w:szCs w:val="16"/>
                <w:lang w:eastAsia="ru-RU"/>
              </w:rPr>
            </w:pPr>
          </w:p>
          <w:p w14:paraId="3AA5220F" w14:textId="77777777" w:rsidR="005D7031" w:rsidRDefault="005D7031"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p w14:paraId="6C1862F4" w14:textId="77777777" w:rsidR="005D7031" w:rsidRDefault="005D7031" w:rsidP="008B6B23">
            <w:pPr>
              <w:jc w:val="center"/>
              <w:rPr>
                <w:rFonts w:ascii="Times New Roman" w:hAnsi="Times New Roman"/>
                <w:sz w:val="16"/>
                <w:szCs w:val="16"/>
                <w:lang w:eastAsia="ru-RU"/>
              </w:rPr>
            </w:pPr>
          </w:p>
          <w:p w14:paraId="7E990BBF" w14:textId="77777777" w:rsidR="005D7031" w:rsidRDefault="005D7031" w:rsidP="008B6B23">
            <w:pPr>
              <w:jc w:val="center"/>
              <w:rPr>
                <w:rFonts w:ascii="Times New Roman" w:hAnsi="Times New Roman"/>
                <w:sz w:val="16"/>
                <w:szCs w:val="16"/>
                <w:lang w:eastAsia="ru-RU"/>
              </w:rPr>
            </w:pPr>
            <w:r>
              <w:rPr>
                <w:rFonts w:ascii="Times New Roman" w:hAnsi="Times New Roman"/>
                <w:sz w:val="16"/>
                <w:szCs w:val="16"/>
                <w:lang w:eastAsia="ru-RU"/>
              </w:rPr>
              <w:t>МКУ «Городское хозяйство» г.Дивногорска</w:t>
            </w:r>
          </w:p>
          <w:p w14:paraId="506487CF" w14:textId="77777777" w:rsidR="005D7031" w:rsidRDefault="005D7031" w:rsidP="008B6B23">
            <w:pPr>
              <w:jc w:val="center"/>
              <w:rPr>
                <w:rFonts w:ascii="Times New Roman" w:hAnsi="Times New Roman"/>
                <w:sz w:val="16"/>
                <w:szCs w:val="16"/>
                <w:lang w:eastAsia="ru-RU"/>
              </w:rPr>
            </w:pPr>
          </w:p>
          <w:p w14:paraId="3BBAFFEB" w14:textId="77777777" w:rsidR="005D7031" w:rsidRDefault="005D7031" w:rsidP="008B6B23">
            <w:pPr>
              <w:jc w:val="center"/>
              <w:rPr>
                <w:rFonts w:ascii="Times New Roman" w:hAnsi="Times New Roman"/>
                <w:sz w:val="16"/>
                <w:szCs w:val="16"/>
                <w:lang w:eastAsia="ru-RU"/>
              </w:rPr>
            </w:pPr>
          </w:p>
          <w:p w14:paraId="0FF8AD8B" w14:textId="77777777" w:rsidR="005D7031" w:rsidRPr="00792DB4" w:rsidRDefault="005D7031" w:rsidP="008B6B23">
            <w:pPr>
              <w:jc w:val="center"/>
              <w:rPr>
                <w:rFonts w:ascii="Times New Roman" w:hAnsi="Times New Roman"/>
                <w:sz w:val="16"/>
                <w:szCs w:val="16"/>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522678CC"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lastRenderedPageBreak/>
              <w:t>931</w:t>
            </w:r>
          </w:p>
        </w:tc>
        <w:tc>
          <w:tcPr>
            <w:tcW w:w="471" w:type="dxa"/>
            <w:vMerge w:val="restart"/>
            <w:tcBorders>
              <w:top w:val="nil"/>
              <w:left w:val="single" w:sz="4" w:space="0" w:color="auto"/>
              <w:bottom w:val="single" w:sz="4" w:space="0" w:color="000000"/>
              <w:right w:val="single" w:sz="4" w:space="0" w:color="auto"/>
            </w:tcBorders>
            <w:shd w:val="clear" w:color="auto" w:fill="auto"/>
            <w:vAlign w:val="center"/>
            <w:hideMark/>
          </w:tcPr>
          <w:p w14:paraId="28F51901"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nil"/>
              <w:right w:val="single" w:sz="8" w:space="0" w:color="auto"/>
            </w:tcBorders>
            <w:shd w:val="clear" w:color="auto" w:fill="auto"/>
            <w:noWrap/>
            <w:vAlign w:val="center"/>
            <w:hideMark/>
          </w:tcPr>
          <w:p w14:paraId="5DCD0E9B"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081007480</w:t>
            </w:r>
          </w:p>
        </w:tc>
        <w:tc>
          <w:tcPr>
            <w:tcW w:w="492" w:type="dxa"/>
            <w:tcBorders>
              <w:top w:val="nil"/>
              <w:left w:val="nil"/>
              <w:bottom w:val="nil"/>
              <w:right w:val="single" w:sz="8" w:space="0" w:color="auto"/>
            </w:tcBorders>
            <w:shd w:val="clear" w:color="auto" w:fill="auto"/>
            <w:noWrap/>
            <w:vAlign w:val="center"/>
            <w:hideMark/>
          </w:tcPr>
          <w:p w14:paraId="1EB648F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nil"/>
              <w:right w:val="single" w:sz="8" w:space="0" w:color="auto"/>
            </w:tcBorders>
            <w:shd w:val="clear" w:color="auto" w:fill="auto"/>
            <w:noWrap/>
            <w:vAlign w:val="center"/>
            <w:hideMark/>
          </w:tcPr>
          <w:p w14:paraId="5219305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nil"/>
              <w:right w:val="single" w:sz="8" w:space="0" w:color="auto"/>
            </w:tcBorders>
            <w:shd w:val="clear" w:color="auto" w:fill="auto"/>
            <w:noWrap/>
            <w:vAlign w:val="center"/>
            <w:hideMark/>
          </w:tcPr>
          <w:p w14:paraId="2B5FB3C6"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8" w:space="0" w:color="000000"/>
            </w:tcBorders>
            <w:shd w:val="clear" w:color="auto" w:fill="auto"/>
            <w:noWrap/>
            <w:vAlign w:val="center"/>
            <w:hideMark/>
          </w:tcPr>
          <w:p w14:paraId="118081A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1 646,59</w:t>
            </w:r>
          </w:p>
        </w:tc>
        <w:tc>
          <w:tcPr>
            <w:tcW w:w="850" w:type="dxa"/>
            <w:tcBorders>
              <w:top w:val="nil"/>
              <w:left w:val="nil"/>
              <w:bottom w:val="single" w:sz="8" w:space="0" w:color="auto"/>
              <w:right w:val="single" w:sz="4" w:space="0" w:color="auto"/>
            </w:tcBorders>
            <w:shd w:val="clear" w:color="auto" w:fill="auto"/>
            <w:noWrap/>
            <w:vAlign w:val="center"/>
            <w:hideMark/>
          </w:tcPr>
          <w:p w14:paraId="09FBC66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1AF64CB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2 000,00</w:t>
            </w:r>
          </w:p>
        </w:tc>
        <w:tc>
          <w:tcPr>
            <w:tcW w:w="850" w:type="dxa"/>
            <w:tcBorders>
              <w:top w:val="nil"/>
              <w:left w:val="nil"/>
              <w:bottom w:val="nil"/>
              <w:right w:val="single" w:sz="8" w:space="0" w:color="auto"/>
            </w:tcBorders>
            <w:shd w:val="clear" w:color="auto" w:fill="auto"/>
            <w:noWrap/>
            <w:vAlign w:val="center"/>
            <w:hideMark/>
          </w:tcPr>
          <w:p w14:paraId="75EA856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410DFBEB"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5086454E"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noWrap/>
            <w:vAlign w:val="center"/>
            <w:hideMark/>
          </w:tcPr>
          <w:p w14:paraId="4A1DA07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noWrap/>
            <w:vAlign w:val="center"/>
            <w:hideMark/>
          </w:tcPr>
          <w:p w14:paraId="6DA2F5D6"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nil"/>
              <w:bottom w:val="nil"/>
              <w:right w:val="single" w:sz="8" w:space="0" w:color="auto"/>
            </w:tcBorders>
            <w:shd w:val="clear" w:color="auto" w:fill="auto"/>
            <w:noWrap/>
            <w:vAlign w:val="center"/>
            <w:hideMark/>
          </w:tcPr>
          <w:p w14:paraId="1FBDFA7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56B7B060" w14:textId="77777777" w:rsidR="005D7031" w:rsidRDefault="005D7031" w:rsidP="008B6B23">
            <w:pPr>
              <w:jc w:val="center"/>
              <w:rPr>
                <w:rFonts w:ascii="Times New Roman" w:hAnsi="Times New Roman"/>
                <w:color w:val="000000" w:themeColor="text1"/>
                <w:sz w:val="18"/>
                <w:szCs w:val="18"/>
                <w:lang w:eastAsia="ru-RU"/>
              </w:rPr>
            </w:pPr>
          </w:p>
          <w:p w14:paraId="277BC10E" w14:textId="5FF63C73" w:rsidR="005A751A" w:rsidRPr="00BF6FDA" w:rsidRDefault="005A751A"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563DA9E0" w14:textId="6F443A41" w:rsidR="005D7031" w:rsidRPr="00BF6FDA" w:rsidRDefault="005D7031"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3 646,59</w:t>
            </w:r>
          </w:p>
        </w:tc>
        <w:tc>
          <w:tcPr>
            <w:tcW w:w="603" w:type="dxa"/>
            <w:tcBorders>
              <w:top w:val="nil"/>
              <w:left w:val="nil"/>
              <w:bottom w:val="single" w:sz="4" w:space="0" w:color="auto"/>
              <w:right w:val="single" w:sz="4" w:space="0" w:color="auto"/>
            </w:tcBorders>
            <w:shd w:val="clear" w:color="auto" w:fill="auto"/>
            <w:vAlign w:val="center"/>
            <w:hideMark/>
          </w:tcPr>
          <w:p w14:paraId="16AAD4A3"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A4B4D42" w14:textId="77777777" w:rsidTr="00510949">
        <w:trPr>
          <w:trHeight w:val="375"/>
        </w:trPr>
        <w:tc>
          <w:tcPr>
            <w:tcW w:w="2269" w:type="dxa"/>
            <w:gridSpan w:val="2"/>
            <w:vMerge/>
            <w:tcBorders>
              <w:top w:val="nil"/>
              <w:left w:val="single" w:sz="4" w:space="0" w:color="auto"/>
              <w:bottom w:val="single" w:sz="4" w:space="0" w:color="000000"/>
              <w:right w:val="single" w:sz="4" w:space="0" w:color="000000"/>
            </w:tcBorders>
            <w:vAlign w:val="center"/>
            <w:hideMark/>
          </w:tcPr>
          <w:p w14:paraId="13EE0A9C" w14:textId="77777777" w:rsidR="005D7031" w:rsidRPr="00D5478A" w:rsidRDefault="005D7031" w:rsidP="008B6B23">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2E19C0A4" w14:textId="77777777" w:rsidR="005D7031" w:rsidRPr="00D5478A" w:rsidRDefault="005D7031" w:rsidP="008B6B23">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2D000F5F" w14:textId="77777777" w:rsidR="005D7031" w:rsidRPr="00D5478A" w:rsidRDefault="005D7031" w:rsidP="008B6B23">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single" w:sz="4" w:space="0" w:color="auto"/>
            </w:tcBorders>
            <w:vAlign w:val="center"/>
            <w:hideMark/>
          </w:tcPr>
          <w:p w14:paraId="765A8766" w14:textId="77777777" w:rsidR="005D7031" w:rsidRPr="00640A8B" w:rsidRDefault="005D7031" w:rsidP="008B6B23">
            <w:pPr>
              <w:rPr>
                <w:rFonts w:ascii="Times New Roman" w:hAnsi="Times New Roman"/>
                <w:sz w:val="18"/>
                <w:szCs w:val="18"/>
                <w:lang w:eastAsia="ru-RU"/>
              </w:rPr>
            </w:pP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956B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08100S4800</w:t>
            </w:r>
          </w:p>
        </w:tc>
        <w:tc>
          <w:tcPr>
            <w:tcW w:w="492" w:type="dxa"/>
            <w:tcBorders>
              <w:top w:val="single" w:sz="8" w:space="0" w:color="auto"/>
              <w:left w:val="nil"/>
              <w:bottom w:val="single" w:sz="8" w:space="0" w:color="auto"/>
              <w:right w:val="single" w:sz="8" w:space="0" w:color="auto"/>
            </w:tcBorders>
            <w:shd w:val="clear" w:color="auto" w:fill="auto"/>
            <w:noWrap/>
            <w:vAlign w:val="center"/>
            <w:hideMark/>
          </w:tcPr>
          <w:p w14:paraId="2351156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single" w:sz="8" w:space="0" w:color="auto"/>
              <w:left w:val="nil"/>
              <w:bottom w:val="single" w:sz="8" w:space="0" w:color="auto"/>
              <w:right w:val="single" w:sz="8" w:space="0" w:color="auto"/>
            </w:tcBorders>
            <w:shd w:val="clear" w:color="auto" w:fill="auto"/>
            <w:noWrap/>
            <w:vAlign w:val="center"/>
            <w:hideMark/>
          </w:tcPr>
          <w:p w14:paraId="78AE151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single" w:sz="8" w:space="0" w:color="auto"/>
              <w:left w:val="nil"/>
              <w:bottom w:val="single" w:sz="8" w:space="0" w:color="auto"/>
              <w:right w:val="single" w:sz="8" w:space="0" w:color="auto"/>
            </w:tcBorders>
            <w:shd w:val="clear" w:color="auto" w:fill="auto"/>
            <w:noWrap/>
            <w:vAlign w:val="center"/>
            <w:hideMark/>
          </w:tcPr>
          <w:p w14:paraId="496BC79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46D469D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298,36</w:t>
            </w:r>
          </w:p>
        </w:tc>
        <w:tc>
          <w:tcPr>
            <w:tcW w:w="850" w:type="dxa"/>
            <w:tcBorders>
              <w:top w:val="nil"/>
              <w:left w:val="nil"/>
              <w:bottom w:val="single" w:sz="8" w:space="0" w:color="auto"/>
              <w:right w:val="single" w:sz="4" w:space="0" w:color="auto"/>
            </w:tcBorders>
            <w:shd w:val="clear" w:color="auto" w:fill="auto"/>
            <w:noWrap/>
            <w:vAlign w:val="center"/>
            <w:hideMark/>
          </w:tcPr>
          <w:p w14:paraId="5DECEDE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656F11AD"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40,80</w:t>
            </w:r>
          </w:p>
        </w:tc>
        <w:tc>
          <w:tcPr>
            <w:tcW w:w="850" w:type="dxa"/>
            <w:tcBorders>
              <w:top w:val="single" w:sz="8" w:space="0" w:color="000000"/>
              <w:left w:val="nil"/>
              <w:bottom w:val="nil"/>
              <w:right w:val="single" w:sz="8" w:space="0" w:color="auto"/>
            </w:tcBorders>
            <w:shd w:val="clear" w:color="auto" w:fill="auto"/>
            <w:noWrap/>
            <w:vAlign w:val="center"/>
            <w:hideMark/>
          </w:tcPr>
          <w:p w14:paraId="71060F7B"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108CE8A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08C5479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1357992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229A992D"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1FF3157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043D4842" w14:textId="0479DEFF" w:rsidR="005D7031" w:rsidRPr="00BF6FDA" w:rsidRDefault="005A751A"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4B8A251B" w14:textId="51AA1039" w:rsidR="005D7031" w:rsidRPr="00BF6FDA" w:rsidRDefault="005D7031" w:rsidP="008B6B23">
            <w:pPr>
              <w:jc w:val="center"/>
              <w:rPr>
                <w:rFonts w:ascii="Times New Roman" w:hAnsi="Times New Roman"/>
                <w:color w:val="000000" w:themeColor="text1"/>
                <w:sz w:val="18"/>
                <w:szCs w:val="18"/>
                <w:lang w:eastAsia="ru-RU"/>
              </w:rPr>
            </w:pPr>
            <w:r w:rsidRPr="00BF6FDA">
              <w:rPr>
                <w:rFonts w:ascii="Times New Roman" w:hAnsi="Times New Roman"/>
                <w:color w:val="000000" w:themeColor="text1"/>
                <w:sz w:val="18"/>
                <w:szCs w:val="18"/>
                <w:lang w:eastAsia="ru-RU"/>
              </w:rPr>
              <w:t>339,16</w:t>
            </w:r>
          </w:p>
        </w:tc>
        <w:tc>
          <w:tcPr>
            <w:tcW w:w="603" w:type="dxa"/>
            <w:tcBorders>
              <w:top w:val="nil"/>
              <w:left w:val="nil"/>
              <w:bottom w:val="single" w:sz="4" w:space="0" w:color="auto"/>
              <w:right w:val="single" w:sz="4" w:space="0" w:color="auto"/>
            </w:tcBorders>
            <w:shd w:val="clear" w:color="auto" w:fill="auto"/>
            <w:vAlign w:val="center"/>
            <w:hideMark/>
          </w:tcPr>
          <w:p w14:paraId="0DBE5839"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0B367046" w14:textId="77777777" w:rsidTr="00510949">
        <w:trPr>
          <w:trHeight w:val="360"/>
        </w:trPr>
        <w:tc>
          <w:tcPr>
            <w:tcW w:w="2269" w:type="dxa"/>
            <w:gridSpan w:val="2"/>
            <w:vMerge w:val="restart"/>
            <w:tcBorders>
              <w:top w:val="single" w:sz="4" w:space="0" w:color="auto"/>
              <w:left w:val="single" w:sz="4" w:space="0" w:color="auto"/>
              <w:right w:val="single" w:sz="4" w:space="0" w:color="000000"/>
            </w:tcBorders>
            <w:shd w:val="clear" w:color="auto" w:fill="auto"/>
            <w:vAlign w:val="center"/>
            <w:hideMark/>
          </w:tcPr>
          <w:p w14:paraId="15DFD2EB"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b/>
                <w:bCs/>
                <w:sz w:val="14"/>
                <w:szCs w:val="14"/>
                <w:lang w:eastAsia="ru-RU"/>
              </w:rPr>
              <w:t>Мероприятие 3.2.2.</w:t>
            </w:r>
            <w:r w:rsidRPr="00D5478A">
              <w:rPr>
                <w:rFonts w:ascii="Times New Roman" w:hAnsi="Times New Roman"/>
                <w:sz w:val="14"/>
                <w:szCs w:val="14"/>
                <w:lang w:eastAsia="ru-RU"/>
              </w:rPr>
              <w:t xml:space="preserve"> Благоустройство территории ГО г. Дивногорска.</w:t>
            </w:r>
          </w:p>
        </w:tc>
        <w:tc>
          <w:tcPr>
            <w:tcW w:w="851" w:type="dxa"/>
            <w:vMerge/>
            <w:tcBorders>
              <w:top w:val="single" w:sz="4" w:space="0" w:color="auto"/>
              <w:left w:val="single" w:sz="4" w:space="0" w:color="auto"/>
              <w:bottom w:val="nil"/>
              <w:right w:val="single" w:sz="4" w:space="0" w:color="000000"/>
            </w:tcBorders>
            <w:vAlign w:val="center"/>
            <w:hideMark/>
          </w:tcPr>
          <w:p w14:paraId="46AB311A" w14:textId="77777777" w:rsidR="005D7031" w:rsidRPr="00D5478A" w:rsidRDefault="005D7031" w:rsidP="008B6B23">
            <w:pPr>
              <w:rPr>
                <w:rFonts w:ascii="Times New Roman" w:hAnsi="Times New Roman"/>
                <w:sz w:val="14"/>
                <w:szCs w:val="14"/>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308780F9"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nil"/>
            </w:tcBorders>
            <w:shd w:val="clear" w:color="auto" w:fill="auto"/>
            <w:vAlign w:val="center"/>
            <w:hideMark/>
          </w:tcPr>
          <w:p w14:paraId="596B91B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14:paraId="0EC221B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0810077410</w:t>
            </w:r>
          </w:p>
        </w:tc>
        <w:tc>
          <w:tcPr>
            <w:tcW w:w="492" w:type="dxa"/>
            <w:tcBorders>
              <w:top w:val="nil"/>
              <w:left w:val="nil"/>
              <w:bottom w:val="single" w:sz="8" w:space="0" w:color="auto"/>
              <w:right w:val="single" w:sz="8" w:space="0" w:color="auto"/>
            </w:tcBorders>
            <w:shd w:val="clear" w:color="auto" w:fill="auto"/>
            <w:noWrap/>
            <w:vAlign w:val="center"/>
            <w:hideMark/>
          </w:tcPr>
          <w:p w14:paraId="4893B26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65302C9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1 840,00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042AF9B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FBAB40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1 982,50</w:t>
            </w:r>
          </w:p>
        </w:tc>
        <w:tc>
          <w:tcPr>
            <w:tcW w:w="850" w:type="dxa"/>
            <w:tcBorders>
              <w:top w:val="nil"/>
              <w:left w:val="nil"/>
              <w:bottom w:val="single" w:sz="8" w:space="0" w:color="auto"/>
              <w:right w:val="single" w:sz="4" w:space="0" w:color="auto"/>
            </w:tcBorders>
            <w:shd w:val="clear" w:color="auto" w:fill="auto"/>
            <w:noWrap/>
            <w:vAlign w:val="center"/>
            <w:hideMark/>
          </w:tcPr>
          <w:p w14:paraId="389A370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F3D0AF1"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single" w:sz="8" w:space="0" w:color="auto"/>
              <w:bottom w:val="nil"/>
              <w:right w:val="single" w:sz="8" w:space="0" w:color="auto"/>
            </w:tcBorders>
            <w:shd w:val="clear" w:color="auto" w:fill="auto"/>
            <w:noWrap/>
            <w:vAlign w:val="center"/>
            <w:hideMark/>
          </w:tcPr>
          <w:p w14:paraId="33D9706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37BA09BE"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77148E3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6A9FFBA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1685969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1DEE50A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2C59DDC2" w14:textId="77777777" w:rsidR="005D7031" w:rsidRDefault="005D7031" w:rsidP="008B6B23">
            <w:pPr>
              <w:jc w:val="center"/>
              <w:rPr>
                <w:rFonts w:ascii="Times New Roman" w:hAnsi="Times New Roman"/>
                <w:color w:val="000000" w:themeColor="text1"/>
                <w:sz w:val="18"/>
                <w:szCs w:val="18"/>
                <w:lang w:eastAsia="ru-RU"/>
              </w:rPr>
            </w:pPr>
          </w:p>
          <w:p w14:paraId="1478F40B" w14:textId="0E9D1C98" w:rsidR="005A751A" w:rsidRPr="00D85583" w:rsidRDefault="005A751A"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5A98186A" w14:textId="3E09AE85"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3 822,50</w:t>
            </w:r>
          </w:p>
        </w:tc>
        <w:tc>
          <w:tcPr>
            <w:tcW w:w="603" w:type="dxa"/>
            <w:tcBorders>
              <w:top w:val="nil"/>
              <w:left w:val="nil"/>
              <w:bottom w:val="single" w:sz="4" w:space="0" w:color="auto"/>
              <w:right w:val="single" w:sz="4" w:space="0" w:color="auto"/>
            </w:tcBorders>
            <w:shd w:val="clear" w:color="auto" w:fill="auto"/>
            <w:vAlign w:val="center"/>
            <w:hideMark/>
          </w:tcPr>
          <w:p w14:paraId="17ED71E1"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46478F28" w14:textId="77777777" w:rsidTr="00510949">
        <w:trPr>
          <w:trHeight w:val="285"/>
        </w:trPr>
        <w:tc>
          <w:tcPr>
            <w:tcW w:w="2269" w:type="dxa"/>
            <w:gridSpan w:val="2"/>
            <w:vMerge/>
            <w:tcBorders>
              <w:left w:val="single" w:sz="4" w:space="0" w:color="auto"/>
              <w:right w:val="single" w:sz="4" w:space="0" w:color="000000"/>
            </w:tcBorders>
            <w:vAlign w:val="center"/>
            <w:hideMark/>
          </w:tcPr>
          <w:p w14:paraId="427DF55C" w14:textId="77777777" w:rsidR="005D7031" w:rsidRPr="00D5478A" w:rsidRDefault="005D7031" w:rsidP="008B6B23">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753AB2A5" w14:textId="77777777" w:rsidR="005D7031" w:rsidRPr="00D5478A" w:rsidRDefault="005D7031" w:rsidP="008B6B23">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67E4572E" w14:textId="77777777" w:rsidR="005D7031" w:rsidRPr="00D5478A" w:rsidRDefault="005D7031" w:rsidP="008B6B23">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nil"/>
            </w:tcBorders>
            <w:vAlign w:val="center"/>
            <w:hideMark/>
          </w:tcPr>
          <w:p w14:paraId="3DF167A3" w14:textId="77777777" w:rsidR="005D7031" w:rsidRPr="00640A8B" w:rsidRDefault="005D7031" w:rsidP="008B6B23">
            <w:pPr>
              <w:rPr>
                <w:rFonts w:ascii="Times New Roman" w:hAnsi="Times New Roman"/>
                <w:sz w:val="18"/>
                <w:szCs w:val="18"/>
                <w:lang w:eastAsia="ru-RU"/>
              </w:rPr>
            </w:pP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14:paraId="7121AF9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08100S7410</w:t>
            </w:r>
          </w:p>
        </w:tc>
        <w:tc>
          <w:tcPr>
            <w:tcW w:w="492" w:type="dxa"/>
            <w:tcBorders>
              <w:top w:val="nil"/>
              <w:left w:val="nil"/>
              <w:bottom w:val="single" w:sz="8" w:space="0" w:color="auto"/>
              <w:right w:val="single" w:sz="8" w:space="0" w:color="auto"/>
            </w:tcBorders>
            <w:shd w:val="clear" w:color="auto" w:fill="auto"/>
            <w:noWrap/>
            <w:vAlign w:val="center"/>
            <w:hideMark/>
          </w:tcPr>
          <w:p w14:paraId="3459B907"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711C098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1,90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5BA72F0D"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37C4F4D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1 500,00</w:t>
            </w:r>
          </w:p>
        </w:tc>
        <w:tc>
          <w:tcPr>
            <w:tcW w:w="850" w:type="dxa"/>
            <w:tcBorders>
              <w:top w:val="nil"/>
              <w:left w:val="nil"/>
              <w:bottom w:val="single" w:sz="8" w:space="0" w:color="auto"/>
              <w:right w:val="single" w:sz="4" w:space="0" w:color="auto"/>
            </w:tcBorders>
            <w:shd w:val="clear" w:color="auto" w:fill="auto"/>
            <w:noWrap/>
            <w:vAlign w:val="center"/>
            <w:hideMark/>
          </w:tcPr>
          <w:p w14:paraId="19F1C44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6B02DDE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single" w:sz="8" w:space="0" w:color="auto"/>
              <w:bottom w:val="nil"/>
              <w:right w:val="single" w:sz="8" w:space="0" w:color="auto"/>
            </w:tcBorders>
            <w:shd w:val="clear" w:color="auto" w:fill="auto"/>
            <w:noWrap/>
            <w:vAlign w:val="center"/>
            <w:hideMark/>
          </w:tcPr>
          <w:p w14:paraId="680712F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7270B00D"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681EE6B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0487095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4B7D8A1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2A28A05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154AB68E" w14:textId="77777777" w:rsidR="005D7031" w:rsidRDefault="005D7031" w:rsidP="008B6B23">
            <w:pPr>
              <w:jc w:val="center"/>
              <w:rPr>
                <w:rFonts w:ascii="Times New Roman" w:hAnsi="Times New Roman"/>
                <w:color w:val="000000" w:themeColor="text1"/>
                <w:sz w:val="18"/>
                <w:szCs w:val="18"/>
                <w:lang w:eastAsia="ru-RU"/>
              </w:rPr>
            </w:pPr>
          </w:p>
          <w:p w14:paraId="7D2DCB0A" w14:textId="6E4A2B44" w:rsidR="005A751A" w:rsidRPr="00D85583" w:rsidRDefault="005A751A"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739C7568" w14:textId="7F3707A9"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1 501,90</w:t>
            </w:r>
          </w:p>
        </w:tc>
        <w:tc>
          <w:tcPr>
            <w:tcW w:w="603" w:type="dxa"/>
            <w:tcBorders>
              <w:top w:val="nil"/>
              <w:left w:val="nil"/>
              <w:bottom w:val="single" w:sz="4" w:space="0" w:color="auto"/>
              <w:right w:val="single" w:sz="4" w:space="0" w:color="auto"/>
            </w:tcBorders>
            <w:shd w:val="clear" w:color="auto" w:fill="auto"/>
            <w:vAlign w:val="center"/>
            <w:hideMark/>
          </w:tcPr>
          <w:p w14:paraId="54511961"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02152918" w14:textId="77777777" w:rsidTr="00510949">
        <w:trPr>
          <w:trHeight w:val="300"/>
        </w:trPr>
        <w:tc>
          <w:tcPr>
            <w:tcW w:w="2269" w:type="dxa"/>
            <w:gridSpan w:val="2"/>
            <w:vMerge/>
            <w:tcBorders>
              <w:left w:val="single" w:sz="4" w:space="0" w:color="auto"/>
              <w:right w:val="single" w:sz="4" w:space="0" w:color="000000"/>
            </w:tcBorders>
            <w:vAlign w:val="center"/>
            <w:hideMark/>
          </w:tcPr>
          <w:p w14:paraId="424BC11B" w14:textId="77777777" w:rsidR="005D7031" w:rsidRPr="00D5478A" w:rsidRDefault="005D7031" w:rsidP="008B6B23">
            <w:pPr>
              <w:rPr>
                <w:rFonts w:ascii="Times New Roman" w:hAnsi="Times New Roman"/>
                <w:sz w:val="14"/>
                <w:szCs w:val="14"/>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6F3BFEE6" w14:textId="77777777" w:rsidR="005D7031" w:rsidRPr="00D5478A" w:rsidRDefault="005D7031" w:rsidP="008B6B23">
            <w:pPr>
              <w:rPr>
                <w:rFonts w:ascii="Times New Roman" w:hAnsi="Times New Roman"/>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6BAEB271" w14:textId="77777777" w:rsidR="005D7031" w:rsidRPr="00D5478A" w:rsidRDefault="005D7031" w:rsidP="008B6B23">
            <w:pPr>
              <w:rPr>
                <w:rFonts w:ascii="Times New Roman" w:hAnsi="Times New Roman"/>
                <w:sz w:val="14"/>
                <w:szCs w:val="14"/>
                <w:lang w:eastAsia="ru-RU"/>
              </w:rPr>
            </w:pPr>
          </w:p>
        </w:tc>
        <w:tc>
          <w:tcPr>
            <w:tcW w:w="471" w:type="dxa"/>
            <w:vMerge/>
            <w:tcBorders>
              <w:top w:val="nil"/>
              <w:left w:val="single" w:sz="4" w:space="0" w:color="auto"/>
              <w:bottom w:val="single" w:sz="4" w:space="0" w:color="auto"/>
              <w:right w:val="nil"/>
            </w:tcBorders>
            <w:vAlign w:val="center"/>
            <w:hideMark/>
          </w:tcPr>
          <w:p w14:paraId="280080AE" w14:textId="77777777" w:rsidR="005D7031" w:rsidRPr="00640A8B" w:rsidRDefault="005D7031" w:rsidP="008B6B23">
            <w:pPr>
              <w:rPr>
                <w:rFonts w:ascii="Times New Roman" w:hAnsi="Times New Roman"/>
                <w:sz w:val="18"/>
                <w:szCs w:val="18"/>
                <w:lang w:eastAsia="ru-RU"/>
              </w:rPr>
            </w:pP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14:paraId="36554EC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0810084170</w:t>
            </w:r>
          </w:p>
        </w:tc>
        <w:tc>
          <w:tcPr>
            <w:tcW w:w="492" w:type="dxa"/>
            <w:tcBorders>
              <w:top w:val="nil"/>
              <w:left w:val="nil"/>
              <w:bottom w:val="single" w:sz="4" w:space="0" w:color="auto"/>
              <w:right w:val="single" w:sz="8" w:space="0" w:color="auto"/>
            </w:tcBorders>
            <w:shd w:val="clear" w:color="auto" w:fill="auto"/>
            <w:noWrap/>
            <w:vAlign w:val="center"/>
            <w:hideMark/>
          </w:tcPr>
          <w:p w14:paraId="01BC11A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4" w:space="0" w:color="auto"/>
              <w:right w:val="single" w:sz="8" w:space="0" w:color="auto"/>
            </w:tcBorders>
            <w:shd w:val="clear" w:color="auto" w:fill="auto"/>
            <w:noWrap/>
            <w:vAlign w:val="center"/>
            <w:hideMark/>
          </w:tcPr>
          <w:p w14:paraId="26FDA941"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4" w:space="0" w:color="auto"/>
              <w:right w:val="single" w:sz="8" w:space="0" w:color="auto"/>
            </w:tcBorders>
            <w:shd w:val="clear" w:color="auto" w:fill="auto"/>
            <w:noWrap/>
            <w:vAlign w:val="center"/>
            <w:hideMark/>
          </w:tcPr>
          <w:p w14:paraId="6C52F2F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000000"/>
              <w:left w:val="nil"/>
              <w:bottom w:val="single" w:sz="4" w:space="0" w:color="auto"/>
              <w:right w:val="single" w:sz="8" w:space="0" w:color="000000"/>
            </w:tcBorders>
            <w:shd w:val="clear" w:color="auto" w:fill="auto"/>
            <w:noWrap/>
            <w:vAlign w:val="center"/>
            <w:hideMark/>
          </w:tcPr>
          <w:p w14:paraId="453EC73D"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146E584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4" w:space="0" w:color="auto"/>
              <w:right w:val="single" w:sz="8" w:space="0" w:color="auto"/>
            </w:tcBorders>
            <w:shd w:val="clear" w:color="auto" w:fill="auto"/>
            <w:noWrap/>
            <w:vAlign w:val="center"/>
            <w:hideMark/>
          </w:tcPr>
          <w:p w14:paraId="683DBC4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1 489,00</w:t>
            </w:r>
          </w:p>
        </w:tc>
        <w:tc>
          <w:tcPr>
            <w:tcW w:w="850" w:type="dxa"/>
            <w:tcBorders>
              <w:top w:val="single" w:sz="8" w:space="0" w:color="000000"/>
              <w:left w:val="nil"/>
              <w:bottom w:val="single" w:sz="4" w:space="0" w:color="auto"/>
              <w:right w:val="single" w:sz="8" w:space="0" w:color="auto"/>
            </w:tcBorders>
            <w:shd w:val="clear" w:color="auto" w:fill="auto"/>
            <w:noWrap/>
            <w:vAlign w:val="center"/>
            <w:hideMark/>
          </w:tcPr>
          <w:p w14:paraId="236D3F9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199,90</w:t>
            </w:r>
          </w:p>
        </w:tc>
        <w:tc>
          <w:tcPr>
            <w:tcW w:w="851" w:type="dxa"/>
            <w:tcBorders>
              <w:top w:val="single" w:sz="8" w:space="0" w:color="000000"/>
              <w:left w:val="nil"/>
              <w:bottom w:val="single" w:sz="4" w:space="0" w:color="auto"/>
              <w:right w:val="single" w:sz="8" w:space="0" w:color="auto"/>
            </w:tcBorders>
            <w:shd w:val="clear" w:color="auto" w:fill="auto"/>
            <w:noWrap/>
            <w:vAlign w:val="center"/>
            <w:hideMark/>
          </w:tcPr>
          <w:p w14:paraId="312C91F7"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420,00</w:t>
            </w:r>
          </w:p>
        </w:tc>
        <w:tc>
          <w:tcPr>
            <w:tcW w:w="850" w:type="dxa"/>
            <w:tcBorders>
              <w:top w:val="single" w:sz="8" w:space="0" w:color="000000"/>
              <w:left w:val="nil"/>
              <w:bottom w:val="single" w:sz="4" w:space="0" w:color="auto"/>
              <w:right w:val="single" w:sz="8" w:space="0" w:color="auto"/>
            </w:tcBorders>
            <w:shd w:val="clear" w:color="auto" w:fill="auto"/>
            <w:noWrap/>
            <w:vAlign w:val="center"/>
            <w:hideMark/>
          </w:tcPr>
          <w:p w14:paraId="15E886FA"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2149,7</w:t>
            </w:r>
          </w:p>
        </w:tc>
        <w:tc>
          <w:tcPr>
            <w:tcW w:w="709" w:type="dxa"/>
            <w:tcBorders>
              <w:top w:val="single" w:sz="8" w:space="0" w:color="000000"/>
              <w:left w:val="nil"/>
              <w:bottom w:val="single" w:sz="4" w:space="0" w:color="auto"/>
              <w:right w:val="single" w:sz="8" w:space="0" w:color="auto"/>
            </w:tcBorders>
            <w:shd w:val="clear" w:color="auto" w:fill="auto"/>
            <w:noWrap/>
            <w:vAlign w:val="center"/>
            <w:hideMark/>
          </w:tcPr>
          <w:p w14:paraId="148EDAE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single" w:sz="4" w:space="0" w:color="auto"/>
              <w:right w:val="single" w:sz="8" w:space="0" w:color="auto"/>
            </w:tcBorders>
            <w:shd w:val="clear" w:color="auto" w:fill="auto"/>
            <w:noWrap/>
            <w:vAlign w:val="center"/>
            <w:hideMark/>
          </w:tcPr>
          <w:p w14:paraId="477148C1"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single" w:sz="4" w:space="0" w:color="auto"/>
              <w:right w:val="single" w:sz="8" w:space="0" w:color="auto"/>
            </w:tcBorders>
            <w:shd w:val="clear" w:color="auto" w:fill="auto"/>
            <w:noWrap/>
            <w:vAlign w:val="center"/>
            <w:hideMark/>
          </w:tcPr>
          <w:p w14:paraId="6000F6B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52498DF1" w14:textId="77777777" w:rsidR="005D7031" w:rsidRDefault="005D7031" w:rsidP="008B6B23">
            <w:pPr>
              <w:jc w:val="center"/>
              <w:rPr>
                <w:rFonts w:ascii="Times New Roman" w:hAnsi="Times New Roman"/>
                <w:color w:val="000000" w:themeColor="text1"/>
                <w:sz w:val="18"/>
                <w:szCs w:val="18"/>
                <w:lang w:eastAsia="ru-RU"/>
              </w:rPr>
            </w:pPr>
          </w:p>
          <w:p w14:paraId="1F92125C" w14:textId="6AD73A0E" w:rsidR="005A751A" w:rsidRPr="00D85583" w:rsidRDefault="005A751A"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2005CC2F" w14:textId="60D32728"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4258,6</w:t>
            </w:r>
          </w:p>
        </w:tc>
        <w:tc>
          <w:tcPr>
            <w:tcW w:w="603" w:type="dxa"/>
            <w:tcBorders>
              <w:top w:val="nil"/>
              <w:left w:val="nil"/>
              <w:bottom w:val="single" w:sz="4" w:space="0" w:color="auto"/>
              <w:right w:val="single" w:sz="4" w:space="0" w:color="auto"/>
            </w:tcBorders>
            <w:shd w:val="clear" w:color="auto" w:fill="auto"/>
            <w:vAlign w:val="center"/>
            <w:hideMark/>
          </w:tcPr>
          <w:p w14:paraId="1976EAAA"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6D04AF3C" w14:textId="77777777" w:rsidTr="00510949">
        <w:trPr>
          <w:trHeight w:val="300"/>
        </w:trPr>
        <w:tc>
          <w:tcPr>
            <w:tcW w:w="2269" w:type="dxa"/>
            <w:gridSpan w:val="2"/>
            <w:vMerge/>
            <w:tcBorders>
              <w:left w:val="single" w:sz="4" w:space="0" w:color="auto"/>
              <w:bottom w:val="single" w:sz="4" w:space="0" w:color="auto"/>
              <w:right w:val="single" w:sz="4" w:space="0" w:color="000000"/>
            </w:tcBorders>
            <w:vAlign w:val="center"/>
          </w:tcPr>
          <w:p w14:paraId="00D62D14" w14:textId="77777777" w:rsidR="005D7031" w:rsidRPr="00D5478A" w:rsidRDefault="005D7031" w:rsidP="008B6B23">
            <w:pPr>
              <w:rPr>
                <w:rFonts w:ascii="Times New Roman" w:hAnsi="Times New Roman"/>
                <w:sz w:val="14"/>
                <w:szCs w:val="14"/>
                <w:lang w:eastAsia="ru-RU"/>
              </w:rPr>
            </w:pPr>
          </w:p>
        </w:tc>
        <w:tc>
          <w:tcPr>
            <w:tcW w:w="851" w:type="dxa"/>
            <w:vMerge/>
            <w:tcBorders>
              <w:top w:val="single" w:sz="4" w:space="0" w:color="auto"/>
              <w:left w:val="single" w:sz="4" w:space="0" w:color="auto"/>
              <w:bottom w:val="single" w:sz="4" w:space="0" w:color="auto"/>
              <w:right w:val="single" w:sz="4" w:space="0" w:color="000000"/>
            </w:tcBorders>
            <w:vAlign w:val="center"/>
          </w:tcPr>
          <w:p w14:paraId="338C03F4" w14:textId="77777777" w:rsidR="005D7031" w:rsidRPr="00D5478A" w:rsidRDefault="005D7031" w:rsidP="008B6B23">
            <w:pPr>
              <w:rPr>
                <w:rFonts w:ascii="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D806E25" w14:textId="77777777" w:rsidR="005D7031" w:rsidRPr="00D5478A" w:rsidRDefault="005D7031" w:rsidP="008B6B23">
            <w:pP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single" w:sz="4" w:space="0" w:color="auto"/>
              <w:bottom w:val="single" w:sz="4" w:space="0" w:color="auto"/>
              <w:right w:val="nil"/>
            </w:tcBorders>
            <w:vAlign w:val="center"/>
          </w:tcPr>
          <w:p w14:paraId="630E4536" w14:textId="77777777" w:rsidR="005D7031" w:rsidRPr="00640A8B" w:rsidRDefault="005D7031" w:rsidP="008B6B23">
            <w:pP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220EA"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0810084170</w:t>
            </w:r>
          </w:p>
        </w:tc>
        <w:tc>
          <w:tcPr>
            <w:tcW w:w="492" w:type="dxa"/>
            <w:tcBorders>
              <w:top w:val="single" w:sz="4" w:space="0" w:color="auto"/>
              <w:left w:val="nil"/>
              <w:bottom w:val="single" w:sz="4" w:space="0" w:color="auto"/>
              <w:right w:val="single" w:sz="8" w:space="0" w:color="auto"/>
            </w:tcBorders>
            <w:shd w:val="clear" w:color="auto" w:fill="auto"/>
            <w:noWrap/>
            <w:vAlign w:val="center"/>
          </w:tcPr>
          <w:p w14:paraId="5C358F91"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8" w:space="0" w:color="auto"/>
            </w:tcBorders>
            <w:shd w:val="clear" w:color="auto" w:fill="auto"/>
            <w:noWrap/>
            <w:vAlign w:val="center"/>
          </w:tcPr>
          <w:p w14:paraId="0DD1905C"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tcPr>
          <w:p w14:paraId="3B9BD55D"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000000"/>
            </w:tcBorders>
            <w:shd w:val="clear" w:color="auto" w:fill="auto"/>
            <w:noWrap/>
            <w:vAlign w:val="center"/>
          </w:tcPr>
          <w:p w14:paraId="6455369C"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41CF91B"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8D5301"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06B6312C"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1689165D"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242BBC2A" w14:textId="77777777"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8" w:space="0" w:color="auto"/>
            </w:tcBorders>
            <w:shd w:val="clear" w:color="auto" w:fill="auto"/>
            <w:noWrap/>
            <w:vAlign w:val="center"/>
          </w:tcPr>
          <w:p w14:paraId="3CDE4A96"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5500</w:t>
            </w:r>
          </w:p>
        </w:tc>
        <w:tc>
          <w:tcPr>
            <w:tcW w:w="709" w:type="dxa"/>
            <w:tcBorders>
              <w:top w:val="single" w:sz="4" w:space="0" w:color="auto"/>
              <w:left w:val="nil"/>
              <w:bottom w:val="single" w:sz="4" w:space="0" w:color="auto"/>
              <w:right w:val="single" w:sz="8" w:space="0" w:color="auto"/>
            </w:tcBorders>
            <w:shd w:val="clear" w:color="auto" w:fill="auto"/>
            <w:noWrap/>
            <w:vAlign w:val="center"/>
          </w:tcPr>
          <w:p w14:paraId="36E0203A"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9500</w:t>
            </w:r>
          </w:p>
        </w:tc>
        <w:tc>
          <w:tcPr>
            <w:tcW w:w="709" w:type="dxa"/>
            <w:tcBorders>
              <w:top w:val="single" w:sz="4" w:space="0" w:color="auto"/>
              <w:left w:val="nil"/>
              <w:bottom w:val="single" w:sz="4" w:space="0" w:color="auto"/>
              <w:right w:val="single" w:sz="8" w:space="0" w:color="auto"/>
            </w:tcBorders>
            <w:shd w:val="clear" w:color="auto" w:fill="auto"/>
            <w:noWrap/>
            <w:vAlign w:val="center"/>
          </w:tcPr>
          <w:p w14:paraId="4F4132B4" w14:textId="77777777" w:rsidR="005D7031" w:rsidRPr="00640A8B"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9500</w:t>
            </w:r>
          </w:p>
        </w:tc>
        <w:tc>
          <w:tcPr>
            <w:tcW w:w="734" w:type="dxa"/>
            <w:gridSpan w:val="2"/>
            <w:tcBorders>
              <w:top w:val="single" w:sz="4" w:space="0" w:color="auto"/>
              <w:left w:val="single" w:sz="4" w:space="0" w:color="auto"/>
              <w:bottom w:val="single" w:sz="4" w:space="0" w:color="auto"/>
              <w:right w:val="single" w:sz="4" w:space="0" w:color="auto"/>
            </w:tcBorders>
          </w:tcPr>
          <w:p w14:paraId="379ABB5C" w14:textId="77777777" w:rsidR="005D7031" w:rsidRDefault="005D7031" w:rsidP="008B6B23">
            <w:pPr>
              <w:jc w:val="center"/>
              <w:rPr>
                <w:rFonts w:ascii="Times New Roman" w:hAnsi="Times New Roman"/>
                <w:color w:val="000000" w:themeColor="text1"/>
                <w:sz w:val="18"/>
                <w:szCs w:val="18"/>
                <w:lang w:eastAsia="ru-RU"/>
              </w:rPr>
            </w:pPr>
          </w:p>
          <w:p w14:paraId="71DA0F98" w14:textId="5231AD4E" w:rsidR="005A751A" w:rsidRPr="00D85583" w:rsidRDefault="005A751A"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9500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1342F0DF" w14:textId="441E3D26" w:rsidR="005D7031" w:rsidRPr="00D85583" w:rsidRDefault="005A751A"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34000</w:t>
            </w:r>
          </w:p>
        </w:tc>
        <w:tc>
          <w:tcPr>
            <w:tcW w:w="603" w:type="dxa"/>
            <w:tcBorders>
              <w:top w:val="single" w:sz="4" w:space="0" w:color="auto"/>
              <w:left w:val="nil"/>
              <w:bottom w:val="single" w:sz="4" w:space="0" w:color="auto"/>
              <w:right w:val="single" w:sz="4" w:space="0" w:color="auto"/>
            </w:tcBorders>
            <w:shd w:val="clear" w:color="auto" w:fill="auto"/>
            <w:vAlign w:val="center"/>
          </w:tcPr>
          <w:p w14:paraId="0A1F4773" w14:textId="77777777" w:rsidR="005D7031" w:rsidRPr="00D5478A" w:rsidRDefault="005D7031" w:rsidP="008B6B23">
            <w:pPr>
              <w:rPr>
                <w:rFonts w:ascii="Times New Roman" w:hAnsi="Times New Roman"/>
                <w:sz w:val="14"/>
                <w:szCs w:val="14"/>
                <w:lang w:eastAsia="ru-RU"/>
              </w:rPr>
            </w:pPr>
          </w:p>
        </w:tc>
      </w:tr>
      <w:tr w:rsidR="005D7031" w:rsidRPr="00D5478A" w14:paraId="59BB6CEB" w14:textId="77777777" w:rsidTr="00510949">
        <w:trPr>
          <w:trHeight w:val="55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7C3944B"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3.2.3.</w:t>
            </w:r>
            <w:r w:rsidRPr="00F945A9">
              <w:rPr>
                <w:rFonts w:ascii="Times New Roman" w:hAnsi="Times New Roman"/>
                <w:sz w:val="16"/>
                <w:szCs w:val="16"/>
                <w:lang w:eastAsia="ru-RU"/>
              </w:rPr>
              <w:t xml:space="preserve"> Реконструкция, ремонт, демонтаж лестниц.</w:t>
            </w:r>
          </w:p>
        </w:tc>
        <w:tc>
          <w:tcPr>
            <w:tcW w:w="851" w:type="dxa"/>
            <w:vMerge/>
            <w:tcBorders>
              <w:top w:val="single" w:sz="4" w:space="0" w:color="auto"/>
              <w:left w:val="single" w:sz="4" w:space="0" w:color="auto"/>
              <w:bottom w:val="nil"/>
              <w:right w:val="single" w:sz="4" w:space="0" w:color="000000"/>
            </w:tcBorders>
            <w:vAlign w:val="center"/>
            <w:hideMark/>
          </w:tcPr>
          <w:p w14:paraId="551CF90E" w14:textId="77777777" w:rsidR="005D7031" w:rsidRPr="00D5478A" w:rsidRDefault="005D7031" w:rsidP="008B6B23">
            <w:pPr>
              <w:rPr>
                <w:rFonts w:ascii="Times New Roman" w:hAnsi="Times New Roman"/>
                <w:sz w:val="14"/>
                <w:szCs w:val="14"/>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38B78EF"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nil"/>
            </w:tcBorders>
            <w:shd w:val="clear" w:color="auto" w:fill="auto"/>
            <w:vAlign w:val="center"/>
            <w:hideMark/>
          </w:tcPr>
          <w:p w14:paraId="28AB436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6042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0810084080</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1219894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single" w:sz="4" w:space="0" w:color="auto"/>
              <w:left w:val="single" w:sz="8" w:space="0" w:color="auto"/>
              <w:bottom w:val="nil"/>
              <w:right w:val="single" w:sz="8" w:space="0" w:color="auto"/>
            </w:tcBorders>
            <w:shd w:val="clear" w:color="auto" w:fill="auto"/>
            <w:noWrap/>
            <w:vAlign w:val="center"/>
            <w:hideMark/>
          </w:tcPr>
          <w:p w14:paraId="78B37AF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single" w:sz="4" w:space="0" w:color="auto"/>
              <w:left w:val="nil"/>
              <w:bottom w:val="nil"/>
              <w:right w:val="single" w:sz="8" w:space="0" w:color="auto"/>
            </w:tcBorders>
            <w:shd w:val="clear" w:color="auto" w:fill="auto"/>
            <w:noWrap/>
            <w:vAlign w:val="center"/>
            <w:hideMark/>
          </w:tcPr>
          <w:p w14:paraId="18808B2E"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71,20</w:t>
            </w:r>
          </w:p>
        </w:tc>
        <w:tc>
          <w:tcPr>
            <w:tcW w:w="851" w:type="dxa"/>
            <w:tcBorders>
              <w:top w:val="single" w:sz="4" w:space="0" w:color="auto"/>
              <w:left w:val="nil"/>
              <w:bottom w:val="nil"/>
              <w:right w:val="single" w:sz="8" w:space="0" w:color="000000"/>
            </w:tcBorders>
            <w:shd w:val="clear" w:color="auto" w:fill="auto"/>
            <w:noWrap/>
            <w:vAlign w:val="center"/>
            <w:hideMark/>
          </w:tcPr>
          <w:p w14:paraId="1668218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14:paraId="33DB0C4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572467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C066B8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D57A5F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4" w:space="0" w:color="auto"/>
              <w:left w:val="single" w:sz="8" w:space="0" w:color="auto"/>
              <w:bottom w:val="nil"/>
              <w:right w:val="single" w:sz="8" w:space="0" w:color="auto"/>
            </w:tcBorders>
            <w:shd w:val="clear" w:color="auto" w:fill="auto"/>
            <w:noWrap/>
            <w:vAlign w:val="center"/>
            <w:hideMark/>
          </w:tcPr>
          <w:p w14:paraId="06867D47"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noWrap/>
            <w:vAlign w:val="center"/>
            <w:hideMark/>
          </w:tcPr>
          <w:p w14:paraId="7080B507"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noWrap/>
            <w:vAlign w:val="center"/>
            <w:hideMark/>
          </w:tcPr>
          <w:p w14:paraId="14ADBC2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4" w:space="0" w:color="auto"/>
              <w:left w:val="nil"/>
              <w:bottom w:val="nil"/>
              <w:right w:val="single" w:sz="8" w:space="0" w:color="auto"/>
            </w:tcBorders>
            <w:shd w:val="clear" w:color="auto" w:fill="auto"/>
            <w:noWrap/>
            <w:vAlign w:val="center"/>
            <w:hideMark/>
          </w:tcPr>
          <w:p w14:paraId="6817687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single" w:sz="4" w:space="0" w:color="auto"/>
              <w:left w:val="single" w:sz="4" w:space="0" w:color="auto"/>
              <w:bottom w:val="single" w:sz="4" w:space="0" w:color="auto"/>
              <w:right w:val="single" w:sz="4" w:space="0" w:color="auto"/>
            </w:tcBorders>
          </w:tcPr>
          <w:p w14:paraId="42CD308D" w14:textId="77777777" w:rsidR="005D7031" w:rsidRDefault="005D7031" w:rsidP="008B6B23">
            <w:pPr>
              <w:jc w:val="center"/>
              <w:rPr>
                <w:rFonts w:ascii="Times New Roman" w:hAnsi="Times New Roman"/>
                <w:color w:val="000000" w:themeColor="text1"/>
                <w:sz w:val="18"/>
                <w:szCs w:val="18"/>
                <w:lang w:eastAsia="ru-RU"/>
              </w:rPr>
            </w:pPr>
          </w:p>
          <w:p w14:paraId="56EC8A0E" w14:textId="54CC59FA"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EE688" w14:textId="55952D02"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71,20</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07AED8AF"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3CBCE867" w14:textId="77777777" w:rsidTr="00510949">
        <w:trPr>
          <w:trHeight w:val="82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64E47D2"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t xml:space="preserve">Мероприятие 3.2.4. </w:t>
            </w:r>
            <w:r w:rsidRPr="00F945A9">
              <w:rPr>
                <w:rFonts w:ascii="Times New Roman" w:hAnsi="Times New Roman"/>
                <w:sz w:val="16"/>
                <w:szCs w:val="16"/>
                <w:lang w:eastAsia="ru-RU"/>
              </w:rPr>
              <w:t>Разработка проектной документации, содержание и ремонт подпорных стенок, расположенных на муниципальных земельных участках.</w:t>
            </w:r>
          </w:p>
        </w:tc>
        <w:tc>
          <w:tcPr>
            <w:tcW w:w="851" w:type="dxa"/>
            <w:vMerge/>
            <w:tcBorders>
              <w:top w:val="single" w:sz="4" w:space="0" w:color="auto"/>
              <w:left w:val="single" w:sz="4" w:space="0" w:color="auto"/>
              <w:bottom w:val="nil"/>
              <w:right w:val="single" w:sz="4" w:space="0" w:color="000000"/>
            </w:tcBorders>
            <w:vAlign w:val="center"/>
            <w:hideMark/>
          </w:tcPr>
          <w:p w14:paraId="0425EB9B" w14:textId="77777777" w:rsidR="005D7031" w:rsidRPr="00D5478A" w:rsidRDefault="005D7031"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DCC4225"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nil"/>
            </w:tcBorders>
            <w:shd w:val="clear" w:color="auto" w:fill="auto"/>
            <w:vAlign w:val="center"/>
            <w:hideMark/>
          </w:tcPr>
          <w:p w14:paraId="60125F0E"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single" w:sz="4" w:space="0" w:color="auto"/>
              <w:bottom w:val="single" w:sz="4" w:space="0" w:color="auto"/>
              <w:right w:val="single" w:sz="4" w:space="0" w:color="auto"/>
            </w:tcBorders>
            <w:shd w:val="clear" w:color="auto" w:fill="auto"/>
            <w:noWrap/>
            <w:vAlign w:val="center"/>
            <w:hideMark/>
          </w:tcPr>
          <w:p w14:paraId="3BD57F37" w14:textId="77777777" w:rsidR="005D7031" w:rsidRPr="00640A8B" w:rsidRDefault="005D7031" w:rsidP="008B6B23">
            <w:pPr>
              <w:jc w:val="center"/>
              <w:rPr>
                <w:rFonts w:ascii="Times New Roman" w:hAnsi="Times New Roman"/>
                <w:sz w:val="18"/>
                <w:szCs w:val="18"/>
                <w:lang w:eastAsia="ru-RU"/>
              </w:rPr>
            </w:pPr>
          </w:p>
        </w:tc>
        <w:tc>
          <w:tcPr>
            <w:tcW w:w="492" w:type="dxa"/>
            <w:tcBorders>
              <w:top w:val="nil"/>
              <w:left w:val="nil"/>
              <w:bottom w:val="single" w:sz="8" w:space="0" w:color="auto"/>
              <w:right w:val="nil"/>
            </w:tcBorders>
            <w:shd w:val="clear" w:color="auto" w:fill="auto"/>
            <w:noWrap/>
            <w:vAlign w:val="center"/>
            <w:hideMark/>
          </w:tcPr>
          <w:p w14:paraId="087E46BD"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C676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170,10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C78A6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550,00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E1441F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445,28</w:t>
            </w:r>
          </w:p>
        </w:tc>
        <w:tc>
          <w:tcPr>
            <w:tcW w:w="850" w:type="dxa"/>
            <w:tcBorders>
              <w:top w:val="nil"/>
              <w:left w:val="nil"/>
              <w:bottom w:val="single" w:sz="8" w:space="0" w:color="auto"/>
              <w:right w:val="single" w:sz="4" w:space="0" w:color="auto"/>
            </w:tcBorders>
            <w:shd w:val="clear" w:color="auto" w:fill="auto"/>
            <w:noWrap/>
            <w:vAlign w:val="center"/>
            <w:hideMark/>
          </w:tcPr>
          <w:p w14:paraId="6A3295D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1AA2FB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124,00</w:t>
            </w:r>
          </w:p>
        </w:tc>
        <w:tc>
          <w:tcPr>
            <w:tcW w:w="850" w:type="dxa"/>
            <w:tcBorders>
              <w:top w:val="nil"/>
              <w:left w:val="nil"/>
              <w:bottom w:val="single" w:sz="8" w:space="0" w:color="auto"/>
              <w:right w:val="single" w:sz="8" w:space="0" w:color="auto"/>
            </w:tcBorders>
            <w:shd w:val="clear" w:color="auto" w:fill="auto"/>
            <w:noWrap/>
            <w:vAlign w:val="center"/>
            <w:hideMark/>
          </w:tcPr>
          <w:p w14:paraId="68F47F0D"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133,50</w:t>
            </w:r>
          </w:p>
        </w:tc>
        <w:tc>
          <w:tcPr>
            <w:tcW w:w="851" w:type="dxa"/>
            <w:tcBorders>
              <w:top w:val="nil"/>
              <w:left w:val="nil"/>
              <w:bottom w:val="nil"/>
              <w:right w:val="single" w:sz="8" w:space="0" w:color="auto"/>
            </w:tcBorders>
            <w:shd w:val="clear" w:color="auto" w:fill="auto"/>
            <w:noWrap/>
            <w:vAlign w:val="center"/>
            <w:hideMark/>
          </w:tcPr>
          <w:p w14:paraId="06BB0931"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505C4CC1"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7FF96B8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1E9F8EC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6A348B9B"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4F991D5D" w14:textId="77777777" w:rsidR="005D7031" w:rsidRDefault="005D7031" w:rsidP="008B6B23">
            <w:pPr>
              <w:jc w:val="center"/>
              <w:rPr>
                <w:rFonts w:ascii="Times New Roman" w:hAnsi="Times New Roman"/>
                <w:color w:val="000000" w:themeColor="text1"/>
                <w:sz w:val="18"/>
                <w:szCs w:val="18"/>
                <w:lang w:eastAsia="ru-RU"/>
              </w:rPr>
            </w:pPr>
          </w:p>
          <w:p w14:paraId="1D0B56A2" w14:textId="77777777" w:rsidR="001E5E96" w:rsidRDefault="001E5E96" w:rsidP="008B6B23">
            <w:pPr>
              <w:jc w:val="center"/>
              <w:rPr>
                <w:rFonts w:ascii="Times New Roman" w:hAnsi="Times New Roman"/>
                <w:color w:val="000000" w:themeColor="text1"/>
                <w:sz w:val="18"/>
                <w:szCs w:val="18"/>
                <w:lang w:eastAsia="ru-RU"/>
              </w:rPr>
            </w:pPr>
          </w:p>
          <w:p w14:paraId="4B9B5997" w14:textId="77777777" w:rsidR="001E5E96" w:rsidRDefault="001E5E96" w:rsidP="008B6B23">
            <w:pPr>
              <w:jc w:val="center"/>
              <w:rPr>
                <w:rFonts w:ascii="Times New Roman" w:hAnsi="Times New Roman"/>
                <w:color w:val="000000" w:themeColor="text1"/>
                <w:sz w:val="18"/>
                <w:szCs w:val="18"/>
                <w:lang w:eastAsia="ru-RU"/>
              </w:rPr>
            </w:pPr>
          </w:p>
          <w:p w14:paraId="0063AB6B" w14:textId="21C8E341"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7CDC9F0F" w14:textId="4B791D3E"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1 422,88</w:t>
            </w:r>
          </w:p>
        </w:tc>
        <w:tc>
          <w:tcPr>
            <w:tcW w:w="603" w:type="dxa"/>
            <w:tcBorders>
              <w:top w:val="nil"/>
              <w:left w:val="nil"/>
              <w:bottom w:val="single" w:sz="4" w:space="0" w:color="auto"/>
              <w:right w:val="single" w:sz="4" w:space="0" w:color="auto"/>
            </w:tcBorders>
            <w:shd w:val="clear" w:color="auto" w:fill="auto"/>
            <w:vAlign w:val="center"/>
            <w:hideMark/>
          </w:tcPr>
          <w:p w14:paraId="36CEF5EA"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7F07BAA9" w14:textId="77777777" w:rsidTr="00510949">
        <w:trPr>
          <w:trHeight w:val="69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62C7B74"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t xml:space="preserve">Мероприятие 3.2.5. </w:t>
            </w:r>
            <w:r w:rsidRPr="00F945A9">
              <w:rPr>
                <w:rFonts w:ascii="Times New Roman" w:hAnsi="Times New Roman"/>
                <w:sz w:val="16"/>
                <w:szCs w:val="16"/>
                <w:lang w:eastAsia="ru-RU"/>
              </w:rPr>
              <w:t>Устройство игровой площадки для детей и детей с ограниченными возможностями.</w:t>
            </w:r>
          </w:p>
        </w:tc>
        <w:tc>
          <w:tcPr>
            <w:tcW w:w="851" w:type="dxa"/>
            <w:vMerge/>
            <w:tcBorders>
              <w:top w:val="single" w:sz="4" w:space="0" w:color="auto"/>
              <w:left w:val="single" w:sz="4" w:space="0" w:color="auto"/>
              <w:bottom w:val="nil"/>
              <w:right w:val="single" w:sz="4" w:space="0" w:color="000000"/>
            </w:tcBorders>
            <w:vAlign w:val="center"/>
            <w:hideMark/>
          </w:tcPr>
          <w:p w14:paraId="6388E848" w14:textId="77777777" w:rsidR="005D7031" w:rsidRPr="00D5478A" w:rsidRDefault="005D7031"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1643F584"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482E76E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3993A33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0810089220</w:t>
            </w:r>
          </w:p>
        </w:tc>
        <w:tc>
          <w:tcPr>
            <w:tcW w:w="492" w:type="dxa"/>
            <w:tcBorders>
              <w:top w:val="nil"/>
              <w:left w:val="nil"/>
              <w:bottom w:val="single" w:sz="8" w:space="0" w:color="auto"/>
              <w:right w:val="single" w:sz="8" w:space="0" w:color="auto"/>
            </w:tcBorders>
            <w:shd w:val="clear" w:color="auto" w:fill="auto"/>
            <w:noWrap/>
            <w:vAlign w:val="center"/>
            <w:hideMark/>
          </w:tcPr>
          <w:p w14:paraId="6FE8D95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52E66ABE"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6C99E55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700,00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67005781"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1329D77E"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473CB84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F75EB1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9C8716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000000"/>
              <w:left w:val="single" w:sz="8" w:space="0" w:color="auto"/>
              <w:bottom w:val="nil"/>
              <w:right w:val="single" w:sz="8" w:space="0" w:color="auto"/>
            </w:tcBorders>
            <w:shd w:val="clear" w:color="auto" w:fill="auto"/>
            <w:noWrap/>
            <w:vAlign w:val="center"/>
            <w:hideMark/>
          </w:tcPr>
          <w:p w14:paraId="49B4328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2103F76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3038173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000000"/>
              <w:left w:val="nil"/>
              <w:bottom w:val="nil"/>
              <w:right w:val="single" w:sz="8" w:space="0" w:color="auto"/>
            </w:tcBorders>
            <w:shd w:val="clear" w:color="auto" w:fill="auto"/>
            <w:noWrap/>
            <w:vAlign w:val="center"/>
            <w:hideMark/>
          </w:tcPr>
          <w:p w14:paraId="72E08F0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nil"/>
              <w:left w:val="single" w:sz="4" w:space="0" w:color="auto"/>
              <w:bottom w:val="single" w:sz="4" w:space="0" w:color="auto"/>
              <w:right w:val="single" w:sz="4" w:space="0" w:color="auto"/>
            </w:tcBorders>
          </w:tcPr>
          <w:p w14:paraId="7B6DFF17" w14:textId="77777777" w:rsidR="005D7031" w:rsidRDefault="005D7031" w:rsidP="008B6B23">
            <w:pPr>
              <w:jc w:val="center"/>
              <w:rPr>
                <w:rFonts w:ascii="Times New Roman" w:hAnsi="Times New Roman"/>
                <w:color w:val="000000" w:themeColor="text1"/>
                <w:sz w:val="18"/>
                <w:szCs w:val="18"/>
                <w:lang w:eastAsia="ru-RU"/>
              </w:rPr>
            </w:pPr>
          </w:p>
          <w:p w14:paraId="42121067" w14:textId="77777777" w:rsidR="001E5E96" w:rsidRDefault="001E5E96" w:rsidP="008B6B23">
            <w:pPr>
              <w:jc w:val="center"/>
              <w:rPr>
                <w:rFonts w:ascii="Times New Roman" w:hAnsi="Times New Roman"/>
                <w:color w:val="000000" w:themeColor="text1"/>
                <w:sz w:val="18"/>
                <w:szCs w:val="18"/>
                <w:lang w:eastAsia="ru-RU"/>
              </w:rPr>
            </w:pPr>
          </w:p>
          <w:p w14:paraId="315192BD" w14:textId="4A0C0B3F"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2BDBA96E" w14:textId="0AB3DDD3"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700,00</w:t>
            </w:r>
          </w:p>
        </w:tc>
        <w:tc>
          <w:tcPr>
            <w:tcW w:w="603" w:type="dxa"/>
            <w:tcBorders>
              <w:top w:val="nil"/>
              <w:left w:val="nil"/>
              <w:bottom w:val="single" w:sz="4" w:space="0" w:color="auto"/>
              <w:right w:val="single" w:sz="4" w:space="0" w:color="auto"/>
            </w:tcBorders>
            <w:shd w:val="clear" w:color="auto" w:fill="auto"/>
            <w:vAlign w:val="center"/>
            <w:hideMark/>
          </w:tcPr>
          <w:p w14:paraId="24FFA91E"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28FE1EB0" w14:textId="77777777" w:rsidTr="00510949">
        <w:trPr>
          <w:trHeight w:val="51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690F2A2"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3.2.6.</w:t>
            </w:r>
            <w:r w:rsidRPr="00F945A9">
              <w:rPr>
                <w:rFonts w:ascii="Times New Roman" w:hAnsi="Times New Roman"/>
                <w:sz w:val="16"/>
                <w:szCs w:val="16"/>
                <w:lang w:eastAsia="ru-RU"/>
              </w:rPr>
              <w:t xml:space="preserve"> Установка тренажеров.</w:t>
            </w:r>
          </w:p>
        </w:tc>
        <w:tc>
          <w:tcPr>
            <w:tcW w:w="851" w:type="dxa"/>
            <w:vMerge/>
            <w:tcBorders>
              <w:top w:val="single" w:sz="4" w:space="0" w:color="auto"/>
              <w:left w:val="single" w:sz="4" w:space="0" w:color="auto"/>
              <w:bottom w:val="nil"/>
              <w:right w:val="single" w:sz="4" w:space="0" w:color="000000"/>
            </w:tcBorders>
            <w:vAlign w:val="center"/>
            <w:hideMark/>
          </w:tcPr>
          <w:p w14:paraId="61B919D3" w14:textId="77777777" w:rsidR="005D7031" w:rsidRPr="00D5478A" w:rsidRDefault="005D7031"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15209FDA"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1FA12CC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053F020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0810089210</w:t>
            </w:r>
          </w:p>
        </w:tc>
        <w:tc>
          <w:tcPr>
            <w:tcW w:w="492" w:type="dxa"/>
            <w:tcBorders>
              <w:top w:val="nil"/>
              <w:left w:val="nil"/>
              <w:bottom w:val="single" w:sz="8" w:space="0" w:color="auto"/>
              <w:right w:val="single" w:sz="8" w:space="0" w:color="auto"/>
            </w:tcBorders>
            <w:shd w:val="clear" w:color="auto" w:fill="auto"/>
            <w:noWrap/>
            <w:vAlign w:val="center"/>
            <w:hideMark/>
          </w:tcPr>
          <w:p w14:paraId="5D3D30BD"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0F83A1F9"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47E982BB"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1 000,00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64491F6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84,40</w:t>
            </w:r>
          </w:p>
        </w:tc>
        <w:tc>
          <w:tcPr>
            <w:tcW w:w="850" w:type="dxa"/>
            <w:tcBorders>
              <w:top w:val="nil"/>
              <w:left w:val="nil"/>
              <w:bottom w:val="single" w:sz="8" w:space="0" w:color="auto"/>
              <w:right w:val="single" w:sz="4" w:space="0" w:color="auto"/>
            </w:tcBorders>
            <w:shd w:val="clear" w:color="auto" w:fill="auto"/>
            <w:noWrap/>
            <w:vAlign w:val="center"/>
            <w:hideMark/>
          </w:tcPr>
          <w:p w14:paraId="644628E6"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729BFD2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54AEBA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6401C1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482B329"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520220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CC75E16"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7713427"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CC8C223" w14:textId="77777777" w:rsidR="005D7031" w:rsidRDefault="005D7031" w:rsidP="008B6B23">
            <w:pPr>
              <w:jc w:val="center"/>
              <w:rPr>
                <w:rFonts w:ascii="Times New Roman" w:hAnsi="Times New Roman"/>
                <w:color w:val="000000" w:themeColor="text1"/>
                <w:sz w:val="18"/>
                <w:szCs w:val="18"/>
                <w:lang w:eastAsia="ru-RU"/>
              </w:rPr>
            </w:pPr>
          </w:p>
          <w:p w14:paraId="7466EE39" w14:textId="3CCCB3F9"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5CEAA4EB" w14:textId="21772F86"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1 084,40</w:t>
            </w:r>
          </w:p>
        </w:tc>
        <w:tc>
          <w:tcPr>
            <w:tcW w:w="603" w:type="dxa"/>
            <w:tcBorders>
              <w:top w:val="nil"/>
              <w:left w:val="nil"/>
              <w:bottom w:val="single" w:sz="4" w:space="0" w:color="auto"/>
              <w:right w:val="single" w:sz="4" w:space="0" w:color="auto"/>
            </w:tcBorders>
            <w:shd w:val="clear" w:color="auto" w:fill="auto"/>
            <w:vAlign w:val="center"/>
            <w:hideMark/>
          </w:tcPr>
          <w:p w14:paraId="30C5A2AA"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1761FD7D" w14:textId="77777777" w:rsidTr="00510949">
        <w:trPr>
          <w:trHeight w:val="64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7EC11FE"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lastRenderedPageBreak/>
              <w:t>Мероприятие 3.2.7</w:t>
            </w:r>
            <w:r w:rsidRPr="00F945A9">
              <w:rPr>
                <w:rFonts w:ascii="Times New Roman" w:hAnsi="Times New Roman"/>
                <w:sz w:val="16"/>
                <w:szCs w:val="16"/>
                <w:lang w:eastAsia="ru-RU"/>
              </w:rPr>
              <w:t>. Изготовление проекта на реконструкцию Клубного бульвара.</w:t>
            </w:r>
          </w:p>
        </w:tc>
        <w:tc>
          <w:tcPr>
            <w:tcW w:w="851" w:type="dxa"/>
            <w:vMerge/>
            <w:tcBorders>
              <w:top w:val="single" w:sz="4" w:space="0" w:color="auto"/>
              <w:left w:val="single" w:sz="4" w:space="0" w:color="auto"/>
              <w:bottom w:val="nil"/>
              <w:right w:val="single" w:sz="4" w:space="0" w:color="000000"/>
            </w:tcBorders>
            <w:vAlign w:val="center"/>
            <w:hideMark/>
          </w:tcPr>
          <w:p w14:paraId="767AFEC2" w14:textId="77777777" w:rsidR="005D7031" w:rsidRPr="00D5478A" w:rsidRDefault="005D7031"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678C4F3C"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0CC8AD4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09AB652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0810089130</w:t>
            </w:r>
          </w:p>
        </w:tc>
        <w:tc>
          <w:tcPr>
            <w:tcW w:w="492" w:type="dxa"/>
            <w:tcBorders>
              <w:top w:val="nil"/>
              <w:left w:val="nil"/>
              <w:bottom w:val="single" w:sz="8" w:space="0" w:color="auto"/>
              <w:right w:val="single" w:sz="8" w:space="0" w:color="auto"/>
            </w:tcBorders>
            <w:shd w:val="clear" w:color="auto" w:fill="auto"/>
            <w:noWrap/>
            <w:vAlign w:val="center"/>
            <w:hideMark/>
          </w:tcPr>
          <w:p w14:paraId="0F53D75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1E790677"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23F9BF4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3F2AC0A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100,00</w:t>
            </w:r>
          </w:p>
        </w:tc>
        <w:tc>
          <w:tcPr>
            <w:tcW w:w="850" w:type="dxa"/>
            <w:tcBorders>
              <w:top w:val="nil"/>
              <w:left w:val="nil"/>
              <w:bottom w:val="single" w:sz="8" w:space="0" w:color="auto"/>
              <w:right w:val="single" w:sz="4" w:space="0" w:color="auto"/>
            </w:tcBorders>
            <w:shd w:val="clear" w:color="auto" w:fill="auto"/>
            <w:noWrap/>
            <w:vAlign w:val="center"/>
            <w:hideMark/>
          </w:tcPr>
          <w:p w14:paraId="662EC98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2BF5EC41"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14753389"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6F46D1E7"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0AEF818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149069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098D991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8367B2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5747CF79" w14:textId="77777777" w:rsidR="005D7031" w:rsidRDefault="005D7031" w:rsidP="008B6B23">
            <w:pPr>
              <w:jc w:val="center"/>
              <w:rPr>
                <w:rFonts w:ascii="Times New Roman" w:hAnsi="Times New Roman"/>
                <w:color w:val="000000" w:themeColor="text1"/>
                <w:sz w:val="18"/>
                <w:szCs w:val="18"/>
                <w:lang w:eastAsia="ru-RU"/>
              </w:rPr>
            </w:pPr>
          </w:p>
          <w:p w14:paraId="163B6C92" w14:textId="78EF2CB2"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7D1EFCF9" w14:textId="2BCDEE4B"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100,00</w:t>
            </w:r>
          </w:p>
        </w:tc>
        <w:tc>
          <w:tcPr>
            <w:tcW w:w="603" w:type="dxa"/>
            <w:tcBorders>
              <w:top w:val="nil"/>
              <w:left w:val="nil"/>
              <w:bottom w:val="single" w:sz="4" w:space="0" w:color="auto"/>
              <w:right w:val="single" w:sz="4" w:space="0" w:color="auto"/>
            </w:tcBorders>
            <w:shd w:val="clear" w:color="auto" w:fill="auto"/>
            <w:vAlign w:val="center"/>
            <w:hideMark/>
          </w:tcPr>
          <w:p w14:paraId="28DBE80D"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F4278E5" w14:textId="77777777" w:rsidTr="00510949">
        <w:trPr>
          <w:trHeight w:val="525"/>
        </w:trPr>
        <w:tc>
          <w:tcPr>
            <w:tcW w:w="22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4651D2"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lastRenderedPageBreak/>
              <w:t>Мероприятие 3.2.8.</w:t>
            </w:r>
            <w:r w:rsidRPr="00F945A9">
              <w:rPr>
                <w:rFonts w:ascii="Times New Roman" w:hAnsi="Times New Roman"/>
                <w:sz w:val="16"/>
                <w:szCs w:val="16"/>
                <w:lang w:eastAsia="ru-RU"/>
              </w:rPr>
              <w:t xml:space="preserve"> Ремонт, реконструкция и обустройство Клубного бульвара.</w:t>
            </w:r>
          </w:p>
        </w:tc>
        <w:tc>
          <w:tcPr>
            <w:tcW w:w="851" w:type="dxa"/>
            <w:vMerge/>
            <w:tcBorders>
              <w:top w:val="single" w:sz="4" w:space="0" w:color="auto"/>
              <w:left w:val="single" w:sz="4" w:space="0" w:color="auto"/>
              <w:bottom w:val="nil"/>
              <w:right w:val="single" w:sz="4" w:space="0" w:color="000000"/>
            </w:tcBorders>
            <w:vAlign w:val="center"/>
            <w:hideMark/>
          </w:tcPr>
          <w:p w14:paraId="15BD9B9D" w14:textId="77777777" w:rsidR="005D7031" w:rsidRPr="00D5478A" w:rsidRDefault="005D7031" w:rsidP="008B6B23">
            <w:pPr>
              <w:rPr>
                <w:rFonts w:ascii="Times New Roman" w:hAnsi="Times New Roman"/>
                <w:sz w:val="14"/>
                <w:szCs w:val="14"/>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2607A3F6"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single" w:sz="4" w:space="0" w:color="auto"/>
            </w:tcBorders>
            <w:shd w:val="clear" w:color="auto" w:fill="auto"/>
            <w:vAlign w:val="center"/>
            <w:hideMark/>
          </w:tcPr>
          <w:p w14:paraId="0E29EA9D"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791A3F21"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0810089070</w:t>
            </w:r>
          </w:p>
        </w:tc>
        <w:tc>
          <w:tcPr>
            <w:tcW w:w="492" w:type="dxa"/>
            <w:tcBorders>
              <w:top w:val="nil"/>
              <w:left w:val="nil"/>
              <w:bottom w:val="single" w:sz="8" w:space="0" w:color="auto"/>
              <w:right w:val="single" w:sz="8" w:space="0" w:color="auto"/>
            </w:tcBorders>
            <w:shd w:val="clear" w:color="auto" w:fill="auto"/>
            <w:noWrap/>
            <w:vAlign w:val="center"/>
            <w:hideMark/>
          </w:tcPr>
          <w:p w14:paraId="7EF4DABB"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127840FB"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2A61993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D3F265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3 094,13</w:t>
            </w:r>
          </w:p>
        </w:tc>
        <w:tc>
          <w:tcPr>
            <w:tcW w:w="850" w:type="dxa"/>
            <w:tcBorders>
              <w:top w:val="nil"/>
              <w:left w:val="nil"/>
              <w:bottom w:val="single" w:sz="8" w:space="0" w:color="auto"/>
              <w:right w:val="single" w:sz="4" w:space="0" w:color="auto"/>
            </w:tcBorders>
            <w:shd w:val="clear" w:color="auto" w:fill="auto"/>
            <w:noWrap/>
            <w:vAlign w:val="center"/>
            <w:hideMark/>
          </w:tcPr>
          <w:p w14:paraId="7AAE0E19"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25FCE1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0722FA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279C129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2980DB7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F6FD35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00CC26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54898EB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35AD5242" w14:textId="77777777" w:rsidR="005D7031" w:rsidRDefault="005D7031" w:rsidP="008B6B23">
            <w:pPr>
              <w:jc w:val="center"/>
              <w:rPr>
                <w:rFonts w:ascii="Times New Roman" w:hAnsi="Times New Roman"/>
                <w:color w:val="000000" w:themeColor="text1"/>
                <w:sz w:val="18"/>
                <w:szCs w:val="18"/>
                <w:lang w:eastAsia="ru-RU"/>
              </w:rPr>
            </w:pPr>
          </w:p>
          <w:p w14:paraId="7FCA0C99" w14:textId="55397FA6"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3C346136" w14:textId="00C0CECC"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3 094,13</w:t>
            </w:r>
          </w:p>
        </w:tc>
        <w:tc>
          <w:tcPr>
            <w:tcW w:w="603" w:type="dxa"/>
            <w:tcBorders>
              <w:top w:val="nil"/>
              <w:left w:val="nil"/>
              <w:bottom w:val="single" w:sz="4" w:space="0" w:color="auto"/>
              <w:right w:val="single" w:sz="4" w:space="0" w:color="auto"/>
            </w:tcBorders>
            <w:shd w:val="clear" w:color="auto" w:fill="auto"/>
            <w:vAlign w:val="center"/>
            <w:hideMark/>
          </w:tcPr>
          <w:p w14:paraId="40823BF2"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4953A4CE" w14:textId="77777777" w:rsidTr="00510949">
        <w:trPr>
          <w:trHeight w:val="285"/>
        </w:trPr>
        <w:tc>
          <w:tcPr>
            <w:tcW w:w="2269" w:type="dxa"/>
            <w:gridSpan w:val="2"/>
            <w:vMerge/>
            <w:tcBorders>
              <w:top w:val="single" w:sz="4" w:space="0" w:color="auto"/>
              <w:left w:val="single" w:sz="4" w:space="0" w:color="auto"/>
              <w:bottom w:val="single" w:sz="4" w:space="0" w:color="000000"/>
              <w:right w:val="single" w:sz="4" w:space="0" w:color="000000"/>
            </w:tcBorders>
            <w:vAlign w:val="center"/>
            <w:hideMark/>
          </w:tcPr>
          <w:p w14:paraId="1424DC0F" w14:textId="77777777" w:rsidR="005D7031" w:rsidRPr="00F945A9" w:rsidRDefault="005D7031" w:rsidP="008B6B23">
            <w:pPr>
              <w:rPr>
                <w:rFonts w:ascii="Times New Roman" w:hAnsi="Times New Roman"/>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651AF062" w14:textId="77777777" w:rsidR="005D7031" w:rsidRPr="00D5478A" w:rsidRDefault="005D7031" w:rsidP="008B6B23">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5584BDA3" w14:textId="77777777" w:rsidR="005D7031" w:rsidRPr="00D5478A" w:rsidRDefault="005D7031" w:rsidP="008B6B23">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single" w:sz="4" w:space="0" w:color="auto"/>
            </w:tcBorders>
            <w:vAlign w:val="center"/>
            <w:hideMark/>
          </w:tcPr>
          <w:p w14:paraId="606BEE7B" w14:textId="77777777" w:rsidR="005D7031" w:rsidRPr="00640A8B" w:rsidRDefault="005D7031" w:rsidP="008B6B23">
            <w:pPr>
              <w:rPr>
                <w:rFonts w:ascii="Times New Roman" w:hAnsi="Times New Roman"/>
                <w:sz w:val="18"/>
                <w:szCs w:val="18"/>
                <w:lang w:eastAsia="ru-RU"/>
              </w:rPr>
            </w:pPr>
          </w:p>
        </w:tc>
        <w:tc>
          <w:tcPr>
            <w:tcW w:w="946" w:type="dxa"/>
            <w:tcBorders>
              <w:top w:val="nil"/>
              <w:left w:val="nil"/>
              <w:bottom w:val="single" w:sz="8" w:space="0" w:color="auto"/>
              <w:right w:val="single" w:sz="8" w:space="0" w:color="auto"/>
            </w:tcBorders>
            <w:shd w:val="clear" w:color="auto" w:fill="auto"/>
            <w:noWrap/>
            <w:vAlign w:val="center"/>
            <w:hideMark/>
          </w:tcPr>
          <w:p w14:paraId="27A8BD7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0810084110</w:t>
            </w:r>
          </w:p>
        </w:tc>
        <w:tc>
          <w:tcPr>
            <w:tcW w:w="492" w:type="dxa"/>
            <w:tcBorders>
              <w:top w:val="nil"/>
              <w:left w:val="nil"/>
              <w:bottom w:val="single" w:sz="8" w:space="0" w:color="auto"/>
              <w:right w:val="single" w:sz="8" w:space="0" w:color="auto"/>
            </w:tcBorders>
            <w:shd w:val="clear" w:color="auto" w:fill="auto"/>
            <w:noWrap/>
            <w:vAlign w:val="center"/>
            <w:hideMark/>
          </w:tcPr>
          <w:p w14:paraId="0F79AE2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4A1B479D"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1397416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2CB3FCE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0FFB165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6 523,20</w:t>
            </w:r>
          </w:p>
        </w:tc>
        <w:tc>
          <w:tcPr>
            <w:tcW w:w="851" w:type="dxa"/>
            <w:tcBorders>
              <w:top w:val="nil"/>
              <w:left w:val="nil"/>
              <w:bottom w:val="single" w:sz="8" w:space="0" w:color="auto"/>
              <w:right w:val="single" w:sz="8" w:space="0" w:color="auto"/>
            </w:tcBorders>
            <w:shd w:val="clear" w:color="auto" w:fill="auto"/>
            <w:noWrap/>
            <w:vAlign w:val="center"/>
            <w:hideMark/>
          </w:tcPr>
          <w:p w14:paraId="2E96012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5 457,80</w:t>
            </w:r>
          </w:p>
        </w:tc>
        <w:tc>
          <w:tcPr>
            <w:tcW w:w="850" w:type="dxa"/>
            <w:tcBorders>
              <w:top w:val="nil"/>
              <w:left w:val="nil"/>
              <w:bottom w:val="single" w:sz="8" w:space="0" w:color="auto"/>
              <w:right w:val="single" w:sz="4" w:space="0" w:color="auto"/>
            </w:tcBorders>
            <w:shd w:val="clear" w:color="auto" w:fill="auto"/>
            <w:noWrap/>
            <w:vAlign w:val="center"/>
            <w:hideMark/>
          </w:tcPr>
          <w:p w14:paraId="4BB7B379"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616D1587"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0DFBD7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273C3B7"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7E27FC46"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5F05FD7E"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2F3966E4" w14:textId="77777777" w:rsidR="005D7031" w:rsidRDefault="005D7031" w:rsidP="008B6B23">
            <w:pPr>
              <w:jc w:val="center"/>
              <w:rPr>
                <w:rFonts w:ascii="Times New Roman" w:hAnsi="Times New Roman"/>
                <w:color w:val="000000" w:themeColor="text1"/>
                <w:sz w:val="18"/>
                <w:szCs w:val="18"/>
                <w:lang w:eastAsia="ru-RU"/>
              </w:rPr>
            </w:pPr>
          </w:p>
          <w:p w14:paraId="3DC9450E" w14:textId="482D0495"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03DAB28E" w14:textId="05523509"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11 981,00</w:t>
            </w:r>
          </w:p>
        </w:tc>
        <w:tc>
          <w:tcPr>
            <w:tcW w:w="603" w:type="dxa"/>
            <w:tcBorders>
              <w:top w:val="nil"/>
              <w:left w:val="nil"/>
              <w:bottom w:val="single" w:sz="4" w:space="0" w:color="auto"/>
              <w:right w:val="single" w:sz="4" w:space="0" w:color="auto"/>
            </w:tcBorders>
            <w:shd w:val="clear" w:color="auto" w:fill="auto"/>
            <w:vAlign w:val="center"/>
            <w:hideMark/>
          </w:tcPr>
          <w:p w14:paraId="780094A6"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09F71CBF" w14:textId="77777777" w:rsidTr="00510949">
        <w:trPr>
          <w:trHeight w:val="57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E66075"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3.2.9</w:t>
            </w:r>
            <w:r w:rsidRPr="00F945A9">
              <w:rPr>
                <w:rFonts w:ascii="Times New Roman" w:hAnsi="Times New Roman"/>
                <w:sz w:val="16"/>
                <w:szCs w:val="16"/>
                <w:lang w:eastAsia="ru-RU"/>
              </w:rPr>
              <w:t>. Оборудование остановочного павильона.</w:t>
            </w:r>
          </w:p>
        </w:tc>
        <w:tc>
          <w:tcPr>
            <w:tcW w:w="851" w:type="dxa"/>
            <w:vMerge/>
            <w:tcBorders>
              <w:top w:val="single" w:sz="4" w:space="0" w:color="auto"/>
              <w:left w:val="single" w:sz="4" w:space="0" w:color="auto"/>
              <w:bottom w:val="nil"/>
              <w:right w:val="single" w:sz="4" w:space="0" w:color="000000"/>
            </w:tcBorders>
            <w:vAlign w:val="center"/>
            <w:hideMark/>
          </w:tcPr>
          <w:p w14:paraId="290F3861" w14:textId="77777777" w:rsidR="005D7031" w:rsidRPr="00D5478A" w:rsidRDefault="005D7031"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47F2ACD7"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43DD988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27309C5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0810089060</w:t>
            </w:r>
          </w:p>
        </w:tc>
        <w:tc>
          <w:tcPr>
            <w:tcW w:w="492" w:type="dxa"/>
            <w:tcBorders>
              <w:top w:val="nil"/>
              <w:left w:val="nil"/>
              <w:bottom w:val="single" w:sz="8" w:space="0" w:color="auto"/>
              <w:right w:val="single" w:sz="8" w:space="0" w:color="auto"/>
            </w:tcBorders>
            <w:shd w:val="clear" w:color="auto" w:fill="auto"/>
            <w:noWrap/>
            <w:vAlign w:val="center"/>
            <w:hideMark/>
          </w:tcPr>
          <w:p w14:paraId="0EEAFC7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67E43DE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3A282E4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3284EFD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75,00</w:t>
            </w:r>
          </w:p>
        </w:tc>
        <w:tc>
          <w:tcPr>
            <w:tcW w:w="850" w:type="dxa"/>
            <w:tcBorders>
              <w:top w:val="nil"/>
              <w:left w:val="nil"/>
              <w:bottom w:val="single" w:sz="8" w:space="0" w:color="auto"/>
              <w:right w:val="single" w:sz="4" w:space="0" w:color="auto"/>
            </w:tcBorders>
            <w:shd w:val="clear" w:color="auto" w:fill="auto"/>
            <w:noWrap/>
            <w:vAlign w:val="center"/>
            <w:hideMark/>
          </w:tcPr>
          <w:p w14:paraId="30F25AA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5C8CBE6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1E71CB1E"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E89F2E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5D373EF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B77371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7883689"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5FA0D17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10DFB0B2" w14:textId="77777777" w:rsidR="005D7031" w:rsidRDefault="005D7031" w:rsidP="008B6B23">
            <w:pPr>
              <w:jc w:val="center"/>
              <w:rPr>
                <w:rFonts w:ascii="Times New Roman" w:hAnsi="Times New Roman"/>
                <w:color w:val="000000" w:themeColor="text1"/>
                <w:sz w:val="18"/>
                <w:szCs w:val="18"/>
                <w:lang w:eastAsia="ru-RU"/>
              </w:rPr>
            </w:pPr>
          </w:p>
          <w:p w14:paraId="3BE19F86" w14:textId="708A4AD2"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37902502" w14:textId="6D6AF90F"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75,00</w:t>
            </w:r>
          </w:p>
        </w:tc>
        <w:tc>
          <w:tcPr>
            <w:tcW w:w="603" w:type="dxa"/>
            <w:tcBorders>
              <w:top w:val="nil"/>
              <w:left w:val="nil"/>
              <w:bottom w:val="single" w:sz="4" w:space="0" w:color="auto"/>
              <w:right w:val="single" w:sz="4" w:space="0" w:color="auto"/>
            </w:tcBorders>
            <w:shd w:val="clear" w:color="auto" w:fill="auto"/>
            <w:vAlign w:val="center"/>
            <w:hideMark/>
          </w:tcPr>
          <w:p w14:paraId="2FE89DB6"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E016B92" w14:textId="77777777" w:rsidTr="00510949">
        <w:trPr>
          <w:trHeight w:val="55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81685C1"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3.2.10.</w:t>
            </w:r>
            <w:r w:rsidRPr="00F945A9">
              <w:rPr>
                <w:rFonts w:ascii="Times New Roman" w:hAnsi="Times New Roman"/>
                <w:sz w:val="16"/>
                <w:szCs w:val="16"/>
                <w:lang w:eastAsia="ru-RU"/>
              </w:rPr>
              <w:t xml:space="preserve"> Устройство светодиодного фонтана.</w:t>
            </w:r>
          </w:p>
        </w:tc>
        <w:tc>
          <w:tcPr>
            <w:tcW w:w="851" w:type="dxa"/>
            <w:vMerge/>
            <w:tcBorders>
              <w:top w:val="single" w:sz="4" w:space="0" w:color="auto"/>
              <w:left w:val="single" w:sz="4" w:space="0" w:color="auto"/>
              <w:bottom w:val="nil"/>
              <w:right w:val="single" w:sz="4" w:space="0" w:color="000000"/>
            </w:tcBorders>
            <w:vAlign w:val="center"/>
            <w:hideMark/>
          </w:tcPr>
          <w:p w14:paraId="43162A0F" w14:textId="77777777" w:rsidR="005D7031" w:rsidRPr="00D5478A" w:rsidRDefault="005D7031"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44585F56"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0D4E309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0BAA321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0810089110</w:t>
            </w:r>
          </w:p>
        </w:tc>
        <w:tc>
          <w:tcPr>
            <w:tcW w:w="492" w:type="dxa"/>
            <w:tcBorders>
              <w:top w:val="nil"/>
              <w:left w:val="nil"/>
              <w:bottom w:val="single" w:sz="8" w:space="0" w:color="auto"/>
              <w:right w:val="single" w:sz="8" w:space="0" w:color="auto"/>
            </w:tcBorders>
            <w:shd w:val="clear" w:color="auto" w:fill="auto"/>
            <w:noWrap/>
            <w:vAlign w:val="center"/>
            <w:hideMark/>
          </w:tcPr>
          <w:p w14:paraId="1B4FBEF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5D5F0A09"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2210ED76"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E729AC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167,00</w:t>
            </w:r>
          </w:p>
        </w:tc>
        <w:tc>
          <w:tcPr>
            <w:tcW w:w="850" w:type="dxa"/>
            <w:tcBorders>
              <w:top w:val="nil"/>
              <w:left w:val="nil"/>
              <w:bottom w:val="single" w:sz="8" w:space="0" w:color="auto"/>
              <w:right w:val="single" w:sz="4" w:space="0" w:color="auto"/>
            </w:tcBorders>
            <w:shd w:val="clear" w:color="auto" w:fill="auto"/>
            <w:noWrap/>
            <w:vAlign w:val="center"/>
            <w:hideMark/>
          </w:tcPr>
          <w:p w14:paraId="0DA9FA54"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4CF5173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187B93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7ED9944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C1B2AA8"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940636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7631F6F9"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75DCB42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3C5F275A" w14:textId="77777777" w:rsidR="005D7031" w:rsidRDefault="005D7031" w:rsidP="008B6B23">
            <w:pPr>
              <w:jc w:val="center"/>
              <w:rPr>
                <w:rFonts w:ascii="Times New Roman" w:hAnsi="Times New Roman"/>
                <w:color w:val="000000" w:themeColor="text1"/>
                <w:sz w:val="18"/>
                <w:szCs w:val="18"/>
                <w:lang w:eastAsia="ru-RU"/>
              </w:rPr>
            </w:pPr>
          </w:p>
          <w:p w14:paraId="0E75E9B4" w14:textId="29756A15"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2EF731A1" w14:textId="59B1A0E2"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167,00</w:t>
            </w:r>
          </w:p>
        </w:tc>
        <w:tc>
          <w:tcPr>
            <w:tcW w:w="603" w:type="dxa"/>
            <w:tcBorders>
              <w:top w:val="nil"/>
              <w:left w:val="nil"/>
              <w:bottom w:val="single" w:sz="4" w:space="0" w:color="auto"/>
              <w:right w:val="single" w:sz="4" w:space="0" w:color="auto"/>
            </w:tcBorders>
            <w:shd w:val="clear" w:color="auto" w:fill="auto"/>
            <w:vAlign w:val="center"/>
            <w:hideMark/>
          </w:tcPr>
          <w:p w14:paraId="5C37A6A8" w14:textId="77777777" w:rsidR="005D7031" w:rsidRPr="006D2DD0" w:rsidRDefault="005D7031" w:rsidP="008B6B23">
            <w:pPr>
              <w:rPr>
                <w:rFonts w:ascii="Times New Roman" w:hAnsi="Times New Roman"/>
                <w:color w:val="0070C0"/>
                <w:sz w:val="14"/>
                <w:szCs w:val="14"/>
                <w:lang w:eastAsia="ru-RU"/>
              </w:rPr>
            </w:pPr>
            <w:r w:rsidRPr="006D2DD0">
              <w:rPr>
                <w:rFonts w:ascii="Times New Roman" w:hAnsi="Times New Roman"/>
                <w:color w:val="0070C0"/>
                <w:sz w:val="14"/>
                <w:szCs w:val="14"/>
                <w:lang w:eastAsia="ru-RU"/>
              </w:rPr>
              <w:t> </w:t>
            </w:r>
          </w:p>
        </w:tc>
      </w:tr>
      <w:tr w:rsidR="005D7031" w:rsidRPr="00D5478A" w14:paraId="33BF24E5" w14:textId="77777777" w:rsidTr="00510949">
        <w:trPr>
          <w:trHeight w:val="54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788B97F"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3.2.11</w:t>
            </w:r>
            <w:r w:rsidRPr="00F945A9">
              <w:rPr>
                <w:rFonts w:ascii="Times New Roman" w:hAnsi="Times New Roman"/>
                <w:sz w:val="16"/>
                <w:szCs w:val="16"/>
                <w:lang w:eastAsia="ru-RU"/>
              </w:rPr>
              <w:t>. Асфальтирование площадки ДК.</w:t>
            </w:r>
          </w:p>
        </w:tc>
        <w:tc>
          <w:tcPr>
            <w:tcW w:w="851" w:type="dxa"/>
            <w:vMerge/>
            <w:tcBorders>
              <w:top w:val="single" w:sz="4" w:space="0" w:color="auto"/>
              <w:left w:val="single" w:sz="4" w:space="0" w:color="auto"/>
              <w:bottom w:val="nil"/>
              <w:right w:val="single" w:sz="4" w:space="0" w:color="000000"/>
            </w:tcBorders>
            <w:vAlign w:val="center"/>
            <w:hideMark/>
          </w:tcPr>
          <w:p w14:paraId="534127D5" w14:textId="77777777" w:rsidR="005D7031" w:rsidRPr="00D5478A" w:rsidRDefault="005D7031"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05A20966"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344F3A90"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5E867C1B"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0810089080</w:t>
            </w:r>
          </w:p>
        </w:tc>
        <w:tc>
          <w:tcPr>
            <w:tcW w:w="492" w:type="dxa"/>
            <w:tcBorders>
              <w:top w:val="nil"/>
              <w:left w:val="nil"/>
              <w:bottom w:val="single" w:sz="8" w:space="0" w:color="auto"/>
              <w:right w:val="single" w:sz="8" w:space="0" w:color="auto"/>
            </w:tcBorders>
            <w:shd w:val="clear" w:color="auto" w:fill="auto"/>
            <w:noWrap/>
            <w:vAlign w:val="center"/>
            <w:hideMark/>
          </w:tcPr>
          <w:p w14:paraId="6853F0D2"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774AA06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04F8496B"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442531C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1 239,30</w:t>
            </w:r>
          </w:p>
        </w:tc>
        <w:tc>
          <w:tcPr>
            <w:tcW w:w="850" w:type="dxa"/>
            <w:tcBorders>
              <w:top w:val="nil"/>
              <w:left w:val="nil"/>
              <w:bottom w:val="single" w:sz="8" w:space="0" w:color="auto"/>
              <w:right w:val="single" w:sz="4" w:space="0" w:color="auto"/>
            </w:tcBorders>
            <w:shd w:val="clear" w:color="auto" w:fill="auto"/>
            <w:noWrap/>
            <w:vAlign w:val="center"/>
            <w:hideMark/>
          </w:tcPr>
          <w:p w14:paraId="61F2DFE7"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D84877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204EE02A"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CFA7A9C"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003E73DD"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76EF99CF"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0EC80B3"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C124DD5" w14:textId="77777777" w:rsidR="005D7031" w:rsidRPr="00640A8B" w:rsidRDefault="005D7031" w:rsidP="008B6B23">
            <w:pPr>
              <w:jc w:val="center"/>
              <w:rPr>
                <w:rFonts w:ascii="Times New Roman" w:hAnsi="Times New Roman"/>
                <w:sz w:val="18"/>
                <w:szCs w:val="18"/>
                <w:lang w:eastAsia="ru-RU"/>
              </w:rPr>
            </w:pPr>
            <w:r w:rsidRPr="00640A8B">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21D8EEAA" w14:textId="77777777" w:rsidR="005D7031" w:rsidRDefault="005D7031" w:rsidP="008B6B23">
            <w:pPr>
              <w:jc w:val="center"/>
              <w:rPr>
                <w:rFonts w:ascii="Times New Roman" w:hAnsi="Times New Roman"/>
                <w:color w:val="000000" w:themeColor="text1"/>
                <w:sz w:val="18"/>
                <w:szCs w:val="18"/>
                <w:lang w:eastAsia="ru-RU"/>
              </w:rPr>
            </w:pPr>
          </w:p>
          <w:p w14:paraId="19C70E30" w14:textId="1A48BBD0"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1540D96B" w14:textId="5C934B92"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1 239,30</w:t>
            </w:r>
          </w:p>
        </w:tc>
        <w:tc>
          <w:tcPr>
            <w:tcW w:w="603" w:type="dxa"/>
            <w:tcBorders>
              <w:top w:val="nil"/>
              <w:left w:val="nil"/>
              <w:bottom w:val="single" w:sz="4" w:space="0" w:color="auto"/>
              <w:right w:val="single" w:sz="4" w:space="0" w:color="auto"/>
            </w:tcBorders>
            <w:shd w:val="clear" w:color="auto" w:fill="auto"/>
            <w:vAlign w:val="center"/>
            <w:hideMark/>
          </w:tcPr>
          <w:p w14:paraId="73E1AD38"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05F1CFC4" w14:textId="77777777" w:rsidTr="00510949">
        <w:trPr>
          <w:trHeight w:val="48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6F7403B"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3.2.12.</w:t>
            </w:r>
            <w:r w:rsidRPr="00F945A9">
              <w:rPr>
                <w:rFonts w:ascii="Times New Roman" w:hAnsi="Times New Roman"/>
                <w:sz w:val="16"/>
                <w:szCs w:val="16"/>
                <w:lang w:eastAsia="ru-RU"/>
              </w:rPr>
              <w:t xml:space="preserve"> Устройство снежного городка.</w:t>
            </w:r>
          </w:p>
        </w:tc>
        <w:tc>
          <w:tcPr>
            <w:tcW w:w="851" w:type="dxa"/>
            <w:vMerge/>
            <w:tcBorders>
              <w:top w:val="single" w:sz="4" w:space="0" w:color="auto"/>
              <w:left w:val="single" w:sz="4" w:space="0" w:color="auto"/>
              <w:bottom w:val="nil"/>
              <w:right w:val="single" w:sz="4" w:space="0" w:color="000000"/>
            </w:tcBorders>
            <w:vAlign w:val="center"/>
            <w:hideMark/>
          </w:tcPr>
          <w:p w14:paraId="1667E583" w14:textId="77777777" w:rsidR="005D7031" w:rsidRPr="00D5478A" w:rsidRDefault="005D7031"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2ADC9068"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6A9CBA00"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1998722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0810089160</w:t>
            </w:r>
          </w:p>
        </w:tc>
        <w:tc>
          <w:tcPr>
            <w:tcW w:w="492" w:type="dxa"/>
            <w:tcBorders>
              <w:top w:val="nil"/>
              <w:left w:val="nil"/>
              <w:bottom w:val="single" w:sz="8" w:space="0" w:color="auto"/>
              <w:right w:val="single" w:sz="8" w:space="0" w:color="auto"/>
            </w:tcBorders>
            <w:shd w:val="clear" w:color="auto" w:fill="auto"/>
            <w:noWrap/>
            <w:vAlign w:val="center"/>
            <w:hideMark/>
          </w:tcPr>
          <w:p w14:paraId="085F5DEB"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4DA2B27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75A69FD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144E853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494,99</w:t>
            </w:r>
          </w:p>
        </w:tc>
        <w:tc>
          <w:tcPr>
            <w:tcW w:w="850" w:type="dxa"/>
            <w:tcBorders>
              <w:top w:val="nil"/>
              <w:left w:val="nil"/>
              <w:bottom w:val="single" w:sz="8" w:space="0" w:color="auto"/>
              <w:right w:val="single" w:sz="4" w:space="0" w:color="auto"/>
            </w:tcBorders>
            <w:shd w:val="clear" w:color="auto" w:fill="auto"/>
            <w:noWrap/>
            <w:vAlign w:val="center"/>
            <w:hideMark/>
          </w:tcPr>
          <w:p w14:paraId="2359A34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250,00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40D92D1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85,00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6A3867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87,00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2A6AB5D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95,00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5ACF93F5"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203,8</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86C1271"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50C5D3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66174A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595BAF1F" w14:textId="77777777" w:rsidR="005D7031" w:rsidRDefault="005D7031" w:rsidP="008B6B23">
            <w:pPr>
              <w:jc w:val="center"/>
              <w:rPr>
                <w:rFonts w:ascii="Times New Roman" w:hAnsi="Times New Roman"/>
                <w:color w:val="000000" w:themeColor="text1"/>
                <w:sz w:val="18"/>
                <w:szCs w:val="18"/>
                <w:lang w:eastAsia="ru-RU"/>
              </w:rPr>
            </w:pPr>
          </w:p>
          <w:p w14:paraId="09F2F3E8" w14:textId="2D5A0E5B"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33C50ACD" w14:textId="0477FB5E"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1215,79</w:t>
            </w:r>
          </w:p>
        </w:tc>
        <w:tc>
          <w:tcPr>
            <w:tcW w:w="603" w:type="dxa"/>
            <w:tcBorders>
              <w:top w:val="nil"/>
              <w:left w:val="nil"/>
              <w:bottom w:val="single" w:sz="4" w:space="0" w:color="auto"/>
              <w:right w:val="single" w:sz="4" w:space="0" w:color="auto"/>
            </w:tcBorders>
            <w:shd w:val="clear" w:color="auto" w:fill="auto"/>
            <w:vAlign w:val="center"/>
            <w:hideMark/>
          </w:tcPr>
          <w:p w14:paraId="293C3609"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1AA5FB33" w14:textId="77777777" w:rsidTr="00510949">
        <w:trPr>
          <w:trHeight w:val="420"/>
        </w:trPr>
        <w:tc>
          <w:tcPr>
            <w:tcW w:w="22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BC332C"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3.2.13.</w:t>
            </w:r>
            <w:r w:rsidRPr="00F945A9">
              <w:rPr>
                <w:rFonts w:ascii="Times New Roman" w:hAnsi="Times New Roman"/>
                <w:sz w:val="16"/>
                <w:szCs w:val="16"/>
                <w:lang w:eastAsia="ru-RU"/>
              </w:rPr>
              <w:t xml:space="preserve"> Спил (вырубка) аварийных деревьев.</w:t>
            </w:r>
          </w:p>
        </w:tc>
        <w:tc>
          <w:tcPr>
            <w:tcW w:w="851" w:type="dxa"/>
            <w:vMerge/>
            <w:tcBorders>
              <w:top w:val="single" w:sz="4" w:space="0" w:color="auto"/>
              <w:left w:val="single" w:sz="4" w:space="0" w:color="auto"/>
              <w:bottom w:val="nil"/>
              <w:right w:val="single" w:sz="4" w:space="0" w:color="000000"/>
            </w:tcBorders>
            <w:vAlign w:val="center"/>
            <w:hideMark/>
          </w:tcPr>
          <w:p w14:paraId="5703F5D3" w14:textId="77777777" w:rsidR="005D7031" w:rsidRPr="00D5478A" w:rsidRDefault="005D7031" w:rsidP="008B6B23">
            <w:pPr>
              <w:rPr>
                <w:rFonts w:ascii="Times New Roman" w:hAnsi="Times New Roman"/>
                <w:sz w:val="14"/>
                <w:szCs w:val="14"/>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4DFA8D7F"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000000"/>
              <w:right w:val="single" w:sz="4" w:space="0" w:color="auto"/>
            </w:tcBorders>
            <w:shd w:val="clear" w:color="auto" w:fill="auto"/>
            <w:vAlign w:val="center"/>
            <w:hideMark/>
          </w:tcPr>
          <w:p w14:paraId="201325EB"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19A2679D"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0810089130</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066DB13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3933D01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13C2BEAD"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3119AECB"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100,00</w:t>
            </w:r>
          </w:p>
        </w:tc>
        <w:tc>
          <w:tcPr>
            <w:tcW w:w="850" w:type="dxa"/>
            <w:tcBorders>
              <w:top w:val="nil"/>
              <w:left w:val="nil"/>
              <w:bottom w:val="single" w:sz="8" w:space="0" w:color="auto"/>
              <w:right w:val="single" w:sz="4" w:space="0" w:color="auto"/>
            </w:tcBorders>
            <w:shd w:val="clear" w:color="auto" w:fill="auto"/>
            <w:noWrap/>
            <w:vAlign w:val="center"/>
            <w:hideMark/>
          </w:tcPr>
          <w:p w14:paraId="4153613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6C528B0"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44B6BA2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10F8E2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CCD6C4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FBF87CE"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1C9C38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45ED5C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6A8F46C1" w14:textId="77777777" w:rsidR="005D7031" w:rsidRDefault="005D7031" w:rsidP="008B6B23">
            <w:pPr>
              <w:jc w:val="center"/>
              <w:rPr>
                <w:rFonts w:ascii="Times New Roman" w:hAnsi="Times New Roman"/>
                <w:color w:val="000000" w:themeColor="text1"/>
                <w:sz w:val="18"/>
                <w:szCs w:val="18"/>
                <w:lang w:eastAsia="ru-RU"/>
              </w:rPr>
            </w:pPr>
          </w:p>
          <w:p w14:paraId="0333D364" w14:textId="159A3C0C"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153C14ED" w14:textId="4883CBF2"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100,00</w:t>
            </w:r>
          </w:p>
        </w:tc>
        <w:tc>
          <w:tcPr>
            <w:tcW w:w="603" w:type="dxa"/>
            <w:tcBorders>
              <w:top w:val="nil"/>
              <w:left w:val="nil"/>
              <w:bottom w:val="single" w:sz="4" w:space="0" w:color="auto"/>
              <w:right w:val="single" w:sz="4" w:space="0" w:color="auto"/>
            </w:tcBorders>
            <w:shd w:val="clear" w:color="auto" w:fill="auto"/>
            <w:vAlign w:val="center"/>
            <w:hideMark/>
          </w:tcPr>
          <w:p w14:paraId="3CFB9593"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7337E030" w14:textId="77777777" w:rsidTr="00510949">
        <w:trPr>
          <w:trHeight w:val="270"/>
        </w:trPr>
        <w:tc>
          <w:tcPr>
            <w:tcW w:w="2269" w:type="dxa"/>
            <w:gridSpan w:val="2"/>
            <w:vMerge/>
            <w:tcBorders>
              <w:top w:val="single" w:sz="4" w:space="0" w:color="auto"/>
              <w:left w:val="single" w:sz="4" w:space="0" w:color="auto"/>
              <w:bottom w:val="single" w:sz="4" w:space="0" w:color="000000"/>
              <w:right w:val="single" w:sz="4" w:space="0" w:color="000000"/>
            </w:tcBorders>
            <w:vAlign w:val="center"/>
            <w:hideMark/>
          </w:tcPr>
          <w:p w14:paraId="6CA2A259" w14:textId="77777777" w:rsidR="005D7031" w:rsidRPr="00F945A9" w:rsidRDefault="005D7031" w:rsidP="008B6B23">
            <w:pPr>
              <w:rPr>
                <w:rFonts w:ascii="Times New Roman" w:hAnsi="Times New Roman"/>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hideMark/>
          </w:tcPr>
          <w:p w14:paraId="363B33D5" w14:textId="77777777" w:rsidR="005D7031" w:rsidRPr="00D5478A" w:rsidRDefault="005D7031" w:rsidP="008B6B23">
            <w:pPr>
              <w:rPr>
                <w:rFonts w:ascii="Times New Roman" w:hAnsi="Times New Roman"/>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184043D4" w14:textId="77777777" w:rsidR="005D7031" w:rsidRPr="00D5478A" w:rsidRDefault="005D7031" w:rsidP="008B6B23">
            <w:pPr>
              <w:rPr>
                <w:rFonts w:ascii="Times New Roman" w:hAnsi="Times New Roman"/>
                <w:sz w:val="14"/>
                <w:szCs w:val="14"/>
                <w:lang w:eastAsia="ru-RU"/>
              </w:rPr>
            </w:pPr>
          </w:p>
        </w:tc>
        <w:tc>
          <w:tcPr>
            <w:tcW w:w="471" w:type="dxa"/>
            <w:vMerge/>
            <w:tcBorders>
              <w:top w:val="nil"/>
              <w:left w:val="single" w:sz="4" w:space="0" w:color="auto"/>
              <w:bottom w:val="single" w:sz="4" w:space="0" w:color="000000"/>
              <w:right w:val="single" w:sz="4" w:space="0" w:color="auto"/>
            </w:tcBorders>
            <w:vAlign w:val="center"/>
            <w:hideMark/>
          </w:tcPr>
          <w:p w14:paraId="7476E07F" w14:textId="77777777" w:rsidR="005D7031" w:rsidRPr="00715173" w:rsidRDefault="005D7031" w:rsidP="008B6B23">
            <w:pPr>
              <w:rPr>
                <w:rFonts w:ascii="Times New Roman" w:hAnsi="Times New Roman"/>
                <w:sz w:val="18"/>
                <w:szCs w:val="18"/>
                <w:lang w:eastAsia="ru-RU"/>
              </w:rPr>
            </w:pPr>
          </w:p>
        </w:tc>
        <w:tc>
          <w:tcPr>
            <w:tcW w:w="946" w:type="dxa"/>
            <w:tcBorders>
              <w:top w:val="nil"/>
              <w:left w:val="nil"/>
              <w:bottom w:val="single" w:sz="4" w:space="0" w:color="auto"/>
              <w:right w:val="single" w:sz="4" w:space="0" w:color="auto"/>
            </w:tcBorders>
            <w:shd w:val="clear" w:color="auto" w:fill="auto"/>
            <w:vAlign w:val="center"/>
            <w:hideMark/>
          </w:tcPr>
          <w:p w14:paraId="0F8F691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0810089170</w:t>
            </w:r>
          </w:p>
        </w:tc>
        <w:tc>
          <w:tcPr>
            <w:tcW w:w="492" w:type="dxa"/>
            <w:tcBorders>
              <w:top w:val="nil"/>
              <w:left w:val="nil"/>
              <w:bottom w:val="single" w:sz="4" w:space="0" w:color="auto"/>
              <w:right w:val="single" w:sz="4" w:space="0" w:color="auto"/>
            </w:tcBorders>
            <w:shd w:val="clear" w:color="auto" w:fill="auto"/>
            <w:vAlign w:val="center"/>
            <w:hideMark/>
          </w:tcPr>
          <w:p w14:paraId="0BBF6210"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4821B6F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5074C93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2B58389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7280E5F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5603AD31"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61816ED"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4534720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280,00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0807D1B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393,</w:t>
            </w:r>
            <w:r>
              <w:rPr>
                <w:rFonts w:ascii="Times New Roman" w:hAnsi="Times New Roman"/>
                <w:sz w:val="18"/>
                <w:szCs w:val="18"/>
                <w:lang w:eastAsia="ru-RU"/>
              </w:rPr>
              <w:t>1</w:t>
            </w:r>
            <w:r w:rsidRPr="00715173">
              <w:rPr>
                <w:rFonts w:ascii="Times New Roman" w:hAnsi="Times New Roman"/>
                <w:sz w:val="18"/>
                <w:szCs w:val="18"/>
                <w:lang w:eastAsia="ru-RU"/>
              </w:rPr>
              <w:t>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F04F20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BC6F31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A691B7D"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310327A5" w14:textId="77777777" w:rsidR="005D7031" w:rsidRDefault="005D7031" w:rsidP="008B6B23">
            <w:pPr>
              <w:jc w:val="center"/>
              <w:rPr>
                <w:rFonts w:ascii="Times New Roman" w:hAnsi="Times New Roman"/>
                <w:color w:val="000000" w:themeColor="text1"/>
                <w:sz w:val="18"/>
                <w:szCs w:val="18"/>
                <w:lang w:eastAsia="ru-RU"/>
              </w:rPr>
            </w:pPr>
          </w:p>
          <w:p w14:paraId="4424A914" w14:textId="6114B543" w:rsidR="001E5E96" w:rsidRPr="00D85583"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3D506BBE" w14:textId="764159F3" w:rsidR="005D7031" w:rsidRPr="00D85583" w:rsidRDefault="005D7031" w:rsidP="008B6B23">
            <w:pPr>
              <w:jc w:val="center"/>
              <w:rPr>
                <w:rFonts w:ascii="Times New Roman" w:hAnsi="Times New Roman"/>
                <w:color w:val="000000" w:themeColor="text1"/>
                <w:sz w:val="18"/>
                <w:szCs w:val="18"/>
                <w:lang w:eastAsia="ru-RU"/>
              </w:rPr>
            </w:pPr>
            <w:r w:rsidRPr="00D85583">
              <w:rPr>
                <w:rFonts w:ascii="Times New Roman" w:hAnsi="Times New Roman"/>
                <w:color w:val="000000" w:themeColor="text1"/>
                <w:sz w:val="18"/>
                <w:szCs w:val="18"/>
                <w:lang w:eastAsia="ru-RU"/>
              </w:rPr>
              <w:t>673,10</w:t>
            </w:r>
          </w:p>
        </w:tc>
        <w:tc>
          <w:tcPr>
            <w:tcW w:w="603" w:type="dxa"/>
            <w:tcBorders>
              <w:top w:val="nil"/>
              <w:left w:val="nil"/>
              <w:bottom w:val="single" w:sz="4" w:space="0" w:color="auto"/>
              <w:right w:val="single" w:sz="4" w:space="0" w:color="auto"/>
            </w:tcBorders>
            <w:shd w:val="clear" w:color="auto" w:fill="auto"/>
            <w:vAlign w:val="center"/>
            <w:hideMark/>
          </w:tcPr>
          <w:p w14:paraId="51422FFD"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1ED812D6" w14:textId="77777777" w:rsidTr="00510949">
        <w:trPr>
          <w:trHeight w:val="270"/>
        </w:trPr>
        <w:tc>
          <w:tcPr>
            <w:tcW w:w="2269" w:type="dxa"/>
            <w:gridSpan w:val="2"/>
            <w:vMerge w:val="restart"/>
            <w:tcBorders>
              <w:top w:val="single" w:sz="4" w:space="0" w:color="auto"/>
              <w:left w:val="single" w:sz="4" w:space="0" w:color="auto"/>
              <w:right w:val="single" w:sz="4" w:space="0" w:color="000000"/>
            </w:tcBorders>
            <w:vAlign w:val="center"/>
          </w:tcPr>
          <w:p w14:paraId="41A08521" w14:textId="77777777" w:rsidR="005D7031" w:rsidRPr="00F945A9" w:rsidRDefault="005D7031" w:rsidP="008B6B23">
            <w:pPr>
              <w:rPr>
                <w:rFonts w:ascii="Times New Roman" w:hAnsi="Times New Roman"/>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tcPr>
          <w:p w14:paraId="462007D9" w14:textId="77777777" w:rsidR="005D7031" w:rsidRPr="00D5478A" w:rsidRDefault="005D7031" w:rsidP="008B6B23">
            <w:pPr>
              <w:rPr>
                <w:rFonts w:ascii="Times New Roman" w:hAnsi="Times New Roman"/>
                <w:sz w:val="14"/>
                <w:szCs w:val="14"/>
                <w:lang w:eastAsia="ru-RU"/>
              </w:rPr>
            </w:pPr>
          </w:p>
        </w:tc>
        <w:tc>
          <w:tcPr>
            <w:tcW w:w="567" w:type="dxa"/>
            <w:tcBorders>
              <w:top w:val="nil"/>
              <w:left w:val="single" w:sz="4" w:space="0" w:color="auto"/>
              <w:bottom w:val="single" w:sz="4" w:space="0" w:color="000000"/>
              <w:right w:val="single" w:sz="4" w:space="0" w:color="auto"/>
            </w:tcBorders>
            <w:vAlign w:val="center"/>
          </w:tcPr>
          <w:p w14:paraId="55D9E6E6" w14:textId="77777777" w:rsidR="005D7031" w:rsidRPr="00D5478A" w:rsidRDefault="005D7031" w:rsidP="008B6B23">
            <w:pPr>
              <w:rPr>
                <w:rFonts w:ascii="Times New Roman" w:hAnsi="Times New Roman"/>
                <w:sz w:val="14"/>
                <w:szCs w:val="14"/>
                <w:lang w:eastAsia="ru-RU"/>
              </w:rPr>
            </w:pPr>
          </w:p>
        </w:tc>
        <w:tc>
          <w:tcPr>
            <w:tcW w:w="471" w:type="dxa"/>
            <w:tcBorders>
              <w:top w:val="nil"/>
              <w:left w:val="single" w:sz="4" w:space="0" w:color="auto"/>
              <w:bottom w:val="single" w:sz="4" w:space="0" w:color="000000"/>
              <w:right w:val="single" w:sz="4" w:space="0" w:color="auto"/>
            </w:tcBorders>
            <w:vAlign w:val="center"/>
          </w:tcPr>
          <w:p w14:paraId="237BE1F1" w14:textId="77777777" w:rsidR="005D7031" w:rsidRPr="00715173" w:rsidRDefault="005D7031" w:rsidP="008B6B23">
            <w:pPr>
              <w:rPr>
                <w:rFonts w:ascii="Times New Roman" w:hAnsi="Times New Roman"/>
                <w:sz w:val="18"/>
                <w:szCs w:val="18"/>
                <w:lang w:eastAsia="ru-RU"/>
              </w:rPr>
            </w:pPr>
          </w:p>
        </w:tc>
        <w:tc>
          <w:tcPr>
            <w:tcW w:w="946" w:type="dxa"/>
            <w:tcBorders>
              <w:top w:val="nil"/>
              <w:left w:val="nil"/>
              <w:bottom w:val="single" w:sz="4" w:space="0" w:color="auto"/>
              <w:right w:val="single" w:sz="4" w:space="0" w:color="auto"/>
            </w:tcBorders>
            <w:shd w:val="clear" w:color="auto" w:fill="auto"/>
            <w:vAlign w:val="center"/>
          </w:tcPr>
          <w:p w14:paraId="6297B2F7" w14:textId="77777777" w:rsidR="005D7031" w:rsidRPr="00715173" w:rsidRDefault="005D7031" w:rsidP="008B6B23">
            <w:pPr>
              <w:jc w:val="center"/>
              <w:rPr>
                <w:rFonts w:ascii="Times New Roman" w:hAnsi="Times New Roman"/>
                <w:sz w:val="18"/>
                <w:szCs w:val="18"/>
                <w:lang w:eastAsia="ru-RU"/>
              </w:rPr>
            </w:pPr>
          </w:p>
        </w:tc>
        <w:tc>
          <w:tcPr>
            <w:tcW w:w="492" w:type="dxa"/>
            <w:tcBorders>
              <w:top w:val="nil"/>
              <w:left w:val="nil"/>
              <w:bottom w:val="single" w:sz="4" w:space="0" w:color="auto"/>
              <w:right w:val="single" w:sz="4" w:space="0" w:color="auto"/>
            </w:tcBorders>
            <w:shd w:val="clear" w:color="auto" w:fill="auto"/>
            <w:vAlign w:val="center"/>
          </w:tcPr>
          <w:p w14:paraId="70B99474" w14:textId="77777777" w:rsidR="005D7031" w:rsidRPr="00715173" w:rsidRDefault="005D7031" w:rsidP="008B6B23">
            <w:pPr>
              <w:jc w:val="center"/>
              <w:rPr>
                <w:rFonts w:ascii="Times New Roman" w:hAnsi="Times New Roman"/>
                <w:sz w:val="18"/>
                <w:szCs w:val="18"/>
                <w:lang w:eastAsia="ru-RU"/>
              </w:rPr>
            </w:pPr>
          </w:p>
        </w:tc>
        <w:tc>
          <w:tcPr>
            <w:tcW w:w="666" w:type="dxa"/>
            <w:tcBorders>
              <w:top w:val="nil"/>
              <w:left w:val="nil"/>
              <w:bottom w:val="single" w:sz="8" w:space="0" w:color="auto"/>
              <w:right w:val="single" w:sz="8" w:space="0" w:color="auto"/>
            </w:tcBorders>
            <w:shd w:val="clear" w:color="auto" w:fill="auto"/>
            <w:noWrap/>
            <w:vAlign w:val="center"/>
          </w:tcPr>
          <w:p w14:paraId="1A812778" w14:textId="77777777" w:rsidR="005D7031" w:rsidRPr="00715173" w:rsidRDefault="005D7031" w:rsidP="008B6B23">
            <w:pPr>
              <w:jc w:val="center"/>
              <w:rPr>
                <w:rFonts w:ascii="Times New Roman" w:hAnsi="Times New Roman"/>
                <w:sz w:val="18"/>
                <w:szCs w:val="18"/>
                <w:lang w:eastAsia="ru-RU"/>
              </w:rPr>
            </w:pPr>
          </w:p>
        </w:tc>
        <w:tc>
          <w:tcPr>
            <w:tcW w:w="708" w:type="dxa"/>
            <w:gridSpan w:val="2"/>
            <w:tcBorders>
              <w:top w:val="nil"/>
              <w:left w:val="nil"/>
              <w:bottom w:val="single" w:sz="8" w:space="0" w:color="auto"/>
              <w:right w:val="single" w:sz="8" w:space="0" w:color="auto"/>
            </w:tcBorders>
            <w:shd w:val="clear" w:color="auto" w:fill="auto"/>
            <w:noWrap/>
            <w:vAlign w:val="center"/>
          </w:tcPr>
          <w:p w14:paraId="67D3EDD9" w14:textId="77777777" w:rsidR="005D7031" w:rsidRPr="00715173" w:rsidRDefault="005D7031" w:rsidP="008B6B23">
            <w:pPr>
              <w:jc w:val="center"/>
              <w:rPr>
                <w:rFonts w:ascii="Times New Roman" w:hAnsi="Times New Roman"/>
                <w:sz w:val="18"/>
                <w:szCs w:val="18"/>
                <w:lang w:eastAsia="ru-RU"/>
              </w:rPr>
            </w:pPr>
          </w:p>
        </w:tc>
        <w:tc>
          <w:tcPr>
            <w:tcW w:w="851" w:type="dxa"/>
            <w:tcBorders>
              <w:top w:val="single" w:sz="8" w:space="0" w:color="auto"/>
              <w:left w:val="nil"/>
              <w:bottom w:val="single" w:sz="8" w:space="0" w:color="auto"/>
              <w:right w:val="single" w:sz="8" w:space="0" w:color="000000"/>
            </w:tcBorders>
            <w:shd w:val="clear" w:color="auto" w:fill="auto"/>
            <w:noWrap/>
            <w:vAlign w:val="center"/>
          </w:tcPr>
          <w:p w14:paraId="48589412" w14:textId="77777777" w:rsidR="005D7031" w:rsidRPr="00715173" w:rsidRDefault="005D7031" w:rsidP="008B6B23">
            <w:pPr>
              <w:jc w:val="center"/>
              <w:rPr>
                <w:rFonts w:ascii="Times New Roman" w:hAnsi="Times New Roman"/>
                <w:sz w:val="18"/>
                <w:szCs w:val="18"/>
                <w:lang w:eastAsia="ru-RU"/>
              </w:rPr>
            </w:pPr>
          </w:p>
        </w:tc>
        <w:tc>
          <w:tcPr>
            <w:tcW w:w="850" w:type="dxa"/>
            <w:tcBorders>
              <w:top w:val="nil"/>
              <w:left w:val="nil"/>
              <w:bottom w:val="single" w:sz="8" w:space="0" w:color="auto"/>
              <w:right w:val="single" w:sz="4" w:space="0" w:color="auto"/>
            </w:tcBorders>
            <w:shd w:val="clear" w:color="auto" w:fill="auto"/>
            <w:noWrap/>
            <w:vAlign w:val="center"/>
          </w:tcPr>
          <w:p w14:paraId="09354225" w14:textId="77777777" w:rsidR="005D7031" w:rsidRPr="00715173" w:rsidRDefault="005D7031" w:rsidP="008B6B23">
            <w:pPr>
              <w:jc w:val="center"/>
              <w:rPr>
                <w:rFonts w:ascii="Times New Roman" w:hAnsi="Times New Roman"/>
                <w:sz w:val="18"/>
                <w:szCs w:val="18"/>
                <w:lang w:eastAsia="ru-RU"/>
              </w:rPr>
            </w:pPr>
          </w:p>
        </w:tc>
        <w:tc>
          <w:tcPr>
            <w:tcW w:w="851" w:type="dxa"/>
            <w:tcBorders>
              <w:top w:val="nil"/>
              <w:left w:val="single" w:sz="8" w:space="0" w:color="auto"/>
              <w:bottom w:val="single" w:sz="8" w:space="0" w:color="auto"/>
              <w:right w:val="single" w:sz="4" w:space="0" w:color="auto"/>
            </w:tcBorders>
            <w:shd w:val="clear" w:color="auto" w:fill="auto"/>
            <w:noWrap/>
            <w:vAlign w:val="center"/>
          </w:tcPr>
          <w:p w14:paraId="5B37437B" w14:textId="77777777" w:rsidR="005D7031" w:rsidRPr="00715173" w:rsidRDefault="005D7031" w:rsidP="008B6B23">
            <w:pPr>
              <w:jc w:val="center"/>
              <w:rPr>
                <w:rFonts w:ascii="Times New Roman" w:hAnsi="Times New Roman"/>
                <w:sz w:val="18"/>
                <w:szCs w:val="18"/>
                <w:lang w:eastAsia="ru-RU"/>
              </w:rPr>
            </w:pPr>
          </w:p>
        </w:tc>
        <w:tc>
          <w:tcPr>
            <w:tcW w:w="850" w:type="dxa"/>
            <w:tcBorders>
              <w:top w:val="nil"/>
              <w:left w:val="single" w:sz="8" w:space="0" w:color="auto"/>
              <w:bottom w:val="single" w:sz="8" w:space="0" w:color="auto"/>
              <w:right w:val="single" w:sz="4" w:space="0" w:color="auto"/>
            </w:tcBorders>
            <w:shd w:val="clear" w:color="auto" w:fill="auto"/>
            <w:noWrap/>
            <w:vAlign w:val="center"/>
          </w:tcPr>
          <w:p w14:paraId="7224AECE" w14:textId="77777777" w:rsidR="005D7031" w:rsidRPr="00715173" w:rsidRDefault="005D7031" w:rsidP="008B6B23">
            <w:pPr>
              <w:jc w:val="center"/>
              <w:rPr>
                <w:rFonts w:ascii="Times New Roman" w:hAnsi="Times New Roman"/>
                <w:sz w:val="18"/>
                <w:szCs w:val="18"/>
                <w:lang w:eastAsia="ru-RU"/>
              </w:rPr>
            </w:pPr>
          </w:p>
        </w:tc>
        <w:tc>
          <w:tcPr>
            <w:tcW w:w="851" w:type="dxa"/>
            <w:tcBorders>
              <w:top w:val="nil"/>
              <w:left w:val="single" w:sz="8" w:space="0" w:color="auto"/>
              <w:bottom w:val="single" w:sz="8" w:space="0" w:color="auto"/>
              <w:right w:val="single" w:sz="4" w:space="0" w:color="auto"/>
            </w:tcBorders>
            <w:shd w:val="clear" w:color="auto" w:fill="auto"/>
            <w:noWrap/>
            <w:vAlign w:val="center"/>
          </w:tcPr>
          <w:p w14:paraId="04530EF9" w14:textId="77777777" w:rsidR="005D7031" w:rsidRPr="00715173" w:rsidRDefault="005D7031" w:rsidP="008B6B23">
            <w:pPr>
              <w:jc w:val="center"/>
              <w:rPr>
                <w:rFonts w:ascii="Times New Roman" w:hAnsi="Times New Roman"/>
                <w:sz w:val="18"/>
                <w:szCs w:val="18"/>
                <w:lang w:eastAsia="ru-RU"/>
              </w:rPr>
            </w:pPr>
          </w:p>
        </w:tc>
        <w:tc>
          <w:tcPr>
            <w:tcW w:w="850" w:type="dxa"/>
            <w:tcBorders>
              <w:top w:val="nil"/>
              <w:left w:val="single" w:sz="8" w:space="0" w:color="auto"/>
              <w:bottom w:val="single" w:sz="8" w:space="0" w:color="auto"/>
              <w:right w:val="single" w:sz="4" w:space="0" w:color="auto"/>
            </w:tcBorders>
            <w:shd w:val="clear" w:color="auto" w:fill="auto"/>
            <w:noWrap/>
            <w:vAlign w:val="center"/>
          </w:tcPr>
          <w:p w14:paraId="01721CEF" w14:textId="77777777" w:rsidR="005D7031" w:rsidRPr="00715173" w:rsidRDefault="005D7031" w:rsidP="008B6B23">
            <w:pPr>
              <w:jc w:val="center"/>
              <w:rPr>
                <w:rFonts w:ascii="Times New Roman" w:hAnsi="Times New Roman"/>
                <w:sz w:val="18"/>
                <w:szCs w:val="18"/>
                <w:lang w:eastAsia="ru-RU"/>
              </w:rPr>
            </w:pP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11CCB253" w14:textId="77777777" w:rsidR="005D7031" w:rsidRPr="00715173" w:rsidRDefault="005D7031" w:rsidP="008B6B23">
            <w:pPr>
              <w:jc w:val="center"/>
              <w:rPr>
                <w:rFonts w:ascii="Times New Roman" w:hAnsi="Times New Roman"/>
                <w:sz w:val="18"/>
                <w:szCs w:val="18"/>
                <w:lang w:eastAsia="ru-RU"/>
              </w:rPr>
            </w:pP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74E1E827" w14:textId="77777777" w:rsidR="005D7031" w:rsidRPr="00715173" w:rsidRDefault="005D7031" w:rsidP="008B6B23">
            <w:pPr>
              <w:jc w:val="center"/>
              <w:rPr>
                <w:rFonts w:ascii="Times New Roman" w:hAnsi="Times New Roman"/>
                <w:sz w:val="18"/>
                <w:szCs w:val="18"/>
                <w:lang w:eastAsia="ru-RU"/>
              </w:rPr>
            </w:pP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199408E2" w14:textId="77777777" w:rsidR="005D7031" w:rsidRPr="00715173" w:rsidRDefault="005D7031" w:rsidP="008B6B23">
            <w:pPr>
              <w:jc w:val="center"/>
              <w:rPr>
                <w:rFonts w:ascii="Times New Roman" w:hAnsi="Times New Roman"/>
                <w:sz w:val="18"/>
                <w:szCs w:val="18"/>
                <w:lang w:eastAsia="ru-RU"/>
              </w:rPr>
            </w:pPr>
          </w:p>
        </w:tc>
        <w:tc>
          <w:tcPr>
            <w:tcW w:w="734" w:type="dxa"/>
            <w:gridSpan w:val="2"/>
            <w:tcBorders>
              <w:top w:val="nil"/>
              <w:left w:val="nil"/>
              <w:bottom w:val="single" w:sz="4" w:space="0" w:color="auto"/>
              <w:right w:val="nil"/>
            </w:tcBorders>
          </w:tcPr>
          <w:p w14:paraId="73095E4E" w14:textId="77777777" w:rsidR="005D7031" w:rsidRPr="00715173" w:rsidRDefault="005D7031" w:rsidP="008B6B23">
            <w:pPr>
              <w:jc w:val="center"/>
              <w:rPr>
                <w:rFonts w:ascii="Times New Roman" w:hAnsi="Times New Roman"/>
                <w:sz w:val="18"/>
                <w:szCs w:val="18"/>
                <w:lang w:eastAsia="ru-RU"/>
              </w:rPr>
            </w:pPr>
          </w:p>
        </w:tc>
        <w:tc>
          <w:tcPr>
            <w:tcW w:w="683" w:type="dxa"/>
            <w:tcBorders>
              <w:top w:val="nil"/>
              <w:left w:val="nil"/>
              <w:bottom w:val="single" w:sz="4" w:space="0" w:color="auto"/>
              <w:right w:val="single" w:sz="4" w:space="0" w:color="auto"/>
            </w:tcBorders>
            <w:shd w:val="clear" w:color="auto" w:fill="auto"/>
            <w:vAlign w:val="center"/>
          </w:tcPr>
          <w:p w14:paraId="5F2586C3" w14:textId="4D77411A" w:rsidR="005D7031" w:rsidRPr="00715173" w:rsidRDefault="005D7031" w:rsidP="008B6B23">
            <w:pPr>
              <w:jc w:val="center"/>
              <w:rPr>
                <w:rFonts w:ascii="Times New Roman" w:hAnsi="Times New Roman"/>
                <w:sz w:val="18"/>
                <w:szCs w:val="18"/>
                <w:lang w:eastAsia="ru-RU"/>
              </w:rPr>
            </w:pPr>
          </w:p>
        </w:tc>
        <w:tc>
          <w:tcPr>
            <w:tcW w:w="603" w:type="dxa"/>
            <w:tcBorders>
              <w:top w:val="nil"/>
              <w:left w:val="nil"/>
              <w:bottom w:val="single" w:sz="4" w:space="0" w:color="auto"/>
              <w:right w:val="single" w:sz="4" w:space="0" w:color="auto"/>
            </w:tcBorders>
            <w:shd w:val="clear" w:color="auto" w:fill="auto"/>
            <w:vAlign w:val="center"/>
          </w:tcPr>
          <w:p w14:paraId="3DAFDDAD" w14:textId="77777777" w:rsidR="005D7031" w:rsidRPr="00715173" w:rsidRDefault="005D7031" w:rsidP="008B6B23">
            <w:pPr>
              <w:rPr>
                <w:rFonts w:ascii="Times New Roman" w:hAnsi="Times New Roman"/>
                <w:sz w:val="18"/>
                <w:szCs w:val="18"/>
                <w:lang w:eastAsia="ru-RU"/>
              </w:rPr>
            </w:pPr>
          </w:p>
        </w:tc>
      </w:tr>
      <w:tr w:rsidR="005D7031" w:rsidRPr="00D5478A" w14:paraId="212F827A" w14:textId="77777777" w:rsidTr="00510949">
        <w:trPr>
          <w:trHeight w:val="270"/>
        </w:trPr>
        <w:tc>
          <w:tcPr>
            <w:tcW w:w="2269" w:type="dxa"/>
            <w:gridSpan w:val="2"/>
            <w:vMerge/>
            <w:tcBorders>
              <w:left w:val="single" w:sz="4" w:space="0" w:color="auto"/>
              <w:bottom w:val="single" w:sz="4" w:space="0" w:color="000000"/>
              <w:right w:val="single" w:sz="4" w:space="0" w:color="000000"/>
            </w:tcBorders>
            <w:vAlign w:val="center"/>
          </w:tcPr>
          <w:p w14:paraId="62575F2D" w14:textId="77777777" w:rsidR="005D7031" w:rsidRPr="00F945A9" w:rsidRDefault="005D7031" w:rsidP="008B6B23">
            <w:pPr>
              <w:rPr>
                <w:rFonts w:ascii="Times New Roman" w:hAnsi="Times New Roman"/>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tcPr>
          <w:p w14:paraId="4CEB2D78" w14:textId="77777777" w:rsidR="005D7031" w:rsidRPr="00D5478A" w:rsidRDefault="005D7031" w:rsidP="008B6B23">
            <w:pPr>
              <w:rPr>
                <w:rFonts w:ascii="Times New Roman" w:hAnsi="Times New Roman"/>
                <w:sz w:val="14"/>
                <w:szCs w:val="14"/>
                <w:lang w:eastAsia="ru-RU"/>
              </w:rPr>
            </w:pPr>
          </w:p>
        </w:tc>
        <w:tc>
          <w:tcPr>
            <w:tcW w:w="567" w:type="dxa"/>
            <w:tcBorders>
              <w:top w:val="nil"/>
              <w:left w:val="single" w:sz="4" w:space="0" w:color="auto"/>
              <w:bottom w:val="single" w:sz="4" w:space="0" w:color="000000"/>
              <w:right w:val="single" w:sz="4" w:space="0" w:color="auto"/>
            </w:tcBorders>
            <w:vAlign w:val="center"/>
          </w:tcPr>
          <w:p w14:paraId="753C328D" w14:textId="77777777" w:rsidR="005D7031" w:rsidRPr="00D5478A" w:rsidRDefault="005D7031" w:rsidP="008B6B23">
            <w:pP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single" w:sz="4" w:space="0" w:color="auto"/>
              <w:bottom w:val="single" w:sz="4" w:space="0" w:color="000000"/>
              <w:right w:val="single" w:sz="4" w:space="0" w:color="auto"/>
            </w:tcBorders>
            <w:vAlign w:val="center"/>
          </w:tcPr>
          <w:p w14:paraId="216C42E3" w14:textId="77777777" w:rsidR="005D7031" w:rsidRPr="00715173" w:rsidRDefault="005D7031" w:rsidP="008B6B23">
            <w:pP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nil"/>
              <w:left w:val="nil"/>
              <w:bottom w:val="single" w:sz="4" w:space="0" w:color="auto"/>
              <w:right w:val="single" w:sz="4" w:space="0" w:color="auto"/>
            </w:tcBorders>
            <w:shd w:val="clear" w:color="auto" w:fill="auto"/>
            <w:vAlign w:val="center"/>
          </w:tcPr>
          <w:p w14:paraId="514EB516"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0810089170</w:t>
            </w:r>
          </w:p>
        </w:tc>
        <w:tc>
          <w:tcPr>
            <w:tcW w:w="492" w:type="dxa"/>
            <w:tcBorders>
              <w:top w:val="nil"/>
              <w:left w:val="nil"/>
              <w:bottom w:val="single" w:sz="4" w:space="0" w:color="auto"/>
              <w:right w:val="single" w:sz="4" w:space="0" w:color="auto"/>
            </w:tcBorders>
            <w:shd w:val="clear" w:color="auto" w:fill="auto"/>
            <w:vAlign w:val="center"/>
          </w:tcPr>
          <w:p w14:paraId="5385F6CA"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tcPr>
          <w:p w14:paraId="55598F81"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tcPr>
          <w:p w14:paraId="67E325D2"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auto"/>
              <w:left w:val="nil"/>
              <w:bottom w:val="single" w:sz="8" w:space="0" w:color="auto"/>
              <w:right w:val="single" w:sz="8" w:space="0" w:color="000000"/>
            </w:tcBorders>
            <w:shd w:val="clear" w:color="auto" w:fill="auto"/>
            <w:noWrap/>
            <w:vAlign w:val="center"/>
          </w:tcPr>
          <w:p w14:paraId="102EE0F4"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4" w:space="0" w:color="auto"/>
            </w:tcBorders>
            <w:shd w:val="clear" w:color="auto" w:fill="auto"/>
            <w:noWrap/>
            <w:vAlign w:val="center"/>
          </w:tcPr>
          <w:p w14:paraId="7178A730"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single" w:sz="8" w:space="0" w:color="auto"/>
              <w:bottom w:val="single" w:sz="8" w:space="0" w:color="auto"/>
              <w:right w:val="single" w:sz="4" w:space="0" w:color="auto"/>
            </w:tcBorders>
            <w:shd w:val="clear" w:color="auto" w:fill="auto"/>
            <w:noWrap/>
            <w:vAlign w:val="center"/>
          </w:tcPr>
          <w:p w14:paraId="3CB2BF45"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single" w:sz="8" w:space="0" w:color="auto"/>
              <w:bottom w:val="single" w:sz="8" w:space="0" w:color="auto"/>
              <w:right w:val="single" w:sz="4" w:space="0" w:color="auto"/>
            </w:tcBorders>
            <w:shd w:val="clear" w:color="auto" w:fill="auto"/>
            <w:noWrap/>
            <w:vAlign w:val="center"/>
          </w:tcPr>
          <w:p w14:paraId="30608406"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single" w:sz="8" w:space="0" w:color="auto"/>
              <w:bottom w:val="single" w:sz="8" w:space="0" w:color="auto"/>
              <w:right w:val="single" w:sz="4" w:space="0" w:color="auto"/>
            </w:tcBorders>
            <w:shd w:val="clear" w:color="auto" w:fill="auto"/>
            <w:noWrap/>
            <w:vAlign w:val="center"/>
          </w:tcPr>
          <w:p w14:paraId="01B59860"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00</w:t>
            </w:r>
          </w:p>
        </w:tc>
        <w:tc>
          <w:tcPr>
            <w:tcW w:w="850" w:type="dxa"/>
            <w:tcBorders>
              <w:top w:val="nil"/>
              <w:left w:val="single" w:sz="8" w:space="0" w:color="auto"/>
              <w:bottom w:val="single" w:sz="8" w:space="0" w:color="auto"/>
              <w:right w:val="single" w:sz="4" w:space="0" w:color="auto"/>
            </w:tcBorders>
            <w:shd w:val="clear" w:color="auto" w:fill="auto"/>
            <w:noWrap/>
            <w:vAlign w:val="center"/>
          </w:tcPr>
          <w:p w14:paraId="2EA34536"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48A2F426"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100</w:t>
            </w: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2E7D23E2"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100</w:t>
            </w: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11D652EC"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100</w:t>
            </w:r>
          </w:p>
        </w:tc>
        <w:tc>
          <w:tcPr>
            <w:tcW w:w="734" w:type="dxa"/>
            <w:gridSpan w:val="2"/>
            <w:tcBorders>
              <w:top w:val="single" w:sz="4" w:space="0" w:color="auto"/>
              <w:left w:val="nil"/>
              <w:bottom w:val="single" w:sz="4" w:space="0" w:color="auto"/>
              <w:right w:val="single" w:sz="4" w:space="0" w:color="auto"/>
            </w:tcBorders>
          </w:tcPr>
          <w:p w14:paraId="6A4177CA" w14:textId="77777777" w:rsidR="005D7031" w:rsidRDefault="005D7031" w:rsidP="008B6B23">
            <w:pPr>
              <w:jc w:val="center"/>
              <w:rPr>
                <w:rFonts w:ascii="Times New Roman" w:hAnsi="Times New Roman"/>
                <w:color w:val="000000" w:themeColor="text1"/>
                <w:sz w:val="18"/>
                <w:szCs w:val="18"/>
                <w:lang w:eastAsia="ru-RU"/>
              </w:rPr>
            </w:pPr>
          </w:p>
          <w:p w14:paraId="7A34124F" w14:textId="5F6D16F9"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100</w:t>
            </w:r>
          </w:p>
        </w:tc>
        <w:tc>
          <w:tcPr>
            <w:tcW w:w="683" w:type="dxa"/>
            <w:tcBorders>
              <w:top w:val="nil"/>
              <w:left w:val="single" w:sz="4" w:space="0" w:color="auto"/>
              <w:bottom w:val="single" w:sz="4" w:space="0" w:color="auto"/>
              <w:right w:val="single" w:sz="4" w:space="0" w:color="auto"/>
            </w:tcBorders>
            <w:shd w:val="clear" w:color="auto" w:fill="auto"/>
            <w:vAlign w:val="center"/>
          </w:tcPr>
          <w:p w14:paraId="6637D597" w14:textId="508E24F8" w:rsidR="005D7031"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4</w:t>
            </w:r>
            <w:r w:rsidR="005D7031" w:rsidRPr="00E457F5">
              <w:rPr>
                <w:rFonts w:ascii="Times New Roman" w:hAnsi="Times New Roman"/>
                <w:color w:val="000000" w:themeColor="text1"/>
                <w:sz w:val="18"/>
                <w:szCs w:val="18"/>
                <w:lang w:eastAsia="ru-RU"/>
              </w:rPr>
              <w:t>00</w:t>
            </w:r>
          </w:p>
        </w:tc>
        <w:tc>
          <w:tcPr>
            <w:tcW w:w="603" w:type="dxa"/>
            <w:tcBorders>
              <w:top w:val="nil"/>
              <w:left w:val="nil"/>
              <w:bottom w:val="single" w:sz="4" w:space="0" w:color="auto"/>
              <w:right w:val="single" w:sz="4" w:space="0" w:color="auto"/>
            </w:tcBorders>
            <w:shd w:val="clear" w:color="auto" w:fill="auto"/>
            <w:vAlign w:val="center"/>
          </w:tcPr>
          <w:p w14:paraId="0709E1FE" w14:textId="77777777" w:rsidR="005D7031" w:rsidRPr="00715173" w:rsidRDefault="005D7031" w:rsidP="008B6B23">
            <w:pPr>
              <w:rPr>
                <w:rFonts w:ascii="Times New Roman" w:hAnsi="Times New Roman"/>
                <w:sz w:val="18"/>
                <w:szCs w:val="18"/>
                <w:lang w:eastAsia="ru-RU"/>
              </w:rPr>
            </w:pPr>
          </w:p>
        </w:tc>
      </w:tr>
      <w:tr w:rsidR="005D7031" w:rsidRPr="00D5478A" w14:paraId="4A45E47A" w14:textId="77777777" w:rsidTr="00510949">
        <w:trPr>
          <w:trHeight w:val="54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6AD3473"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t>Мероприятие 3.2.14</w:t>
            </w:r>
            <w:r w:rsidRPr="00F945A9">
              <w:rPr>
                <w:rFonts w:ascii="Times New Roman" w:hAnsi="Times New Roman"/>
                <w:sz w:val="16"/>
                <w:szCs w:val="16"/>
                <w:lang w:eastAsia="ru-RU"/>
              </w:rPr>
              <w:t xml:space="preserve">. Установка </w:t>
            </w:r>
            <w:proofErr w:type="spellStart"/>
            <w:r w:rsidRPr="00F945A9">
              <w:rPr>
                <w:rFonts w:ascii="Times New Roman" w:hAnsi="Times New Roman"/>
                <w:sz w:val="16"/>
                <w:szCs w:val="16"/>
                <w:lang w:eastAsia="ru-RU"/>
              </w:rPr>
              <w:t>проступей</w:t>
            </w:r>
            <w:proofErr w:type="spellEnd"/>
            <w:r w:rsidRPr="00F945A9">
              <w:rPr>
                <w:rFonts w:ascii="Times New Roman" w:hAnsi="Times New Roman"/>
                <w:sz w:val="16"/>
                <w:szCs w:val="16"/>
                <w:lang w:eastAsia="ru-RU"/>
              </w:rPr>
              <w:t xml:space="preserve"> на Клубном бульваре.</w:t>
            </w:r>
          </w:p>
        </w:tc>
        <w:tc>
          <w:tcPr>
            <w:tcW w:w="851" w:type="dxa"/>
            <w:vMerge/>
            <w:tcBorders>
              <w:top w:val="single" w:sz="4" w:space="0" w:color="auto"/>
              <w:left w:val="single" w:sz="4" w:space="0" w:color="auto"/>
              <w:bottom w:val="nil"/>
              <w:right w:val="single" w:sz="4" w:space="0" w:color="000000"/>
            </w:tcBorders>
            <w:vAlign w:val="center"/>
            <w:hideMark/>
          </w:tcPr>
          <w:p w14:paraId="2DC1E71C" w14:textId="77777777" w:rsidR="005D7031" w:rsidRPr="00D5478A" w:rsidRDefault="005D7031"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02CBF405"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655D04E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3C93299B"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0810084080</w:t>
            </w:r>
          </w:p>
        </w:tc>
        <w:tc>
          <w:tcPr>
            <w:tcW w:w="492" w:type="dxa"/>
            <w:tcBorders>
              <w:top w:val="nil"/>
              <w:left w:val="nil"/>
              <w:bottom w:val="single" w:sz="8" w:space="0" w:color="auto"/>
              <w:right w:val="single" w:sz="8" w:space="0" w:color="auto"/>
            </w:tcBorders>
            <w:shd w:val="clear" w:color="auto" w:fill="auto"/>
            <w:noWrap/>
            <w:vAlign w:val="center"/>
            <w:hideMark/>
          </w:tcPr>
          <w:p w14:paraId="74AFF58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1D6BFEB0"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53165F1B"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1C4B7F5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176172CB"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188,0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07D9A15"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D8CE44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611E710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7E2EF55"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08048F4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1F8A8B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B6DA191"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3D10AF1" w14:textId="77777777" w:rsidR="005D7031" w:rsidRDefault="005D7031" w:rsidP="008B6B23">
            <w:pPr>
              <w:jc w:val="center"/>
              <w:rPr>
                <w:rFonts w:ascii="Times New Roman" w:hAnsi="Times New Roman"/>
                <w:color w:val="000000" w:themeColor="text1"/>
                <w:sz w:val="18"/>
                <w:szCs w:val="18"/>
                <w:lang w:eastAsia="ru-RU"/>
              </w:rPr>
            </w:pPr>
          </w:p>
          <w:p w14:paraId="75F72625" w14:textId="359DC60C"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27DC01C8" w14:textId="3AAF665F"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188,00</w:t>
            </w:r>
          </w:p>
        </w:tc>
        <w:tc>
          <w:tcPr>
            <w:tcW w:w="603" w:type="dxa"/>
            <w:tcBorders>
              <w:top w:val="nil"/>
              <w:left w:val="nil"/>
              <w:bottom w:val="single" w:sz="4" w:space="0" w:color="auto"/>
              <w:right w:val="single" w:sz="4" w:space="0" w:color="auto"/>
            </w:tcBorders>
            <w:shd w:val="clear" w:color="auto" w:fill="auto"/>
            <w:vAlign w:val="center"/>
            <w:hideMark/>
          </w:tcPr>
          <w:p w14:paraId="3E3D21C9"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5C4EF589" w14:textId="77777777" w:rsidTr="00510949">
        <w:trPr>
          <w:trHeight w:val="42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65AE898" w14:textId="77777777" w:rsidR="005D7031" w:rsidRPr="00F945A9" w:rsidRDefault="005D7031" w:rsidP="008B6B23">
            <w:pPr>
              <w:rPr>
                <w:rFonts w:ascii="Times New Roman" w:hAnsi="Times New Roman"/>
                <w:sz w:val="16"/>
                <w:szCs w:val="16"/>
                <w:lang w:eastAsia="ru-RU"/>
              </w:rPr>
            </w:pPr>
            <w:r w:rsidRPr="00F945A9">
              <w:rPr>
                <w:rFonts w:ascii="Times New Roman" w:hAnsi="Times New Roman"/>
                <w:b/>
                <w:bCs/>
                <w:sz w:val="16"/>
                <w:szCs w:val="16"/>
                <w:lang w:eastAsia="ru-RU"/>
              </w:rPr>
              <w:t xml:space="preserve">Мероприятие 3.2.15. </w:t>
            </w:r>
            <w:r w:rsidRPr="00F945A9">
              <w:rPr>
                <w:rFonts w:ascii="Times New Roman" w:hAnsi="Times New Roman"/>
                <w:sz w:val="16"/>
                <w:szCs w:val="16"/>
                <w:lang w:eastAsia="ru-RU"/>
              </w:rPr>
              <w:t>Демонтаж фундаментов МКД.</w:t>
            </w:r>
          </w:p>
        </w:tc>
        <w:tc>
          <w:tcPr>
            <w:tcW w:w="851" w:type="dxa"/>
            <w:vMerge/>
            <w:tcBorders>
              <w:top w:val="single" w:sz="4" w:space="0" w:color="auto"/>
              <w:left w:val="single" w:sz="4" w:space="0" w:color="auto"/>
              <w:bottom w:val="nil"/>
              <w:right w:val="single" w:sz="4" w:space="0" w:color="000000"/>
            </w:tcBorders>
            <w:vAlign w:val="center"/>
            <w:hideMark/>
          </w:tcPr>
          <w:p w14:paraId="189A0BFA" w14:textId="77777777" w:rsidR="005D7031" w:rsidRPr="00D5478A" w:rsidRDefault="005D7031" w:rsidP="008B6B23">
            <w:pPr>
              <w:rPr>
                <w:rFonts w:ascii="Times New Roman" w:hAnsi="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68CA39EE"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311D3D9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49CFE94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0810084090</w:t>
            </w:r>
          </w:p>
        </w:tc>
        <w:tc>
          <w:tcPr>
            <w:tcW w:w="492" w:type="dxa"/>
            <w:tcBorders>
              <w:top w:val="nil"/>
              <w:left w:val="nil"/>
              <w:bottom w:val="single" w:sz="8" w:space="0" w:color="auto"/>
              <w:right w:val="single" w:sz="8" w:space="0" w:color="auto"/>
            </w:tcBorders>
            <w:shd w:val="clear" w:color="auto" w:fill="auto"/>
            <w:noWrap/>
            <w:vAlign w:val="center"/>
            <w:hideMark/>
          </w:tcPr>
          <w:p w14:paraId="4834F71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32F85DA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7D2E059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699972F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3EDBF9A5"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100,00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805043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137F5A3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17B4DE9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10CB8B2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BA5A07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C0A04DE"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7699A6E"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6A5E3718" w14:textId="77777777" w:rsidR="005D7031" w:rsidRDefault="005D7031" w:rsidP="008B6B23">
            <w:pPr>
              <w:jc w:val="center"/>
              <w:rPr>
                <w:rFonts w:ascii="Times New Roman" w:hAnsi="Times New Roman"/>
                <w:color w:val="000000" w:themeColor="text1"/>
                <w:sz w:val="18"/>
                <w:szCs w:val="18"/>
                <w:lang w:eastAsia="ru-RU"/>
              </w:rPr>
            </w:pPr>
          </w:p>
          <w:p w14:paraId="22767711" w14:textId="3B747D4B"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6956495F" w14:textId="257F5F44"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100,00</w:t>
            </w:r>
          </w:p>
        </w:tc>
        <w:tc>
          <w:tcPr>
            <w:tcW w:w="603" w:type="dxa"/>
            <w:tcBorders>
              <w:top w:val="nil"/>
              <w:left w:val="nil"/>
              <w:bottom w:val="single" w:sz="4" w:space="0" w:color="auto"/>
              <w:right w:val="single" w:sz="4" w:space="0" w:color="auto"/>
            </w:tcBorders>
            <w:shd w:val="clear" w:color="auto" w:fill="auto"/>
            <w:vAlign w:val="center"/>
            <w:hideMark/>
          </w:tcPr>
          <w:p w14:paraId="2E49B26E"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3298CE2D" w14:textId="77777777" w:rsidTr="00510949">
        <w:trPr>
          <w:trHeight w:val="81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C2E5EDC" w14:textId="77777777" w:rsidR="005D7031" w:rsidRPr="00DA7A65" w:rsidRDefault="005D7031"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3.2.16</w:t>
            </w:r>
            <w:r w:rsidRPr="00DA7A65">
              <w:rPr>
                <w:rFonts w:ascii="Times New Roman" w:hAnsi="Times New Roman"/>
                <w:sz w:val="16"/>
                <w:szCs w:val="16"/>
                <w:lang w:eastAsia="ru-RU"/>
              </w:rPr>
              <w:t>. Снос аварийных домов, подготовка актов о прекращении существования объектов.</w:t>
            </w:r>
          </w:p>
        </w:tc>
        <w:tc>
          <w:tcPr>
            <w:tcW w:w="851" w:type="dxa"/>
            <w:vMerge/>
            <w:tcBorders>
              <w:top w:val="single" w:sz="4" w:space="0" w:color="auto"/>
              <w:left w:val="single" w:sz="4" w:space="0" w:color="auto"/>
              <w:bottom w:val="nil"/>
              <w:right w:val="single" w:sz="4" w:space="0" w:color="000000"/>
            </w:tcBorders>
            <w:vAlign w:val="center"/>
            <w:hideMark/>
          </w:tcPr>
          <w:p w14:paraId="79FA12CF" w14:textId="77777777" w:rsidR="005D7031" w:rsidRPr="00DA7A65" w:rsidRDefault="005D7031"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09B076D4"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51CB5E95"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01F8637B"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0810084120</w:t>
            </w:r>
          </w:p>
        </w:tc>
        <w:tc>
          <w:tcPr>
            <w:tcW w:w="492" w:type="dxa"/>
            <w:tcBorders>
              <w:top w:val="nil"/>
              <w:left w:val="nil"/>
              <w:bottom w:val="single" w:sz="8" w:space="0" w:color="auto"/>
              <w:right w:val="single" w:sz="8" w:space="0" w:color="auto"/>
            </w:tcBorders>
            <w:shd w:val="clear" w:color="auto" w:fill="auto"/>
            <w:noWrap/>
            <w:vAlign w:val="center"/>
            <w:hideMark/>
          </w:tcPr>
          <w:p w14:paraId="310D27F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60C431F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61BD906B"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405A41D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619CE7A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80,00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5B7049A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DC7B21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7108DFD1"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C7F5AAB" w14:textId="77777777" w:rsidR="005D7031" w:rsidRPr="000E0E5A" w:rsidRDefault="005D7031"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CC65B2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0A43CA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57B7260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94CCE67" w14:textId="77777777" w:rsidR="005D7031" w:rsidRDefault="005D7031" w:rsidP="008B6B23">
            <w:pPr>
              <w:jc w:val="center"/>
              <w:rPr>
                <w:rFonts w:ascii="Times New Roman" w:hAnsi="Times New Roman"/>
                <w:color w:val="000000" w:themeColor="text1"/>
                <w:sz w:val="18"/>
                <w:szCs w:val="18"/>
                <w:lang w:eastAsia="ru-RU"/>
              </w:rPr>
            </w:pPr>
          </w:p>
          <w:p w14:paraId="029A36D1" w14:textId="12972B40"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283A110A" w14:textId="35C285F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80,00</w:t>
            </w:r>
          </w:p>
        </w:tc>
        <w:tc>
          <w:tcPr>
            <w:tcW w:w="603" w:type="dxa"/>
            <w:tcBorders>
              <w:top w:val="nil"/>
              <w:left w:val="nil"/>
              <w:bottom w:val="single" w:sz="4" w:space="0" w:color="auto"/>
              <w:right w:val="single" w:sz="4" w:space="0" w:color="auto"/>
            </w:tcBorders>
            <w:shd w:val="clear" w:color="auto" w:fill="auto"/>
            <w:vAlign w:val="center"/>
            <w:hideMark/>
          </w:tcPr>
          <w:p w14:paraId="56AC7F34"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1E5BCC1D" w14:textId="77777777" w:rsidTr="00510949">
        <w:trPr>
          <w:trHeight w:val="55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2A577C" w14:textId="77777777" w:rsidR="005D7031" w:rsidRPr="00DA7A65" w:rsidRDefault="005D7031"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3.2.17.</w:t>
            </w:r>
            <w:r w:rsidRPr="00DA7A65">
              <w:rPr>
                <w:rFonts w:ascii="Times New Roman" w:hAnsi="Times New Roman"/>
                <w:sz w:val="16"/>
                <w:szCs w:val="16"/>
                <w:lang w:eastAsia="ru-RU"/>
              </w:rPr>
              <w:t xml:space="preserve"> Проверка достоверности сметной стоимости выполненных работ.</w:t>
            </w:r>
          </w:p>
        </w:tc>
        <w:tc>
          <w:tcPr>
            <w:tcW w:w="851" w:type="dxa"/>
            <w:vMerge/>
            <w:tcBorders>
              <w:top w:val="single" w:sz="4" w:space="0" w:color="auto"/>
              <w:left w:val="single" w:sz="4" w:space="0" w:color="auto"/>
              <w:bottom w:val="nil"/>
              <w:right w:val="single" w:sz="4" w:space="0" w:color="000000"/>
            </w:tcBorders>
            <w:vAlign w:val="center"/>
            <w:hideMark/>
          </w:tcPr>
          <w:p w14:paraId="126B004C" w14:textId="77777777" w:rsidR="005D7031" w:rsidRPr="00DA7A65" w:rsidRDefault="005D7031"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2DF72BB1"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7E53F51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75EEAB1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0810087050</w:t>
            </w:r>
          </w:p>
        </w:tc>
        <w:tc>
          <w:tcPr>
            <w:tcW w:w="492" w:type="dxa"/>
            <w:tcBorders>
              <w:top w:val="nil"/>
              <w:left w:val="nil"/>
              <w:bottom w:val="single" w:sz="8" w:space="0" w:color="auto"/>
              <w:right w:val="single" w:sz="8" w:space="0" w:color="auto"/>
            </w:tcBorders>
            <w:shd w:val="clear" w:color="auto" w:fill="auto"/>
            <w:noWrap/>
            <w:vAlign w:val="center"/>
            <w:hideMark/>
          </w:tcPr>
          <w:p w14:paraId="602606C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2DDF5C35"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6CE13B8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17B4FDC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1577EE5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71,90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4FF6AE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45B4FDF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4B7F51E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E760A12" w14:textId="77777777" w:rsidR="005D7031" w:rsidRPr="000E0E5A" w:rsidRDefault="005D7031"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16D37B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60060B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78C485E"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08D2E013" w14:textId="77777777" w:rsidR="005D7031" w:rsidRDefault="005D7031" w:rsidP="008B6B23">
            <w:pPr>
              <w:jc w:val="center"/>
              <w:rPr>
                <w:rFonts w:ascii="Times New Roman" w:hAnsi="Times New Roman"/>
                <w:color w:val="000000" w:themeColor="text1"/>
                <w:sz w:val="18"/>
                <w:szCs w:val="18"/>
                <w:lang w:eastAsia="ru-RU"/>
              </w:rPr>
            </w:pPr>
          </w:p>
          <w:p w14:paraId="3074677C" w14:textId="1CEAF23A"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4BC114D7" w14:textId="71359A7B"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71,90</w:t>
            </w:r>
          </w:p>
        </w:tc>
        <w:tc>
          <w:tcPr>
            <w:tcW w:w="603" w:type="dxa"/>
            <w:tcBorders>
              <w:top w:val="nil"/>
              <w:left w:val="nil"/>
              <w:bottom w:val="single" w:sz="4" w:space="0" w:color="auto"/>
              <w:right w:val="single" w:sz="4" w:space="0" w:color="auto"/>
            </w:tcBorders>
            <w:shd w:val="clear" w:color="auto" w:fill="auto"/>
            <w:vAlign w:val="center"/>
            <w:hideMark/>
          </w:tcPr>
          <w:p w14:paraId="49495C03"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19B26ADD" w14:textId="77777777" w:rsidTr="00510949">
        <w:trPr>
          <w:trHeight w:val="55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B23307" w14:textId="77777777" w:rsidR="005D7031" w:rsidRPr="00DA7A65" w:rsidRDefault="005D7031"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3.2.18</w:t>
            </w:r>
            <w:r w:rsidRPr="00DA7A65">
              <w:rPr>
                <w:rFonts w:ascii="Times New Roman" w:hAnsi="Times New Roman"/>
                <w:sz w:val="16"/>
                <w:szCs w:val="16"/>
                <w:lang w:eastAsia="ru-RU"/>
              </w:rPr>
              <w:t>. Ремонт памятных знаков г. Дивногорска.</w:t>
            </w:r>
          </w:p>
        </w:tc>
        <w:tc>
          <w:tcPr>
            <w:tcW w:w="851" w:type="dxa"/>
            <w:vMerge/>
            <w:tcBorders>
              <w:top w:val="single" w:sz="4" w:space="0" w:color="auto"/>
              <w:left w:val="single" w:sz="4" w:space="0" w:color="auto"/>
              <w:bottom w:val="nil"/>
              <w:right w:val="single" w:sz="4" w:space="0" w:color="000000"/>
            </w:tcBorders>
            <w:vAlign w:val="center"/>
            <w:hideMark/>
          </w:tcPr>
          <w:p w14:paraId="495C59C0" w14:textId="77777777" w:rsidR="005D7031" w:rsidRPr="00DA7A65" w:rsidRDefault="005D7031"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76EBFC27"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5635697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5A1BD97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0810087110</w:t>
            </w:r>
          </w:p>
        </w:tc>
        <w:tc>
          <w:tcPr>
            <w:tcW w:w="492" w:type="dxa"/>
            <w:tcBorders>
              <w:top w:val="nil"/>
              <w:left w:val="nil"/>
              <w:bottom w:val="single" w:sz="8" w:space="0" w:color="auto"/>
              <w:right w:val="single" w:sz="8" w:space="0" w:color="auto"/>
            </w:tcBorders>
            <w:shd w:val="clear" w:color="auto" w:fill="auto"/>
            <w:noWrap/>
            <w:vAlign w:val="center"/>
            <w:hideMark/>
          </w:tcPr>
          <w:p w14:paraId="79727EE5"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387B212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66B2FEA0"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7BDF21D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14:paraId="3A21BCD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151,60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3B55B96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62B67A95"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0D89A1FD"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7418240C" w14:textId="77777777" w:rsidR="005D7031" w:rsidRPr="000E0E5A" w:rsidRDefault="005D7031"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5D2BE8F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7894B79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7C53618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559F0581" w14:textId="77777777" w:rsidR="005D7031" w:rsidRDefault="005D7031" w:rsidP="008B6B23">
            <w:pPr>
              <w:jc w:val="center"/>
              <w:rPr>
                <w:rFonts w:ascii="Times New Roman" w:hAnsi="Times New Roman"/>
                <w:color w:val="000000" w:themeColor="text1"/>
                <w:sz w:val="18"/>
                <w:szCs w:val="18"/>
                <w:lang w:eastAsia="ru-RU"/>
              </w:rPr>
            </w:pPr>
          </w:p>
          <w:p w14:paraId="70C014C7" w14:textId="50A31162"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25D29F2A" w14:textId="7CB2C1C1"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151,60</w:t>
            </w:r>
          </w:p>
        </w:tc>
        <w:tc>
          <w:tcPr>
            <w:tcW w:w="603" w:type="dxa"/>
            <w:tcBorders>
              <w:top w:val="nil"/>
              <w:left w:val="nil"/>
              <w:bottom w:val="single" w:sz="4" w:space="0" w:color="auto"/>
              <w:right w:val="single" w:sz="4" w:space="0" w:color="auto"/>
            </w:tcBorders>
            <w:shd w:val="clear" w:color="auto" w:fill="auto"/>
            <w:vAlign w:val="center"/>
            <w:hideMark/>
          </w:tcPr>
          <w:p w14:paraId="1C30DD9C"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5E28CBA8" w14:textId="77777777" w:rsidTr="00510949">
        <w:trPr>
          <w:trHeight w:val="40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CBA54CF" w14:textId="77777777" w:rsidR="005D7031" w:rsidRPr="00DA7A65" w:rsidRDefault="005D7031"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3.2.19.</w:t>
            </w:r>
            <w:r w:rsidRPr="00DA7A65">
              <w:rPr>
                <w:rFonts w:ascii="Times New Roman" w:hAnsi="Times New Roman"/>
                <w:sz w:val="16"/>
                <w:szCs w:val="16"/>
                <w:lang w:eastAsia="ru-RU"/>
              </w:rPr>
              <w:t xml:space="preserve"> Установка баннерных конструкций.</w:t>
            </w:r>
          </w:p>
        </w:tc>
        <w:tc>
          <w:tcPr>
            <w:tcW w:w="851" w:type="dxa"/>
            <w:vMerge/>
            <w:tcBorders>
              <w:top w:val="single" w:sz="4" w:space="0" w:color="auto"/>
              <w:left w:val="single" w:sz="4" w:space="0" w:color="auto"/>
              <w:bottom w:val="nil"/>
              <w:right w:val="single" w:sz="4" w:space="0" w:color="000000"/>
            </w:tcBorders>
            <w:vAlign w:val="center"/>
            <w:hideMark/>
          </w:tcPr>
          <w:p w14:paraId="43546FB4" w14:textId="77777777" w:rsidR="005D7031" w:rsidRPr="00DA7A65" w:rsidRDefault="005D7031"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194E1274"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6326993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nil"/>
              <w:left w:val="single" w:sz="8" w:space="0" w:color="auto"/>
              <w:bottom w:val="nil"/>
              <w:right w:val="single" w:sz="8" w:space="0" w:color="auto"/>
            </w:tcBorders>
            <w:shd w:val="clear" w:color="auto" w:fill="auto"/>
            <w:noWrap/>
            <w:vAlign w:val="center"/>
            <w:hideMark/>
          </w:tcPr>
          <w:p w14:paraId="5AD1ED10"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0810084160</w:t>
            </w:r>
          </w:p>
        </w:tc>
        <w:tc>
          <w:tcPr>
            <w:tcW w:w="492" w:type="dxa"/>
            <w:tcBorders>
              <w:top w:val="nil"/>
              <w:left w:val="nil"/>
              <w:bottom w:val="nil"/>
              <w:right w:val="single" w:sz="8" w:space="0" w:color="auto"/>
            </w:tcBorders>
            <w:shd w:val="clear" w:color="auto" w:fill="auto"/>
            <w:noWrap/>
            <w:vAlign w:val="center"/>
            <w:hideMark/>
          </w:tcPr>
          <w:p w14:paraId="42805D3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nil"/>
              <w:left w:val="nil"/>
              <w:bottom w:val="nil"/>
              <w:right w:val="single" w:sz="8" w:space="0" w:color="auto"/>
            </w:tcBorders>
            <w:shd w:val="clear" w:color="auto" w:fill="auto"/>
            <w:noWrap/>
            <w:vAlign w:val="center"/>
            <w:hideMark/>
          </w:tcPr>
          <w:p w14:paraId="5185287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nil"/>
              <w:left w:val="nil"/>
              <w:bottom w:val="nil"/>
              <w:right w:val="single" w:sz="8" w:space="0" w:color="auto"/>
            </w:tcBorders>
            <w:shd w:val="clear" w:color="auto" w:fill="auto"/>
            <w:noWrap/>
            <w:vAlign w:val="center"/>
            <w:hideMark/>
          </w:tcPr>
          <w:p w14:paraId="7C6DAE5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16C58B3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337B319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182B7CC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nil"/>
              <w:bottom w:val="nil"/>
              <w:right w:val="single" w:sz="8" w:space="0" w:color="auto"/>
            </w:tcBorders>
            <w:shd w:val="clear" w:color="auto" w:fill="auto"/>
            <w:noWrap/>
            <w:vAlign w:val="center"/>
            <w:hideMark/>
          </w:tcPr>
          <w:p w14:paraId="575E93DE"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625B809E"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1 241,10</w:t>
            </w:r>
          </w:p>
        </w:tc>
        <w:tc>
          <w:tcPr>
            <w:tcW w:w="850" w:type="dxa"/>
            <w:tcBorders>
              <w:top w:val="nil"/>
              <w:left w:val="nil"/>
              <w:bottom w:val="single" w:sz="8" w:space="0" w:color="auto"/>
              <w:right w:val="single" w:sz="4" w:space="0" w:color="auto"/>
            </w:tcBorders>
            <w:shd w:val="clear" w:color="auto" w:fill="auto"/>
            <w:noWrap/>
            <w:vAlign w:val="center"/>
            <w:hideMark/>
          </w:tcPr>
          <w:p w14:paraId="6B62067C" w14:textId="77777777" w:rsidR="005D7031" w:rsidRPr="000E0E5A" w:rsidRDefault="005D7031"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A9FC220"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DE721D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70AE5C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0CCD365" w14:textId="77777777" w:rsidR="005D7031" w:rsidRDefault="005D7031" w:rsidP="008B6B23">
            <w:pPr>
              <w:jc w:val="center"/>
              <w:rPr>
                <w:rFonts w:ascii="Times New Roman" w:hAnsi="Times New Roman"/>
                <w:color w:val="000000" w:themeColor="text1"/>
                <w:sz w:val="18"/>
                <w:szCs w:val="18"/>
                <w:lang w:eastAsia="ru-RU"/>
              </w:rPr>
            </w:pPr>
          </w:p>
          <w:p w14:paraId="1400F3D2" w14:textId="7CD6C9F7"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381D58CF" w14:textId="13EA0650"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1 241,10</w:t>
            </w:r>
          </w:p>
        </w:tc>
        <w:tc>
          <w:tcPr>
            <w:tcW w:w="603" w:type="dxa"/>
            <w:tcBorders>
              <w:top w:val="nil"/>
              <w:left w:val="nil"/>
              <w:bottom w:val="single" w:sz="4" w:space="0" w:color="auto"/>
              <w:right w:val="single" w:sz="4" w:space="0" w:color="auto"/>
            </w:tcBorders>
            <w:shd w:val="clear" w:color="auto" w:fill="auto"/>
            <w:vAlign w:val="center"/>
            <w:hideMark/>
          </w:tcPr>
          <w:p w14:paraId="58E4D769"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32C772E7" w14:textId="77777777" w:rsidTr="00510949">
        <w:trPr>
          <w:trHeight w:val="72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19D72D" w14:textId="77777777" w:rsidR="005D7031" w:rsidRPr="00DA7A65" w:rsidRDefault="005D7031" w:rsidP="008B6B23">
            <w:pPr>
              <w:rPr>
                <w:rFonts w:ascii="Times New Roman" w:hAnsi="Times New Roman"/>
                <w:sz w:val="16"/>
                <w:szCs w:val="16"/>
                <w:lang w:eastAsia="ru-RU"/>
              </w:rPr>
            </w:pPr>
            <w:r w:rsidRPr="00DA7A65">
              <w:rPr>
                <w:rFonts w:ascii="Times New Roman" w:hAnsi="Times New Roman"/>
                <w:b/>
                <w:bCs/>
                <w:sz w:val="16"/>
                <w:szCs w:val="16"/>
                <w:lang w:eastAsia="ru-RU"/>
              </w:rPr>
              <w:lastRenderedPageBreak/>
              <w:t>Мероприятие 3.2.20</w:t>
            </w:r>
            <w:r w:rsidRPr="00DA7A65">
              <w:rPr>
                <w:rFonts w:ascii="Times New Roman" w:hAnsi="Times New Roman"/>
                <w:sz w:val="16"/>
                <w:szCs w:val="16"/>
                <w:lang w:eastAsia="ru-RU"/>
              </w:rPr>
              <w:t>. Мероприятия по благоустройству города к зимней Универсиаде Красноярск 2019.</w:t>
            </w:r>
          </w:p>
        </w:tc>
        <w:tc>
          <w:tcPr>
            <w:tcW w:w="851" w:type="dxa"/>
            <w:vMerge/>
            <w:tcBorders>
              <w:top w:val="single" w:sz="4" w:space="0" w:color="auto"/>
              <w:left w:val="single" w:sz="4" w:space="0" w:color="auto"/>
              <w:bottom w:val="nil"/>
              <w:right w:val="single" w:sz="4" w:space="0" w:color="000000"/>
            </w:tcBorders>
            <w:vAlign w:val="center"/>
            <w:hideMark/>
          </w:tcPr>
          <w:p w14:paraId="2060CFD0" w14:textId="77777777" w:rsidR="005D7031" w:rsidRPr="00DA7A65" w:rsidRDefault="005D7031"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D1118B5"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53EDAFCB"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607DE8FE"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0810084210</w:t>
            </w:r>
          </w:p>
        </w:tc>
        <w:tc>
          <w:tcPr>
            <w:tcW w:w="492" w:type="dxa"/>
            <w:tcBorders>
              <w:top w:val="single" w:sz="8" w:space="0" w:color="000000"/>
              <w:left w:val="nil"/>
              <w:bottom w:val="nil"/>
              <w:right w:val="single" w:sz="8" w:space="0" w:color="auto"/>
            </w:tcBorders>
            <w:shd w:val="clear" w:color="auto" w:fill="auto"/>
            <w:noWrap/>
            <w:vAlign w:val="center"/>
            <w:hideMark/>
          </w:tcPr>
          <w:p w14:paraId="596047D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5DB0EEB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67C242E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228EB8F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585ADC6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30C570B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218229D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1 569,80</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198D207D"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56241208" w14:textId="77777777" w:rsidR="005D7031" w:rsidRPr="000E0E5A" w:rsidRDefault="005D7031"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0D4A6B5"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390C338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421068D"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6A88CA3" w14:textId="77777777" w:rsidR="005D7031" w:rsidRDefault="005D7031" w:rsidP="008B6B23">
            <w:pPr>
              <w:jc w:val="center"/>
              <w:rPr>
                <w:rFonts w:ascii="Times New Roman" w:hAnsi="Times New Roman"/>
                <w:color w:val="000000" w:themeColor="text1"/>
                <w:sz w:val="18"/>
                <w:szCs w:val="18"/>
                <w:lang w:eastAsia="ru-RU"/>
              </w:rPr>
            </w:pPr>
          </w:p>
          <w:p w14:paraId="12F18711" w14:textId="77777777" w:rsidR="001E5E96" w:rsidRDefault="001E5E96" w:rsidP="008B6B23">
            <w:pPr>
              <w:jc w:val="center"/>
              <w:rPr>
                <w:rFonts w:ascii="Times New Roman" w:hAnsi="Times New Roman"/>
                <w:color w:val="000000" w:themeColor="text1"/>
                <w:sz w:val="18"/>
                <w:szCs w:val="18"/>
                <w:lang w:eastAsia="ru-RU"/>
              </w:rPr>
            </w:pPr>
          </w:p>
          <w:p w14:paraId="3FE2A22D" w14:textId="56D75CDC"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22052086" w14:textId="03968115"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1 569,80</w:t>
            </w:r>
          </w:p>
        </w:tc>
        <w:tc>
          <w:tcPr>
            <w:tcW w:w="603" w:type="dxa"/>
            <w:tcBorders>
              <w:top w:val="nil"/>
              <w:left w:val="nil"/>
              <w:bottom w:val="single" w:sz="4" w:space="0" w:color="auto"/>
              <w:right w:val="single" w:sz="4" w:space="0" w:color="auto"/>
            </w:tcBorders>
            <w:shd w:val="clear" w:color="auto" w:fill="auto"/>
            <w:vAlign w:val="center"/>
            <w:hideMark/>
          </w:tcPr>
          <w:p w14:paraId="39BD6B3A"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44EBEB81" w14:textId="77777777" w:rsidTr="00510949">
        <w:trPr>
          <w:trHeight w:val="58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8FD1CD" w14:textId="77777777" w:rsidR="005D7031" w:rsidRPr="00DA7A65" w:rsidRDefault="005D7031" w:rsidP="008B6B23">
            <w:pPr>
              <w:rPr>
                <w:rFonts w:ascii="Times New Roman" w:hAnsi="Times New Roman"/>
                <w:sz w:val="16"/>
                <w:szCs w:val="16"/>
                <w:lang w:eastAsia="ru-RU"/>
              </w:rPr>
            </w:pPr>
            <w:r w:rsidRPr="00DA7A65">
              <w:rPr>
                <w:rFonts w:ascii="Times New Roman" w:hAnsi="Times New Roman"/>
                <w:b/>
                <w:bCs/>
                <w:sz w:val="16"/>
                <w:szCs w:val="16"/>
                <w:lang w:eastAsia="ru-RU"/>
              </w:rPr>
              <w:lastRenderedPageBreak/>
              <w:t>Мероприятие 3.2.21</w:t>
            </w:r>
            <w:r w:rsidRPr="00DA7A65">
              <w:rPr>
                <w:rFonts w:ascii="Times New Roman" w:hAnsi="Times New Roman"/>
                <w:sz w:val="16"/>
                <w:szCs w:val="16"/>
                <w:lang w:eastAsia="ru-RU"/>
              </w:rPr>
              <w:t>. Топографическая съемка сквера возле памятника А.Е. Бочкина.</w:t>
            </w:r>
          </w:p>
        </w:tc>
        <w:tc>
          <w:tcPr>
            <w:tcW w:w="851" w:type="dxa"/>
            <w:vMerge/>
            <w:tcBorders>
              <w:top w:val="single" w:sz="4" w:space="0" w:color="auto"/>
              <w:left w:val="single" w:sz="4" w:space="0" w:color="auto"/>
              <w:bottom w:val="nil"/>
              <w:right w:val="single" w:sz="4" w:space="0" w:color="000000"/>
            </w:tcBorders>
            <w:vAlign w:val="center"/>
            <w:hideMark/>
          </w:tcPr>
          <w:p w14:paraId="30705CB2" w14:textId="77777777" w:rsidR="005D7031" w:rsidRPr="00DA7A65" w:rsidRDefault="005D7031"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61A0ED7B"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75C3793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670D7A7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0810089330</w:t>
            </w:r>
          </w:p>
        </w:tc>
        <w:tc>
          <w:tcPr>
            <w:tcW w:w="492" w:type="dxa"/>
            <w:tcBorders>
              <w:top w:val="single" w:sz="8" w:space="0" w:color="000000"/>
              <w:left w:val="nil"/>
              <w:bottom w:val="nil"/>
              <w:right w:val="single" w:sz="8" w:space="0" w:color="auto"/>
            </w:tcBorders>
            <w:shd w:val="clear" w:color="auto" w:fill="auto"/>
            <w:noWrap/>
            <w:vAlign w:val="center"/>
            <w:hideMark/>
          </w:tcPr>
          <w:p w14:paraId="0B20C2B0"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02D9930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6FEA837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12C2DCE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58A164F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42AAD91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2F56B87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30,00</w:t>
            </w:r>
          </w:p>
        </w:tc>
        <w:tc>
          <w:tcPr>
            <w:tcW w:w="851" w:type="dxa"/>
            <w:tcBorders>
              <w:top w:val="nil"/>
              <w:left w:val="nil"/>
              <w:bottom w:val="single" w:sz="8" w:space="0" w:color="auto"/>
              <w:right w:val="single" w:sz="4" w:space="0" w:color="auto"/>
            </w:tcBorders>
            <w:shd w:val="clear" w:color="auto" w:fill="auto"/>
            <w:noWrap/>
            <w:vAlign w:val="center"/>
            <w:hideMark/>
          </w:tcPr>
          <w:p w14:paraId="2CEEC1A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5E8743FC" w14:textId="77777777" w:rsidR="005D7031" w:rsidRPr="000E0E5A" w:rsidRDefault="005D7031"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0647F61D"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1B968A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0F1091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196AF86E" w14:textId="77777777" w:rsidR="005D7031" w:rsidRDefault="005D7031" w:rsidP="008B6B23">
            <w:pPr>
              <w:jc w:val="center"/>
              <w:rPr>
                <w:rFonts w:ascii="Times New Roman" w:hAnsi="Times New Roman"/>
                <w:color w:val="000000" w:themeColor="text1"/>
                <w:sz w:val="18"/>
                <w:szCs w:val="18"/>
                <w:lang w:eastAsia="ru-RU"/>
              </w:rPr>
            </w:pPr>
          </w:p>
          <w:p w14:paraId="2F427028" w14:textId="37C94A23"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09F68E33" w14:textId="74745DE1"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30,00</w:t>
            </w:r>
          </w:p>
        </w:tc>
        <w:tc>
          <w:tcPr>
            <w:tcW w:w="603" w:type="dxa"/>
            <w:tcBorders>
              <w:top w:val="nil"/>
              <w:left w:val="nil"/>
              <w:bottom w:val="single" w:sz="4" w:space="0" w:color="auto"/>
              <w:right w:val="single" w:sz="4" w:space="0" w:color="auto"/>
            </w:tcBorders>
            <w:shd w:val="clear" w:color="auto" w:fill="auto"/>
            <w:vAlign w:val="center"/>
            <w:hideMark/>
          </w:tcPr>
          <w:p w14:paraId="52BA0202"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299368E7" w14:textId="77777777" w:rsidTr="00510949">
        <w:trPr>
          <w:trHeight w:val="58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9B69978" w14:textId="77777777" w:rsidR="005D7031" w:rsidRPr="00DA7A65" w:rsidRDefault="005D7031"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3.2.22</w:t>
            </w:r>
            <w:r w:rsidRPr="00DA7A65">
              <w:rPr>
                <w:rFonts w:ascii="Times New Roman" w:hAnsi="Times New Roman"/>
                <w:sz w:val="16"/>
                <w:szCs w:val="16"/>
                <w:lang w:eastAsia="ru-RU"/>
              </w:rPr>
              <w:t>. Топографическая съемка.</w:t>
            </w:r>
          </w:p>
        </w:tc>
        <w:tc>
          <w:tcPr>
            <w:tcW w:w="851" w:type="dxa"/>
            <w:vMerge/>
            <w:tcBorders>
              <w:top w:val="single" w:sz="4" w:space="0" w:color="auto"/>
              <w:left w:val="single" w:sz="4" w:space="0" w:color="auto"/>
              <w:bottom w:val="nil"/>
              <w:right w:val="single" w:sz="4" w:space="0" w:color="000000"/>
            </w:tcBorders>
            <w:vAlign w:val="center"/>
            <w:hideMark/>
          </w:tcPr>
          <w:p w14:paraId="5D2A4FC2" w14:textId="77777777" w:rsidR="005D7031" w:rsidRPr="00DA7A65" w:rsidRDefault="005D7031"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B42A409"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069BCFF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22857F9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0810089340</w:t>
            </w:r>
          </w:p>
        </w:tc>
        <w:tc>
          <w:tcPr>
            <w:tcW w:w="492" w:type="dxa"/>
            <w:tcBorders>
              <w:top w:val="single" w:sz="8" w:space="0" w:color="000000"/>
              <w:left w:val="nil"/>
              <w:bottom w:val="nil"/>
              <w:right w:val="single" w:sz="8" w:space="0" w:color="auto"/>
            </w:tcBorders>
            <w:shd w:val="clear" w:color="auto" w:fill="auto"/>
            <w:noWrap/>
            <w:vAlign w:val="center"/>
            <w:hideMark/>
          </w:tcPr>
          <w:p w14:paraId="767C5CF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1C06F71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5241663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31FC70A1"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3C799FFD"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20FB7C0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6AD237E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35,00</w:t>
            </w:r>
          </w:p>
        </w:tc>
        <w:tc>
          <w:tcPr>
            <w:tcW w:w="851" w:type="dxa"/>
            <w:tcBorders>
              <w:top w:val="nil"/>
              <w:left w:val="nil"/>
              <w:bottom w:val="single" w:sz="8" w:space="0" w:color="auto"/>
              <w:right w:val="single" w:sz="4" w:space="0" w:color="auto"/>
            </w:tcBorders>
            <w:shd w:val="clear" w:color="auto" w:fill="auto"/>
            <w:noWrap/>
            <w:vAlign w:val="center"/>
            <w:hideMark/>
          </w:tcPr>
          <w:p w14:paraId="1DB7F34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nil"/>
              <w:left w:val="single" w:sz="8" w:space="0" w:color="auto"/>
              <w:bottom w:val="single" w:sz="8" w:space="0" w:color="auto"/>
              <w:right w:val="single" w:sz="4" w:space="0" w:color="auto"/>
            </w:tcBorders>
            <w:shd w:val="clear" w:color="auto" w:fill="auto"/>
            <w:noWrap/>
            <w:vAlign w:val="center"/>
            <w:hideMark/>
          </w:tcPr>
          <w:p w14:paraId="34FC1081" w14:textId="77777777" w:rsidR="005D7031" w:rsidRPr="000E0E5A" w:rsidRDefault="005D7031"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512036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5F1A28E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09A07B51"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3B1237E0" w14:textId="77777777" w:rsidR="005D7031" w:rsidRDefault="005D7031" w:rsidP="008B6B23">
            <w:pPr>
              <w:jc w:val="center"/>
              <w:rPr>
                <w:rFonts w:ascii="Times New Roman" w:hAnsi="Times New Roman"/>
                <w:color w:val="000000" w:themeColor="text1"/>
                <w:sz w:val="18"/>
                <w:szCs w:val="18"/>
                <w:lang w:eastAsia="ru-RU"/>
              </w:rPr>
            </w:pPr>
          </w:p>
          <w:p w14:paraId="7572EF75" w14:textId="44F66816"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6CA791E3" w14:textId="22D58C45"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35,00</w:t>
            </w:r>
          </w:p>
        </w:tc>
        <w:tc>
          <w:tcPr>
            <w:tcW w:w="603" w:type="dxa"/>
            <w:tcBorders>
              <w:top w:val="nil"/>
              <w:left w:val="nil"/>
              <w:bottom w:val="single" w:sz="4" w:space="0" w:color="auto"/>
              <w:right w:val="single" w:sz="4" w:space="0" w:color="auto"/>
            </w:tcBorders>
            <w:shd w:val="clear" w:color="auto" w:fill="auto"/>
            <w:vAlign w:val="center"/>
            <w:hideMark/>
          </w:tcPr>
          <w:p w14:paraId="7394ABE5"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358E5069" w14:textId="77777777" w:rsidTr="00510949">
        <w:trPr>
          <w:trHeight w:val="525"/>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72C3160" w14:textId="77777777" w:rsidR="005D7031" w:rsidRPr="00DA7A65" w:rsidRDefault="005D7031"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3.2.23.</w:t>
            </w:r>
            <w:r w:rsidRPr="00DA7A65">
              <w:rPr>
                <w:rFonts w:ascii="Times New Roman" w:hAnsi="Times New Roman"/>
                <w:sz w:val="16"/>
                <w:szCs w:val="16"/>
                <w:lang w:eastAsia="ru-RU"/>
              </w:rPr>
              <w:t xml:space="preserve"> Комплексное благоустройство пешеходной инфраструктуры.</w:t>
            </w:r>
          </w:p>
        </w:tc>
        <w:tc>
          <w:tcPr>
            <w:tcW w:w="851" w:type="dxa"/>
            <w:vMerge/>
            <w:tcBorders>
              <w:top w:val="single" w:sz="4" w:space="0" w:color="auto"/>
              <w:left w:val="single" w:sz="4" w:space="0" w:color="auto"/>
              <w:bottom w:val="nil"/>
              <w:right w:val="single" w:sz="4" w:space="0" w:color="000000"/>
            </w:tcBorders>
            <w:vAlign w:val="center"/>
            <w:hideMark/>
          </w:tcPr>
          <w:p w14:paraId="156EDFFB" w14:textId="77777777" w:rsidR="005D7031" w:rsidRPr="00DA7A65" w:rsidRDefault="005D7031"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59936B30"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0783E37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69B9E33B"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0810089330</w:t>
            </w:r>
          </w:p>
        </w:tc>
        <w:tc>
          <w:tcPr>
            <w:tcW w:w="492" w:type="dxa"/>
            <w:tcBorders>
              <w:top w:val="single" w:sz="8" w:space="0" w:color="000000"/>
              <w:left w:val="nil"/>
              <w:bottom w:val="nil"/>
              <w:right w:val="single" w:sz="8" w:space="0" w:color="auto"/>
            </w:tcBorders>
            <w:shd w:val="clear" w:color="auto" w:fill="auto"/>
            <w:noWrap/>
            <w:vAlign w:val="center"/>
            <w:hideMark/>
          </w:tcPr>
          <w:p w14:paraId="1B4F459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4B2CC48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0F7C951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39703440"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20914B20"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00FBD63B"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5856537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nil"/>
              <w:left w:val="nil"/>
              <w:bottom w:val="nil"/>
              <w:right w:val="single" w:sz="8" w:space="0" w:color="auto"/>
            </w:tcBorders>
            <w:shd w:val="clear" w:color="auto" w:fill="auto"/>
            <w:noWrap/>
            <w:vAlign w:val="center"/>
            <w:hideMark/>
          </w:tcPr>
          <w:p w14:paraId="02CD321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3 566,80</w:t>
            </w:r>
          </w:p>
        </w:tc>
        <w:tc>
          <w:tcPr>
            <w:tcW w:w="850" w:type="dxa"/>
            <w:tcBorders>
              <w:top w:val="nil"/>
              <w:left w:val="nil"/>
              <w:bottom w:val="single" w:sz="8" w:space="0" w:color="auto"/>
              <w:right w:val="single" w:sz="4" w:space="0" w:color="auto"/>
            </w:tcBorders>
            <w:shd w:val="clear" w:color="auto" w:fill="auto"/>
            <w:noWrap/>
            <w:vAlign w:val="center"/>
            <w:hideMark/>
          </w:tcPr>
          <w:p w14:paraId="15072EDE" w14:textId="77777777" w:rsidR="005D7031" w:rsidRPr="000E0E5A" w:rsidRDefault="005D7031"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F9DA8F5"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6E67933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687D1D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FAAC052" w14:textId="77777777" w:rsidR="005D7031" w:rsidRDefault="005D7031" w:rsidP="008B6B23">
            <w:pPr>
              <w:jc w:val="center"/>
              <w:rPr>
                <w:rFonts w:ascii="Times New Roman" w:hAnsi="Times New Roman"/>
                <w:color w:val="000000" w:themeColor="text1"/>
                <w:sz w:val="18"/>
                <w:szCs w:val="18"/>
                <w:lang w:eastAsia="ru-RU"/>
              </w:rPr>
            </w:pPr>
          </w:p>
          <w:p w14:paraId="5CB06813" w14:textId="54A107BE"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738A00BD" w14:textId="555944C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3 566,80</w:t>
            </w:r>
          </w:p>
        </w:tc>
        <w:tc>
          <w:tcPr>
            <w:tcW w:w="603" w:type="dxa"/>
            <w:tcBorders>
              <w:top w:val="nil"/>
              <w:left w:val="nil"/>
              <w:bottom w:val="single" w:sz="4" w:space="0" w:color="auto"/>
              <w:right w:val="single" w:sz="4" w:space="0" w:color="auto"/>
            </w:tcBorders>
            <w:shd w:val="clear" w:color="auto" w:fill="auto"/>
            <w:vAlign w:val="center"/>
            <w:hideMark/>
          </w:tcPr>
          <w:p w14:paraId="104B587C"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3FB47389" w14:textId="77777777" w:rsidTr="00510949">
        <w:trPr>
          <w:trHeight w:val="765"/>
        </w:trPr>
        <w:tc>
          <w:tcPr>
            <w:tcW w:w="2269" w:type="dxa"/>
            <w:gridSpan w:val="2"/>
            <w:vMerge w:val="restart"/>
            <w:tcBorders>
              <w:top w:val="single" w:sz="4" w:space="0" w:color="auto"/>
              <w:left w:val="single" w:sz="4" w:space="0" w:color="auto"/>
              <w:right w:val="single" w:sz="4" w:space="0" w:color="000000"/>
            </w:tcBorders>
            <w:shd w:val="clear" w:color="auto" w:fill="auto"/>
            <w:vAlign w:val="center"/>
            <w:hideMark/>
          </w:tcPr>
          <w:p w14:paraId="2FAF8AF0" w14:textId="77777777" w:rsidR="005D7031" w:rsidRPr="00DA7A65" w:rsidRDefault="005D7031"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3.2.24.</w:t>
            </w:r>
            <w:r w:rsidRPr="00DA7A65">
              <w:rPr>
                <w:rFonts w:ascii="Times New Roman" w:hAnsi="Times New Roman"/>
                <w:sz w:val="16"/>
                <w:szCs w:val="16"/>
                <w:lang w:eastAsia="ru-RU"/>
              </w:rPr>
              <w:t xml:space="preserve"> Работы по изготовлению схем на КПТ и межевой план по образованию земельных участков.</w:t>
            </w:r>
          </w:p>
        </w:tc>
        <w:tc>
          <w:tcPr>
            <w:tcW w:w="851" w:type="dxa"/>
            <w:vMerge/>
            <w:tcBorders>
              <w:top w:val="single" w:sz="4" w:space="0" w:color="auto"/>
              <w:left w:val="single" w:sz="4" w:space="0" w:color="auto"/>
              <w:bottom w:val="nil"/>
              <w:right w:val="single" w:sz="4" w:space="0" w:color="000000"/>
            </w:tcBorders>
            <w:vAlign w:val="center"/>
            <w:hideMark/>
          </w:tcPr>
          <w:p w14:paraId="7C71D4E7" w14:textId="77777777" w:rsidR="005D7031" w:rsidRPr="00DA7A65" w:rsidRDefault="005D7031"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36019934"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765F405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nil"/>
              <w:right w:val="single" w:sz="8" w:space="0" w:color="auto"/>
            </w:tcBorders>
            <w:shd w:val="clear" w:color="auto" w:fill="auto"/>
            <w:noWrap/>
            <w:vAlign w:val="center"/>
            <w:hideMark/>
          </w:tcPr>
          <w:p w14:paraId="3F33813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0810084120</w:t>
            </w:r>
          </w:p>
        </w:tc>
        <w:tc>
          <w:tcPr>
            <w:tcW w:w="492" w:type="dxa"/>
            <w:tcBorders>
              <w:top w:val="single" w:sz="8" w:space="0" w:color="000000"/>
              <w:left w:val="nil"/>
              <w:bottom w:val="nil"/>
              <w:right w:val="single" w:sz="8" w:space="0" w:color="auto"/>
            </w:tcBorders>
            <w:shd w:val="clear" w:color="auto" w:fill="auto"/>
            <w:noWrap/>
            <w:vAlign w:val="center"/>
            <w:hideMark/>
          </w:tcPr>
          <w:p w14:paraId="35F1563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hideMark/>
          </w:tcPr>
          <w:p w14:paraId="0685C5D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single" w:sz="8" w:space="0" w:color="000000"/>
              <w:left w:val="nil"/>
              <w:bottom w:val="nil"/>
              <w:right w:val="single" w:sz="8" w:space="0" w:color="auto"/>
            </w:tcBorders>
            <w:shd w:val="clear" w:color="auto" w:fill="auto"/>
            <w:noWrap/>
            <w:vAlign w:val="center"/>
            <w:hideMark/>
          </w:tcPr>
          <w:p w14:paraId="5503899E"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000000"/>
            </w:tcBorders>
            <w:shd w:val="clear" w:color="auto" w:fill="auto"/>
            <w:noWrap/>
            <w:vAlign w:val="center"/>
            <w:hideMark/>
          </w:tcPr>
          <w:p w14:paraId="03C35B4D"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789257D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214095CB"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nil"/>
              <w:right w:val="single" w:sz="8" w:space="0" w:color="auto"/>
            </w:tcBorders>
            <w:shd w:val="clear" w:color="auto" w:fill="auto"/>
            <w:noWrap/>
            <w:vAlign w:val="center"/>
            <w:hideMark/>
          </w:tcPr>
          <w:p w14:paraId="45BF59B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nil"/>
              <w:right w:val="single" w:sz="8" w:space="0" w:color="auto"/>
            </w:tcBorders>
            <w:shd w:val="clear" w:color="auto" w:fill="auto"/>
            <w:noWrap/>
            <w:vAlign w:val="center"/>
            <w:hideMark/>
          </w:tcPr>
          <w:p w14:paraId="58E0F06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120,00</w:t>
            </w:r>
          </w:p>
        </w:tc>
        <w:tc>
          <w:tcPr>
            <w:tcW w:w="850" w:type="dxa"/>
            <w:tcBorders>
              <w:top w:val="nil"/>
              <w:left w:val="nil"/>
              <w:bottom w:val="single" w:sz="8" w:space="0" w:color="auto"/>
              <w:right w:val="single" w:sz="4" w:space="0" w:color="auto"/>
            </w:tcBorders>
            <w:shd w:val="clear" w:color="auto" w:fill="auto"/>
            <w:noWrap/>
            <w:vAlign w:val="center"/>
            <w:hideMark/>
          </w:tcPr>
          <w:p w14:paraId="4873B174" w14:textId="77777777" w:rsidR="005D7031" w:rsidRPr="000E0E5A" w:rsidRDefault="005D7031"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110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196B89A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D8CB5B1"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2A2321F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2AEA6275" w14:textId="77777777" w:rsidR="005D7031" w:rsidRDefault="005D7031" w:rsidP="008B6B23">
            <w:pPr>
              <w:jc w:val="center"/>
              <w:rPr>
                <w:rFonts w:ascii="Times New Roman" w:hAnsi="Times New Roman"/>
                <w:color w:val="000000" w:themeColor="text1"/>
                <w:sz w:val="18"/>
                <w:szCs w:val="18"/>
                <w:lang w:eastAsia="ru-RU"/>
              </w:rPr>
            </w:pPr>
          </w:p>
          <w:p w14:paraId="5FCEF9FA" w14:textId="7CCFE15E"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20DAD254" w14:textId="76957C50"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230,00</w:t>
            </w:r>
          </w:p>
        </w:tc>
        <w:tc>
          <w:tcPr>
            <w:tcW w:w="603" w:type="dxa"/>
            <w:tcBorders>
              <w:top w:val="nil"/>
              <w:left w:val="nil"/>
              <w:bottom w:val="single" w:sz="4" w:space="0" w:color="auto"/>
              <w:right w:val="single" w:sz="4" w:space="0" w:color="auto"/>
            </w:tcBorders>
            <w:shd w:val="clear" w:color="auto" w:fill="auto"/>
            <w:vAlign w:val="center"/>
            <w:hideMark/>
          </w:tcPr>
          <w:p w14:paraId="05C3B2F1"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27FF511C" w14:textId="77777777" w:rsidTr="00510949">
        <w:trPr>
          <w:trHeight w:val="765"/>
        </w:trPr>
        <w:tc>
          <w:tcPr>
            <w:tcW w:w="2269" w:type="dxa"/>
            <w:gridSpan w:val="2"/>
            <w:vMerge/>
            <w:tcBorders>
              <w:left w:val="single" w:sz="4" w:space="0" w:color="auto"/>
              <w:bottom w:val="single" w:sz="4" w:space="0" w:color="auto"/>
              <w:right w:val="single" w:sz="4" w:space="0" w:color="000000"/>
            </w:tcBorders>
            <w:shd w:val="clear" w:color="auto" w:fill="auto"/>
            <w:vAlign w:val="center"/>
          </w:tcPr>
          <w:p w14:paraId="08C11A27" w14:textId="77777777" w:rsidR="005D7031" w:rsidRPr="00DA7A65" w:rsidRDefault="005D7031" w:rsidP="008B6B23">
            <w:pPr>
              <w:rPr>
                <w:rFonts w:ascii="Times New Roman" w:hAnsi="Times New Roman"/>
                <w:b/>
                <w:bCs/>
                <w:sz w:val="16"/>
                <w:szCs w:val="16"/>
                <w:lang w:eastAsia="ru-RU"/>
              </w:rPr>
            </w:pPr>
          </w:p>
        </w:tc>
        <w:tc>
          <w:tcPr>
            <w:tcW w:w="851" w:type="dxa"/>
            <w:vMerge/>
            <w:tcBorders>
              <w:top w:val="single" w:sz="4" w:space="0" w:color="auto"/>
              <w:left w:val="single" w:sz="4" w:space="0" w:color="auto"/>
              <w:bottom w:val="nil"/>
              <w:right w:val="single" w:sz="4" w:space="0" w:color="000000"/>
            </w:tcBorders>
            <w:vAlign w:val="center"/>
          </w:tcPr>
          <w:p w14:paraId="7314F34D" w14:textId="77777777" w:rsidR="005D7031" w:rsidRPr="00DA7A65" w:rsidRDefault="005D7031"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tcPr>
          <w:p w14:paraId="05C6C677" w14:textId="77777777" w:rsidR="005D7031" w:rsidRPr="00D5478A" w:rsidRDefault="005D7031"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vAlign w:val="center"/>
          </w:tcPr>
          <w:p w14:paraId="35B86F84"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8" w:space="0" w:color="000000"/>
              <w:left w:val="single" w:sz="8" w:space="0" w:color="auto"/>
              <w:bottom w:val="nil"/>
              <w:right w:val="single" w:sz="8" w:space="0" w:color="auto"/>
            </w:tcBorders>
            <w:shd w:val="clear" w:color="auto" w:fill="auto"/>
            <w:noWrap/>
            <w:vAlign w:val="center"/>
          </w:tcPr>
          <w:p w14:paraId="7F9ADBD6"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0810084120</w:t>
            </w:r>
          </w:p>
        </w:tc>
        <w:tc>
          <w:tcPr>
            <w:tcW w:w="492" w:type="dxa"/>
            <w:tcBorders>
              <w:top w:val="single" w:sz="8" w:space="0" w:color="000000"/>
              <w:left w:val="nil"/>
              <w:bottom w:val="nil"/>
              <w:right w:val="single" w:sz="8" w:space="0" w:color="auto"/>
            </w:tcBorders>
            <w:shd w:val="clear" w:color="auto" w:fill="auto"/>
            <w:noWrap/>
            <w:vAlign w:val="center"/>
          </w:tcPr>
          <w:p w14:paraId="72F0AC7B"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single" w:sz="8" w:space="0" w:color="000000"/>
              <w:left w:val="nil"/>
              <w:bottom w:val="nil"/>
              <w:right w:val="single" w:sz="8" w:space="0" w:color="auto"/>
            </w:tcBorders>
            <w:shd w:val="clear" w:color="auto" w:fill="auto"/>
            <w:noWrap/>
            <w:vAlign w:val="center"/>
          </w:tcPr>
          <w:p w14:paraId="1615E1BF"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8" w:space="0" w:color="000000"/>
              <w:left w:val="nil"/>
              <w:bottom w:val="nil"/>
              <w:right w:val="single" w:sz="8" w:space="0" w:color="auto"/>
            </w:tcBorders>
            <w:shd w:val="clear" w:color="auto" w:fill="auto"/>
            <w:noWrap/>
            <w:vAlign w:val="center"/>
          </w:tcPr>
          <w:p w14:paraId="608227FD"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000000"/>
              <w:left w:val="nil"/>
              <w:bottom w:val="nil"/>
              <w:right w:val="single" w:sz="8" w:space="0" w:color="000000"/>
            </w:tcBorders>
            <w:shd w:val="clear" w:color="auto" w:fill="auto"/>
            <w:noWrap/>
            <w:vAlign w:val="center"/>
          </w:tcPr>
          <w:p w14:paraId="7C44F950"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8" w:space="0" w:color="000000"/>
              <w:left w:val="nil"/>
              <w:bottom w:val="nil"/>
              <w:right w:val="single" w:sz="8" w:space="0" w:color="auto"/>
            </w:tcBorders>
            <w:shd w:val="clear" w:color="auto" w:fill="auto"/>
            <w:noWrap/>
            <w:vAlign w:val="center"/>
          </w:tcPr>
          <w:p w14:paraId="7D1D5B2F"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000000"/>
              <w:left w:val="nil"/>
              <w:bottom w:val="nil"/>
              <w:right w:val="single" w:sz="8" w:space="0" w:color="auto"/>
            </w:tcBorders>
            <w:shd w:val="clear" w:color="auto" w:fill="auto"/>
            <w:noWrap/>
            <w:vAlign w:val="center"/>
          </w:tcPr>
          <w:p w14:paraId="6A401448"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8" w:space="0" w:color="000000"/>
              <w:left w:val="nil"/>
              <w:bottom w:val="nil"/>
              <w:right w:val="single" w:sz="8" w:space="0" w:color="auto"/>
            </w:tcBorders>
            <w:shd w:val="clear" w:color="auto" w:fill="auto"/>
            <w:noWrap/>
            <w:vAlign w:val="center"/>
          </w:tcPr>
          <w:p w14:paraId="3756F1E3"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000000"/>
              <w:left w:val="nil"/>
              <w:bottom w:val="nil"/>
              <w:right w:val="single" w:sz="8" w:space="0" w:color="auto"/>
            </w:tcBorders>
            <w:shd w:val="clear" w:color="auto" w:fill="auto"/>
            <w:noWrap/>
            <w:vAlign w:val="center"/>
          </w:tcPr>
          <w:p w14:paraId="1D8A623D"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4" w:space="0" w:color="auto"/>
            </w:tcBorders>
            <w:shd w:val="clear" w:color="auto" w:fill="auto"/>
            <w:noWrap/>
            <w:vAlign w:val="center"/>
          </w:tcPr>
          <w:p w14:paraId="60E790A8" w14:textId="77777777" w:rsidR="005D7031" w:rsidRPr="000E0E5A" w:rsidRDefault="005D7031"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0</w:t>
            </w: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2EA55659"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142,7</w:t>
            </w: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17EE5B97"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single" w:sz="8" w:space="0" w:color="auto"/>
              <w:bottom w:val="single" w:sz="8" w:space="0" w:color="auto"/>
              <w:right w:val="single" w:sz="4" w:space="0" w:color="auto"/>
            </w:tcBorders>
            <w:shd w:val="clear" w:color="auto" w:fill="auto"/>
            <w:noWrap/>
            <w:vAlign w:val="center"/>
          </w:tcPr>
          <w:p w14:paraId="2E3C7FBB"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single" w:sz="4" w:space="0" w:color="auto"/>
              <w:left w:val="nil"/>
              <w:bottom w:val="single" w:sz="4" w:space="0" w:color="auto"/>
              <w:right w:val="single" w:sz="4" w:space="0" w:color="auto"/>
            </w:tcBorders>
          </w:tcPr>
          <w:p w14:paraId="4D11BD7A" w14:textId="77777777" w:rsidR="005D7031" w:rsidRDefault="005D7031" w:rsidP="008B6B23">
            <w:pPr>
              <w:jc w:val="center"/>
              <w:rPr>
                <w:rFonts w:ascii="Times New Roman" w:hAnsi="Times New Roman"/>
                <w:color w:val="000000" w:themeColor="text1"/>
                <w:sz w:val="18"/>
                <w:szCs w:val="18"/>
                <w:lang w:eastAsia="ru-RU"/>
              </w:rPr>
            </w:pPr>
          </w:p>
          <w:p w14:paraId="46DC8571" w14:textId="3C9EE011"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tcPr>
          <w:p w14:paraId="61FCF489" w14:textId="2258E1D6"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142,7</w:t>
            </w:r>
          </w:p>
        </w:tc>
        <w:tc>
          <w:tcPr>
            <w:tcW w:w="603" w:type="dxa"/>
            <w:tcBorders>
              <w:top w:val="nil"/>
              <w:left w:val="nil"/>
              <w:bottom w:val="single" w:sz="4" w:space="0" w:color="auto"/>
              <w:right w:val="single" w:sz="4" w:space="0" w:color="auto"/>
            </w:tcBorders>
            <w:shd w:val="clear" w:color="auto" w:fill="auto"/>
            <w:vAlign w:val="center"/>
          </w:tcPr>
          <w:p w14:paraId="403E102C" w14:textId="77777777" w:rsidR="005D7031" w:rsidRPr="00715173" w:rsidRDefault="005D7031" w:rsidP="008B6B23">
            <w:pPr>
              <w:rPr>
                <w:rFonts w:ascii="Times New Roman" w:hAnsi="Times New Roman"/>
                <w:sz w:val="18"/>
                <w:szCs w:val="18"/>
                <w:lang w:eastAsia="ru-RU"/>
              </w:rPr>
            </w:pPr>
          </w:p>
        </w:tc>
      </w:tr>
      <w:tr w:rsidR="005D7031" w:rsidRPr="00D5478A" w14:paraId="501BB485" w14:textId="77777777" w:rsidTr="00510949">
        <w:trPr>
          <w:trHeight w:val="63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8D772F2" w14:textId="77777777" w:rsidR="005D7031" w:rsidRPr="00DA7A65" w:rsidRDefault="005D7031" w:rsidP="008B6B23">
            <w:pPr>
              <w:rPr>
                <w:rFonts w:ascii="Times New Roman" w:hAnsi="Times New Roman"/>
                <w:sz w:val="16"/>
                <w:szCs w:val="16"/>
                <w:lang w:eastAsia="ru-RU"/>
              </w:rPr>
            </w:pPr>
            <w:r w:rsidRPr="00DA7A65">
              <w:rPr>
                <w:rFonts w:ascii="Times New Roman" w:hAnsi="Times New Roman"/>
                <w:b/>
                <w:bCs/>
                <w:sz w:val="16"/>
                <w:szCs w:val="16"/>
                <w:lang w:eastAsia="ru-RU"/>
              </w:rPr>
              <w:t xml:space="preserve">Мероприятие 3.2.25. </w:t>
            </w:r>
            <w:r w:rsidRPr="00DA7A65">
              <w:rPr>
                <w:rFonts w:ascii="Times New Roman" w:hAnsi="Times New Roman"/>
                <w:sz w:val="16"/>
                <w:szCs w:val="16"/>
                <w:lang w:eastAsia="ru-RU"/>
              </w:rPr>
              <w:t>Работы по световому украшению города.</w:t>
            </w: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4C61643D" w14:textId="77777777" w:rsidR="005D7031" w:rsidRPr="00DA7A65" w:rsidRDefault="005D7031" w:rsidP="008B6B23">
            <w:pPr>
              <w:rPr>
                <w:rFonts w:ascii="Times New Roman" w:hAnsi="Times New Roman"/>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4F4F4616"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vAlign w:val="center"/>
            <w:hideMark/>
          </w:tcPr>
          <w:p w14:paraId="2F40903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8" w:space="0" w:color="000000"/>
              <w:left w:val="single" w:sz="8" w:space="0" w:color="auto"/>
              <w:bottom w:val="single" w:sz="4" w:space="0" w:color="auto"/>
              <w:right w:val="single" w:sz="8" w:space="0" w:color="auto"/>
            </w:tcBorders>
            <w:shd w:val="clear" w:color="auto" w:fill="auto"/>
            <w:noWrap/>
            <w:vAlign w:val="center"/>
            <w:hideMark/>
          </w:tcPr>
          <w:p w14:paraId="5AEA2A4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0810089350</w:t>
            </w:r>
          </w:p>
        </w:tc>
        <w:tc>
          <w:tcPr>
            <w:tcW w:w="492" w:type="dxa"/>
            <w:tcBorders>
              <w:top w:val="single" w:sz="8" w:space="0" w:color="000000"/>
              <w:left w:val="nil"/>
              <w:bottom w:val="single" w:sz="4" w:space="0" w:color="auto"/>
              <w:right w:val="single" w:sz="8" w:space="0" w:color="auto"/>
            </w:tcBorders>
            <w:shd w:val="clear" w:color="auto" w:fill="auto"/>
            <w:noWrap/>
            <w:vAlign w:val="center"/>
            <w:hideMark/>
          </w:tcPr>
          <w:p w14:paraId="6464055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single" w:sz="8" w:space="0" w:color="000000"/>
              <w:left w:val="nil"/>
              <w:bottom w:val="single" w:sz="4" w:space="0" w:color="auto"/>
              <w:right w:val="single" w:sz="8" w:space="0" w:color="auto"/>
            </w:tcBorders>
            <w:shd w:val="clear" w:color="auto" w:fill="auto"/>
            <w:noWrap/>
            <w:vAlign w:val="center"/>
            <w:hideMark/>
          </w:tcPr>
          <w:p w14:paraId="6C2E7D0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single" w:sz="8" w:space="0" w:color="000000"/>
              <w:left w:val="nil"/>
              <w:bottom w:val="single" w:sz="4" w:space="0" w:color="auto"/>
              <w:right w:val="single" w:sz="8" w:space="0" w:color="auto"/>
            </w:tcBorders>
            <w:shd w:val="clear" w:color="auto" w:fill="auto"/>
            <w:noWrap/>
            <w:vAlign w:val="center"/>
            <w:hideMark/>
          </w:tcPr>
          <w:p w14:paraId="4E7F50E1"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single" w:sz="4" w:space="0" w:color="auto"/>
              <w:right w:val="single" w:sz="8" w:space="0" w:color="000000"/>
            </w:tcBorders>
            <w:shd w:val="clear" w:color="auto" w:fill="auto"/>
            <w:noWrap/>
            <w:vAlign w:val="center"/>
            <w:hideMark/>
          </w:tcPr>
          <w:p w14:paraId="054EB1C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single" w:sz="4" w:space="0" w:color="auto"/>
              <w:right w:val="single" w:sz="8" w:space="0" w:color="auto"/>
            </w:tcBorders>
            <w:shd w:val="clear" w:color="auto" w:fill="auto"/>
            <w:noWrap/>
            <w:vAlign w:val="center"/>
            <w:hideMark/>
          </w:tcPr>
          <w:p w14:paraId="37066081"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single" w:sz="4" w:space="0" w:color="auto"/>
              <w:right w:val="single" w:sz="8" w:space="0" w:color="auto"/>
            </w:tcBorders>
            <w:shd w:val="clear" w:color="auto" w:fill="auto"/>
            <w:noWrap/>
            <w:vAlign w:val="center"/>
            <w:hideMark/>
          </w:tcPr>
          <w:p w14:paraId="0AB1067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8" w:space="0" w:color="000000"/>
              <w:left w:val="nil"/>
              <w:bottom w:val="single" w:sz="4" w:space="0" w:color="auto"/>
              <w:right w:val="single" w:sz="8" w:space="0" w:color="auto"/>
            </w:tcBorders>
            <w:shd w:val="clear" w:color="auto" w:fill="auto"/>
            <w:noWrap/>
            <w:vAlign w:val="center"/>
            <w:hideMark/>
          </w:tcPr>
          <w:p w14:paraId="4451AF4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8" w:space="0" w:color="000000"/>
              <w:left w:val="nil"/>
              <w:bottom w:val="single" w:sz="4" w:space="0" w:color="auto"/>
              <w:right w:val="single" w:sz="8" w:space="0" w:color="auto"/>
            </w:tcBorders>
            <w:shd w:val="clear" w:color="auto" w:fill="auto"/>
            <w:noWrap/>
            <w:vAlign w:val="center"/>
            <w:hideMark/>
          </w:tcPr>
          <w:p w14:paraId="0CBE7C3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550,00</w:t>
            </w:r>
          </w:p>
        </w:tc>
        <w:tc>
          <w:tcPr>
            <w:tcW w:w="850" w:type="dxa"/>
            <w:tcBorders>
              <w:top w:val="nil"/>
              <w:left w:val="nil"/>
              <w:bottom w:val="single" w:sz="4" w:space="0" w:color="auto"/>
              <w:right w:val="single" w:sz="4" w:space="0" w:color="auto"/>
            </w:tcBorders>
            <w:shd w:val="clear" w:color="auto" w:fill="auto"/>
            <w:noWrap/>
            <w:vAlign w:val="center"/>
            <w:hideMark/>
          </w:tcPr>
          <w:p w14:paraId="02B0AED1" w14:textId="77777777" w:rsidR="005D7031" w:rsidRPr="000E0E5A" w:rsidRDefault="005D7031" w:rsidP="008B6B23">
            <w:pPr>
              <w:jc w:val="center"/>
              <w:rPr>
                <w:rFonts w:ascii="Times New Roman" w:hAnsi="Times New Roman"/>
                <w:color w:val="000000" w:themeColor="text1"/>
                <w:sz w:val="18"/>
                <w:szCs w:val="18"/>
                <w:lang w:eastAsia="ru-RU"/>
              </w:rPr>
            </w:pPr>
            <w:r w:rsidRPr="000E0E5A">
              <w:rPr>
                <w:rFonts w:ascii="Times New Roman" w:hAnsi="Times New Roman"/>
                <w:color w:val="000000" w:themeColor="text1"/>
                <w:sz w:val="18"/>
                <w:szCs w:val="18"/>
                <w:lang w:eastAsia="ru-RU"/>
              </w:rPr>
              <w:t>500</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F2F3110"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07A01F0"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3A93DD6"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39D3BC90" w14:textId="77777777" w:rsidR="005D7031" w:rsidRDefault="005D7031" w:rsidP="008B6B23">
            <w:pPr>
              <w:jc w:val="center"/>
              <w:rPr>
                <w:rFonts w:ascii="Times New Roman" w:hAnsi="Times New Roman"/>
                <w:color w:val="000000" w:themeColor="text1"/>
                <w:sz w:val="18"/>
                <w:szCs w:val="18"/>
                <w:lang w:eastAsia="ru-RU"/>
              </w:rPr>
            </w:pPr>
          </w:p>
          <w:p w14:paraId="0AB5EC25" w14:textId="0AF5A3FA"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4EB618ED" w14:textId="14F80A75"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1050,00</w:t>
            </w:r>
          </w:p>
        </w:tc>
        <w:tc>
          <w:tcPr>
            <w:tcW w:w="603" w:type="dxa"/>
            <w:tcBorders>
              <w:top w:val="nil"/>
              <w:left w:val="nil"/>
              <w:bottom w:val="single" w:sz="4" w:space="0" w:color="auto"/>
              <w:right w:val="single" w:sz="4" w:space="0" w:color="auto"/>
            </w:tcBorders>
            <w:shd w:val="clear" w:color="auto" w:fill="auto"/>
            <w:vAlign w:val="center"/>
            <w:hideMark/>
          </w:tcPr>
          <w:p w14:paraId="3AE7224D"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4D7A2E60" w14:textId="77777777" w:rsidTr="00510949">
        <w:trPr>
          <w:trHeight w:val="60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E93645" w14:textId="77777777" w:rsidR="005D7031" w:rsidRPr="00DA7A65" w:rsidRDefault="005D7031"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3.2.26</w:t>
            </w:r>
            <w:r w:rsidRPr="00DA7A65">
              <w:rPr>
                <w:rFonts w:ascii="Times New Roman" w:hAnsi="Times New Roman"/>
                <w:sz w:val="16"/>
                <w:szCs w:val="16"/>
                <w:lang w:eastAsia="ru-RU"/>
              </w:rPr>
              <w:t>. Подготовка проекта, установка видеонаблюдения на благоустроенных территориях.</w:t>
            </w: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7AD3DABE" w14:textId="77777777" w:rsidR="005D7031" w:rsidRPr="00DA7A65" w:rsidRDefault="005D7031" w:rsidP="008B6B23">
            <w:pPr>
              <w:rPr>
                <w:rFonts w:ascii="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C7B9785"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vAlign w:val="center"/>
            <w:hideMark/>
          </w:tcPr>
          <w:p w14:paraId="1C70A3C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847062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0810089170</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47C47E68"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8322D01"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hideMark/>
          </w:tcPr>
          <w:p w14:paraId="17F5554F"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000000"/>
            </w:tcBorders>
            <w:shd w:val="clear" w:color="auto" w:fill="auto"/>
            <w:noWrap/>
            <w:vAlign w:val="center"/>
            <w:hideMark/>
          </w:tcPr>
          <w:p w14:paraId="39D6784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73D1786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46044F1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2E5A4EF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5994230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30FF64B"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6686AA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D110A4"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5783A59"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FE110DB" w14:textId="77777777" w:rsidR="005D7031" w:rsidRDefault="005D7031" w:rsidP="008B6B23">
            <w:pPr>
              <w:jc w:val="center"/>
              <w:rPr>
                <w:rFonts w:ascii="Times New Roman" w:hAnsi="Times New Roman"/>
                <w:sz w:val="18"/>
                <w:szCs w:val="18"/>
                <w:lang w:eastAsia="ru-RU"/>
              </w:rPr>
            </w:pPr>
          </w:p>
          <w:p w14:paraId="72C35348" w14:textId="78509A57" w:rsidR="001E5E96" w:rsidRDefault="001E5E96"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328D8" w14:textId="0030FF6B"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3722CF5F"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2EF0227A" w14:textId="77777777" w:rsidTr="00510949">
        <w:trPr>
          <w:trHeight w:val="66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35201EC" w14:textId="77777777" w:rsidR="005D7031" w:rsidRPr="00DA7A65" w:rsidRDefault="005D7031" w:rsidP="008B6B23">
            <w:pPr>
              <w:rPr>
                <w:rFonts w:ascii="Times New Roman" w:hAnsi="Times New Roman"/>
                <w:sz w:val="16"/>
                <w:szCs w:val="16"/>
                <w:lang w:eastAsia="ru-RU"/>
              </w:rPr>
            </w:pPr>
            <w:r w:rsidRPr="00DA7A65">
              <w:rPr>
                <w:rFonts w:ascii="Times New Roman" w:hAnsi="Times New Roman"/>
                <w:b/>
                <w:bCs/>
                <w:sz w:val="16"/>
                <w:szCs w:val="16"/>
                <w:lang w:eastAsia="ru-RU"/>
              </w:rPr>
              <w:t>Мероприятие 3.2.27.</w:t>
            </w:r>
            <w:r w:rsidRPr="00DA7A65">
              <w:rPr>
                <w:rFonts w:ascii="Times New Roman" w:hAnsi="Times New Roman"/>
                <w:sz w:val="16"/>
                <w:szCs w:val="16"/>
                <w:lang w:eastAsia="ru-RU"/>
              </w:rPr>
              <w:t xml:space="preserve"> Реализация проекта инициативного бюджетирования.</w:t>
            </w: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5C20ADE6" w14:textId="77777777" w:rsidR="005D7031" w:rsidRPr="00DA7A65" w:rsidRDefault="005D7031" w:rsidP="008B6B23">
            <w:pPr>
              <w:rPr>
                <w:rFonts w:ascii="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CBC315C"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vAlign w:val="center"/>
            <w:hideMark/>
          </w:tcPr>
          <w:p w14:paraId="0ABE8A5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503</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ACDDF15"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0840088991</w:t>
            </w:r>
          </w:p>
        </w:tc>
        <w:tc>
          <w:tcPr>
            <w:tcW w:w="492" w:type="dxa"/>
            <w:tcBorders>
              <w:top w:val="single" w:sz="4" w:space="0" w:color="auto"/>
              <w:left w:val="nil"/>
              <w:bottom w:val="single" w:sz="4" w:space="0" w:color="auto"/>
              <w:right w:val="single" w:sz="4" w:space="0" w:color="auto"/>
            </w:tcBorders>
            <w:shd w:val="clear" w:color="auto" w:fill="auto"/>
            <w:vAlign w:val="center"/>
            <w:hideMark/>
          </w:tcPr>
          <w:p w14:paraId="56F3FA4D"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240</w:t>
            </w:r>
          </w:p>
        </w:tc>
        <w:tc>
          <w:tcPr>
            <w:tcW w:w="66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8D6355C"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hideMark/>
          </w:tcPr>
          <w:p w14:paraId="7CC9FF0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000000"/>
            </w:tcBorders>
            <w:shd w:val="clear" w:color="auto" w:fill="auto"/>
            <w:noWrap/>
            <w:vAlign w:val="center"/>
            <w:hideMark/>
          </w:tcPr>
          <w:p w14:paraId="6C48E1D7"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430CE785"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611AC13E"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5A743EE3"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389D82B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DACE181"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53D3BA"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EE5372"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0042431" w14:textId="77777777"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2ED292E1" w14:textId="77777777" w:rsidR="005D7031" w:rsidRDefault="005D7031" w:rsidP="008B6B23">
            <w:pPr>
              <w:jc w:val="center"/>
              <w:rPr>
                <w:rFonts w:ascii="Times New Roman" w:hAnsi="Times New Roman"/>
                <w:sz w:val="18"/>
                <w:szCs w:val="18"/>
                <w:lang w:eastAsia="ru-RU"/>
              </w:rPr>
            </w:pPr>
          </w:p>
          <w:p w14:paraId="34BD94D1" w14:textId="5F599834" w:rsidR="001E5E96" w:rsidRPr="00715173" w:rsidRDefault="001E5E96"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D354F" w14:textId="4A5EDFD4" w:rsidR="005D7031" w:rsidRPr="00715173" w:rsidRDefault="005D7031" w:rsidP="008B6B23">
            <w:pPr>
              <w:jc w:val="center"/>
              <w:rPr>
                <w:rFonts w:ascii="Times New Roman" w:hAnsi="Times New Roman"/>
                <w:sz w:val="18"/>
                <w:szCs w:val="18"/>
                <w:lang w:eastAsia="ru-RU"/>
              </w:rPr>
            </w:pPr>
            <w:r w:rsidRPr="00715173">
              <w:rPr>
                <w:rFonts w:ascii="Times New Roman" w:hAnsi="Times New Roman"/>
                <w:sz w:val="18"/>
                <w:szCs w:val="18"/>
                <w:lang w:eastAsia="ru-RU"/>
              </w:rPr>
              <w:t>0,00</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0C22D272" w14:textId="77777777" w:rsidR="005D7031" w:rsidRPr="00715173" w:rsidRDefault="005D7031" w:rsidP="008B6B23">
            <w:pPr>
              <w:rPr>
                <w:rFonts w:ascii="Times New Roman" w:hAnsi="Times New Roman"/>
                <w:sz w:val="18"/>
                <w:szCs w:val="18"/>
                <w:lang w:eastAsia="ru-RU"/>
              </w:rPr>
            </w:pPr>
            <w:r w:rsidRPr="00715173">
              <w:rPr>
                <w:rFonts w:ascii="Times New Roman" w:hAnsi="Times New Roman"/>
                <w:sz w:val="18"/>
                <w:szCs w:val="18"/>
                <w:lang w:eastAsia="ru-RU"/>
              </w:rPr>
              <w:t> </w:t>
            </w:r>
          </w:p>
        </w:tc>
      </w:tr>
      <w:tr w:rsidR="005D7031" w:rsidRPr="00D5478A" w14:paraId="41E4EE7F" w14:textId="77777777" w:rsidTr="00510949">
        <w:trPr>
          <w:trHeight w:val="66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D676B9A" w14:textId="77777777" w:rsidR="005D7031" w:rsidRPr="00552BED" w:rsidRDefault="005D7031" w:rsidP="008B6B23">
            <w:pPr>
              <w:rPr>
                <w:rFonts w:ascii="Times New Roman" w:hAnsi="Times New Roman"/>
                <w:b/>
                <w:bCs/>
                <w:color w:val="000000" w:themeColor="text1"/>
                <w:sz w:val="16"/>
                <w:szCs w:val="16"/>
                <w:lang w:eastAsia="ru-RU"/>
              </w:rPr>
            </w:pPr>
            <w:r w:rsidRPr="00552BED">
              <w:rPr>
                <w:rFonts w:ascii="Times New Roman" w:hAnsi="Times New Roman"/>
                <w:b/>
                <w:bCs/>
                <w:color w:val="000000" w:themeColor="text1"/>
                <w:sz w:val="16"/>
                <w:szCs w:val="16"/>
                <w:lang w:eastAsia="ru-RU"/>
              </w:rPr>
              <w:t>Мероприятие 3.2.28</w:t>
            </w:r>
          </w:p>
          <w:p w14:paraId="1397BF27" w14:textId="77777777" w:rsidR="005D7031" w:rsidRPr="00552BED" w:rsidRDefault="005D7031" w:rsidP="008B6B23">
            <w:pPr>
              <w:rPr>
                <w:rFonts w:ascii="Times New Roman" w:hAnsi="Times New Roman"/>
                <w:b/>
                <w:bCs/>
                <w:color w:val="000000" w:themeColor="text1"/>
                <w:sz w:val="16"/>
                <w:szCs w:val="16"/>
                <w:lang w:eastAsia="ru-RU"/>
              </w:rPr>
            </w:pPr>
            <w:r w:rsidRPr="00552BED">
              <w:rPr>
                <w:color w:val="000000" w:themeColor="text1"/>
                <w:sz w:val="16"/>
                <w:szCs w:val="16"/>
              </w:rPr>
              <w:t>Расходы на разработку проекта освоения лесов</w:t>
            </w:r>
          </w:p>
        </w:tc>
        <w:tc>
          <w:tcPr>
            <w:tcW w:w="851" w:type="dxa"/>
            <w:tcBorders>
              <w:top w:val="single" w:sz="4" w:space="0" w:color="auto"/>
              <w:left w:val="single" w:sz="4" w:space="0" w:color="auto"/>
              <w:bottom w:val="single" w:sz="4" w:space="0" w:color="auto"/>
              <w:right w:val="single" w:sz="4" w:space="0" w:color="000000"/>
            </w:tcBorders>
            <w:vAlign w:val="center"/>
          </w:tcPr>
          <w:p w14:paraId="3F8CE43B" w14:textId="77777777" w:rsidR="005D7031" w:rsidRPr="00DA7A65" w:rsidRDefault="005D7031"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single" w:sz="4" w:space="0" w:color="auto"/>
              <w:right w:val="single" w:sz="4" w:space="0" w:color="auto"/>
            </w:tcBorders>
            <w:shd w:val="clear" w:color="auto" w:fill="auto"/>
            <w:vAlign w:val="center"/>
          </w:tcPr>
          <w:p w14:paraId="1B1C7398" w14:textId="77777777" w:rsidR="005D7031" w:rsidRPr="00D5478A" w:rsidRDefault="005D7031"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nil"/>
              <w:bottom w:val="single" w:sz="4" w:space="0" w:color="auto"/>
              <w:right w:val="single" w:sz="4" w:space="0" w:color="auto"/>
            </w:tcBorders>
            <w:shd w:val="clear" w:color="auto" w:fill="auto"/>
            <w:vAlign w:val="center"/>
          </w:tcPr>
          <w:p w14:paraId="2D8B3EA0"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single" w:sz="4" w:space="0" w:color="auto"/>
              <w:right w:val="single" w:sz="4" w:space="0" w:color="auto"/>
            </w:tcBorders>
            <w:shd w:val="clear" w:color="auto" w:fill="auto"/>
            <w:vAlign w:val="center"/>
          </w:tcPr>
          <w:p w14:paraId="51EE40A3"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0810083140</w:t>
            </w:r>
          </w:p>
        </w:tc>
        <w:tc>
          <w:tcPr>
            <w:tcW w:w="492" w:type="dxa"/>
            <w:tcBorders>
              <w:top w:val="single" w:sz="4" w:space="0" w:color="auto"/>
              <w:left w:val="nil"/>
              <w:bottom w:val="single" w:sz="4" w:space="0" w:color="auto"/>
              <w:right w:val="single" w:sz="4" w:space="0" w:color="auto"/>
            </w:tcBorders>
            <w:shd w:val="clear" w:color="auto" w:fill="auto"/>
            <w:vAlign w:val="center"/>
          </w:tcPr>
          <w:p w14:paraId="3C32961D"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B5BBC3"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tcPr>
          <w:p w14:paraId="05F110E5"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000000"/>
            </w:tcBorders>
            <w:shd w:val="clear" w:color="auto" w:fill="auto"/>
            <w:noWrap/>
            <w:vAlign w:val="center"/>
          </w:tcPr>
          <w:p w14:paraId="0C21C7C8"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06FA0C0A"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41ACA0F1"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16A71811"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35307D7"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3607768"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6D1A260"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250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4F35AA"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0CA66BD"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single" w:sz="4" w:space="0" w:color="auto"/>
              <w:left w:val="nil"/>
              <w:bottom w:val="single" w:sz="4" w:space="0" w:color="auto"/>
              <w:right w:val="single" w:sz="4" w:space="0" w:color="auto"/>
            </w:tcBorders>
          </w:tcPr>
          <w:p w14:paraId="70175AFF" w14:textId="77777777" w:rsidR="005D7031" w:rsidRDefault="005D7031" w:rsidP="008B6B23">
            <w:pPr>
              <w:jc w:val="center"/>
              <w:rPr>
                <w:rFonts w:ascii="Times New Roman" w:hAnsi="Times New Roman"/>
                <w:color w:val="000000" w:themeColor="text1"/>
                <w:sz w:val="18"/>
                <w:szCs w:val="18"/>
                <w:lang w:eastAsia="ru-RU"/>
              </w:rPr>
            </w:pPr>
          </w:p>
          <w:p w14:paraId="54C057D9" w14:textId="4B0ACC5E"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4FD45267" w14:textId="6802F6BB"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250,00</w:t>
            </w:r>
          </w:p>
        </w:tc>
        <w:tc>
          <w:tcPr>
            <w:tcW w:w="603" w:type="dxa"/>
            <w:tcBorders>
              <w:top w:val="single" w:sz="4" w:space="0" w:color="auto"/>
              <w:left w:val="nil"/>
              <w:bottom w:val="single" w:sz="4" w:space="0" w:color="auto"/>
              <w:right w:val="single" w:sz="4" w:space="0" w:color="auto"/>
            </w:tcBorders>
            <w:shd w:val="clear" w:color="auto" w:fill="auto"/>
            <w:vAlign w:val="center"/>
          </w:tcPr>
          <w:p w14:paraId="1F6A08EB" w14:textId="77777777" w:rsidR="005D7031" w:rsidRPr="00715173" w:rsidRDefault="005D7031" w:rsidP="008B6B23">
            <w:pPr>
              <w:rPr>
                <w:rFonts w:ascii="Times New Roman" w:hAnsi="Times New Roman"/>
                <w:sz w:val="18"/>
                <w:szCs w:val="18"/>
                <w:lang w:eastAsia="ru-RU"/>
              </w:rPr>
            </w:pPr>
          </w:p>
        </w:tc>
      </w:tr>
      <w:tr w:rsidR="005D7031" w:rsidRPr="00D5478A" w14:paraId="2467C40B" w14:textId="77777777" w:rsidTr="00510949">
        <w:trPr>
          <w:trHeight w:val="660"/>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69E50C9" w14:textId="77777777" w:rsidR="005D7031" w:rsidRPr="00552BED" w:rsidRDefault="005D7031" w:rsidP="008B6B23">
            <w:pPr>
              <w:rPr>
                <w:rFonts w:ascii="Times New Roman" w:hAnsi="Times New Roman"/>
                <w:b/>
                <w:bCs/>
                <w:color w:val="000000" w:themeColor="text1"/>
                <w:sz w:val="16"/>
                <w:szCs w:val="16"/>
                <w:lang w:eastAsia="ru-RU"/>
              </w:rPr>
            </w:pPr>
            <w:r w:rsidRPr="00552BED">
              <w:rPr>
                <w:rFonts w:ascii="Times New Roman" w:hAnsi="Times New Roman"/>
                <w:b/>
                <w:bCs/>
                <w:color w:val="000000" w:themeColor="text1"/>
                <w:sz w:val="16"/>
                <w:szCs w:val="16"/>
                <w:lang w:eastAsia="ru-RU"/>
              </w:rPr>
              <w:t>Мероприятие 3.2.29</w:t>
            </w:r>
          </w:p>
          <w:p w14:paraId="028DEFE9" w14:textId="77777777" w:rsidR="005D7031" w:rsidRPr="00552BED" w:rsidRDefault="005D7031" w:rsidP="008B6B23">
            <w:pPr>
              <w:rPr>
                <w:rFonts w:ascii="Times New Roman" w:hAnsi="Times New Roman"/>
                <w:b/>
                <w:bCs/>
                <w:color w:val="000000" w:themeColor="text1"/>
                <w:sz w:val="16"/>
                <w:szCs w:val="16"/>
                <w:lang w:eastAsia="ru-RU"/>
              </w:rPr>
            </w:pPr>
            <w:r w:rsidRPr="00552BED">
              <w:rPr>
                <w:color w:val="000000" w:themeColor="text1"/>
                <w:sz w:val="16"/>
                <w:szCs w:val="16"/>
              </w:rPr>
              <w:t>Расходы, связанные со сносом зданий</w:t>
            </w:r>
          </w:p>
        </w:tc>
        <w:tc>
          <w:tcPr>
            <w:tcW w:w="851" w:type="dxa"/>
            <w:tcBorders>
              <w:top w:val="single" w:sz="4" w:space="0" w:color="auto"/>
              <w:left w:val="single" w:sz="4" w:space="0" w:color="auto"/>
              <w:bottom w:val="single" w:sz="4" w:space="0" w:color="auto"/>
              <w:right w:val="single" w:sz="4" w:space="0" w:color="000000"/>
            </w:tcBorders>
            <w:vAlign w:val="center"/>
          </w:tcPr>
          <w:p w14:paraId="1A397CA9" w14:textId="77777777" w:rsidR="005D7031" w:rsidRPr="00DA7A65" w:rsidRDefault="005D7031"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single" w:sz="4" w:space="0" w:color="auto"/>
              <w:right w:val="single" w:sz="4" w:space="0" w:color="auto"/>
            </w:tcBorders>
            <w:shd w:val="clear" w:color="auto" w:fill="auto"/>
            <w:vAlign w:val="center"/>
          </w:tcPr>
          <w:p w14:paraId="2A703005" w14:textId="77777777" w:rsidR="005D7031" w:rsidRPr="00D5478A" w:rsidRDefault="005D7031"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nil"/>
              <w:bottom w:val="single" w:sz="4" w:space="0" w:color="auto"/>
              <w:right w:val="single" w:sz="4" w:space="0" w:color="auto"/>
            </w:tcBorders>
            <w:shd w:val="clear" w:color="auto" w:fill="auto"/>
            <w:vAlign w:val="center"/>
          </w:tcPr>
          <w:p w14:paraId="2CEF0B61"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single" w:sz="4" w:space="0" w:color="auto"/>
              <w:right w:val="single" w:sz="4" w:space="0" w:color="auto"/>
            </w:tcBorders>
            <w:shd w:val="clear" w:color="auto" w:fill="auto"/>
            <w:vAlign w:val="center"/>
          </w:tcPr>
          <w:p w14:paraId="699460BA"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0810087870</w:t>
            </w:r>
          </w:p>
        </w:tc>
        <w:tc>
          <w:tcPr>
            <w:tcW w:w="492" w:type="dxa"/>
            <w:tcBorders>
              <w:top w:val="single" w:sz="4" w:space="0" w:color="auto"/>
              <w:left w:val="nil"/>
              <w:bottom w:val="single" w:sz="4" w:space="0" w:color="auto"/>
              <w:right w:val="single" w:sz="4" w:space="0" w:color="auto"/>
            </w:tcBorders>
            <w:shd w:val="clear" w:color="auto" w:fill="auto"/>
            <w:vAlign w:val="center"/>
          </w:tcPr>
          <w:p w14:paraId="7C4FAD43"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B6E08C"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tcPr>
          <w:p w14:paraId="5DD1226A"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000000"/>
            </w:tcBorders>
            <w:shd w:val="clear" w:color="auto" w:fill="auto"/>
            <w:noWrap/>
            <w:vAlign w:val="center"/>
          </w:tcPr>
          <w:p w14:paraId="3B222841"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286F2719"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4B3BA99F"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4AE713CD"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1DEF6D8D"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54A780B"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4EBEBDB" w14:textId="7DC2EA10" w:rsidR="005D7031" w:rsidRPr="00660DC0" w:rsidRDefault="005D7031" w:rsidP="008B6B23">
            <w:pPr>
              <w:jc w:val="center"/>
              <w:rPr>
                <w:rFonts w:ascii="Times New Roman" w:hAnsi="Times New Roman"/>
                <w:sz w:val="18"/>
                <w:szCs w:val="18"/>
                <w:lang w:eastAsia="ru-RU"/>
              </w:rPr>
            </w:pPr>
            <w:r w:rsidRPr="00660DC0">
              <w:rPr>
                <w:rFonts w:ascii="Times New Roman" w:hAnsi="Times New Roman"/>
                <w:sz w:val="18"/>
                <w:szCs w:val="18"/>
                <w:lang w:eastAsia="ru-RU"/>
              </w:rPr>
              <w:t>835,7</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9C3EA54" w14:textId="77777777" w:rsidR="005D7031" w:rsidRPr="00660DC0" w:rsidRDefault="005D7031" w:rsidP="008B6B23">
            <w:pPr>
              <w:jc w:val="center"/>
              <w:rPr>
                <w:rFonts w:ascii="Times New Roman" w:hAnsi="Times New Roman"/>
                <w:sz w:val="18"/>
                <w:szCs w:val="18"/>
                <w:lang w:eastAsia="ru-RU"/>
              </w:rPr>
            </w:pPr>
            <w:r w:rsidRPr="00660DC0">
              <w:rPr>
                <w:rFonts w:ascii="Times New Roman" w:hAnsi="Times New Roman"/>
                <w:sz w:val="18"/>
                <w:szCs w:val="18"/>
                <w:lang w:eastAsia="ru-RU"/>
              </w:rPr>
              <w:t>3000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C017414" w14:textId="77777777" w:rsidR="005D7031" w:rsidRPr="00660DC0" w:rsidRDefault="005D7031" w:rsidP="008B6B23">
            <w:pPr>
              <w:jc w:val="center"/>
              <w:rPr>
                <w:rFonts w:ascii="Times New Roman" w:hAnsi="Times New Roman"/>
                <w:sz w:val="18"/>
                <w:szCs w:val="18"/>
                <w:lang w:eastAsia="ru-RU"/>
              </w:rPr>
            </w:pPr>
            <w:r w:rsidRPr="00660DC0">
              <w:rPr>
                <w:rFonts w:ascii="Times New Roman" w:hAnsi="Times New Roman"/>
                <w:sz w:val="18"/>
                <w:szCs w:val="18"/>
                <w:lang w:eastAsia="ru-RU"/>
              </w:rPr>
              <w:t>3000</w:t>
            </w:r>
          </w:p>
        </w:tc>
        <w:tc>
          <w:tcPr>
            <w:tcW w:w="734" w:type="dxa"/>
            <w:gridSpan w:val="2"/>
            <w:tcBorders>
              <w:top w:val="single" w:sz="4" w:space="0" w:color="auto"/>
              <w:left w:val="nil"/>
              <w:bottom w:val="single" w:sz="4" w:space="0" w:color="auto"/>
              <w:right w:val="single" w:sz="4" w:space="0" w:color="auto"/>
            </w:tcBorders>
          </w:tcPr>
          <w:p w14:paraId="0A32CA1B" w14:textId="77777777" w:rsidR="005D7031" w:rsidRDefault="005D7031" w:rsidP="008B6B23">
            <w:pPr>
              <w:jc w:val="center"/>
              <w:rPr>
                <w:rFonts w:ascii="Times New Roman" w:hAnsi="Times New Roman"/>
                <w:color w:val="000000" w:themeColor="text1"/>
                <w:sz w:val="18"/>
                <w:szCs w:val="18"/>
                <w:lang w:eastAsia="ru-RU"/>
              </w:rPr>
            </w:pPr>
          </w:p>
          <w:p w14:paraId="2AD22D4A" w14:textId="44F71DDC" w:rsidR="001E5E96" w:rsidRPr="00660DC0"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3000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4ECEFBC1" w14:textId="0212B334" w:rsidR="005D7031" w:rsidRPr="00660DC0"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9</w:t>
            </w:r>
            <w:r w:rsidR="005D7031" w:rsidRPr="00660DC0">
              <w:rPr>
                <w:rFonts w:ascii="Times New Roman" w:hAnsi="Times New Roman"/>
                <w:color w:val="000000" w:themeColor="text1"/>
                <w:sz w:val="18"/>
                <w:szCs w:val="18"/>
                <w:lang w:eastAsia="ru-RU"/>
              </w:rPr>
              <w:t>835,7</w:t>
            </w:r>
          </w:p>
        </w:tc>
        <w:tc>
          <w:tcPr>
            <w:tcW w:w="603" w:type="dxa"/>
            <w:tcBorders>
              <w:top w:val="single" w:sz="4" w:space="0" w:color="auto"/>
              <w:left w:val="nil"/>
              <w:bottom w:val="single" w:sz="4" w:space="0" w:color="auto"/>
              <w:right w:val="single" w:sz="4" w:space="0" w:color="auto"/>
            </w:tcBorders>
            <w:shd w:val="clear" w:color="auto" w:fill="auto"/>
            <w:vAlign w:val="center"/>
          </w:tcPr>
          <w:p w14:paraId="759D08CE" w14:textId="77777777" w:rsidR="005D7031" w:rsidRPr="00715173" w:rsidRDefault="005D7031" w:rsidP="008B6B23">
            <w:pPr>
              <w:rPr>
                <w:rFonts w:ascii="Times New Roman" w:hAnsi="Times New Roman"/>
                <w:sz w:val="18"/>
                <w:szCs w:val="18"/>
                <w:lang w:eastAsia="ru-RU"/>
              </w:rPr>
            </w:pPr>
          </w:p>
        </w:tc>
      </w:tr>
      <w:tr w:rsidR="005D7031" w:rsidRPr="00D5478A" w14:paraId="1C071F0A" w14:textId="77777777" w:rsidTr="00510949">
        <w:trPr>
          <w:trHeight w:val="658"/>
        </w:trPr>
        <w:tc>
          <w:tcPr>
            <w:tcW w:w="226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BD8A18E" w14:textId="77777777" w:rsidR="005D7031" w:rsidRPr="00552BED" w:rsidRDefault="005D7031" w:rsidP="008B6B23">
            <w:pPr>
              <w:rPr>
                <w:rFonts w:ascii="Times New Roman" w:hAnsi="Times New Roman"/>
                <w:b/>
                <w:bCs/>
                <w:color w:val="000000" w:themeColor="text1"/>
                <w:sz w:val="16"/>
                <w:szCs w:val="16"/>
                <w:lang w:eastAsia="ru-RU"/>
              </w:rPr>
            </w:pPr>
            <w:r w:rsidRPr="00552BED">
              <w:rPr>
                <w:rFonts w:ascii="Times New Roman" w:hAnsi="Times New Roman"/>
                <w:b/>
                <w:bCs/>
                <w:color w:val="000000" w:themeColor="text1"/>
                <w:sz w:val="16"/>
                <w:szCs w:val="16"/>
                <w:lang w:eastAsia="ru-RU"/>
              </w:rPr>
              <w:t>Мероприятие 3.2.30</w:t>
            </w:r>
          </w:p>
          <w:p w14:paraId="00BA89F9" w14:textId="77777777" w:rsidR="005D7031" w:rsidRPr="00552BED" w:rsidRDefault="005D7031" w:rsidP="008B6B23">
            <w:pPr>
              <w:rPr>
                <w:rFonts w:ascii="Times New Roman" w:hAnsi="Times New Roman"/>
                <w:b/>
                <w:bCs/>
                <w:color w:val="000000" w:themeColor="text1"/>
                <w:sz w:val="16"/>
                <w:szCs w:val="16"/>
                <w:lang w:eastAsia="ru-RU"/>
              </w:rPr>
            </w:pPr>
            <w:r w:rsidRPr="00552BED">
              <w:rPr>
                <w:color w:val="000000" w:themeColor="text1"/>
                <w:sz w:val="16"/>
                <w:szCs w:val="16"/>
              </w:rPr>
              <w:t>Расходы, связанные со сносом жилых домов</w:t>
            </w:r>
          </w:p>
        </w:tc>
        <w:tc>
          <w:tcPr>
            <w:tcW w:w="851" w:type="dxa"/>
            <w:tcBorders>
              <w:top w:val="single" w:sz="4" w:space="0" w:color="auto"/>
              <w:left w:val="single" w:sz="4" w:space="0" w:color="auto"/>
              <w:bottom w:val="single" w:sz="4" w:space="0" w:color="auto"/>
              <w:right w:val="single" w:sz="4" w:space="0" w:color="000000"/>
            </w:tcBorders>
            <w:vAlign w:val="center"/>
          </w:tcPr>
          <w:p w14:paraId="0F4BD094" w14:textId="77777777" w:rsidR="005D7031" w:rsidRPr="00DA7A65" w:rsidRDefault="005D7031"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single" w:sz="4" w:space="0" w:color="auto"/>
              <w:right w:val="single" w:sz="4" w:space="0" w:color="auto"/>
            </w:tcBorders>
            <w:shd w:val="clear" w:color="auto" w:fill="auto"/>
            <w:vAlign w:val="center"/>
          </w:tcPr>
          <w:p w14:paraId="6A8D7D4E" w14:textId="77777777" w:rsidR="005D7031" w:rsidRPr="00D5478A" w:rsidRDefault="005D7031"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nil"/>
              <w:bottom w:val="single" w:sz="4" w:space="0" w:color="auto"/>
              <w:right w:val="single" w:sz="4" w:space="0" w:color="auto"/>
            </w:tcBorders>
            <w:shd w:val="clear" w:color="auto" w:fill="auto"/>
            <w:vAlign w:val="center"/>
          </w:tcPr>
          <w:p w14:paraId="510CFFE0"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single" w:sz="4" w:space="0" w:color="auto"/>
              <w:right w:val="single" w:sz="4" w:space="0" w:color="auto"/>
            </w:tcBorders>
            <w:shd w:val="clear" w:color="auto" w:fill="auto"/>
            <w:vAlign w:val="center"/>
          </w:tcPr>
          <w:p w14:paraId="7AC11122"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0810087040</w:t>
            </w:r>
          </w:p>
        </w:tc>
        <w:tc>
          <w:tcPr>
            <w:tcW w:w="492" w:type="dxa"/>
            <w:tcBorders>
              <w:top w:val="single" w:sz="4" w:space="0" w:color="auto"/>
              <w:left w:val="nil"/>
              <w:bottom w:val="single" w:sz="4" w:space="0" w:color="auto"/>
              <w:right w:val="single" w:sz="4" w:space="0" w:color="auto"/>
            </w:tcBorders>
            <w:shd w:val="clear" w:color="auto" w:fill="auto"/>
            <w:vAlign w:val="center"/>
          </w:tcPr>
          <w:p w14:paraId="5BBB409B"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9AA72DE"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4" w:space="0" w:color="auto"/>
              <w:left w:val="nil"/>
              <w:bottom w:val="single" w:sz="4" w:space="0" w:color="auto"/>
              <w:right w:val="single" w:sz="8" w:space="0" w:color="auto"/>
            </w:tcBorders>
            <w:shd w:val="clear" w:color="auto" w:fill="auto"/>
            <w:noWrap/>
            <w:vAlign w:val="center"/>
          </w:tcPr>
          <w:p w14:paraId="5B059274"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000000"/>
            </w:tcBorders>
            <w:shd w:val="clear" w:color="auto" w:fill="auto"/>
            <w:noWrap/>
            <w:vAlign w:val="center"/>
          </w:tcPr>
          <w:p w14:paraId="7FD043E1"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73C90379"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0197392A"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2178ABA5"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D5D92F0"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9DAD6CA"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B6F0485" w14:textId="14FBFA45" w:rsidR="005D7031" w:rsidRPr="00660DC0" w:rsidRDefault="005D7031" w:rsidP="008B6B23">
            <w:pPr>
              <w:jc w:val="center"/>
              <w:rPr>
                <w:rFonts w:ascii="Times New Roman" w:hAnsi="Times New Roman"/>
                <w:sz w:val="18"/>
                <w:szCs w:val="18"/>
                <w:lang w:eastAsia="ru-RU"/>
              </w:rPr>
            </w:pPr>
            <w:r w:rsidRPr="00660DC0">
              <w:rPr>
                <w:rFonts w:ascii="Times New Roman" w:hAnsi="Times New Roman"/>
                <w:sz w:val="18"/>
                <w:szCs w:val="18"/>
                <w:lang w:eastAsia="ru-RU"/>
              </w:rPr>
              <w:t>3052,4</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D0D5196" w14:textId="77777777" w:rsidR="005D7031" w:rsidRPr="00660DC0" w:rsidRDefault="005D7031" w:rsidP="008B6B23">
            <w:pPr>
              <w:jc w:val="center"/>
              <w:rPr>
                <w:rFonts w:ascii="Times New Roman" w:hAnsi="Times New Roman"/>
                <w:sz w:val="18"/>
                <w:szCs w:val="18"/>
                <w:lang w:eastAsia="ru-RU"/>
              </w:rPr>
            </w:pPr>
            <w:r w:rsidRPr="00660DC0">
              <w:rPr>
                <w:rFonts w:ascii="Times New Roman" w:hAnsi="Times New Roman"/>
                <w:sz w:val="18"/>
                <w:szCs w:val="18"/>
                <w:lang w:eastAsia="ru-RU"/>
              </w:rPr>
              <w:t>1000</w:t>
            </w: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2FFB738" w14:textId="77777777" w:rsidR="005D7031" w:rsidRPr="00660DC0" w:rsidRDefault="005D7031" w:rsidP="008B6B23">
            <w:pPr>
              <w:jc w:val="center"/>
              <w:rPr>
                <w:rFonts w:ascii="Times New Roman" w:hAnsi="Times New Roman"/>
                <w:sz w:val="18"/>
                <w:szCs w:val="18"/>
                <w:lang w:eastAsia="ru-RU"/>
              </w:rPr>
            </w:pPr>
            <w:r w:rsidRPr="00660DC0">
              <w:rPr>
                <w:rFonts w:ascii="Times New Roman" w:hAnsi="Times New Roman"/>
                <w:sz w:val="18"/>
                <w:szCs w:val="18"/>
                <w:lang w:eastAsia="ru-RU"/>
              </w:rPr>
              <w:t>1000</w:t>
            </w:r>
          </w:p>
        </w:tc>
        <w:tc>
          <w:tcPr>
            <w:tcW w:w="734" w:type="dxa"/>
            <w:gridSpan w:val="2"/>
            <w:tcBorders>
              <w:top w:val="single" w:sz="4" w:space="0" w:color="auto"/>
              <w:left w:val="nil"/>
              <w:bottom w:val="single" w:sz="4" w:space="0" w:color="auto"/>
              <w:right w:val="single" w:sz="4" w:space="0" w:color="auto"/>
            </w:tcBorders>
          </w:tcPr>
          <w:p w14:paraId="798BE802" w14:textId="77777777" w:rsidR="005D7031" w:rsidRDefault="005D7031" w:rsidP="008B6B23">
            <w:pPr>
              <w:jc w:val="center"/>
              <w:rPr>
                <w:rFonts w:ascii="Times New Roman" w:hAnsi="Times New Roman"/>
                <w:color w:val="000000" w:themeColor="text1"/>
                <w:sz w:val="18"/>
                <w:szCs w:val="18"/>
                <w:lang w:eastAsia="ru-RU"/>
              </w:rPr>
            </w:pPr>
          </w:p>
          <w:p w14:paraId="58890BA0" w14:textId="374870E6" w:rsidR="001E5E96" w:rsidRPr="00660DC0"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1000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77249D02" w14:textId="7041DB22" w:rsidR="005D7031" w:rsidRPr="00660DC0"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6</w:t>
            </w:r>
            <w:r w:rsidR="005D7031" w:rsidRPr="00660DC0">
              <w:rPr>
                <w:rFonts w:ascii="Times New Roman" w:hAnsi="Times New Roman"/>
                <w:color w:val="000000" w:themeColor="text1"/>
                <w:sz w:val="18"/>
                <w:szCs w:val="18"/>
                <w:lang w:eastAsia="ru-RU"/>
              </w:rPr>
              <w:t>052,4</w:t>
            </w:r>
          </w:p>
        </w:tc>
        <w:tc>
          <w:tcPr>
            <w:tcW w:w="603" w:type="dxa"/>
            <w:tcBorders>
              <w:top w:val="single" w:sz="4" w:space="0" w:color="auto"/>
              <w:left w:val="nil"/>
              <w:bottom w:val="single" w:sz="4" w:space="0" w:color="auto"/>
              <w:right w:val="single" w:sz="4" w:space="0" w:color="auto"/>
            </w:tcBorders>
            <w:shd w:val="clear" w:color="auto" w:fill="auto"/>
            <w:vAlign w:val="center"/>
          </w:tcPr>
          <w:p w14:paraId="52A8425F" w14:textId="77777777" w:rsidR="005D7031" w:rsidRPr="00715173" w:rsidRDefault="005D7031" w:rsidP="008B6B23">
            <w:pPr>
              <w:rPr>
                <w:rFonts w:ascii="Times New Roman" w:hAnsi="Times New Roman"/>
                <w:sz w:val="18"/>
                <w:szCs w:val="18"/>
                <w:lang w:eastAsia="ru-RU"/>
              </w:rPr>
            </w:pPr>
          </w:p>
        </w:tc>
      </w:tr>
      <w:tr w:rsidR="005D7031" w:rsidRPr="00D5478A" w14:paraId="004B5F00" w14:textId="77777777" w:rsidTr="00510949">
        <w:trPr>
          <w:trHeight w:val="660"/>
        </w:trPr>
        <w:tc>
          <w:tcPr>
            <w:tcW w:w="2269" w:type="dxa"/>
            <w:gridSpan w:val="2"/>
            <w:tcBorders>
              <w:top w:val="single" w:sz="4" w:space="0" w:color="auto"/>
              <w:left w:val="single" w:sz="4" w:space="0" w:color="auto"/>
              <w:bottom w:val="nil"/>
              <w:right w:val="single" w:sz="4" w:space="0" w:color="000000"/>
            </w:tcBorders>
            <w:shd w:val="clear" w:color="auto" w:fill="auto"/>
            <w:vAlign w:val="center"/>
          </w:tcPr>
          <w:p w14:paraId="583E8505" w14:textId="77777777" w:rsidR="005D7031" w:rsidRPr="00552BED" w:rsidRDefault="005D7031" w:rsidP="008B6B23">
            <w:pPr>
              <w:rPr>
                <w:rFonts w:ascii="Times New Roman" w:hAnsi="Times New Roman"/>
                <w:b/>
                <w:bCs/>
                <w:color w:val="000000" w:themeColor="text1"/>
                <w:sz w:val="16"/>
                <w:szCs w:val="16"/>
                <w:lang w:eastAsia="ru-RU"/>
              </w:rPr>
            </w:pPr>
            <w:r w:rsidRPr="00552BED">
              <w:rPr>
                <w:rFonts w:ascii="Times New Roman" w:hAnsi="Times New Roman"/>
                <w:b/>
                <w:bCs/>
                <w:color w:val="000000" w:themeColor="text1"/>
                <w:sz w:val="16"/>
                <w:szCs w:val="16"/>
                <w:lang w:eastAsia="ru-RU"/>
              </w:rPr>
              <w:t>Мероприятие 3.2.31</w:t>
            </w:r>
          </w:p>
          <w:p w14:paraId="7181E81B" w14:textId="77777777" w:rsidR="005D7031" w:rsidRPr="00552BED" w:rsidRDefault="005D7031" w:rsidP="008B6B23">
            <w:pPr>
              <w:rPr>
                <w:rFonts w:ascii="Times New Roman" w:hAnsi="Times New Roman"/>
                <w:b/>
                <w:bCs/>
                <w:color w:val="000000" w:themeColor="text1"/>
                <w:sz w:val="16"/>
                <w:szCs w:val="16"/>
                <w:lang w:eastAsia="ru-RU"/>
              </w:rPr>
            </w:pPr>
            <w:r w:rsidRPr="00552BED">
              <w:rPr>
                <w:color w:val="000000" w:themeColor="text1"/>
                <w:sz w:val="16"/>
                <w:szCs w:val="16"/>
              </w:rPr>
              <w:t>Установка  видеонаблюдения  на благоустроенных  территориях</w:t>
            </w:r>
          </w:p>
        </w:tc>
        <w:tc>
          <w:tcPr>
            <w:tcW w:w="851" w:type="dxa"/>
            <w:tcBorders>
              <w:top w:val="single" w:sz="4" w:space="0" w:color="auto"/>
              <w:left w:val="single" w:sz="4" w:space="0" w:color="auto"/>
              <w:bottom w:val="nil"/>
              <w:right w:val="single" w:sz="4" w:space="0" w:color="000000"/>
            </w:tcBorders>
            <w:vAlign w:val="center"/>
          </w:tcPr>
          <w:p w14:paraId="1FB2451A" w14:textId="77777777" w:rsidR="005D7031" w:rsidRPr="00DA7A65" w:rsidRDefault="005D7031"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nil"/>
              <w:right w:val="single" w:sz="4" w:space="0" w:color="auto"/>
            </w:tcBorders>
            <w:shd w:val="clear" w:color="auto" w:fill="auto"/>
            <w:vAlign w:val="center"/>
          </w:tcPr>
          <w:p w14:paraId="1511C280" w14:textId="77777777" w:rsidR="005D7031" w:rsidRPr="00D5478A" w:rsidRDefault="005D7031"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single" w:sz="4" w:space="0" w:color="auto"/>
              <w:left w:val="nil"/>
              <w:bottom w:val="nil"/>
              <w:right w:val="single" w:sz="4" w:space="0" w:color="auto"/>
            </w:tcBorders>
            <w:shd w:val="clear" w:color="auto" w:fill="auto"/>
            <w:vAlign w:val="center"/>
          </w:tcPr>
          <w:p w14:paraId="655F69FC"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nil"/>
              <w:right w:val="single" w:sz="4" w:space="0" w:color="auto"/>
            </w:tcBorders>
            <w:shd w:val="clear" w:color="auto" w:fill="auto"/>
            <w:vAlign w:val="center"/>
          </w:tcPr>
          <w:p w14:paraId="1871DF50"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0810086150</w:t>
            </w:r>
          </w:p>
        </w:tc>
        <w:tc>
          <w:tcPr>
            <w:tcW w:w="492" w:type="dxa"/>
            <w:tcBorders>
              <w:top w:val="single" w:sz="4" w:space="0" w:color="auto"/>
              <w:left w:val="nil"/>
              <w:bottom w:val="nil"/>
              <w:right w:val="single" w:sz="4" w:space="0" w:color="auto"/>
            </w:tcBorders>
            <w:shd w:val="clear" w:color="auto" w:fill="auto"/>
            <w:vAlign w:val="center"/>
          </w:tcPr>
          <w:p w14:paraId="6390AFB7"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single" w:sz="4" w:space="0" w:color="auto"/>
              <w:left w:val="single" w:sz="8" w:space="0" w:color="auto"/>
              <w:bottom w:val="nil"/>
              <w:right w:val="single" w:sz="8" w:space="0" w:color="auto"/>
            </w:tcBorders>
            <w:shd w:val="clear" w:color="auto" w:fill="auto"/>
            <w:noWrap/>
            <w:vAlign w:val="center"/>
          </w:tcPr>
          <w:p w14:paraId="40B1ED67"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4" w:space="0" w:color="auto"/>
              <w:left w:val="nil"/>
              <w:bottom w:val="nil"/>
              <w:right w:val="single" w:sz="8" w:space="0" w:color="auto"/>
            </w:tcBorders>
            <w:shd w:val="clear" w:color="auto" w:fill="auto"/>
            <w:noWrap/>
            <w:vAlign w:val="center"/>
          </w:tcPr>
          <w:p w14:paraId="04ED4DCE"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000000"/>
            </w:tcBorders>
            <w:shd w:val="clear" w:color="auto" w:fill="auto"/>
            <w:noWrap/>
            <w:vAlign w:val="center"/>
          </w:tcPr>
          <w:p w14:paraId="1ECE92F5"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8" w:space="0" w:color="auto"/>
            </w:tcBorders>
            <w:shd w:val="clear" w:color="auto" w:fill="auto"/>
            <w:noWrap/>
            <w:vAlign w:val="center"/>
          </w:tcPr>
          <w:p w14:paraId="75E8808A"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73982F88"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8" w:space="0" w:color="auto"/>
            </w:tcBorders>
            <w:shd w:val="clear" w:color="auto" w:fill="auto"/>
            <w:noWrap/>
            <w:vAlign w:val="center"/>
          </w:tcPr>
          <w:p w14:paraId="306468EC"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1719EA99"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4" w:space="0" w:color="auto"/>
            </w:tcBorders>
            <w:shd w:val="clear" w:color="auto" w:fill="auto"/>
            <w:noWrap/>
            <w:vAlign w:val="center"/>
          </w:tcPr>
          <w:p w14:paraId="5849A049"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single" w:sz="8" w:space="0" w:color="auto"/>
              <w:bottom w:val="nil"/>
              <w:right w:val="single" w:sz="4" w:space="0" w:color="auto"/>
            </w:tcBorders>
            <w:shd w:val="clear" w:color="auto" w:fill="auto"/>
            <w:noWrap/>
            <w:vAlign w:val="center"/>
          </w:tcPr>
          <w:p w14:paraId="1B96ECE9"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284</w:t>
            </w:r>
          </w:p>
        </w:tc>
        <w:tc>
          <w:tcPr>
            <w:tcW w:w="709" w:type="dxa"/>
            <w:tcBorders>
              <w:top w:val="single" w:sz="4" w:space="0" w:color="auto"/>
              <w:left w:val="single" w:sz="8" w:space="0" w:color="auto"/>
              <w:bottom w:val="nil"/>
              <w:right w:val="single" w:sz="4" w:space="0" w:color="auto"/>
            </w:tcBorders>
            <w:shd w:val="clear" w:color="auto" w:fill="auto"/>
            <w:noWrap/>
            <w:vAlign w:val="center"/>
          </w:tcPr>
          <w:p w14:paraId="080B58B3"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single" w:sz="8" w:space="0" w:color="auto"/>
              <w:bottom w:val="nil"/>
              <w:right w:val="single" w:sz="4" w:space="0" w:color="auto"/>
            </w:tcBorders>
            <w:shd w:val="clear" w:color="auto" w:fill="auto"/>
            <w:noWrap/>
            <w:vAlign w:val="center"/>
          </w:tcPr>
          <w:p w14:paraId="36568B64" w14:textId="77777777" w:rsidR="005D7031" w:rsidRPr="00715173"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single" w:sz="4" w:space="0" w:color="auto"/>
              <w:left w:val="nil"/>
              <w:bottom w:val="nil"/>
              <w:right w:val="single" w:sz="4" w:space="0" w:color="auto"/>
            </w:tcBorders>
          </w:tcPr>
          <w:p w14:paraId="45DCD906" w14:textId="77777777" w:rsidR="005D7031" w:rsidRDefault="005D7031" w:rsidP="008B6B23">
            <w:pPr>
              <w:jc w:val="center"/>
              <w:rPr>
                <w:rFonts w:ascii="Times New Roman" w:hAnsi="Times New Roman"/>
                <w:color w:val="000000" w:themeColor="text1"/>
                <w:sz w:val="18"/>
                <w:szCs w:val="18"/>
                <w:lang w:eastAsia="ru-RU"/>
              </w:rPr>
            </w:pPr>
          </w:p>
          <w:p w14:paraId="58297689" w14:textId="447EA2BB"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single" w:sz="4" w:space="0" w:color="auto"/>
              <w:left w:val="single" w:sz="4" w:space="0" w:color="auto"/>
              <w:bottom w:val="nil"/>
              <w:right w:val="single" w:sz="4" w:space="0" w:color="auto"/>
            </w:tcBorders>
            <w:shd w:val="clear" w:color="auto" w:fill="auto"/>
            <w:vAlign w:val="center"/>
          </w:tcPr>
          <w:p w14:paraId="312E564B" w14:textId="1C8FEAA5"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284</w:t>
            </w:r>
          </w:p>
        </w:tc>
        <w:tc>
          <w:tcPr>
            <w:tcW w:w="603" w:type="dxa"/>
            <w:tcBorders>
              <w:top w:val="single" w:sz="4" w:space="0" w:color="auto"/>
              <w:left w:val="nil"/>
              <w:bottom w:val="nil"/>
              <w:right w:val="single" w:sz="4" w:space="0" w:color="auto"/>
            </w:tcBorders>
            <w:shd w:val="clear" w:color="auto" w:fill="auto"/>
            <w:vAlign w:val="center"/>
          </w:tcPr>
          <w:p w14:paraId="59B1425A" w14:textId="77777777" w:rsidR="005D7031" w:rsidRPr="00715173" w:rsidRDefault="005D7031" w:rsidP="008B6B23">
            <w:pPr>
              <w:rPr>
                <w:rFonts w:ascii="Times New Roman" w:hAnsi="Times New Roman"/>
                <w:sz w:val="18"/>
                <w:szCs w:val="18"/>
                <w:lang w:eastAsia="ru-RU"/>
              </w:rPr>
            </w:pPr>
          </w:p>
        </w:tc>
      </w:tr>
      <w:tr w:rsidR="005D7031" w:rsidRPr="00D5478A" w14:paraId="11B8C258" w14:textId="77777777" w:rsidTr="00F274B6">
        <w:trPr>
          <w:trHeight w:val="210"/>
        </w:trPr>
        <w:tc>
          <w:tcPr>
            <w:tcW w:w="1201" w:type="dxa"/>
            <w:tcBorders>
              <w:top w:val="single" w:sz="4" w:space="0" w:color="auto"/>
              <w:left w:val="single" w:sz="4" w:space="0" w:color="auto"/>
              <w:bottom w:val="single" w:sz="4" w:space="0" w:color="auto"/>
              <w:right w:val="single" w:sz="4" w:space="0" w:color="auto"/>
            </w:tcBorders>
          </w:tcPr>
          <w:p w14:paraId="49955280" w14:textId="77777777" w:rsidR="005D7031" w:rsidRPr="00E457F5" w:rsidRDefault="005D7031" w:rsidP="008B6B23">
            <w:pPr>
              <w:rPr>
                <w:rFonts w:ascii="Times New Roman" w:hAnsi="Times New Roman"/>
                <w:b/>
                <w:bCs/>
                <w:color w:val="000000" w:themeColor="text1"/>
                <w:sz w:val="16"/>
                <w:szCs w:val="16"/>
                <w:lang w:eastAsia="ru-RU"/>
              </w:rPr>
            </w:pPr>
          </w:p>
        </w:tc>
        <w:tc>
          <w:tcPr>
            <w:tcW w:w="15019"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2D4CF0CB" w14:textId="77777777" w:rsidR="005D7031" w:rsidRDefault="005D7031" w:rsidP="008B6B23">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 xml:space="preserve">Задача 3.3. </w:t>
            </w:r>
            <w:r w:rsidRPr="00E457F5">
              <w:rPr>
                <w:rFonts w:ascii="Times New Roman" w:hAnsi="Times New Roman"/>
                <w:color w:val="000000" w:themeColor="text1"/>
                <w:sz w:val="16"/>
                <w:szCs w:val="16"/>
                <w:lang w:eastAsia="ru-RU"/>
              </w:rPr>
              <w:t>Исполнение санитарных и экологических требований содержания мест захоронения.</w:t>
            </w:r>
          </w:p>
          <w:p w14:paraId="6688307B" w14:textId="4935BAD2" w:rsidR="001E5E96" w:rsidRPr="00E457F5" w:rsidRDefault="001E5E96" w:rsidP="008B6B23">
            <w:pPr>
              <w:rPr>
                <w:rFonts w:ascii="Times New Roman" w:hAnsi="Times New Roman"/>
                <w:color w:val="000000" w:themeColor="text1"/>
                <w:sz w:val="16"/>
                <w:szCs w:val="16"/>
                <w:lang w:eastAsia="ru-RU"/>
              </w:rPr>
            </w:pPr>
          </w:p>
        </w:tc>
      </w:tr>
      <w:tr w:rsidR="005D7031" w:rsidRPr="00D5478A" w14:paraId="3C30CB1D" w14:textId="77777777" w:rsidTr="00510949">
        <w:trPr>
          <w:trHeight w:val="675"/>
        </w:trPr>
        <w:tc>
          <w:tcPr>
            <w:tcW w:w="2269" w:type="dxa"/>
            <w:gridSpan w:val="2"/>
            <w:vMerge w:val="restart"/>
            <w:tcBorders>
              <w:top w:val="nil"/>
              <w:left w:val="single" w:sz="8" w:space="0" w:color="auto"/>
              <w:right w:val="nil"/>
            </w:tcBorders>
            <w:shd w:val="clear" w:color="auto" w:fill="auto"/>
            <w:vAlign w:val="center"/>
            <w:hideMark/>
          </w:tcPr>
          <w:p w14:paraId="78045BCB" w14:textId="77777777" w:rsidR="005D7031" w:rsidRPr="00DA7A65" w:rsidRDefault="005D7031" w:rsidP="008B6B23">
            <w:pPr>
              <w:rPr>
                <w:rFonts w:ascii="Times New Roman" w:hAnsi="Times New Roman"/>
                <w:b/>
                <w:bCs/>
                <w:sz w:val="16"/>
                <w:szCs w:val="16"/>
                <w:lang w:eastAsia="ru-RU"/>
              </w:rPr>
            </w:pPr>
            <w:r w:rsidRPr="00DA7A65">
              <w:rPr>
                <w:rFonts w:ascii="Times New Roman" w:hAnsi="Times New Roman"/>
                <w:b/>
                <w:bCs/>
                <w:sz w:val="16"/>
                <w:szCs w:val="16"/>
                <w:lang w:eastAsia="ru-RU"/>
              </w:rPr>
              <w:lastRenderedPageBreak/>
              <w:t xml:space="preserve">Мероприятие 3.3.1. </w:t>
            </w:r>
            <w:r w:rsidRPr="00DA7A65">
              <w:rPr>
                <w:rFonts w:ascii="Times New Roman" w:hAnsi="Times New Roman"/>
                <w:sz w:val="16"/>
                <w:szCs w:val="16"/>
                <w:lang w:eastAsia="ru-RU"/>
              </w:rPr>
              <w:t>Содержание и благоустройство мест захоронений.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A4272EE" w14:textId="77777777" w:rsidR="005D7031" w:rsidRPr="00DA7A65" w:rsidRDefault="005D7031" w:rsidP="008B6B23">
            <w:pPr>
              <w:jc w:val="center"/>
              <w:rPr>
                <w:rFonts w:ascii="Times New Roman" w:hAnsi="Times New Roman"/>
                <w:sz w:val="16"/>
                <w:szCs w:val="16"/>
                <w:lang w:eastAsia="ru-RU"/>
              </w:rPr>
            </w:pPr>
            <w:r w:rsidRPr="00DA7A65">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14:paraId="423FFBCA"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4" w:space="0" w:color="auto"/>
              <w:right w:val="single" w:sz="4" w:space="0" w:color="auto"/>
            </w:tcBorders>
            <w:shd w:val="clear" w:color="auto" w:fill="auto"/>
            <w:noWrap/>
            <w:vAlign w:val="center"/>
            <w:hideMark/>
          </w:tcPr>
          <w:p w14:paraId="2BAB3A5E"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tcBorders>
              <w:top w:val="nil"/>
              <w:left w:val="nil"/>
              <w:bottom w:val="single" w:sz="4" w:space="0" w:color="auto"/>
              <w:right w:val="single" w:sz="4" w:space="0" w:color="auto"/>
            </w:tcBorders>
            <w:shd w:val="clear" w:color="auto" w:fill="auto"/>
            <w:noWrap/>
            <w:vAlign w:val="center"/>
            <w:hideMark/>
          </w:tcPr>
          <w:p w14:paraId="62EAF4A6"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0810084030</w:t>
            </w:r>
          </w:p>
        </w:tc>
        <w:tc>
          <w:tcPr>
            <w:tcW w:w="492" w:type="dxa"/>
            <w:tcBorders>
              <w:top w:val="nil"/>
              <w:left w:val="nil"/>
              <w:bottom w:val="single" w:sz="4" w:space="0" w:color="auto"/>
              <w:right w:val="single" w:sz="4" w:space="0" w:color="auto"/>
            </w:tcBorders>
            <w:shd w:val="clear" w:color="auto" w:fill="auto"/>
            <w:noWrap/>
            <w:vAlign w:val="center"/>
            <w:hideMark/>
          </w:tcPr>
          <w:p w14:paraId="6AB86F9A"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nil"/>
              <w:left w:val="nil"/>
              <w:bottom w:val="single" w:sz="4" w:space="0" w:color="auto"/>
              <w:right w:val="single" w:sz="4" w:space="0" w:color="auto"/>
            </w:tcBorders>
            <w:shd w:val="clear" w:color="auto" w:fill="auto"/>
            <w:noWrap/>
            <w:vAlign w:val="center"/>
            <w:hideMark/>
          </w:tcPr>
          <w:p w14:paraId="409E44F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1 500,00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2C92974"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1 900,00</w:t>
            </w:r>
          </w:p>
        </w:tc>
        <w:tc>
          <w:tcPr>
            <w:tcW w:w="851" w:type="dxa"/>
            <w:tcBorders>
              <w:top w:val="nil"/>
              <w:left w:val="nil"/>
              <w:bottom w:val="single" w:sz="4" w:space="0" w:color="auto"/>
              <w:right w:val="single" w:sz="4" w:space="0" w:color="auto"/>
            </w:tcBorders>
            <w:shd w:val="clear" w:color="auto" w:fill="auto"/>
            <w:noWrap/>
            <w:vAlign w:val="center"/>
            <w:hideMark/>
          </w:tcPr>
          <w:p w14:paraId="4A47F991"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1 687,45</w:t>
            </w:r>
          </w:p>
        </w:tc>
        <w:tc>
          <w:tcPr>
            <w:tcW w:w="850" w:type="dxa"/>
            <w:tcBorders>
              <w:top w:val="nil"/>
              <w:left w:val="nil"/>
              <w:bottom w:val="single" w:sz="4" w:space="0" w:color="auto"/>
              <w:right w:val="single" w:sz="4" w:space="0" w:color="auto"/>
            </w:tcBorders>
            <w:shd w:val="clear" w:color="auto" w:fill="auto"/>
            <w:noWrap/>
            <w:vAlign w:val="center"/>
            <w:hideMark/>
          </w:tcPr>
          <w:p w14:paraId="463E12E1"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2 520,00</w:t>
            </w:r>
          </w:p>
        </w:tc>
        <w:tc>
          <w:tcPr>
            <w:tcW w:w="851" w:type="dxa"/>
            <w:tcBorders>
              <w:top w:val="nil"/>
              <w:left w:val="nil"/>
              <w:bottom w:val="single" w:sz="4" w:space="0" w:color="auto"/>
              <w:right w:val="single" w:sz="4" w:space="0" w:color="auto"/>
            </w:tcBorders>
            <w:shd w:val="clear" w:color="auto" w:fill="auto"/>
            <w:noWrap/>
            <w:vAlign w:val="center"/>
            <w:hideMark/>
          </w:tcPr>
          <w:p w14:paraId="56672E75"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944,50</w:t>
            </w:r>
          </w:p>
        </w:tc>
        <w:tc>
          <w:tcPr>
            <w:tcW w:w="850" w:type="dxa"/>
            <w:tcBorders>
              <w:top w:val="nil"/>
              <w:left w:val="nil"/>
              <w:bottom w:val="single" w:sz="4" w:space="0" w:color="auto"/>
              <w:right w:val="single" w:sz="4" w:space="0" w:color="auto"/>
            </w:tcBorders>
            <w:shd w:val="clear" w:color="auto" w:fill="auto"/>
            <w:noWrap/>
            <w:vAlign w:val="center"/>
            <w:hideMark/>
          </w:tcPr>
          <w:p w14:paraId="4F6E2DD9"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1 351,30</w:t>
            </w:r>
          </w:p>
        </w:tc>
        <w:tc>
          <w:tcPr>
            <w:tcW w:w="851" w:type="dxa"/>
            <w:tcBorders>
              <w:top w:val="nil"/>
              <w:left w:val="nil"/>
              <w:bottom w:val="single" w:sz="4" w:space="0" w:color="auto"/>
              <w:right w:val="single" w:sz="4" w:space="0" w:color="auto"/>
            </w:tcBorders>
            <w:shd w:val="clear" w:color="auto" w:fill="auto"/>
            <w:noWrap/>
            <w:vAlign w:val="center"/>
            <w:hideMark/>
          </w:tcPr>
          <w:p w14:paraId="50E1B486"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3 099,90</w:t>
            </w:r>
          </w:p>
        </w:tc>
        <w:tc>
          <w:tcPr>
            <w:tcW w:w="850" w:type="dxa"/>
            <w:tcBorders>
              <w:top w:val="nil"/>
              <w:left w:val="nil"/>
              <w:bottom w:val="single" w:sz="4" w:space="0" w:color="auto"/>
              <w:right w:val="single" w:sz="4" w:space="0" w:color="auto"/>
            </w:tcBorders>
            <w:shd w:val="clear" w:color="auto" w:fill="auto"/>
            <w:vAlign w:val="center"/>
            <w:hideMark/>
          </w:tcPr>
          <w:p w14:paraId="7DD75896"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3550,20</w:t>
            </w:r>
          </w:p>
        </w:tc>
        <w:tc>
          <w:tcPr>
            <w:tcW w:w="709" w:type="dxa"/>
            <w:tcBorders>
              <w:top w:val="nil"/>
              <w:left w:val="nil"/>
              <w:bottom w:val="single" w:sz="4" w:space="0" w:color="auto"/>
              <w:right w:val="single" w:sz="4" w:space="0" w:color="auto"/>
            </w:tcBorders>
            <w:shd w:val="clear" w:color="auto" w:fill="auto"/>
            <w:vAlign w:val="center"/>
            <w:hideMark/>
          </w:tcPr>
          <w:p w14:paraId="496E5F83"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2A530985"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EA1007E"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nil"/>
              <w:left w:val="nil"/>
              <w:bottom w:val="single" w:sz="4" w:space="0" w:color="auto"/>
              <w:right w:val="single" w:sz="4" w:space="0" w:color="auto"/>
            </w:tcBorders>
          </w:tcPr>
          <w:p w14:paraId="51BAEF4E" w14:textId="77777777" w:rsidR="005D7031" w:rsidRDefault="005D7031" w:rsidP="008B6B23">
            <w:pPr>
              <w:jc w:val="center"/>
              <w:rPr>
                <w:rFonts w:ascii="Times New Roman" w:hAnsi="Times New Roman"/>
                <w:color w:val="000000" w:themeColor="text1"/>
                <w:sz w:val="18"/>
                <w:szCs w:val="18"/>
                <w:lang w:eastAsia="ru-RU"/>
              </w:rPr>
            </w:pPr>
          </w:p>
          <w:p w14:paraId="18B7C1BE" w14:textId="77777777" w:rsidR="001E5E96" w:rsidRDefault="001E5E96" w:rsidP="008B6B23">
            <w:pPr>
              <w:jc w:val="center"/>
              <w:rPr>
                <w:rFonts w:ascii="Times New Roman" w:hAnsi="Times New Roman"/>
                <w:color w:val="000000" w:themeColor="text1"/>
                <w:sz w:val="18"/>
                <w:szCs w:val="18"/>
                <w:lang w:eastAsia="ru-RU"/>
              </w:rPr>
            </w:pPr>
          </w:p>
          <w:p w14:paraId="2A2099FB" w14:textId="77777777" w:rsidR="001E5E96" w:rsidRDefault="001E5E96" w:rsidP="008B6B23">
            <w:pPr>
              <w:jc w:val="center"/>
              <w:rPr>
                <w:rFonts w:ascii="Times New Roman" w:hAnsi="Times New Roman"/>
                <w:color w:val="000000" w:themeColor="text1"/>
                <w:sz w:val="18"/>
                <w:szCs w:val="18"/>
                <w:lang w:eastAsia="ru-RU"/>
              </w:rPr>
            </w:pPr>
          </w:p>
          <w:p w14:paraId="668C3E1B" w14:textId="3FBFE9DB"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119CBF10" w14:textId="008AC3F5"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16553,35</w:t>
            </w:r>
          </w:p>
        </w:tc>
        <w:tc>
          <w:tcPr>
            <w:tcW w:w="603" w:type="dxa"/>
            <w:tcBorders>
              <w:top w:val="nil"/>
              <w:left w:val="nil"/>
              <w:bottom w:val="single" w:sz="4" w:space="0" w:color="auto"/>
              <w:right w:val="single" w:sz="4" w:space="0" w:color="auto"/>
            </w:tcBorders>
            <w:shd w:val="clear" w:color="auto" w:fill="auto"/>
            <w:vAlign w:val="center"/>
          </w:tcPr>
          <w:p w14:paraId="455A81C2" w14:textId="77777777" w:rsidR="005D7031" w:rsidRPr="00D5478A" w:rsidRDefault="005D7031" w:rsidP="008B6B23">
            <w:pPr>
              <w:jc w:val="center"/>
              <w:rPr>
                <w:rFonts w:ascii="Times New Roman" w:hAnsi="Times New Roman"/>
                <w:sz w:val="14"/>
                <w:szCs w:val="14"/>
                <w:lang w:eastAsia="ru-RU"/>
              </w:rPr>
            </w:pPr>
          </w:p>
        </w:tc>
      </w:tr>
      <w:tr w:rsidR="005D7031" w:rsidRPr="00D5478A" w14:paraId="40E9727F" w14:textId="77777777" w:rsidTr="00510949">
        <w:trPr>
          <w:trHeight w:val="675"/>
        </w:trPr>
        <w:tc>
          <w:tcPr>
            <w:tcW w:w="2269" w:type="dxa"/>
            <w:gridSpan w:val="2"/>
            <w:vMerge/>
            <w:tcBorders>
              <w:left w:val="single" w:sz="8" w:space="0" w:color="auto"/>
              <w:bottom w:val="single" w:sz="8" w:space="0" w:color="auto"/>
              <w:right w:val="nil"/>
            </w:tcBorders>
            <w:shd w:val="clear" w:color="auto" w:fill="auto"/>
            <w:vAlign w:val="center"/>
          </w:tcPr>
          <w:p w14:paraId="36ECF6FF" w14:textId="77777777" w:rsidR="005D7031" w:rsidRPr="00DA7A65" w:rsidRDefault="005D7031" w:rsidP="008B6B23">
            <w:pPr>
              <w:rPr>
                <w:rFonts w:ascii="Times New Roman" w:hAnsi="Times New Roman"/>
                <w:b/>
                <w:bCs/>
                <w:sz w:val="16"/>
                <w:szCs w:val="16"/>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tcPr>
          <w:p w14:paraId="3BCC57D9" w14:textId="77777777" w:rsidR="005D7031" w:rsidRPr="00DA7A65" w:rsidRDefault="005D7031"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nil"/>
              <w:bottom w:val="single" w:sz="4" w:space="0" w:color="auto"/>
              <w:right w:val="single" w:sz="4" w:space="0" w:color="auto"/>
            </w:tcBorders>
            <w:shd w:val="clear" w:color="auto" w:fill="auto"/>
            <w:noWrap/>
            <w:vAlign w:val="center"/>
          </w:tcPr>
          <w:p w14:paraId="2952F70D" w14:textId="77777777" w:rsidR="005D7031" w:rsidRPr="00D5478A" w:rsidRDefault="005D7031"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noWrap/>
            <w:vAlign w:val="center"/>
          </w:tcPr>
          <w:p w14:paraId="6EDC71AE"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nil"/>
              <w:left w:val="nil"/>
              <w:bottom w:val="single" w:sz="4" w:space="0" w:color="auto"/>
              <w:right w:val="single" w:sz="4" w:space="0" w:color="auto"/>
            </w:tcBorders>
            <w:shd w:val="clear" w:color="auto" w:fill="auto"/>
            <w:noWrap/>
            <w:vAlign w:val="center"/>
          </w:tcPr>
          <w:p w14:paraId="1A0216C0"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0810084030</w:t>
            </w:r>
          </w:p>
        </w:tc>
        <w:tc>
          <w:tcPr>
            <w:tcW w:w="492" w:type="dxa"/>
            <w:tcBorders>
              <w:top w:val="nil"/>
              <w:left w:val="nil"/>
              <w:bottom w:val="single" w:sz="4" w:space="0" w:color="auto"/>
              <w:right w:val="single" w:sz="4" w:space="0" w:color="auto"/>
            </w:tcBorders>
            <w:shd w:val="clear" w:color="auto" w:fill="auto"/>
            <w:noWrap/>
            <w:vAlign w:val="center"/>
          </w:tcPr>
          <w:p w14:paraId="5D2F8503"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nil"/>
              <w:left w:val="nil"/>
              <w:bottom w:val="single" w:sz="4" w:space="0" w:color="auto"/>
              <w:right w:val="single" w:sz="4" w:space="0" w:color="auto"/>
            </w:tcBorders>
            <w:shd w:val="clear" w:color="auto" w:fill="auto"/>
            <w:noWrap/>
            <w:vAlign w:val="center"/>
          </w:tcPr>
          <w:p w14:paraId="030EA5F3"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4" w:space="0" w:color="auto"/>
              <w:right w:val="single" w:sz="4" w:space="0" w:color="auto"/>
            </w:tcBorders>
            <w:shd w:val="clear" w:color="auto" w:fill="auto"/>
            <w:noWrap/>
            <w:vAlign w:val="center"/>
          </w:tcPr>
          <w:p w14:paraId="6401174B"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18E7850C"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04E7DDF4"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4E3A7CC8"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34D1E5C4"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73685343"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044F20FD" w14:textId="77777777"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AB12FE6" w14:textId="77777777"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2000</w:t>
            </w:r>
          </w:p>
        </w:tc>
        <w:tc>
          <w:tcPr>
            <w:tcW w:w="709" w:type="dxa"/>
            <w:tcBorders>
              <w:top w:val="nil"/>
              <w:left w:val="nil"/>
              <w:bottom w:val="single" w:sz="4" w:space="0" w:color="auto"/>
              <w:right w:val="single" w:sz="4" w:space="0" w:color="auto"/>
            </w:tcBorders>
            <w:shd w:val="clear" w:color="auto" w:fill="auto"/>
            <w:vAlign w:val="center"/>
          </w:tcPr>
          <w:p w14:paraId="2A8767EB" w14:textId="77777777"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2000</w:t>
            </w:r>
          </w:p>
        </w:tc>
        <w:tc>
          <w:tcPr>
            <w:tcW w:w="709" w:type="dxa"/>
            <w:tcBorders>
              <w:top w:val="nil"/>
              <w:left w:val="nil"/>
              <w:bottom w:val="single" w:sz="4" w:space="0" w:color="auto"/>
              <w:right w:val="single" w:sz="4" w:space="0" w:color="auto"/>
            </w:tcBorders>
            <w:shd w:val="clear" w:color="auto" w:fill="auto"/>
            <w:vAlign w:val="center"/>
          </w:tcPr>
          <w:p w14:paraId="27AA6249" w14:textId="77777777"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2000</w:t>
            </w:r>
          </w:p>
        </w:tc>
        <w:tc>
          <w:tcPr>
            <w:tcW w:w="734" w:type="dxa"/>
            <w:gridSpan w:val="2"/>
            <w:tcBorders>
              <w:top w:val="single" w:sz="4" w:space="0" w:color="auto"/>
              <w:left w:val="nil"/>
              <w:bottom w:val="single" w:sz="4" w:space="0" w:color="auto"/>
              <w:right w:val="single" w:sz="4" w:space="0" w:color="auto"/>
            </w:tcBorders>
          </w:tcPr>
          <w:p w14:paraId="558BCD71" w14:textId="77777777" w:rsidR="005D7031" w:rsidRDefault="005D7031" w:rsidP="008B6B23">
            <w:pPr>
              <w:jc w:val="center"/>
              <w:rPr>
                <w:rFonts w:ascii="Times New Roman" w:hAnsi="Times New Roman"/>
                <w:color w:val="000000" w:themeColor="text1"/>
                <w:sz w:val="18"/>
                <w:szCs w:val="18"/>
                <w:lang w:eastAsia="ru-RU"/>
              </w:rPr>
            </w:pPr>
          </w:p>
          <w:p w14:paraId="45B033D5" w14:textId="3983AE45"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2000</w:t>
            </w:r>
          </w:p>
        </w:tc>
        <w:tc>
          <w:tcPr>
            <w:tcW w:w="683" w:type="dxa"/>
            <w:tcBorders>
              <w:top w:val="nil"/>
              <w:left w:val="single" w:sz="4" w:space="0" w:color="auto"/>
              <w:bottom w:val="single" w:sz="4" w:space="0" w:color="auto"/>
              <w:right w:val="single" w:sz="4" w:space="0" w:color="auto"/>
            </w:tcBorders>
            <w:shd w:val="clear" w:color="auto" w:fill="auto"/>
            <w:vAlign w:val="center"/>
          </w:tcPr>
          <w:p w14:paraId="4E896209" w14:textId="15E06098" w:rsidR="005D7031"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8</w:t>
            </w:r>
            <w:r w:rsidR="005D7031" w:rsidRPr="00E457F5">
              <w:rPr>
                <w:rFonts w:ascii="Times New Roman" w:hAnsi="Times New Roman"/>
                <w:color w:val="000000" w:themeColor="text1"/>
                <w:sz w:val="18"/>
                <w:szCs w:val="18"/>
                <w:lang w:eastAsia="ru-RU"/>
              </w:rPr>
              <w:t>000</w:t>
            </w:r>
          </w:p>
        </w:tc>
        <w:tc>
          <w:tcPr>
            <w:tcW w:w="603" w:type="dxa"/>
            <w:tcBorders>
              <w:top w:val="nil"/>
              <w:left w:val="nil"/>
              <w:bottom w:val="single" w:sz="4" w:space="0" w:color="auto"/>
              <w:right w:val="single" w:sz="4" w:space="0" w:color="auto"/>
            </w:tcBorders>
            <w:shd w:val="clear" w:color="auto" w:fill="auto"/>
            <w:vAlign w:val="center"/>
          </w:tcPr>
          <w:p w14:paraId="0782D31B" w14:textId="77777777" w:rsidR="005D7031" w:rsidRPr="00D5478A" w:rsidRDefault="005D7031" w:rsidP="008B6B23">
            <w:pPr>
              <w:jc w:val="center"/>
              <w:rPr>
                <w:rFonts w:ascii="Times New Roman" w:hAnsi="Times New Roman"/>
                <w:sz w:val="14"/>
                <w:szCs w:val="14"/>
                <w:lang w:eastAsia="ru-RU"/>
              </w:rPr>
            </w:pPr>
          </w:p>
        </w:tc>
      </w:tr>
      <w:tr w:rsidR="005D7031" w:rsidRPr="00D5478A" w14:paraId="539D60B7" w14:textId="77777777" w:rsidTr="00510949">
        <w:trPr>
          <w:trHeight w:val="465"/>
        </w:trPr>
        <w:tc>
          <w:tcPr>
            <w:tcW w:w="2269" w:type="dxa"/>
            <w:gridSpan w:val="2"/>
            <w:vMerge w:val="restart"/>
            <w:tcBorders>
              <w:top w:val="single" w:sz="8" w:space="0" w:color="auto"/>
              <w:left w:val="single" w:sz="8" w:space="0" w:color="auto"/>
              <w:right w:val="single" w:sz="4" w:space="0" w:color="000000"/>
            </w:tcBorders>
            <w:shd w:val="clear" w:color="auto" w:fill="auto"/>
            <w:vAlign w:val="center"/>
            <w:hideMark/>
          </w:tcPr>
          <w:p w14:paraId="56DA5B1C" w14:textId="77777777" w:rsidR="005D7031" w:rsidRPr="00FB5458" w:rsidRDefault="005D7031" w:rsidP="008B6B23">
            <w:pPr>
              <w:jc w:val="center"/>
              <w:rPr>
                <w:rFonts w:ascii="Times New Roman" w:hAnsi="Times New Roman"/>
                <w:b/>
                <w:bCs/>
                <w:sz w:val="16"/>
                <w:szCs w:val="16"/>
                <w:lang w:eastAsia="ru-RU"/>
              </w:rPr>
            </w:pPr>
            <w:r w:rsidRPr="00FB5458">
              <w:rPr>
                <w:rFonts w:ascii="Times New Roman" w:hAnsi="Times New Roman"/>
                <w:b/>
                <w:bCs/>
                <w:sz w:val="16"/>
                <w:szCs w:val="16"/>
                <w:lang w:eastAsia="ru-RU"/>
              </w:rPr>
              <w:t>Мероприятие 3.3.2. О</w:t>
            </w:r>
            <w:r w:rsidRPr="00FB5458">
              <w:rPr>
                <w:rFonts w:ascii="Times New Roman" w:hAnsi="Times New Roman"/>
                <w:sz w:val="16"/>
                <w:szCs w:val="16"/>
                <w:lang w:eastAsia="ru-RU"/>
              </w:rPr>
              <w:t>бустройство и восстановление воинских захоронений</w:t>
            </w:r>
          </w:p>
        </w:tc>
        <w:tc>
          <w:tcPr>
            <w:tcW w:w="851" w:type="dxa"/>
            <w:vMerge w:val="restart"/>
            <w:tcBorders>
              <w:top w:val="single" w:sz="4" w:space="0" w:color="auto"/>
              <w:left w:val="single" w:sz="4" w:space="0" w:color="auto"/>
              <w:bottom w:val="nil"/>
              <w:right w:val="single" w:sz="4" w:space="0" w:color="000000"/>
            </w:tcBorders>
            <w:shd w:val="clear" w:color="auto" w:fill="auto"/>
            <w:vAlign w:val="center"/>
            <w:hideMark/>
          </w:tcPr>
          <w:p w14:paraId="11E62D5F" w14:textId="77777777" w:rsidR="005D7031" w:rsidRPr="00FB5458" w:rsidRDefault="005D7031" w:rsidP="008B6B23">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nil"/>
              <w:right w:val="single" w:sz="4" w:space="0" w:color="auto"/>
            </w:tcBorders>
            <w:shd w:val="clear" w:color="auto" w:fill="auto"/>
            <w:noWrap/>
            <w:vAlign w:val="center"/>
            <w:hideMark/>
          </w:tcPr>
          <w:p w14:paraId="46675414"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nil"/>
              <w:right w:val="single" w:sz="4" w:space="0" w:color="auto"/>
            </w:tcBorders>
            <w:shd w:val="clear" w:color="auto" w:fill="auto"/>
            <w:noWrap/>
            <w:vAlign w:val="center"/>
            <w:hideMark/>
          </w:tcPr>
          <w:p w14:paraId="05115072"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tcBorders>
              <w:top w:val="nil"/>
              <w:left w:val="nil"/>
              <w:bottom w:val="single" w:sz="4" w:space="0" w:color="auto"/>
              <w:right w:val="single" w:sz="4" w:space="0" w:color="auto"/>
            </w:tcBorders>
            <w:shd w:val="clear" w:color="auto" w:fill="auto"/>
            <w:vAlign w:val="center"/>
            <w:hideMark/>
          </w:tcPr>
          <w:p w14:paraId="0447DC5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08100L2990</w:t>
            </w:r>
          </w:p>
        </w:tc>
        <w:tc>
          <w:tcPr>
            <w:tcW w:w="492" w:type="dxa"/>
            <w:tcBorders>
              <w:top w:val="nil"/>
              <w:left w:val="nil"/>
              <w:bottom w:val="nil"/>
              <w:right w:val="single" w:sz="4" w:space="0" w:color="auto"/>
            </w:tcBorders>
            <w:shd w:val="clear" w:color="auto" w:fill="auto"/>
            <w:noWrap/>
            <w:vAlign w:val="center"/>
            <w:hideMark/>
          </w:tcPr>
          <w:p w14:paraId="53DCAE8D"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nil"/>
              <w:left w:val="nil"/>
              <w:bottom w:val="nil"/>
              <w:right w:val="single" w:sz="4" w:space="0" w:color="auto"/>
            </w:tcBorders>
            <w:shd w:val="clear" w:color="auto" w:fill="auto"/>
            <w:noWrap/>
            <w:vAlign w:val="center"/>
            <w:hideMark/>
          </w:tcPr>
          <w:p w14:paraId="542132DC"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8" w:type="dxa"/>
            <w:gridSpan w:val="2"/>
            <w:tcBorders>
              <w:top w:val="nil"/>
              <w:left w:val="nil"/>
              <w:bottom w:val="nil"/>
              <w:right w:val="single" w:sz="4" w:space="0" w:color="auto"/>
            </w:tcBorders>
            <w:shd w:val="clear" w:color="auto" w:fill="auto"/>
            <w:noWrap/>
            <w:vAlign w:val="center"/>
            <w:hideMark/>
          </w:tcPr>
          <w:p w14:paraId="18A90162"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nil"/>
              <w:right w:val="single" w:sz="4" w:space="0" w:color="000000"/>
            </w:tcBorders>
            <w:shd w:val="clear" w:color="auto" w:fill="auto"/>
            <w:noWrap/>
            <w:vAlign w:val="center"/>
            <w:hideMark/>
          </w:tcPr>
          <w:p w14:paraId="26A6CFD0"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nil"/>
              <w:right w:val="single" w:sz="4" w:space="0" w:color="auto"/>
            </w:tcBorders>
            <w:shd w:val="clear" w:color="auto" w:fill="auto"/>
            <w:noWrap/>
            <w:vAlign w:val="center"/>
            <w:hideMark/>
          </w:tcPr>
          <w:p w14:paraId="687F35C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nil"/>
              <w:right w:val="single" w:sz="4" w:space="0" w:color="auto"/>
            </w:tcBorders>
            <w:shd w:val="clear" w:color="auto" w:fill="auto"/>
            <w:noWrap/>
            <w:vAlign w:val="center"/>
            <w:hideMark/>
          </w:tcPr>
          <w:p w14:paraId="733EFD9D"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nil"/>
              <w:right w:val="single" w:sz="4" w:space="0" w:color="auto"/>
            </w:tcBorders>
            <w:shd w:val="clear" w:color="auto" w:fill="auto"/>
            <w:noWrap/>
            <w:vAlign w:val="center"/>
            <w:hideMark/>
          </w:tcPr>
          <w:p w14:paraId="52946692"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nil"/>
              <w:right w:val="single" w:sz="4" w:space="0" w:color="auto"/>
            </w:tcBorders>
            <w:shd w:val="clear" w:color="auto" w:fill="auto"/>
            <w:noWrap/>
            <w:vAlign w:val="center"/>
            <w:hideMark/>
          </w:tcPr>
          <w:p w14:paraId="222FD6A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nil"/>
              <w:right w:val="single" w:sz="4" w:space="0" w:color="auto"/>
            </w:tcBorders>
            <w:shd w:val="clear" w:color="auto" w:fill="auto"/>
            <w:vAlign w:val="center"/>
            <w:hideMark/>
          </w:tcPr>
          <w:p w14:paraId="204B199E"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nil"/>
              <w:left w:val="nil"/>
              <w:bottom w:val="nil"/>
              <w:right w:val="single" w:sz="4" w:space="0" w:color="auto"/>
            </w:tcBorders>
            <w:shd w:val="clear" w:color="auto" w:fill="auto"/>
            <w:vAlign w:val="center"/>
            <w:hideMark/>
          </w:tcPr>
          <w:p w14:paraId="7C227E6A"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nil"/>
              <w:right w:val="single" w:sz="4" w:space="0" w:color="auto"/>
            </w:tcBorders>
            <w:shd w:val="clear" w:color="auto" w:fill="auto"/>
            <w:vAlign w:val="center"/>
            <w:hideMark/>
          </w:tcPr>
          <w:p w14:paraId="5258954E"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nil"/>
              <w:left w:val="nil"/>
              <w:bottom w:val="nil"/>
              <w:right w:val="single" w:sz="4" w:space="0" w:color="auto"/>
            </w:tcBorders>
            <w:shd w:val="clear" w:color="auto" w:fill="auto"/>
            <w:vAlign w:val="center"/>
            <w:hideMark/>
          </w:tcPr>
          <w:p w14:paraId="2B64A149"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34" w:type="dxa"/>
            <w:gridSpan w:val="2"/>
            <w:tcBorders>
              <w:top w:val="single" w:sz="4" w:space="0" w:color="auto"/>
              <w:left w:val="nil"/>
              <w:bottom w:val="nil"/>
              <w:right w:val="single" w:sz="4" w:space="0" w:color="auto"/>
            </w:tcBorders>
          </w:tcPr>
          <w:p w14:paraId="3051A368" w14:textId="77777777" w:rsidR="005D7031" w:rsidRDefault="005D7031" w:rsidP="008B6B23">
            <w:pPr>
              <w:jc w:val="center"/>
              <w:rPr>
                <w:rFonts w:ascii="Times New Roman" w:hAnsi="Times New Roman"/>
                <w:color w:val="000000" w:themeColor="text1"/>
                <w:sz w:val="18"/>
                <w:szCs w:val="18"/>
                <w:lang w:eastAsia="ru-RU"/>
              </w:rPr>
            </w:pPr>
          </w:p>
          <w:p w14:paraId="79DDAEC7" w14:textId="46F689B3"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nil"/>
              <w:right w:val="single" w:sz="4" w:space="0" w:color="auto"/>
            </w:tcBorders>
            <w:shd w:val="clear" w:color="auto" w:fill="auto"/>
            <w:vAlign w:val="center"/>
            <w:hideMark/>
          </w:tcPr>
          <w:p w14:paraId="4E8C4017" w14:textId="13C14E18"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603" w:type="dxa"/>
            <w:tcBorders>
              <w:top w:val="nil"/>
              <w:left w:val="nil"/>
              <w:bottom w:val="nil"/>
              <w:right w:val="single" w:sz="4" w:space="0" w:color="auto"/>
            </w:tcBorders>
            <w:shd w:val="clear" w:color="auto" w:fill="auto"/>
            <w:vAlign w:val="center"/>
            <w:hideMark/>
          </w:tcPr>
          <w:p w14:paraId="758392A3"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31D1DD24" w14:textId="77777777" w:rsidTr="00510949">
        <w:trPr>
          <w:trHeight w:val="420"/>
        </w:trPr>
        <w:tc>
          <w:tcPr>
            <w:tcW w:w="2269" w:type="dxa"/>
            <w:gridSpan w:val="2"/>
            <w:vMerge/>
            <w:tcBorders>
              <w:left w:val="single" w:sz="8" w:space="0" w:color="auto"/>
              <w:right w:val="single" w:sz="4" w:space="0" w:color="000000"/>
            </w:tcBorders>
            <w:vAlign w:val="center"/>
            <w:hideMark/>
          </w:tcPr>
          <w:p w14:paraId="57941CBA" w14:textId="77777777" w:rsidR="005D7031" w:rsidRPr="00FB5458" w:rsidRDefault="005D7031" w:rsidP="008B6B23">
            <w:pPr>
              <w:rPr>
                <w:rFonts w:ascii="Times New Roman" w:hAnsi="Times New Roman"/>
                <w:b/>
                <w:bCs/>
                <w:sz w:val="16"/>
                <w:szCs w:val="16"/>
                <w:lang w:eastAsia="ru-RU"/>
              </w:rPr>
            </w:pP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681EFA03" w14:textId="77777777" w:rsidR="005D7031" w:rsidRPr="00FB5458" w:rsidRDefault="005D7031" w:rsidP="008B6B23">
            <w:pPr>
              <w:rPr>
                <w:rFonts w:ascii="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76A3B41"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116FF140"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tcBorders>
              <w:top w:val="nil"/>
              <w:left w:val="nil"/>
              <w:bottom w:val="single" w:sz="4" w:space="0" w:color="auto"/>
              <w:right w:val="single" w:sz="4" w:space="0" w:color="auto"/>
            </w:tcBorders>
            <w:shd w:val="clear" w:color="auto" w:fill="auto"/>
            <w:vAlign w:val="center"/>
            <w:hideMark/>
          </w:tcPr>
          <w:p w14:paraId="0E86E66A"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08100L2990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684232E4"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4EA7527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1429F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49B27E0"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F557DDD"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DCA57AF"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92AA98"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3A750C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4D2A7AD"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0777954"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276716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E9F0E8"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4BF618EB" w14:textId="77777777" w:rsidR="005D7031" w:rsidRDefault="005D7031" w:rsidP="008B6B23">
            <w:pPr>
              <w:jc w:val="center"/>
              <w:rPr>
                <w:rFonts w:ascii="Times New Roman" w:hAnsi="Times New Roman"/>
                <w:color w:val="000000" w:themeColor="text1"/>
                <w:sz w:val="18"/>
                <w:szCs w:val="18"/>
                <w:lang w:eastAsia="ru-RU"/>
              </w:rPr>
            </w:pPr>
          </w:p>
          <w:p w14:paraId="599A72F2" w14:textId="77777777" w:rsidR="001E5E96" w:rsidRDefault="001E5E96" w:rsidP="008B6B23">
            <w:pPr>
              <w:jc w:val="center"/>
              <w:rPr>
                <w:rFonts w:ascii="Times New Roman" w:hAnsi="Times New Roman"/>
                <w:color w:val="000000" w:themeColor="text1"/>
                <w:sz w:val="18"/>
                <w:szCs w:val="18"/>
                <w:lang w:eastAsia="ru-RU"/>
              </w:rPr>
            </w:pPr>
          </w:p>
          <w:p w14:paraId="011B4DEB" w14:textId="15388236"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BE8B8" w14:textId="4887141C"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22ABBF2D"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0DC14881" w14:textId="77777777" w:rsidTr="00510949">
        <w:trPr>
          <w:trHeight w:val="420"/>
        </w:trPr>
        <w:tc>
          <w:tcPr>
            <w:tcW w:w="2269" w:type="dxa"/>
            <w:gridSpan w:val="2"/>
            <w:vMerge/>
            <w:tcBorders>
              <w:left w:val="single" w:sz="8" w:space="0" w:color="auto"/>
              <w:right w:val="single" w:sz="4" w:space="0" w:color="000000"/>
            </w:tcBorders>
            <w:vAlign w:val="center"/>
          </w:tcPr>
          <w:p w14:paraId="5B1D85F8" w14:textId="77777777" w:rsidR="005D7031" w:rsidRPr="00FB5458" w:rsidRDefault="005D7031" w:rsidP="008B6B23">
            <w:pPr>
              <w:rPr>
                <w:rFonts w:ascii="Times New Roman" w:hAnsi="Times New Roman"/>
                <w:b/>
                <w:bCs/>
                <w:sz w:val="16"/>
                <w:szCs w:val="16"/>
                <w:lang w:eastAsia="ru-RU"/>
              </w:rPr>
            </w:pPr>
          </w:p>
        </w:tc>
        <w:tc>
          <w:tcPr>
            <w:tcW w:w="851" w:type="dxa"/>
            <w:vMerge w:val="restart"/>
            <w:tcBorders>
              <w:top w:val="single" w:sz="4" w:space="0" w:color="auto"/>
              <w:left w:val="single" w:sz="4" w:space="0" w:color="auto"/>
              <w:right w:val="single" w:sz="4" w:space="0" w:color="000000"/>
            </w:tcBorders>
            <w:vAlign w:val="center"/>
          </w:tcPr>
          <w:p w14:paraId="16A95769" w14:textId="77777777" w:rsidR="005D7031" w:rsidRPr="00FB5458" w:rsidRDefault="005D7031"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vMerge w:val="restart"/>
            <w:tcBorders>
              <w:top w:val="single" w:sz="4" w:space="0" w:color="auto"/>
              <w:left w:val="nil"/>
              <w:right w:val="single" w:sz="4" w:space="0" w:color="auto"/>
            </w:tcBorders>
            <w:shd w:val="clear" w:color="auto" w:fill="auto"/>
            <w:noWrap/>
            <w:vAlign w:val="center"/>
          </w:tcPr>
          <w:p w14:paraId="798B023A" w14:textId="77777777" w:rsidR="005D7031" w:rsidRPr="00D5478A" w:rsidRDefault="005D7031"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vMerge w:val="restart"/>
            <w:tcBorders>
              <w:top w:val="single" w:sz="4" w:space="0" w:color="auto"/>
              <w:left w:val="nil"/>
              <w:right w:val="single" w:sz="4" w:space="0" w:color="auto"/>
            </w:tcBorders>
            <w:shd w:val="clear" w:color="auto" w:fill="auto"/>
            <w:noWrap/>
            <w:vAlign w:val="center"/>
          </w:tcPr>
          <w:p w14:paraId="64E155EB"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46" w:type="dxa"/>
            <w:tcBorders>
              <w:top w:val="single" w:sz="4" w:space="0" w:color="auto"/>
              <w:left w:val="nil"/>
              <w:bottom w:val="nil"/>
              <w:right w:val="single" w:sz="4" w:space="0" w:color="auto"/>
            </w:tcBorders>
            <w:shd w:val="clear" w:color="auto" w:fill="auto"/>
            <w:vAlign w:val="center"/>
          </w:tcPr>
          <w:p w14:paraId="33A9F31C" w14:textId="77777777" w:rsidR="005D7031" w:rsidRPr="008866FD"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w:t>
            </w:r>
            <w:r>
              <w:rPr>
                <w:rFonts w:ascii="Times New Roman" w:hAnsi="Times New Roman"/>
                <w:sz w:val="18"/>
                <w:szCs w:val="18"/>
                <w:lang w:val="en-US" w:eastAsia="ru-RU"/>
              </w:rPr>
              <w:t>L</w:t>
            </w:r>
            <w:r>
              <w:rPr>
                <w:rFonts w:ascii="Times New Roman" w:hAnsi="Times New Roman"/>
                <w:sz w:val="18"/>
                <w:szCs w:val="18"/>
                <w:lang w:eastAsia="ru-RU"/>
              </w:rPr>
              <w:t>2990</w:t>
            </w:r>
          </w:p>
        </w:tc>
        <w:tc>
          <w:tcPr>
            <w:tcW w:w="492" w:type="dxa"/>
            <w:vMerge w:val="restart"/>
            <w:tcBorders>
              <w:top w:val="single" w:sz="4" w:space="0" w:color="auto"/>
              <w:left w:val="nil"/>
              <w:right w:val="single" w:sz="4" w:space="0" w:color="auto"/>
            </w:tcBorders>
            <w:shd w:val="clear" w:color="auto" w:fill="auto"/>
            <w:noWrap/>
            <w:vAlign w:val="center"/>
          </w:tcPr>
          <w:p w14:paraId="19E051BD"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vMerge w:val="restart"/>
            <w:tcBorders>
              <w:top w:val="single" w:sz="4" w:space="0" w:color="auto"/>
              <w:left w:val="nil"/>
              <w:right w:val="single" w:sz="4" w:space="0" w:color="auto"/>
            </w:tcBorders>
            <w:shd w:val="clear" w:color="auto" w:fill="auto"/>
            <w:noWrap/>
            <w:vAlign w:val="center"/>
          </w:tcPr>
          <w:p w14:paraId="4DAC8DF6"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vMerge w:val="restart"/>
            <w:tcBorders>
              <w:top w:val="single" w:sz="4" w:space="0" w:color="auto"/>
              <w:left w:val="nil"/>
              <w:right w:val="single" w:sz="4" w:space="0" w:color="auto"/>
            </w:tcBorders>
            <w:shd w:val="clear" w:color="auto" w:fill="auto"/>
            <w:noWrap/>
            <w:vAlign w:val="center"/>
          </w:tcPr>
          <w:p w14:paraId="6FCEE916"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single" w:sz="4" w:space="0" w:color="auto"/>
              <w:left w:val="nil"/>
              <w:right w:val="single" w:sz="4" w:space="0" w:color="auto"/>
            </w:tcBorders>
            <w:shd w:val="clear" w:color="auto" w:fill="auto"/>
            <w:noWrap/>
            <w:vAlign w:val="center"/>
          </w:tcPr>
          <w:p w14:paraId="6FD0DF36"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single" w:sz="4" w:space="0" w:color="auto"/>
              <w:left w:val="nil"/>
              <w:right w:val="single" w:sz="4" w:space="0" w:color="auto"/>
            </w:tcBorders>
            <w:shd w:val="clear" w:color="auto" w:fill="auto"/>
            <w:noWrap/>
            <w:vAlign w:val="center"/>
          </w:tcPr>
          <w:p w14:paraId="3B0FFBF3"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single" w:sz="4" w:space="0" w:color="auto"/>
              <w:left w:val="nil"/>
              <w:right w:val="single" w:sz="4" w:space="0" w:color="auto"/>
            </w:tcBorders>
            <w:shd w:val="clear" w:color="auto" w:fill="auto"/>
            <w:noWrap/>
            <w:vAlign w:val="center"/>
          </w:tcPr>
          <w:p w14:paraId="6F417151"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single" w:sz="4" w:space="0" w:color="auto"/>
              <w:left w:val="nil"/>
              <w:right w:val="single" w:sz="4" w:space="0" w:color="auto"/>
            </w:tcBorders>
            <w:shd w:val="clear" w:color="auto" w:fill="auto"/>
            <w:noWrap/>
            <w:vAlign w:val="center"/>
          </w:tcPr>
          <w:p w14:paraId="3CA51AAD"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vMerge w:val="restart"/>
            <w:tcBorders>
              <w:top w:val="single" w:sz="4" w:space="0" w:color="auto"/>
              <w:left w:val="nil"/>
              <w:right w:val="single" w:sz="4" w:space="0" w:color="auto"/>
            </w:tcBorders>
            <w:shd w:val="clear" w:color="auto" w:fill="auto"/>
            <w:noWrap/>
            <w:vAlign w:val="center"/>
          </w:tcPr>
          <w:p w14:paraId="24FD2834"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vMerge w:val="restart"/>
            <w:tcBorders>
              <w:top w:val="single" w:sz="4" w:space="0" w:color="auto"/>
              <w:left w:val="nil"/>
              <w:right w:val="single" w:sz="4" w:space="0" w:color="auto"/>
            </w:tcBorders>
            <w:shd w:val="clear" w:color="auto" w:fill="auto"/>
            <w:vAlign w:val="center"/>
          </w:tcPr>
          <w:p w14:paraId="1EFC2610"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vMerge w:val="restart"/>
            <w:tcBorders>
              <w:top w:val="single" w:sz="4" w:space="0" w:color="auto"/>
              <w:left w:val="nil"/>
              <w:right w:val="single" w:sz="4" w:space="0" w:color="auto"/>
            </w:tcBorders>
            <w:shd w:val="clear" w:color="auto" w:fill="auto"/>
            <w:vAlign w:val="center"/>
          </w:tcPr>
          <w:p w14:paraId="4A4CFF1D"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74,3</w:t>
            </w:r>
          </w:p>
        </w:tc>
        <w:tc>
          <w:tcPr>
            <w:tcW w:w="709" w:type="dxa"/>
            <w:vMerge w:val="restart"/>
            <w:tcBorders>
              <w:top w:val="single" w:sz="4" w:space="0" w:color="auto"/>
              <w:left w:val="nil"/>
              <w:right w:val="single" w:sz="4" w:space="0" w:color="auto"/>
            </w:tcBorders>
            <w:shd w:val="clear" w:color="auto" w:fill="auto"/>
            <w:vAlign w:val="center"/>
          </w:tcPr>
          <w:p w14:paraId="06E3EA6F"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249,1</w:t>
            </w:r>
          </w:p>
        </w:tc>
        <w:tc>
          <w:tcPr>
            <w:tcW w:w="709" w:type="dxa"/>
            <w:vMerge w:val="restart"/>
            <w:tcBorders>
              <w:top w:val="single" w:sz="4" w:space="0" w:color="auto"/>
              <w:left w:val="nil"/>
              <w:right w:val="single" w:sz="4" w:space="0" w:color="auto"/>
            </w:tcBorders>
            <w:shd w:val="clear" w:color="auto" w:fill="auto"/>
            <w:vAlign w:val="center"/>
          </w:tcPr>
          <w:p w14:paraId="70A55134"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single" w:sz="4" w:space="0" w:color="auto"/>
              <w:left w:val="nil"/>
              <w:right w:val="single" w:sz="4" w:space="0" w:color="auto"/>
            </w:tcBorders>
          </w:tcPr>
          <w:p w14:paraId="6915047F" w14:textId="77777777" w:rsidR="005D7031" w:rsidRDefault="005D7031" w:rsidP="008B6B23">
            <w:pPr>
              <w:jc w:val="center"/>
              <w:rPr>
                <w:rFonts w:ascii="Times New Roman" w:hAnsi="Times New Roman"/>
                <w:color w:val="000000" w:themeColor="text1"/>
                <w:sz w:val="18"/>
                <w:szCs w:val="18"/>
                <w:lang w:eastAsia="ru-RU"/>
              </w:rPr>
            </w:pPr>
          </w:p>
          <w:p w14:paraId="0FE2014C" w14:textId="665A7B5D"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vMerge w:val="restart"/>
            <w:tcBorders>
              <w:top w:val="single" w:sz="4" w:space="0" w:color="auto"/>
              <w:left w:val="single" w:sz="4" w:space="0" w:color="auto"/>
              <w:right w:val="single" w:sz="4" w:space="0" w:color="auto"/>
            </w:tcBorders>
            <w:shd w:val="clear" w:color="auto" w:fill="auto"/>
            <w:vAlign w:val="center"/>
          </w:tcPr>
          <w:p w14:paraId="11293087" w14:textId="0F88D863"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323,4</w:t>
            </w:r>
          </w:p>
        </w:tc>
        <w:tc>
          <w:tcPr>
            <w:tcW w:w="603" w:type="dxa"/>
            <w:vMerge w:val="restart"/>
            <w:tcBorders>
              <w:top w:val="single" w:sz="4" w:space="0" w:color="auto"/>
              <w:left w:val="nil"/>
              <w:right w:val="single" w:sz="4" w:space="0" w:color="auto"/>
            </w:tcBorders>
            <w:shd w:val="clear" w:color="auto" w:fill="auto"/>
            <w:vAlign w:val="center"/>
          </w:tcPr>
          <w:p w14:paraId="74376F99" w14:textId="77777777" w:rsidR="005D7031" w:rsidRPr="00D5478A" w:rsidRDefault="005D7031" w:rsidP="008B6B23">
            <w:pPr>
              <w:jc w:val="center"/>
              <w:rPr>
                <w:rFonts w:ascii="Times New Roman" w:hAnsi="Times New Roman"/>
                <w:sz w:val="14"/>
                <w:szCs w:val="14"/>
                <w:lang w:eastAsia="ru-RU"/>
              </w:rPr>
            </w:pPr>
          </w:p>
        </w:tc>
      </w:tr>
      <w:tr w:rsidR="005D7031" w:rsidRPr="00D5478A" w14:paraId="1096239F" w14:textId="77777777" w:rsidTr="00510949">
        <w:trPr>
          <w:trHeight w:val="159"/>
        </w:trPr>
        <w:tc>
          <w:tcPr>
            <w:tcW w:w="2269" w:type="dxa"/>
            <w:gridSpan w:val="2"/>
            <w:vMerge/>
            <w:tcBorders>
              <w:left w:val="single" w:sz="8" w:space="0" w:color="auto"/>
              <w:bottom w:val="nil"/>
              <w:right w:val="single" w:sz="4" w:space="0" w:color="000000"/>
            </w:tcBorders>
            <w:vAlign w:val="center"/>
          </w:tcPr>
          <w:p w14:paraId="4B074385" w14:textId="77777777" w:rsidR="005D7031" w:rsidRPr="00FB5458" w:rsidRDefault="005D7031" w:rsidP="008B6B23">
            <w:pPr>
              <w:rPr>
                <w:rFonts w:ascii="Times New Roman" w:hAnsi="Times New Roman"/>
                <w:b/>
                <w:bCs/>
                <w:sz w:val="16"/>
                <w:szCs w:val="16"/>
                <w:lang w:eastAsia="ru-RU"/>
              </w:rPr>
            </w:pPr>
          </w:p>
        </w:tc>
        <w:tc>
          <w:tcPr>
            <w:tcW w:w="851" w:type="dxa"/>
            <w:vMerge/>
            <w:tcBorders>
              <w:left w:val="single" w:sz="4" w:space="0" w:color="auto"/>
              <w:bottom w:val="nil"/>
              <w:right w:val="single" w:sz="4" w:space="0" w:color="000000"/>
            </w:tcBorders>
            <w:vAlign w:val="center"/>
          </w:tcPr>
          <w:p w14:paraId="70B62A2B" w14:textId="77777777" w:rsidR="005D7031" w:rsidRPr="00FB5458" w:rsidRDefault="005D7031" w:rsidP="008B6B23">
            <w:pPr>
              <w:rPr>
                <w:rFonts w:ascii="Times New Roman" w:hAnsi="Times New Roman"/>
                <w:sz w:val="16"/>
                <w:szCs w:val="16"/>
                <w:lang w:eastAsia="ru-RU"/>
              </w:rPr>
            </w:pPr>
          </w:p>
        </w:tc>
        <w:tc>
          <w:tcPr>
            <w:tcW w:w="567" w:type="dxa"/>
            <w:vMerge/>
            <w:tcBorders>
              <w:left w:val="nil"/>
              <w:bottom w:val="nil"/>
              <w:right w:val="single" w:sz="4" w:space="0" w:color="auto"/>
            </w:tcBorders>
            <w:shd w:val="clear" w:color="auto" w:fill="auto"/>
            <w:noWrap/>
            <w:vAlign w:val="center"/>
          </w:tcPr>
          <w:p w14:paraId="177CA032" w14:textId="77777777" w:rsidR="005D7031" w:rsidRPr="00D5478A" w:rsidRDefault="005D7031" w:rsidP="008B6B23">
            <w:pPr>
              <w:jc w:val="center"/>
              <w:rPr>
                <w:rFonts w:ascii="Times New Roman" w:hAnsi="Times New Roman"/>
                <w:sz w:val="14"/>
                <w:szCs w:val="14"/>
                <w:lang w:eastAsia="ru-RU"/>
              </w:rPr>
            </w:pPr>
          </w:p>
        </w:tc>
        <w:tc>
          <w:tcPr>
            <w:tcW w:w="471" w:type="dxa"/>
            <w:vMerge/>
            <w:tcBorders>
              <w:left w:val="nil"/>
              <w:bottom w:val="nil"/>
              <w:right w:val="single" w:sz="4" w:space="0" w:color="auto"/>
            </w:tcBorders>
            <w:shd w:val="clear" w:color="auto" w:fill="auto"/>
            <w:noWrap/>
            <w:vAlign w:val="center"/>
          </w:tcPr>
          <w:p w14:paraId="231A5949" w14:textId="77777777" w:rsidR="005D7031" w:rsidRPr="00E33047" w:rsidRDefault="005D7031" w:rsidP="008B6B23">
            <w:pPr>
              <w:jc w:val="center"/>
              <w:rPr>
                <w:rFonts w:ascii="Times New Roman" w:hAnsi="Times New Roman"/>
                <w:sz w:val="18"/>
                <w:szCs w:val="18"/>
                <w:lang w:eastAsia="ru-RU"/>
              </w:rPr>
            </w:pPr>
          </w:p>
        </w:tc>
        <w:tc>
          <w:tcPr>
            <w:tcW w:w="946" w:type="dxa"/>
            <w:tcBorders>
              <w:top w:val="nil"/>
              <w:left w:val="nil"/>
              <w:bottom w:val="nil"/>
              <w:right w:val="single" w:sz="4" w:space="0" w:color="auto"/>
            </w:tcBorders>
            <w:shd w:val="clear" w:color="auto" w:fill="auto"/>
            <w:vAlign w:val="center"/>
          </w:tcPr>
          <w:p w14:paraId="44E0050F" w14:textId="77777777" w:rsidR="005D7031" w:rsidRPr="00E33047" w:rsidRDefault="005D7031" w:rsidP="008B6B23">
            <w:pPr>
              <w:jc w:val="center"/>
              <w:rPr>
                <w:rFonts w:ascii="Times New Roman" w:hAnsi="Times New Roman"/>
                <w:sz w:val="18"/>
                <w:szCs w:val="18"/>
                <w:lang w:eastAsia="ru-RU"/>
              </w:rPr>
            </w:pPr>
          </w:p>
        </w:tc>
        <w:tc>
          <w:tcPr>
            <w:tcW w:w="492" w:type="dxa"/>
            <w:vMerge/>
            <w:tcBorders>
              <w:left w:val="nil"/>
              <w:bottom w:val="nil"/>
              <w:right w:val="single" w:sz="4" w:space="0" w:color="auto"/>
            </w:tcBorders>
            <w:shd w:val="clear" w:color="auto" w:fill="auto"/>
            <w:noWrap/>
            <w:vAlign w:val="center"/>
          </w:tcPr>
          <w:p w14:paraId="612EEB7C" w14:textId="77777777" w:rsidR="005D7031" w:rsidRPr="00E33047" w:rsidRDefault="005D7031" w:rsidP="008B6B23">
            <w:pPr>
              <w:jc w:val="center"/>
              <w:rPr>
                <w:rFonts w:ascii="Times New Roman" w:hAnsi="Times New Roman"/>
                <w:sz w:val="18"/>
                <w:szCs w:val="18"/>
                <w:lang w:eastAsia="ru-RU"/>
              </w:rPr>
            </w:pPr>
          </w:p>
        </w:tc>
        <w:tc>
          <w:tcPr>
            <w:tcW w:w="666" w:type="dxa"/>
            <w:vMerge/>
            <w:tcBorders>
              <w:left w:val="nil"/>
              <w:bottom w:val="nil"/>
              <w:right w:val="single" w:sz="4" w:space="0" w:color="auto"/>
            </w:tcBorders>
            <w:shd w:val="clear" w:color="auto" w:fill="auto"/>
            <w:noWrap/>
            <w:vAlign w:val="center"/>
          </w:tcPr>
          <w:p w14:paraId="600CE87C" w14:textId="77777777" w:rsidR="005D7031" w:rsidRPr="00E33047" w:rsidRDefault="005D7031" w:rsidP="008B6B23">
            <w:pPr>
              <w:jc w:val="center"/>
              <w:rPr>
                <w:rFonts w:ascii="Times New Roman" w:hAnsi="Times New Roman"/>
                <w:sz w:val="18"/>
                <w:szCs w:val="18"/>
                <w:lang w:eastAsia="ru-RU"/>
              </w:rPr>
            </w:pPr>
          </w:p>
        </w:tc>
        <w:tc>
          <w:tcPr>
            <w:tcW w:w="708" w:type="dxa"/>
            <w:gridSpan w:val="2"/>
            <w:vMerge/>
            <w:tcBorders>
              <w:left w:val="nil"/>
              <w:bottom w:val="nil"/>
              <w:right w:val="single" w:sz="4" w:space="0" w:color="auto"/>
            </w:tcBorders>
            <w:shd w:val="clear" w:color="auto" w:fill="auto"/>
            <w:noWrap/>
            <w:vAlign w:val="center"/>
          </w:tcPr>
          <w:p w14:paraId="6A3FC139" w14:textId="77777777" w:rsidR="005D7031" w:rsidRPr="00E33047" w:rsidRDefault="005D7031" w:rsidP="008B6B23">
            <w:pPr>
              <w:jc w:val="center"/>
              <w:rPr>
                <w:rFonts w:ascii="Times New Roman" w:hAnsi="Times New Roman"/>
                <w:sz w:val="18"/>
                <w:szCs w:val="18"/>
                <w:lang w:eastAsia="ru-RU"/>
              </w:rPr>
            </w:pPr>
          </w:p>
        </w:tc>
        <w:tc>
          <w:tcPr>
            <w:tcW w:w="851" w:type="dxa"/>
            <w:vMerge/>
            <w:tcBorders>
              <w:left w:val="nil"/>
              <w:bottom w:val="nil"/>
              <w:right w:val="single" w:sz="4" w:space="0" w:color="auto"/>
            </w:tcBorders>
            <w:shd w:val="clear" w:color="auto" w:fill="auto"/>
            <w:noWrap/>
            <w:vAlign w:val="center"/>
          </w:tcPr>
          <w:p w14:paraId="2AE4A24B" w14:textId="77777777" w:rsidR="005D7031" w:rsidRPr="00E33047" w:rsidRDefault="005D7031" w:rsidP="008B6B23">
            <w:pPr>
              <w:jc w:val="center"/>
              <w:rPr>
                <w:rFonts w:ascii="Times New Roman" w:hAnsi="Times New Roman"/>
                <w:sz w:val="18"/>
                <w:szCs w:val="18"/>
                <w:lang w:eastAsia="ru-RU"/>
              </w:rPr>
            </w:pPr>
          </w:p>
        </w:tc>
        <w:tc>
          <w:tcPr>
            <w:tcW w:w="850" w:type="dxa"/>
            <w:vMerge/>
            <w:tcBorders>
              <w:left w:val="nil"/>
              <w:bottom w:val="nil"/>
              <w:right w:val="single" w:sz="4" w:space="0" w:color="auto"/>
            </w:tcBorders>
            <w:shd w:val="clear" w:color="auto" w:fill="auto"/>
            <w:noWrap/>
            <w:vAlign w:val="center"/>
          </w:tcPr>
          <w:p w14:paraId="2032D105" w14:textId="77777777" w:rsidR="005D7031" w:rsidRPr="00E33047" w:rsidRDefault="005D7031" w:rsidP="008B6B23">
            <w:pPr>
              <w:jc w:val="center"/>
              <w:rPr>
                <w:rFonts w:ascii="Times New Roman" w:hAnsi="Times New Roman"/>
                <w:sz w:val="18"/>
                <w:szCs w:val="18"/>
                <w:lang w:eastAsia="ru-RU"/>
              </w:rPr>
            </w:pPr>
          </w:p>
        </w:tc>
        <w:tc>
          <w:tcPr>
            <w:tcW w:w="851" w:type="dxa"/>
            <w:vMerge/>
            <w:tcBorders>
              <w:left w:val="nil"/>
              <w:bottom w:val="nil"/>
              <w:right w:val="single" w:sz="4" w:space="0" w:color="auto"/>
            </w:tcBorders>
            <w:shd w:val="clear" w:color="auto" w:fill="auto"/>
            <w:noWrap/>
            <w:vAlign w:val="center"/>
          </w:tcPr>
          <w:p w14:paraId="58896204" w14:textId="77777777" w:rsidR="005D7031" w:rsidRPr="00E33047" w:rsidRDefault="005D7031" w:rsidP="008B6B23">
            <w:pPr>
              <w:jc w:val="center"/>
              <w:rPr>
                <w:rFonts w:ascii="Times New Roman" w:hAnsi="Times New Roman"/>
                <w:sz w:val="18"/>
                <w:szCs w:val="18"/>
                <w:lang w:eastAsia="ru-RU"/>
              </w:rPr>
            </w:pPr>
          </w:p>
        </w:tc>
        <w:tc>
          <w:tcPr>
            <w:tcW w:w="850" w:type="dxa"/>
            <w:vMerge/>
            <w:tcBorders>
              <w:left w:val="nil"/>
              <w:bottom w:val="nil"/>
              <w:right w:val="single" w:sz="4" w:space="0" w:color="auto"/>
            </w:tcBorders>
            <w:shd w:val="clear" w:color="auto" w:fill="auto"/>
            <w:noWrap/>
            <w:vAlign w:val="center"/>
          </w:tcPr>
          <w:p w14:paraId="29820BF2" w14:textId="77777777" w:rsidR="005D7031" w:rsidRPr="00E33047" w:rsidRDefault="005D7031" w:rsidP="008B6B23">
            <w:pPr>
              <w:jc w:val="center"/>
              <w:rPr>
                <w:rFonts w:ascii="Times New Roman" w:hAnsi="Times New Roman"/>
                <w:sz w:val="18"/>
                <w:szCs w:val="18"/>
                <w:lang w:eastAsia="ru-RU"/>
              </w:rPr>
            </w:pPr>
          </w:p>
        </w:tc>
        <w:tc>
          <w:tcPr>
            <w:tcW w:w="851" w:type="dxa"/>
            <w:vMerge/>
            <w:tcBorders>
              <w:left w:val="nil"/>
              <w:bottom w:val="nil"/>
              <w:right w:val="single" w:sz="4" w:space="0" w:color="auto"/>
            </w:tcBorders>
            <w:shd w:val="clear" w:color="auto" w:fill="auto"/>
            <w:noWrap/>
            <w:vAlign w:val="center"/>
          </w:tcPr>
          <w:p w14:paraId="7D110A3E" w14:textId="77777777" w:rsidR="005D7031" w:rsidRPr="00E33047" w:rsidRDefault="005D7031" w:rsidP="008B6B23">
            <w:pPr>
              <w:jc w:val="center"/>
              <w:rPr>
                <w:rFonts w:ascii="Times New Roman" w:hAnsi="Times New Roman"/>
                <w:sz w:val="18"/>
                <w:szCs w:val="18"/>
                <w:lang w:eastAsia="ru-RU"/>
              </w:rPr>
            </w:pPr>
          </w:p>
        </w:tc>
        <w:tc>
          <w:tcPr>
            <w:tcW w:w="850" w:type="dxa"/>
            <w:vMerge/>
            <w:tcBorders>
              <w:left w:val="nil"/>
              <w:bottom w:val="nil"/>
              <w:right w:val="single" w:sz="4" w:space="0" w:color="auto"/>
            </w:tcBorders>
            <w:shd w:val="clear" w:color="auto" w:fill="auto"/>
            <w:vAlign w:val="center"/>
          </w:tcPr>
          <w:p w14:paraId="11C2E9BB" w14:textId="77777777" w:rsidR="005D7031" w:rsidRPr="00E33047" w:rsidRDefault="005D7031" w:rsidP="008B6B23">
            <w:pPr>
              <w:jc w:val="center"/>
              <w:rPr>
                <w:rFonts w:ascii="Times New Roman" w:hAnsi="Times New Roman"/>
                <w:sz w:val="18"/>
                <w:szCs w:val="18"/>
                <w:lang w:eastAsia="ru-RU"/>
              </w:rPr>
            </w:pPr>
          </w:p>
        </w:tc>
        <w:tc>
          <w:tcPr>
            <w:tcW w:w="709" w:type="dxa"/>
            <w:vMerge/>
            <w:tcBorders>
              <w:left w:val="nil"/>
              <w:bottom w:val="nil"/>
              <w:right w:val="single" w:sz="4" w:space="0" w:color="auto"/>
            </w:tcBorders>
            <w:shd w:val="clear" w:color="auto" w:fill="auto"/>
            <w:vAlign w:val="center"/>
          </w:tcPr>
          <w:p w14:paraId="7D8D727D" w14:textId="77777777" w:rsidR="005D7031" w:rsidRPr="00E33047" w:rsidRDefault="005D7031" w:rsidP="008B6B23">
            <w:pPr>
              <w:jc w:val="center"/>
              <w:rPr>
                <w:rFonts w:ascii="Times New Roman" w:hAnsi="Times New Roman"/>
                <w:sz w:val="18"/>
                <w:szCs w:val="18"/>
                <w:lang w:eastAsia="ru-RU"/>
              </w:rPr>
            </w:pPr>
          </w:p>
        </w:tc>
        <w:tc>
          <w:tcPr>
            <w:tcW w:w="709" w:type="dxa"/>
            <w:vMerge/>
            <w:tcBorders>
              <w:left w:val="nil"/>
              <w:bottom w:val="nil"/>
              <w:right w:val="single" w:sz="4" w:space="0" w:color="auto"/>
            </w:tcBorders>
            <w:shd w:val="clear" w:color="auto" w:fill="auto"/>
            <w:vAlign w:val="center"/>
          </w:tcPr>
          <w:p w14:paraId="366E1128" w14:textId="77777777" w:rsidR="005D7031" w:rsidRPr="00E33047" w:rsidRDefault="005D7031" w:rsidP="008B6B23">
            <w:pPr>
              <w:jc w:val="center"/>
              <w:rPr>
                <w:rFonts w:ascii="Times New Roman" w:hAnsi="Times New Roman"/>
                <w:sz w:val="18"/>
                <w:szCs w:val="18"/>
                <w:lang w:eastAsia="ru-RU"/>
              </w:rPr>
            </w:pPr>
          </w:p>
        </w:tc>
        <w:tc>
          <w:tcPr>
            <w:tcW w:w="709" w:type="dxa"/>
            <w:vMerge/>
            <w:tcBorders>
              <w:left w:val="nil"/>
              <w:bottom w:val="nil"/>
              <w:right w:val="single" w:sz="4" w:space="0" w:color="auto"/>
            </w:tcBorders>
            <w:shd w:val="clear" w:color="auto" w:fill="auto"/>
            <w:vAlign w:val="center"/>
          </w:tcPr>
          <w:p w14:paraId="37950D2A" w14:textId="77777777" w:rsidR="005D7031" w:rsidRPr="00E33047" w:rsidRDefault="005D7031" w:rsidP="008B6B23">
            <w:pPr>
              <w:jc w:val="center"/>
              <w:rPr>
                <w:rFonts w:ascii="Times New Roman" w:hAnsi="Times New Roman"/>
                <w:sz w:val="18"/>
                <w:szCs w:val="18"/>
                <w:lang w:eastAsia="ru-RU"/>
              </w:rPr>
            </w:pPr>
          </w:p>
        </w:tc>
        <w:tc>
          <w:tcPr>
            <w:tcW w:w="734" w:type="dxa"/>
            <w:gridSpan w:val="2"/>
            <w:tcBorders>
              <w:left w:val="nil"/>
              <w:bottom w:val="nil"/>
              <w:right w:val="single" w:sz="4" w:space="0" w:color="auto"/>
            </w:tcBorders>
          </w:tcPr>
          <w:p w14:paraId="16D383F7" w14:textId="77777777" w:rsidR="005D7031" w:rsidRPr="00E457F5" w:rsidRDefault="005D7031" w:rsidP="008B6B23">
            <w:pPr>
              <w:jc w:val="center"/>
              <w:rPr>
                <w:rFonts w:ascii="Times New Roman" w:hAnsi="Times New Roman"/>
                <w:color w:val="000000" w:themeColor="text1"/>
                <w:sz w:val="18"/>
                <w:szCs w:val="18"/>
                <w:lang w:eastAsia="ru-RU"/>
              </w:rPr>
            </w:pPr>
          </w:p>
        </w:tc>
        <w:tc>
          <w:tcPr>
            <w:tcW w:w="683" w:type="dxa"/>
            <w:vMerge/>
            <w:tcBorders>
              <w:left w:val="single" w:sz="4" w:space="0" w:color="auto"/>
              <w:bottom w:val="nil"/>
              <w:right w:val="single" w:sz="4" w:space="0" w:color="auto"/>
            </w:tcBorders>
            <w:shd w:val="clear" w:color="auto" w:fill="auto"/>
            <w:vAlign w:val="center"/>
          </w:tcPr>
          <w:p w14:paraId="6C26D1BB" w14:textId="6C58697B" w:rsidR="005D7031" w:rsidRPr="00E457F5" w:rsidRDefault="005D7031" w:rsidP="008B6B23">
            <w:pPr>
              <w:jc w:val="center"/>
              <w:rPr>
                <w:rFonts w:ascii="Times New Roman" w:hAnsi="Times New Roman"/>
                <w:color w:val="000000" w:themeColor="text1"/>
                <w:sz w:val="18"/>
                <w:szCs w:val="18"/>
                <w:lang w:eastAsia="ru-RU"/>
              </w:rPr>
            </w:pPr>
          </w:p>
        </w:tc>
        <w:tc>
          <w:tcPr>
            <w:tcW w:w="603" w:type="dxa"/>
            <w:vMerge/>
            <w:tcBorders>
              <w:left w:val="nil"/>
              <w:bottom w:val="nil"/>
              <w:right w:val="single" w:sz="4" w:space="0" w:color="auto"/>
            </w:tcBorders>
            <w:shd w:val="clear" w:color="auto" w:fill="auto"/>
            <w:vAlign w:val="center"/>
          </w:tcPr>
          <w:p w14:paraId="2848EC18" w14:textId="77777777" w:rsidR="005D7031" w:rsidRPr="00D5478A" w:rsidRDefault="005D7031" w:rsidP="008B6B23">
            <w:pPr>
              <w:jc w:val="center"/>
              <w:rPr>
                <w:rFonts w:ascii="Times New Roman" w:hAnsi="Times New Roman"/>
                <w:sz w:val="14"/>
                <w:szCs w:val="14"/>
                <w:lang w:eastAsia="ru-RU"/>
              </w:rPr>
            </w:pPr>
          </w:p>
        </w:tc>
      </w:tr>
      <w:tr w:rsidR="005D7031" w:rsidRPr="00D5478A" w14:paraId="5FA74A1D" w14:textId="77777777" w:rsidTr="00F274B6">
        <w:trPr>
          <w:trHeight w:val="210"/>
        </w:trPr>
        <w:tc>
          <w:tcPr>
            <w:tcW w:w="1201" w:type="dxa"/>
            <w:tcBorders>
              <w:top w:val="single" w:sz="4" w:space="0" w:color="auto"/>
              <w:left w:val="single" w:sz="4" w:space="0" w:color="auto"/>
              <w:bottom w:val="single" w:sz="4" w:space="0" w:color="auto"/>
              <w:right w:val="single" w:sz="4" w:space="0" w:color="auto"/>
            </w:tcBorders>
          </w:tcPr>
          <w:p w14:paraId="3210AB25" w14:textId="77777777" w:rsidR="005D7031" w:rsidRPr="00E457F5" w:rsidRDefault="005D7031" w:rsidP="008B6B23">
            <w:pPr>
              <w:rPr>
                <w:rFonts w:ascii="Times New Roman" w:hAnsi="Times New Roman"/>
                <w:b/>
                <w:bCs/>
                <w:color w:val="000000" w:themeColor="text1"/>
                <w:sz w:val="16"/>
                <w:szCs w:val="16"/>
                <w:lang w:eastAsia="ru-RU"/>
              </w:rPr>
            </w:pPr>
          </w:p>
        </w:tc>
        <w:tc>
          <w:tcPr>
            <w:tcW w:w="15019"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6AE14880" w14:textId="4B7A68BB" w:rsidR="005D7031" w:rsidRPr="00E457F5" w:rsidRDefault="005D7031" w:rsidP="008B6B23">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Задача 3.4.</w:t>
            </w:r>
            <w:r w:rsidRPr="00E457F5">
              <w:rPr>
                <w:rFonts w:ascii="Times New Roman" w:hAnsi="Times New Roman"/>
                <w:color w:val="000000" w:themeColor="text1"/>
                <w:sz w:val="16"/>
                <w:szCs w:val="16"/>
                <w:lang w:eastAsia="ru-RU"/>
              </w:rPr>
              <w:t xml:space="preserve"> Предупреждение и ликвидация болезней животных, защиты населения от болезней, общих для человека и животных.</w:t>
            </w:r>
          </w:p>
        </w:tc>
      </w:tr>
      <w:tr w:rsidR="005D7031" w:rsidRPr="00D5478A" w14:paraId="7ECA5010" w14:textId="77777777" w:rsidTr="00510949">
        <w:trPr>
          <w:trHeight w:val="315"/>
        </w:trPr>
        <w:tc>
          <w:tcPr>
            <w:tcW w:w="22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FD31EDE" w14:textId="77777777" w:rsidR="005D7031" w:rsidRPr="00FB5458" w:rsidRDefault="005D7031" w:rsidP="008B6B23">
            <w:pPr>
              <w:rPr>
                <w:rFonts w:ascii="Times New Roman" w:hAnsi="Times New Roman"/>
                <w:b/>
                <w:bCs/>
                <w:sz w:val="16"/>
                <w:szCs w:val="16"/>
                <w:lang w:eastAsia="ru-RU"/>
              </w:rPr>
            </w:pPr>
            <w:r w:rsidRPr="00FB5458">
              <w:rPr>
                <w:rFonts w:ascii="Times New Roman" w:hAnsi="Times New Roman"/>
                <w:b/>
                <w:bCs/>
                <w:sz w:val="16"/>
                <w:szCs w:val="16"/>
                <w:lang w:eastAsia="ru-RU"/>
              </w:rPr>
              <w:t xml:space="preserve">Мероприятие 3.4.1. </w:t>
            </w:r>
            <w:r w:rsidRPr="00FB5458">
              <w:rPr>
                <w:rFonts w:ascii="Times New Roman" w:hAnsi="Times New Roman"/>
                <w:sz w:val="16"/>
                <w:szCs w:val="16"/>
                <w:lang w:eastAsia="ru-RU"/>
              </w:rPr>
              <w:t>Организация проведения мероприятий по отлову и содержанию безнадзорных животных.</w:t>
            </w:r>
          </w:p>
        </w:tc>
        <w:tc>
          <w:tcPr>
            <w:tcW w:w="851" w:type="dxa"/>
            <w:vMerge w:val="restart"/>
            <w:tcBorders>
              <w:top w:val="nil"/>
              <w:left w:val="nil"/>
              <w:bottom w:val="single" w:sz="4" w:space="0" w:color="000000"/>
              <w:right w:val="nil"/>
            </w:tcBorders>
            <w:shd w:val="clear" w:color="auto" w:fill="auto"/>
            <w:vAlign w:val="center"/>
            <w:hideMark/>
          </w:tcPr>
          <w:p w14:paraId="5153E671" w14:textId="77777777" w:rsidR="005D7031" w:rsidRPr="00FB5458" w:rsidRDefault="005D7031" w:rsidP="008B6B23">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BC54F2" w14:textId="77777777" w:rsidR="005D7031" w:rsidRPr="00D5478A" w:rsidRDefault="005D7031" w:rsidP="008B6B23">
            <w:pPr>
              <w:jc w:val="center"/>
              <w:rPr>
                <w:rFonts w:ascii="Times New Roman" w:hAnsi="Times New Roman"/>
                <w:sz w:val="14"/>
                <w:szCs w:val="14"/>
                <w:lang w:eastAsia="ru-RU"/>
              </w:rPr>
            </w:pPr>
            <w:r>
              <w:rPr>
                <w:rFonts w:ascii="Times New Roman" w:hAnsi="Times New Roman"/>
                <w:sz w:val="14"/>
                <w:szCs w:val="14"/>
                <w:lang w:eastAsia="ru-RU"/>
              </w:rPr>
              <w:t xml:space="preserve"> 931</w:t>
            </w:r>
          </w:p>
        </w:tc>
        <w:tc>
          <w:tcPr>
            <w:tcW w:w="471" w:type="dxa"/>
            <w:tcBorders>
              <w:top w:val="nil"/>
              <w:left w:val="nil"/>
              <w:right w:val="single" w:sz="8" w:space="0" w:color="auto"/>
            </w:tcBorders>
            <w:shd w:val="clear" w:color="auto" w:fill="auto"/>
            <w:noWrap/>
            <w:vAlign w:val="center"/>
            <w:hideMark/>
          </w:tcPr>
          <w:p w14:paraId="46137DDD"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412</w:t>
            </w:r>
          </w:p>
        </w:tc>
        <w:tc>
          <w:tcPr>
            <w:tcW w:w="946" w:type="dxa"/>
            <w:tcBorders>
              <w:top w:val="nil"/>
              <w:left w:val="nil"/>
              <w:right w:val="single" w:sz="8" w:space="0" w:color="auto"/>
            </w:tcBorders>
            <w:shd w:val="clear" w:color="auto" w:fill="auto"/>
            <w:noWrap/>
            <w:vAlign w:val="center"/>
            <w:hideMark/>
          </w:tcPr>
          <w:p w14:paraId="74D058B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0810075180</w:t>
            </w:r>
          </w:p>
        </w:tc>
        <w:tc>
          <w:tcPr>
            <w:tcW w:w="492" w:type="dxa"/>
            <w:tcBorders>
              <w:top w:val="nil"/>
              <w:left w:val="nil"/>
              <w:right w:val="single" w:sz="8" w:space="0" w:color="auto"/>
            </w:tcBorders>
            <w:shd w:val="clear" w:color="auto" w:fill="auto"/>
            <w:noWrap/>
            <w:vAlign w:val="center"/>
            <w:hideMark/>
          </w:tcPr>
          <w:p w14:paraId="77E8E8C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nil"/>
              <w:left w:val="nil"/>
              <w:right w:val="single" w:sz="8" w:space="0" w:color="auto"/>
            </w:tcBorders>
            <w:shd w:val="clear" w:color="auto" w:fill="auto"/>
            <w:noWrap/>
            <w:vAlign w:val="center"/>
            <w:hideMark/>
          </w:tcPr>
          <w:p w14:paraId="3D371B65"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601,00</w:t>
            </w:r>
          </w:p>
        </w:tc>
        <w:tc>
          <w:tcPr>
            <w:tcW w:w="708" w:type="dxa"/>
            <w:gridSpan w:val="2"/>
            <w:tcBorders>
              <w:top w:val="nil"/>
              <w:left w:val="nil"/>
              <w:right w:val="single" w:sz="8" w:space="0" w:color="auto"/>
            </w:tcBorders>
            <w:shd w:val="clear" w:color="auto" w:fill="auto"/>
            <w:noWrap/>
            <w:vAlign w:val="center"/>
            <w:hideMark/>
          </w:tcPr>
          <w:p w14:paraId="0622CA56"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704,20</w:t>
            </w:r>
          </w:p>
        </w:tc>
        <w:tc>
          <w:tcPr>
            <w:tcW w:w="851" w:type="dxa"/>
            <w:tcBorders>
              <w:top w:val="nil"/>
              <w:left w:val="nil"/>
              <w:right w:val="single" w:sz="8" w:space="0" w:color="000000"/>
            </w:tcBorders>
            <w:shd w:val="clear" w:color="auto" w:fill="auto"/>
            <w:noWrap/>
            <w:vAlign w:val="center"/>
            <w:hideMark/>
          </w:tcPr>
          <w:p w14:paraId="7FB8F425"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705,00</w:t>
            </w:r>
          </w:p>
        </w:tc>
        <w:tc>
          <w:tcPr>
            <w:tcW w:w="850" w:type="dxa"/>
            <w:tcBorders>
              <w:top w:val="nil"/>
              <w:left w:val="nil"/>
              <w:right w:val="single" w:sz="8" w:space="0" w:color="auto"/>
            </w:tcBorders>
            <w:shd w:val="clear" w:color="auto" w:fill="auto"/>
            <w:noWrap/>
            <w:vAlign w:val="center"/>
            <w:hideMark/>
          </w:tcPr>
          <w:p w14:paraId="757B246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182,0</w:t>
            </w:r>
          </w:p>
        </w:tc>
        <w:tc>
          <w:tcPr>
            <w:tcW w:w="851" w:type="dxa"/>
            <w:tcBorders>
              <w:top w:val="nil"/>
              <w:left w:val="nil"/>
              <w:right w:val="single" w:sz="8" w:space="0" w:color="auto"/>
            </w:tcBorders>
            <w:shd w:val="clear" w:color="auto" w:fill="auto"/>
            <w:noWrap/>
            <w:vAlign w:val="center"/>
            <w:hideMark/>
          </w:tcPr>
          <w:p w14:paraId="1030721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701,40</w:t>
            </w:r>
          </w:p>
        </w:tc>
        <w:tc>
          <w:tcPr>
            <w:tcW w:w="850" w:type="dxa"/>
            <w:tcBorders>
              <w:top w:val="nil"/>
              <w:left w:val="nil"/>
              <w:right w:val="single" w:sz="8" w:space="0" w:color="auto"/>
            </w:tcBorders>
            <w:shd w:val="clear" w:color="auto" w:fill="auto"/>
            <w:noWrap/>
            <w:vAlign w:val="center"/>
            <w:hideMark/>
          </w:tcPr>
          <w:p w14:paraId="2D959AC6"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403,20</w:t>
            </w:r>
          </w:p>
        </w:tc>
        <w:tc>
          <w:tcPr>
            <w:tcW w:w="851" w:type="dxa"/>
            <w:tcBorders>
              <w:top w:val="nil"/>
              <w:left w:val="nil"/>
              <w:right w:val="single" w:sz="8" w:space="0" w:color="auto"/>
            </w:tcBorders>
            <w:shd w:val="clear" w:color="auto" w:fill="auto"/>
            <w:noWrap/>
            <w:vAlign w:val="center"/>
            <w:hideMark/>
          </w:tcPr>
          <w:p w14:paraId="5F5F5D2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530,70</w:t>
            </w:r>
          </w:p>
        </w:tc>
        <w:tc>
          <w:tcPr>
            <w:tcW w:w="850" w:type="dxa"/>
            <w:tcBorders>
              <w:top w:val="nil"/>
              <w:left w:val="nil"/>
              <w:right w:val="single" w:sz="8" w:space="0" w:color="auto"/>
            </w:tcBorders>
            <w:shd w:val="clear" w:color="auto" w:fill="auto"/>
            <w:vAlign w:val="center"/>
            <w:hideMark/>
          </w:tcPr>
          <w:p w14:paraId="68862026"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896</w:t>
            </w:r>
          </w:p>
        </w:tc>
        <w:tc>
          <w:tcPr>
            <w:tcW w:w="709" w:type="dxa"/>
            <w:tcBorders>
              <w:top w:val="nil"/>
              <w:left w:val="nil"/>
              <w:right w:val="single" w:sz="8" w:space="0" w:color="auto"/>
            </w:tcBorders>
            <w:shd w:val="clear" w:color="auto" w:fill="auto"/>
            <w:vAlign w:val="center"/>
            <w:hideMark/>
          </w:tcPr>
          <w:p w14:paraId="7C8C305C"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right w:val="single" w:sz="8" w:space="0" w:color="auto"/>
            </w:tcBorders>
            <w:shd w:val="clear" w:color="auto" w:fill="auto"/>
            <w:vAlign w:val="center"/>
            <w:hideMark/>
          </w:tcPr>
          <w:p w14:paraId="29284278"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right w:val="single" w:sz="8" w:space="0" w:color="auto"/>
            </w:tcBorders>
            <w:shd w:val="clear" w:color="auto" w:fill="auto"/>
            <w:vAlign w:val="center"/>
            <w:hideMark/>
          </w:tcPr>
          <w:p w14:paraId="088AB19D"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nil"/>
              <w:left w:val="nil"/>
              <w:right w:val="single" w:sz="4" w:space="0" w:color="auto"/>
            </w:tcBorders>
          </w:tcPr>
          <w:p w14:paraId="5F02079A" w14:textId="77777777" w:rsidR="005D7031" w:rsidRDefault="005D7031" w:rsidP="008B6B23">
            <w:pPr>
              <w:jc w:val="center"/>
              <w:rPr>
                <w:rFonts w:ascii="Times New Roman" w:hAnsi="Times New Roman"/>
                <w:color w:val="000000" w:themeColor="text1"/>
                <w:sz w:val="18"/>
                <w:szCs w:val="18"/>
                <w:lang w:eastAsia="ru-RU"/>
              </w:rPr>
            </w:pPr>
          </w:p>
          <w:p w14:paraId="5DE0126A" w14:textId="6BEA8EA9"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right w:val="single" w:sz="8" w:space="0" w:color="auto"/>
            </w:tcBorders>
            <w:shd w:val="clear" w:color="auto" w:fill="auto"/>
            <w:vAlign w:val="center"/>
            <w:hideMark/>
          </w:tcPr>
          <w:p w14:paraId="4BCC9A78" w14:textId="448282C8"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4723,5</w:t>
            </w:r>
          </w:p>
        </w:tc>
        <w:tc>
          <w:tcPr>
            <w:tcW w:w="603" w:type="dxa"/>
            <w:vMerge w:val="restart"/>
            <w:tcBorders>
              <w:top w:val="nil"/>
              <w:left w:val="single" w:sz="8" w:space="0" w:color="auto"/>
              <w:bottom w:val="single" w:sz="8" w:space="0" w:color="000000"/>
              <w:right w:val="single" w:sz="8" w:space="0" w:color="auto"/>
            </w:tcBorders>
            <w:shd w:val="clear" w:color="auto" w:fill="auto"/>
            <w:vAlign w:val="center"/>
          </w:tcPr>
          <w:p w14:paraId="034EBD8C" w14:textId="77777777" w:rsidR="005D7031" w:rsidRPr="00D5478A" w:rsidRDefault="005D7031" w:rsidP="008B6B23">
            <w:pPr>
              <w:jc w:val="center"/>
              <w:rPr>
                <w:rFonts w:ascii="Times New Roman" w:hAnsi="Times New Roman"/>
                <w:sz w:val="14"/>
                <w:szCs w:val="14"/>
                <w:lang w:eastAsia="ru-RU"/>
              </w:rPr>
            </w:pPr>
          </w:p>
        </w:tc>
      </w:tr>
      <w:tr w:rsidR="005D7031" w:rsidRPr="00D5478A" w14:paraId="6420A21E" w14:textId="77777777" w:rsidTr="00510949">
        <w:trPr>
          <w:trHeight w:val="315"/>
        </w:trPr>
        <w:tc>
          <w:tcPr>
            <w:tcW w:w="2269" w:type="dxa"/>
            <w:gridSpan w:val="2"/>
            <w:vMerge/>
            <w:tcBorders>
              <w:top w:val="nil"/>
              <w:left w:val="single" w:sz="4" w:space="0" w:color="auto"/>
              <w:bottom w:val="single" w:sz="4" w:space="0" w:color="auto"/>
              <w:right w:val="single" w:sz="4" w:space="0" w:color="auto"/>
            </w:tcBorders>
            <w:vAlign w:val="center"/>
            <w:hideMark/>
          </w:tcPr>
          <w:p w14:paraId="326E7C76" w14:textId="77777777" w:rsidR="005D7031" w:rsidRPr="00FB5458" w:rsidRDefault="005D7031" w:rsidP="008B6B23">
            <w:pPr>
              <w:rPr>
                <w:rFonts w:ascii="Times New Roman" w:hAnsi="Times New Roman"/>
                <w:b/>
                <w:bCs/>
                <w:sz w:val="16"/>
                <w:szCs w:val="16"/>
                <w:lang w:eastAsia="ru-RU"/>
              </w:rPr>
            </w:pPr>
          </w:p>
        </w:tc>
        <w:tc>
          <w:tcPr>
            <w:tcW w:w="851" w:type="dxa"/>
            <w:vMerge/>
            <w:tcBorders>
              <w:top w:val="nil"/>
              <w:left w:val="nil"/>
              <w:bottom w:val="single" w:sz="4" w:space="0" w:color="000000"/>
              <w:right w:val="nil"/>
            </w:tcBorders>
            <w:vAlign w:val="center"/>
            <w:hideMark/>
          </w:tcPr>
          <w:p w14:paraId="53A99501" w14:textId="77777777" w:rsidR="005D7031" w:rsidRPr="00FB5458" w:rsidRDefault="005D7031" w:rsidP="008B6B23">
            <w:pPr>
              <w:rPr>
                <w:rFonts w:ascii="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BC634E9" w14:textId="77777777" w:rsidR="005D7031" w:rsidRPr="00D5478A" w:rsidRDefault="005D7031" w:rsidP="008B6B23">
            <w:pPr>
              <w:rPr>
                <w:rFonts w:ascii="Times New Roman" w:hAnsi="Times New Roman"/>
                <w:sz w:val="14"/>
                <w:szCs w:val="14"/>
                <w:lang w:eastAsia="ru-RU"/>
              </w:rPr>
            </w:pP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6DE8978C"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412</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0F0ACBF3"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0810085180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2C3EE6F2"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042E9833"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919E8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14:paraId="0F7BEEF3"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08A9973"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02D9AF6"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09E7C19"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B0BB5C9"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B4994B1"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0DA3EBE"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FA5BCD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4A5853"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7F618FE9" w14:textId="77777777" w:rsidR="005D7031" w:rsidRDefault="005D7031" w:rsidP="008B6B23">
            <w:pPr>
              <w:jc w:val="center"/>
              <w:rPr>
                <w:rFonts w:ascii="Times New Roman" w:hAnsi="Times New Roman"/>
                <w:color w:val="000000" w:themeColor="text1"/>
                <w:sz w:val="18"/>
                <w:szCs w:val="18"/>
                <w:lang w:eastAsia="ru-RU"/>
              </w:rPr>
            </w:pPr>
          </w:p>
          <w:p w14:paraId="4973CCF3" w14:textId="5CDADA79"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B4849" w14:textId="782F4B9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200,00</w:t>
            </w:r>
          </w:p>
        </w:tc>
        <w:tc>
          <w:tcPr>
            <w:tcW w:w="603" w:type="dxa"/>
            <w:vMerge/>
            <w:tcBorders>
              <w:top w:val="nil"/>
              <w:left w:val="single" w:sz="8" w:space="0" w:color="auto"/>
              <w:bottom w:val="single" w:sz="8" w:space="0" w:color="000000"/>
              <w:right w:val="single" w:sz="8" w:space="0" w:color="auto"/>
            </w:tcBorders>
            <w:vAlign w:val="center"/>
            <w:hideMark/>
          </w:tcPr>
          <w:p w14:paraId="6E80F414" w14:textId="77777777" w:rsidR="005D7031" w:rsidRPr="00D5478A" w:rsidRDefault="005D7031" w:rsidP="008B6B23">
            <w:pPr>
              <w:rPr>
                <w:rFonts w:ascii="Times New Roman" w:hAnsi="Times New Roman"/>
                <w:sz w:val="14"/>
                <w:szCs w:val="14"/>
                <w:lang w:eastAsia="ru-RU"/>
              </w:rPr>
            </w:pPr>
          </w:p>
        </w:tc>
      </w:tr>
      <w:tr w:rsidR="005D7031" w:rsidRPr="00D5478A" w14:paraId="262A9BF8" w14:textId="77777777" w:rsidTr="00510949">
        <w:trPr>
          <w:trHeight w:val="330"/>
        </w:trPr>
        <w:tc>
          <w:tcPr>
            <w:tcW w:w="2269" w:type="dxa"/>
            <w:gridSpan w:val="2"/>
            <w:vMerge/>
            <w:tcBorders>
              <w:top w:val="nil"/>
              <w:left w:val="single" w:sz="4" w:space="0" w:color="auto"/>
              <w:bottom w:val="single" w:sz="4" w:space="0" w:color="auto"/>
              <w:right w:val="single" w:sz="4" w:space="0" w:color="auto"/>
            </w:tcBorders>
            <w:vAlign w:val="center"/>
            <w:hideMark/>
          </w:tcPr>
          <w:p w14:paraId="52F846AB" w14:textId="77777777" w:rsidR="005D7031" w:rsidRPr="00FB5458" w:rsidRDefault="005D7031" w:rsidP="008B6B23">
            <w:pPr>
              <w:rPr>
                <w:rFonts w:ascii="Times New Roman" w:hAnsi="Times New Roman"/>
                <w:b/>
                <w:bCs/>
                <w:sz w:val="16"/>
                <w:szCs w:val="16"/>
                <w:lang w:eastAsia="ru-RU"/>
              </w:rPr>
            </w:pPr>
          </w:p>
        </w:tc>
        <w:tc>
          <w:tcPr>
            <w:tcW w:w="851" w:type="dxa"/>
            <w:vMerge/>
            <w:tcBorders>
              <w:top w:val="nil"/>
              <w:left w:val="nil"/>
              <w:bottom w:val="single" w:sz="4" w:space="0" w:color="000000"/>
              <w:right w:val="nil"/>
            </w:tcBorders>
            <w:vAlign w:val="center"/>
            <w:hideMark/>
          </w:tcPr>
          <w:p w14:paraId="19BBEBEF" w14:textId="77777777" w:rsidR="005D7031" w:rsidRPr="00FB5458" w:rsidRDefault="005D7031" w:rsidP="008B6B23">
            <w:pPr>
              <w:rPr>
                <w:rFonts w:ascii="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5956F32F" w14:textId="77777777" w:rsidR="005D7031" w:rsidRPr="00D5478A" w:rsidRDefault="005D7031" w:rsidP="008B6B23">
            <w:pPr>
              <w:rPr>
                <w:rFonts w:ascii="Times New Roman" w:hAnsi="Times New Roman"/>
                <w:sz w:val="14"/>
                <w:szCs w:val="14"/>
                <w:lang w:eastAsia="ru-RU"/>
              </w:rPr>
            </w:pPr>
          </w:p>
        </w:tc>
        <w:tc>
          <w:tcPr>
            <w:tcW w:w="471" w:type="dxa"/>
            <w:tcBorders>
              <w:top w:val="nil"/>
              <w:left w:val="nil"/>
              <w:bottom w:val="single" w:sz="4" w:space="0" w:color="auto"/>
              <w:right w:val="single" w:sz="4" w:space="0" w:color="auto"/>
            </w:tcBorders>
            <w:shd w:val="clear" w:color="auto" w:fill="auto"/>
            <w:noWrap/>
            <w:vAlign w:val="center"/>
            <w:hideMark/>
          </w:tcPr>
          <w:p w14:paraId="77BC3739"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412</w:t>
            </w:r>
          </w:p>
        </w:tc>
        <w:tc>
          <w:tcPr>
            <w:tcW w:w="946" w:type="dxa"/>
            <w:tcBorders>
              <w:top w:val="nil"/>
              <w:left w:val="nil"/>
              <w:bottom w:val="single" w:sz="4" w:space="0" w:color="auto"/>
              <w:right w:val="single" w:sz="4" w:space="0" w:color="auto"/>
            </w:tcBorders>
            <w:shd w:val="clear" w:color="auto" w:fill="auto"/>
            <w:noWrap/>
            <w:vAlign w:val="center"/>
            <w:hideMark/>
          </w:tcPr>
          <w:p w14:paraId="0A9F8E28"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0810075180</w:t>
            </w:r>
          </w:p>
        </w:tc>
        <w:tc>
          <w:tcPr>
            <w:tcW w:w="492" w:type="dxa"/>
            <w:tcBorders>
              <w:top w:val="nil"/>
              <w:left w:val="nil"/>
              <w:bottom w:val="single" w:sz="4" w:space="0" w:color="auto"/>
              <w:right w:val="single" w:sz="4" w:space="0" w:color="auto"/>
            </w:tcBorders>
            <w:shd w:val="clear" w:color="auto" w:fill="auto"/>
            <w:noWrap/>
            <w:vAlign w:val="center"/>
            <w:hideMark/>
          </w:tcPr>
          <w:p w14:paraId="261D3F2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110</w:t>
            </w:r>
          </w:p>
        </w:tc>
        <w:tc>
          <w:tcPr>
            <w:tcW w:w="666" w:type="dxa"/>
            <w:tcBorders>
              <w:top w:val="nil"/>
              <w:left w:val="nil"/>
              <w:bottom w:val="single" w:sz="4" w:space="0" w:color="auto"/>
              <w:right w:val="single" w:sz="4" w:space="0" w:color="auto"/>
            </w:tcBorders>
            <w:shd w:val="clear" w:color="auto" w:fill="auto"/>
            <w:noWrap/>
            <w:vAlign w:val="center"/>
            <w:hideMark/>
          </w:tcPr>
          <w:p w14:paraId="4B0D15A9"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004C158"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17A3BB6"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2951A0CA"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3B923FE6"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74AA1E36"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3D55FEA5"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42,00</w:t>
            </w:r>
          </w:p>
        </w:tc>
        <w:tc>
          <w:tcPr>
            <w:tcW w:w="850" w:type="dxa"/>
            <w:tcBorders>
              <w:top w:val="nil"/>
              <w:left w:val="nil"/>
              <w:bottom w:val="single" w:sz="4" w:space="0" w:color="auto"/>
              <w:right w:val="single" w:sz="4" w:space="0" w:color="auto"/>
            </w:tcBorders>
            <w:shd w:val="clear" w:color="auto" w:fill="auto"/>
            <w:vAlign w:val="center"/>
            <w:hideMark/>
          </w:tcPr>
          <w:p w14:paraId="2716D1B1"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69,1</w:t>
            </w:r>
          </w:p>
        </w:tc>
        <w:tc>
          <w:tcPr>
            <w:tcW w:w="709" w:type="dxa"/>
            <w:tcBorders>
              <w:top w:val="nil"/>
              <w:left w:val="nil"/>
              <w:bottom w:val="single" w:sz="4" w:space="0" w:color="auto"/>
              <w:right w:val="single" w:sz="4" w:space="0" w:color="auto"/>
            </w:tcBorders>
            <w:shd w:val="clear" w:color="auto" w:fill="auto"/>
            <w:vAlign w:val="center"/>
            <w:hideMark/>
          </w:tcPr>
          <w:p w14:paraId="31772D4C"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41186B7"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F69E69B"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nil"/>
              <w:left w:val="nil"/>
              <w:bottom w:val="single" w:sz="4" w:space="0" w:color="auto"/>
              <w:right w:val="single" w:sz="4" w:space="0" w:color="auto"/>
            </w:tcBorders>
          </w:tcPr>
          <w:p w14:paraId="330213EA" w14:textId="77777777" w:rsidR="005D7031" w:rsidRDefault="005D7031" w:rsidP="008B6B23">
            <w:pPr>
              <w:jc w:val="center"/>
              <w:rPr>
                <w:rFonts w:ascii="Times New Roman" w:hAnsi="Times New Roman"/>
                <w:color w:val="000000" w:themeColor="text1"/>
                <w:sz w:val="18"/>
                <w:szCs w:val="18"/>
                <w:lang w:eastAsia="ru-RU"/>
              </w:rPr>
            </w:pPr>
          </w:p>
          <w:p w14:paraId="2C481189" w14:textId="71C2D37E"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4CC0B721" w14:textId="7A8A7219"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111,1</w:t>
            </w:r>
          </w:p>
        </w:tc>
        <w:tc>
          <w:tcPr>
            <w:tcW w:w="603" w:type="dxa"/>
            <w:vMerge/>
            <w:tcBorders>
              <w:top w:val="nil"/>
              <w:left w:val="single" w:sz="8" w:space="0" w:color="auto"/>
              <w:bottom w:val="single" w:sz="8" w:space="0" w:color="000000"/>
              <w:right w:val="single" w:sz="8" w:space="0" w:color="auto"/>
            </w:tcBorders>
            <w:vAlign w:val="center"/>
            <w:hideMark/>
          </w:tcPr>
          <w:p w14:paraId="183E3958" w14:textId="77777777" w:rsidR="005D7031" w:rsidRPr="00D5478A" w:rsidRDefault="005D7031" w:rsidP="008B6B23">
            <w:pPr>
              <w:rPr>
                <w:rFonts w:ascii="Times New Roman" w:hAnsi="Times New Roman"/>
                <w:sz w:val="14"/>
                <w:szCs w:val="14"/>
                <w:lang w:eastAsia="ru-RU"/>
              </w:rPr>
            </w:pPr>
          </w:p>
        </w:tc>
      </w:tr>
      <w:tr w:rsidR="005D7031" w:rsidRPr="00D5478A" w14:paraId="72FFB7FD" w14:textId="77777777" w:rsidTr="00510949">
        <w:trPr>
          <w:trHeight w:val="330"/>
        </w:trPr>
        <w:tc>
          <w:tcPr>
            <w:tcW w:w="2269" w:type="dxa"/>
            <w:gridSpan w:val="2"/>
            <w:vMerge w:val="restart"/>
            <w:tcBorders>
              <w:top w:val="nil"/>
              <w:left w:val="single" w:sz="4" w:space="0" w:color="auto"/>
              <w:right w:val="single" w:sz="4" w:space="0" w:color="auto"/>
            </w:tcBorders>
            <w:vAlign w:val="center"/>
          </w:tcPr>
          <w:p w14:paraId="4BAE3902" w14:textId="77777777" w:rsidR="005D7031" w:rsidRPr="00FB5458" w:rsidRDefault="005D7031" w:rsidP="008B6B23">
            <w:pPr>
              <w:rPr>
                <w:rFonts w:ascii="Times New Roman" w:hAnsi="Times New Roman"/>
                <w:b/>
                <w:bCs/>
                <w:sz w:val="16"/>
                <w:szCs w:val="16"/>
                <w:lang w:eastAsia="ru-RU"/>
              </w:rPr>
            </w:pPr>
            <w:r w:rsidRPr="00FB5458">
              <w:rPr>
                <w:rFonts w:ascii="Times New Roman" w:hAnsi="Times New Roman"/>
                <w:b/>
                <w:bCs/>
                <w:sz w:val="16"/>
                <w:szCs w:val="16"/>
                <w:lang w:eastAsia="ru-RU"/>
              </w:rPr>
              <w:t>Мероприятие 3.4.1.</w:t>
            </w:r>
          </w:p>
        </w:tc>
        <w:tc>
          <w:tcPr>
            <w:tcW w:w="851" w:type="dxa"/>
            <w:vMerge w:val="restart"/>
            <w:tcBorders>
              <w:top w:val="nil"/>
              <w:left w:val="nil"/>
              <w:right w:val="nil"/>
            </w:tcBorders>
            <w:vAlign w:val="center"/>
          </w:tcPr>
          <w:p w14:paraId="75CDD93D" w14:textId="77777777" w:rsidR="005D7031" w:rsidRPr="00FB5458" w:rsidRDefault="005D7031"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single" w:sz="4" w:space="0" w:color="auto"/>
              <w:bottom w:val="single" w:sz="4" w:space="0" w:color="auto"/>
              <w:right w:val="single" w:sz="4" w:space="0" w:color="auto"/>
            </w:tcBorders>
            <w:vAlign w:val="center"/>
          </w:tcPr>
          <w:p w14:paraId="7513FF5B" w14:textId="77777777" w:rsidR="005D7031" w:rsidRPr="00D5478A" w:rsidRDefault="005D7031" w:rsidP="008B6B23">
            <w:pP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noWrap/>
            <w:vAlign w:val="center"/>
          </w:tcPr>
          <w:p w14:paraId="1B382C30"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0412</w:t>
            </w:r>
          </w:p>
        </w:tc>
        <w:tc>
          <w:tcPr>
            <w:tcW w:w="946" w:type="dxa"/>
            <w:tcBorders>
              <w:top w:val="nil"/>
              <w:left w:val="nil"/>
              <w:bottom w:val="single" w:sz="4" w:space="0" w:color="auto"/>
              <w:right w:val="single" w:sz="4" w:space="0" w:color="auto"/>
            </w:tcBorders>
            <w:shd w:val="clear" w:color="auto" w:fill="auto"/>
            <w:noWrap/>
            <w:vAlign w:val="center"/>
          </w:tcPr>
          <w:p w14:paraId="5503F717"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0810075180</w:t>
            </w:r>
          </w:p>
        </w:tc>
        <w:tc>
          <w:tcPr>
            <w:tcW w:w="492" w:type="dxa"/>
            <w:tcBorders>
              <w:top w:val="nil"/>
              <w:left w:val="nil"/>
              <w:bottom w:val="single" w:sz="4" w:space="0" w:color="auto"/>
              <w:right w:val="single" w:sz="4" w:space="0" w:color="auto"/>
            </w:tcBorders>
            <w:shd w:val="clear" w:color="auto" w:fill="auto"/>
            <w:noWrap/>
            <w:vAlign w:val="center"/>
          </w:tcPr>
          <w:p w14:paraId="142B1C67"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666" w:type="dxa"/>
            <w:tcBorders>
              <w:top w:val="nil"/>
              <w:left w:val="nil"/>
              <w:bottom w:val="single" w:sz="4" w:space="0" w:color="auto"/>
              <w:right w:val="single" w:sz="4" w:space="0" w:color="auto"/>
            </w:tcBorders>
            <w:shd w:val="clear" w:color="auto" w:fill="auto"/>
            <w:noWrap/>
            <w:vAlign w:val="center"/>
          </w:tcPr>
          <w:p w14:paraId="54ED563C"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4" w:space="0" w:color="auto"/>
              <w:right w:val="single" w:sz="4" w:space="0" w:color="auto"/>
            </w:tcBorders>
            <w:shd w:val="clear" w:color="auto" w:fill="auto"/>
            <w:noWrap/>
            <w:vAlign w:val="center"/>
          </w:tcPr>
          <w:p w14:paraId="30122C31"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43618F6"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6A6861F1"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41824CD1"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3EC9C7D7"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5E045BBE"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84083A7"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E0792A2"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714,7</w:t>
            </w:r>
          </w:p>
        </w:tc>
        <w:tc>
          <w:tcPr>
            <w:tcW w:w="709" w:type="dxa"/>
            <w:tcBorders>
              <w:top w:val="nil"/>
              <w:left w:val="nil"/>
              <w:bottom w:val="single" w:sz="4" w:space="0" w:color="auto"/>
              <w:right w:val="single" w:sz="4" w:space="0" w:color="auto"/>
            </w:tcBorders>
            <w:shd w:val="clear" w:color="auto" w:fill="auto"/>
            <w:vAlign w:val="center"/>
          </w:tcPr>
          <w:p w14:paraId="53911915"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714,7</w:t>
            </w:r>
          </w:p>
        </w:tc>
        <w:tc>
          <w:tcPr>
            <w:tcW w:w="709" w:type="dxa"/>
            <w:tcBorders>
              <w:top w:val="nil"/>
              <w:left w:val="nil"/>
              <w:bottom w:val="single" w:sz="4" w:space="0" w:color="auto"/>
              <w:right w:val="single" w:sz="4" w:space="0" w:color="auto"/>
            </w:tcBorders>
            <w:shd w:val="clear" w:color="auto" w:fill="auto"/>
            <w:vAlign w:val="center"/>
          </w:tcPr>
          <w:p w14:paraId="007C185E"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714,7</w:t>
            </w:r>
          </w:p>
        </w:tc>
        <w:tc>
          <w:tcPr>
            <w:tcW w:w="734" w:type="dxa"/>
            <w:gridSpan w:val="2"/>
            <w:tcBorders>
              <w:top w:val="nil"/>
              <w:left w:val="nil"/>
              <w:bottom w:val="single" w:sz="4" w:space="0" w:color="auto"/>
              <w:right w:val="single" w:sz="4" w:space="0" w:color="auto"/>
            </w:tcBorders>
          </w:tcPr>
          <w:p w14:paraId="44AC9ED9" w14:textId="77777777" w:rsidR="005D7031" w:rsidRDefault="005D7031" w:rsidP="008B6B23">
            <w:pPr>
              <w:jc w:val="center"/>
              <w:rPr>
                <w:rFonts w:ascii="Times New Roman" w:hAnsi="Times New Roman"/>
                <w:color w:val="000000" w:themeColor="text1"/>
                <w:sz w:val="18"/>
                <w:szCs w:val="18"/>
                <w:lang w:eastAsia="ru-RU"/>
              </w:rPr>
            </w:pPr>
          </w:p>
          <w:p w14:paraId="0E437C98" w14:textId="6E863783"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714,7</w:t>
            </w:r>
          </w:p>
        </w:tc>
        <w:tc>
          <w:tcPr>
            <w:tcW w:w="683" w:type="dxa"/>
            <w:tcBorders>
              <w:top w:val="nil"/>
              <w:left w:val="single" w:sz="4" w:space="0" w:color="auto"/>
              <w:bottom w:val="single" w:sz="4" w:space="0" w:color="auto"/>
              <w:right w:val="single" w:sz="4" w:space="0" w:color="auto"/>
            </w:tcBorders>
            <w:shd w:val="clear" w:color="auto" w:fill="auto"/>
            <w:vAlign w:val="center"/>
          </w:tcPr>
          <w:p w14:paraId="33BF8A8B" w14:textId="4E5F074E" w:rsidR="005D7031"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2858,8</w:t>
            </w:r>
          </w:p>
        </w:tc>
        <w:tc>
          <w:tcPr>
            <w:tcW w:w="603" w:type="dxa"/>
            <w:vMerge/>
            <w:tcBorders>
              <w:top w:val="nil"/>
              <w:left w:val="single" w:sz="8" w:space="0" w:color="auto"/>
              <w:bottom w:val="single" w:sz="8" w:space="0" w:color="000000"/>
              <w:right w:val="single" w:sz="8" w:space="0" w:color="auto"/>
            </w:tcBorders>
            <w:vAlign w:val="center"/>
          </w:tcPr>
          <w:p w14:paraId="5632B968" w14:textId="77777777" w:rsidR="005D7031" w:rsidRPr="00D5478A" w:rsidRDefault="005D7031" w:rsidP="008B6B23">
            <w:pPr>
              <w:rPr>
                <w:rFonts w:ascii="Times New Roman" w:hAnsi="Times New Roman"/>
                <w:sz w:val="14"/>
                <w:szCs w:val="14"/>
                <w:lang w:eastAsia="ru-RU"/>
              </w:rPr>
            </w:pPr>
          </w:p>
        </w:tc>
      </w:tr>
      <w:tr w:rsidR="005D7031" w:rsidRPr="00D5478A" w14:paraId="0A404D81" w14:textId="77777777" w:rsidTr="00510949">
        <w:trPr>
          <w:trHeight w:val="330"/>
        </w:trPr>
        <w:tc>
          <w:tcPr>
            <w:tcW w:w="2269" w:type="dxa"/>
            <w:gridSpan w:val="2"/>
            <w:vMerge/>
            <w:tcBorders>
              <w:left w:val="single" w:sz="4" w:space="0" w:color="auto"/>
              <w:bottom w:val="single" w:sz="4" w:space="0" w:color="auto"/>
              <w:right w:val="single" w:sz="4" w:space="0" w:color="auto"/>
            </w:tcBorders>
            <w:vAlign w:val="center"/>
          </w:tcPr>
          <w:p w14:paraId="574247F7" w14:textId="77777777" w:rsidR="005D7031" w:rsidRPr="00FB5458" w:rsidRDefault="005D7031" w:rsidP="008B6B23">
            <w:pPr>
              <w:rPr>
                <w:rFonts w:ascii="Times New Roman" w:hAnsi="Times New Roman"/>
                <w:b/>
                <w:bCs/>
                <w:sz w:val="16"/>
                <w:szCs w:val="16"/>
                <w:lang w:eastAsia="ru-RU"/>
              </w:rPr>
            </w:pPr>
          </w:p>
        </w:tc>
        <w:tc>
          <w:tcPr>
            <w:tcW w:w="851" w:type="dxa"/>
            <w:vMerge/>
            <w:tcBorders>
              <w:left w:val="nil"/>
              <w:bottom w:val="single" w:sz="4" w:space="0" w:color="000000"/>
              <w:right w:val="nil"/>
            </w:tcBorders>
            <w:vAlign w:val="center"/>
          </w:tcPr>
          <w:p w14:paraId="24CFADAB" w14:textId="77777777" w:rsidR="005D7031" w:rsidRPr="00FB5458" w:rsidRDefault="005D7031" w:rsidP="008B6B23">
            <w:pPr>
              <w:rPr>
                <w:rFonts w:ascii="Times New Roman" w:hAnsi="Times New Roman"/>
                <w:sz w:val="16"/>
                <w:szCs w:val="16"/>
                <w:lang w:eastAsia="ru-RU"/>
              </w:rPr>
            </w:pPr>
          </w:p>
        </w:tc>
        <w:tc>
          <w:tcPr>
            <w:tcW w:w="567" w:type="dxa"/>
            <w:tcBorders>
              <w:top w:val="nil"/>
              <w:left w:val="single" w:sz="4" w:space="0" w:color="auto"/>
              <w:bottom w:val="single" w:sz="4" w:space="0" w:color="auto"/>
              <w:right w:val="single" w:sz="4" w:space="0" w:color="auto"/>
            </w:tcBorders>
            <w:vAlign w:val="center"/>
          </w:tcPr>
          <w:p w14:paraId="4E4631EB" w14:textId="77777777" w:rsidR="005D7031" w:rsidRPr="00D5478A" w:rsidRDefault="005D7031" w:rsidP="008B6B23">
            <w:pP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single" w:sz="4" w:space="0" w:color="auto"/>
            </w:tcBorders>
            <w:shd w:val="clear" w:color="auto" w:fill="auto"/>
            <w:noWrap/>
            <w:vAlign w:val="center"/>
          </w:tcPr>
          <w:p w14:paraId="75F5D212"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0412</w:t>
            </w:r>
          </w:p>
        </w:tc>
        <w:tc>
          <w:tcPr>
            <w:tcW w:w="946" w:type="dxa"/>
            <w:tcBorders>
              <w:top w:val="nil"/>
              <w:left w:val="nil"/>
              <w:bottom w:val="single" w:sz="4" w:space="0" w:color="auto"/>
              <w:right w:val="single" w:sz="4" w:space="0" w:color="auto"/>
            </w:tcBorders>
            <w:shd w:val="clear" w:color="auto" w:fill="auto"/>
            <w:noWrap/>
            <w:vAlign w:val="center"/>
          </w:tcPr>
          <w:p w14:paraId="7288E43D"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0810075180</w:t>
            </w:r>
          </w:p>
        </w:tc>
        <w:tc>
          <w:tcPr>
            <w:tcW w:w="492" w:type="dxa"/>
            <w:tcBorders>
              <w:top w:val="nil"/>
              <w:left w:val="nil"/>
              <w:bottom w:val="single" w:sz="4" w:space="0" w:color="auto"/>
              <w:right w:val="single" w:sz="4" w:space="0" w:color="auto"/>
            </w:tcBorders>
            <w:shd w:val="clear" w:color="auto" w:fill="auto"/>
            <w:noWrap/>
            <w:vAlign w:val="center"/>
          </w:tcPr>
          <w:p w14:paraId="08A8E0FD"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110</w:t>
            </w:r>
          </w:p>
        </w:tc>
        <w:tc>
          <w:tcPr>
            <w:tcW w:w="666" w:type="dxa"/>
            <w:tcBorders>
              <w:top w:val="nil"/>
              <w:left w:val="nil"/>
              <w:bottom w:val="single" w:sz="4" w:space="0" w:color="auto"/>
              <w:right w:val="single" w:sz="4" w:space="0" w:color="auto"/>
            </w:tcBorders>
            <w:shd w:val="clear" w:color="auto" w:fill="auto"/>
            <w:noWrap/>
            <w:vAlign w:val="center"/>
          </w:tcPr>
          <w:p w14:paraId="51CC01E1"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4" w:space="0" w:color="auto"/>
              <w:right w:val="single" w:sz="4" w:space="0" w:color="auto"/>
            </w:tcBorders>
            <w:shd w:val="clear" w:color="auto" w:fill="auto"/>
            <w:noWrap/>
            <w:vAlign w:val="center"/>
          </w:tcPr>
          <w:p w14:paraId="1A7108E1"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D6E680A"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0F9A52B4"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2E637BAA"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14:paraId="398BEC0B"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47EB402E"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14:paraId="270A0AEA"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751838E" w14:textId="7040314E" w:rsidR="005D7031" w:rsidRPr="008D5D36" w:rsidRDefault="005D7031" w:rsidP="008B6B23">
            <w:pPr>
              <w:jc w:val="center"/>
              <w:rPr>
                <w:rFonts w:ascii="Times New Roman" w:hAnsi="Times New Roman"/>
                <w:sz w:val="18"/>
                <w:szCs w:val="18"/>
                <w:lang w:eastAsia="ru-RU"/>
              </w:rPr>
            </w:pPr>
            <w:r w:rsidRPr="008D5D36">
              <w:rPr>
                <w:rFonts w:ascii="Times New Roman" w:hAnsi="Times New Roman"/>
                <w:sz w:val="18"/>
                <w:szCs w:val="18"/>
                <w:lang w:eastAsia="ru-RU"/>
              </w:rPr>
              <w:t>52,2</w:t>
            </w:r>
          </w:p>
        </w:tc>
        <w:tc>
          <w:tcPr>
            <w:tcW w:w="709" w:type="dxa"/>
            <w:tcBorders>
              <w:top w:val="nil"/>
              <w:left w:val="nil"/>
              <w:bottom w:val="single" w:sz="4" w:space="0" w:color="auto"/>
              <w:right w:val="single" w:sz="4" w:space="0" w:color="auto"/>
            </w:tcBorders>
            <w:shd w:val="clear" w:color="auto" w:fill="auto"/>
            <w:vAlign w:val="center"/>
          </w:tcPr>
          <w:p w14:paraId="1D30C28B" w14:textId="77777777" w:rsidR="005D7031" w:rsidRPr="008D5D36" w:rsidRDefault="005D7031" w:rsidP="008B6B23">
            <w:pPr>
              <w:jc w:val="center"/>
              <w:rPr>
                <w:rFonts w:ascii="Times New Roman" w:hAnsi="Times New Roman"/>
                <w:sz w:val="18"/>
                <w:szCs w:val="18"/>
                <w:lang w:eastAsia="ru-RU"/>
              </w:rPr>
            </w:pPr>
            <w:r w:rsidRPr="008D5D36">
              <w:rPr>
                <w:rFonts w:ascii="Times New Roman" w:hAnsi="Times New Roman"/>
                <w:sz w:val="18"/>
                <w:szCs w:val="18"/>
                <w:lang w:eastAsia="ru-RU"/>
              </w:rPr>
              <w:t>42</w:t>
            </w:r>
          </w:p>
        </w:tc>
        <w:tc>
          <w:tcPr>
            <w:tcW w:w="709" w:type="dxa"/>
            <w:tcBorders>
              <w:top w:val="nil"/>
              <w:left w:val="nil"/>
              <w:bottom w:val="single" w:sz="4" w:space="0" w:color="auto"/>
              <w:right w:val="single" w:sz="4" w:space="0" w:color="auto"/>
            </w:tcBorders>
            <w:shd w:val="clear" w:color="auto" w:fill="auto"/>
            <w:vAlign w:val="center"/>
          </w:tcPr>
          <w:p w14:paraId="72A40DCF" w14:textId="77777777" w:rsidR="005D7031" w:rsidRPr="008D5D36" w:rsidRDefault="005D7031" w:rsidP="008B6B23">
            <w:pPr>
              <w:jc w:val="center"/>
              <w:rPr>
                <w:rFonts w:ascii="Times New Roman" w:hAnsi="Times New Roman"/>
                <w:sz w:val="18"/>
                <w:szCs w:val="18"/>
                <w:lang w:eastAsia="ru-RU"/>
              </w:rPr>
            </w:pPr>
            <w:r w:rsidRPr="008D5D36">
              <w:rPr>
                <w:rFonts w:ascii="Times New Roman" w:hAnsi="Times New Roman"/>
                <w:sz w:val="18"/>
                <w:szCs w:val="18"/>
                <w:lang w:eastAsia="ru-RU"/>
              </w:rPr>
              <w:t>42</w:t>
            </w:r>
          </w:p>
        </w:tc>
        <w:tc>
          <w:tcPr>
            <w:tcW w:w="734" w:type="dxa"/>
            <w:gridSpan w:val="2"/>
            <w:tcBorders>
              <w:top w:val="nil"/>
              <w:left w:val="nil"/>
              <w:bottom w:val="single" w:sz="4" w:space="0" w:color="auto"/>
              <w:right w:val="single" w:sz="4" w:space="0" w:color="auto"/>
            </w:tcBorders>
          </w:tcPr>
          <w:p w14:paraId="7F6CA619" w14:textId="77777777" w:rsidR="005D7031" w:rsidRDefault="005D7031" w:rsidP="008B6B23">
            <w:pPr>
              <w:jc w:val="center"/>
              <w:rPr>
                <w:rFonts w:ascii="Times New Roman" w:hAnsi="Times New Roman"/>
                <w:color w:val="000000" w:themeColor="text1"/>
                <w:sz w:val="18"/>
                <w:szCs w:val="18"/>
                <w:lang w:eastAsia="ru-RU"/>
              </w:rPr>
            </w:pPr>
          </w:p>
          <w:p w14:paraId="46E852BB" w14:textId="0680BC95" w:rsidR="001E5E96" w:rsidRPr="008D5D36"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42</w:t>
            </w:r>
          </w:p>
        </w:tc>
        <w:tc>
          <w:tcPr>
            <w:tcW w:w="683" w:type="dxa"/>
            <w:tcBorders>
              <w:top w:val="nil"/>
              <w:left w:val="single" w:sz="4" w:space="0" w:color="auto"/>
              <w:bottom w:val="single" w:sz="4" w:space="0" w:color="auto"/>
              <w:right w:val="single" w:sz="4" w:space="0" w:color="auto"/>
            </w:tcBorders>
            <w:shd w:val="clear" w:color="auto" w:fill="auto"/>
            <w:vAlign w:val="center"/>
          </w:tcPr>
          <w:p w14:paraId="1AB2AAB3" w14:textId="33A8B277" w:rsidR="005D7031" w:rsidRPr="008D5D36"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178,2</w:t>
            </w:r>
          </w:p>
        </w:tc>
        <w:tc>
          <w:tcPr>
            <w:tcW w:w="603" w:type="dxa"/>
            <w:vMerge/>
            <w:tcBorders>
              <w:top w:val="nil"/>
              <w:left w:val="single" w:sz="8" w:space="0" w:color="auto"/>
              <w:bottom w:val="single" w:sz="8" w:space="0" w:color="000000"/>
              <w:right w:val="single" w:sz="8" w:space="0" w:color="auto"/>
            </w:tcBorders>
            <w:vAlign w:val="center"/>
          </w:tcPr>
          <w:p w14:paraId="534B491A" w14:textId="77777777" w:rsidR="005D7031" w:rsidRPr="008D5D36" w:rsidRDefault="005D7031" w:rsidP="008B6B23">
            <w:pPr>
              <w:rPr>
                <w:rFonts w:ascii="Times New Roman" w:hAnsi="Times New Roman"/>
                <w:sz w:val="14"/>
                <w:szCs w:val="14"/>
                <w:lang w:eastAsia="ru-RU"/>
              </w:rPr>
            </w:pPr>
          </w:p>
        </w:tc>
      </w:tr>
      <w:tr w:rsidR="005D7031" w:rsidRPr="00D5478A" w14:paraId="3DA97613" w14:textId="77777777" w:rsidTr="00510949">
        <w:trPr>
          <w:trHeight w:val="270"/>
        </w:trPr>
        <w:tc>
          <w:tcPr>
            <w:tcW w:w="2269" w:type="dxa"/>
            <w:gridSpan w:val="2"/>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5FEA0648" w14:textId="77777777" w:rsidR="005D7031" w:rsidRPr="00FB5458" w:rsidRDefault="005D7031" w:rsidP="008B6B23">
            <w:pPr>
              <w:rPr>
                <w:rFonts w:ascii="Times New Roman" w:hAnsi="Times New Roman"/>
                <w:b/>
                <w:bCs/>
                <w:sz w:val="16"/>
                <w:szCs w:val="16"/>
                <w:lang w:eastAsia="ru-RU"/>
              </w:rPr>
            </w:pPr>
            <w:r w:rsidRPr="00FB5458">
              <w:rPr>
                <w:rFonts w:ascii="Times New Roman" w:hAnsi="Times New Roman"/>
                <w:b/>
                <w:bCs/>
                <w:sz w:val="16"/>
                <w:szCs w:val="16"/>
                <w:lang w:eastAsia="ru-RU"/>
              </w:rPr>
              <w:t xml:space="preserve">Мероприятие 3.4.2. </w:t>
            </w:r>
            <w:r w:rsidRPr="00FB5458">
              <w:rPr>
                <w:rFonts w:ascii="Times New Roman" w:hAnsi="Times New Roman"/>
                <w:sz w:val="16"/>
                <w:szCs w:val="16"/>
                <w:lang w:eastAsia="ru-RU"/>
              </w:rPr>
              <w:t xml:space="preserve">Организация и проведение </w:t>
            </w:r>
            <w:proofErr w:type="spellStart"/>
            <w:r w:rsidRPr="00FB5458">
              <w:rPr>
                <w:rFonts w:ascii="Times New Roman" w:hAnsi="Times New Roman"/>
                <w:sz w:val="16"/>
                <w:szCs w:val="16"/>
                <w:lang w:eastAsia="ru-RU"/>
              </w:rPr>
              <w:t>аккарицидной</w:t>
            </w:r>
            <w:proofErr w:type="spellEnd"/>
            <w:r w:rsidRPr="00FB5458">
              <w:rPr>
                <w:rFonts w:ascii="Times New Roman" w:hAnsi="Times New Roman"/>
                <w:sz w:val="16"/>
                <w:szCs w:val="16"/>
                <w:lang w:eastAsia="ru-RU"/>
              </w:rPr>
              <w:t xml:space="preserve"> обработки мест массового отдыха населения.</w:t>
            </w:r>
          </w:p>
        </w:tc>
        <w:tc>
          <w:tcPr>
            <w:tcW w:w="851" w:type="dxa"/>
            <w:vMerge w:val="restart"/>
            <w:tcBorders>
              <w:top w:val="nil"/>
              <w:left w:val="single" w:sz="8" w:space="0" w:color="auto"/>
              <w:bottom w:val="single" w:sz="8" w:space="0" w:color="000000"/>
              <w:right w:val="single" w:sz="8" w:space="0" w:color="000000"/>
            </w:tcBorders>
            <w:shd w:val="clear" w:color="auto" w:fill="auto"/>
            <w:vAlign w:val="center"/>
            <w:hideMark/>
          </w:tcPr>
          <w:p w14:paraId="2FFFEFBE" w14:textId="77777777" w:rsidR="005D7031" w:rsidRPr="00FB5458" w:rsidRDefault="005D7031" w:rsidP="008B6B23">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000000"/>
              <w:right w:val="single" w:sz="8" w:space="0" w:color="auto"/>
            </w:tcBorders>
            <w:shd w:val="clear" w:color="auto" w:fill="auto"/>
            <w:noWrap/>
            <w:vAlign w:val="center"/>
            <w:hideMark/>
          </w:tcPr>
          <w:p w14:paraId="089D21F8"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000000"/>
              <w:right w:val="single" w:sz="8" w:space="0" w:color="auto"/>
            </w:tcBorders>
            <w:shd w:val="clear" w:color="auto" w:fill="auto"/>
            <w:noWrap/>
            <w:vAlign w:val="center"/>
            <w:hideMark/>
          </w:tcPr>
          <w:p w14:paraId="0F2CE7AF"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909</w:t>
            </w:r>
          </w:p>
        </w:tc>
        <w:tc>
          <w:tcPr>
            <w:tcW w:w="946" w:type="dxa"/>
            <w:tcBorders>
              <w:top w:val="nil"/>
              <w:left w:val="nil"/>
              <w:bottom w:val="single" w:sz="8" w:space="0" w:color="000000"/>
              <w:right w:val="single" w:sz="8" w:space="0" w:color="auto"/>
            </w:tcBorders>
            <w:shd w:val="clear" w:color="auto" w:fill="auto"/>
            <w:noWrap/>
            <w:vAlign w:val="center"/>
            <w:hideMark/>
          </w:tcPr>
          <w:p w14:paraId="48C0EE14"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08100S5550</w:t>
            </w:r>
          </w:p>
        </w:tc>
        <w:tc>
          <w:tcPr>
            <w:tcW w:w="492" w:type="dxa"/>
            <w:tcBorders>
              <w:top w:val="nil"/>
              <w:left w:val="nil"/>
              <w:bottom w:val="single" w:sz="8" w:space="0" w:color="000000"/>
              <w:right w:val="single" w:sz="8" w:space="0" w:color="auto"/>
            </w:tcBorders>
            <w:shd w:val="clear" w:color="auto" w:fill="auto"/>
            <w:noWrap/>
            <w:vAlign w:val="center"/>
            <w:hideMark/>
          </w:tcPr>
          <w:p w14:paraId="2C7A5660"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nil"/>
              <w:left w:val="nil"/>
              <w:bottom w:val="single" w:sz="8" w:space="0" w:color="000000"/>
              <w:right w:val="single" w:sz="8" w:space="0" w:color="auto"/>
            </w:tcBorders>
            <w:shd w:val="clear" w:color="auto" w:fill="auto"/>
            <w:noWrap/>
            <w:vAlign w:val="center"/>
            <w:hideMark/>
          </w:tcPr>
          <w:p w14:paraId="6C5063EF"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56,20</w:t>
            </w:r>
          </w:p>
        </w:tc>
        <w:tc>
          <w:tcPr>
            <w:tcW w:w="708" w:type="dxa"/>
            <w:gridSpan w:val="2"/>
            <w:tcBorders>
              <w:top w:val="nil"/>
              <w:left w:val="nil"/>
              <w:bottom w:val="single" w:sz="8" w:space="0" w:color="000000"/>
              <w:right w:val="single" w:sz="8" w:space="0" w:color="auto"/>
            </w:tcBorders>
            <w:shd w:val="clear" w:color="auto" w:fill="auto"/>
            <w:noWrap/>
            <w:vAlign w:val="center"/>
            <w:hideMark/>
          </w:tcPr>
          <w:p w14:paraId="6316B77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56,20</w:t>
            </w:r>
          </w:p>
        </w:tc>
        <w:tc>
          <w:tcPr>
            <w:tcW w:w="851" w:type="dxa"/>
            <w:tcBorders>
              <w:top w:val="nil"/>
              <w:left w:val="nil"/>
              <w:bottom w:val="single" w:sz="8" w:space="0" w:color="000000"/>
              <w:right w:val="single" w:sz="8" w:space="0" w:color="000000"/>
            </w:tcBorders>
            <w:shd w:val="clear" w:color="auto" w:fill="auto"/>
            <w:noWrap/>
            <w:vAlign w:val="center"/>
            <w:hideMark/>
          </w:tcPr>
          <w:p w14:paraId="798942F1"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31,80</w:t>
            </w:r>
          </w:p>
        </w:tc>
        <w:tc>
          <w:tcPr>
            <w:tcW w:w="850" w:type="dxa"/>
            <w:tcBorders>
              <w:top w:val="nil"/>
              <w:left w:val="nil"/>
              <w:bottom w:val="single" w:sz="8" w:space="0" w:color="000000"/>
              <w:right w:val="single" w:sz="8" w:space="0" w:color="auto"/>
            </w:tcBorders>
            <w:shd w:val="clear" w:color="auto" w:fill="auto"/>
            <w:noWrap/>
            <w:vAlign w:val="center"/>
            <w:hideMark/>
          </w:tcPr>
          <w:p w14:paraId="21DA1B4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38,45</w:t>
            </w:r>
          </w:p>
        </w:tc>
        <w:tc>
          <w:tcPr>
            <w:tcW w:w="851" w:type="dxa"/>
            <w:tcBorders>
              <w:top w:val="nil"/>
              <w:left w:val="nil"/>
              <w:bottom w:val="single" w:sz="8" w:space="0" w:color="000000"/>
              <w:right w:val="single" w:sz="8" w:space="0" w:color="auto"/>
            </w:tcBorders>
            <w:shd w:val="clear" w:color="auto" w:fill="auto"/>
            <w:noWrap/>
            <w:vAlign w:val="center"/>
            <w:hideMark/>
          </w:tcPr>
          <w:p w14:paraId="475532D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121,90</w:t>
            </w:r>
          </w:p>
        </w:tc>
        <w:tc>
          <w:tcPr>
            <w:tcW w:w="850" w:type="dxa"/>
            <w:tcBorders>
              <w:top w:val="nil"/>
              <w:left w:val="nil"/>
              <w:bottom w:val="single" w:sz="8" w:space="0" w:color="000000"/>
              <w:right w:val="single" w:sz="8" w:space="0" w:color="auto"/>
            </w:tcBorders>
            <w:shd w:val="clear" w:color="auto" w:fill="auto"/>
            <w:noWrap/>
            <w:vAlign w:val="center"/>
            <w:hideMark/>
          </w:tcPr>
          <w:p w14:paraId="2A8CE103"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6,60</w:t>
            </w:r>
          </w:p>
        </w:tc>
        <w:tc>
          <w:tcPr>
            <w:tcW w:w="851" w:type="dxa"/>
            <w:tcBorders>
              <w:top w:val="nil"/>
              <w:left w:val="nil"/>
              <w:bottom w:val="single" w:sz="8" w:space="0" w:color="000000"/>
              <w:right w:val="single" w:sz="8" w:space="0" w:color="auto"/>
            </w:tcBorders>
            <w:shd w:val="clear" w:color="auto" w:fill="auto"/>
            <w:noWrap/>
            <w:vAlign w:val="center"/>
            <w:hideMark/>
          </w:tcPr>
          <w:p w14:paraId="79A107AE"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30,00</w:t>
            </w:r>
          </w:p>
        </w:tc>
        <w:tc>
          <w:tcPr>
            <w:tcW w:w="850" w:type="dxa"/>
            <w:tcBorders>
              <w:top w:val="nil"/>
              <w:left w:val="nil"/>
              <w:bottom w:val="single" w:sz="8" w:space="0" w:color="000000"/>
              <w:right w:val="single" w:sz="8" w:space="0" w:color="auto"/>
            </w:tcBorders>
            <w:shd w:val="clear" w:color="auto" w:fill="auto"/>
            <w:vAlign w:val="center"/>
            <w:hideMark/>
          </w:tcPr>
          <w:p w14:paraId="31B08504"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15,7</w:t>
            </w:r>
          </w:p>
        </w:tc>
        <w:tc>
          <w:tcPr>
            <w:tcW w:w="709" w:type="dxa"/>
            <w:tcBorders>
              <w:top w:val="nil"/>
              <w:left w:val="nil"/>
              <w:bottom w:val="single" w:sz="8" w:space="0" w:color="000000"/>
              <w:right w:val="single" w:sz="8" w:space="0" w:color="auto"/>
            </w:tcBorders>
            <w:shd w:val="clear" w:color="auto" w:fill="auto"/>
            <w:vAlign w:val="center"/>
            <w:hideMark/>
          </w:tcPr>
          <w:p w14:paraId="5BEBA605" w14:textId="77777777" w:rsidR="005D7031" w:rsidRPr="008D5D36" w:rsidRDefault="005D7031" w:rsidP="008B6B23">
            <w:pPr>
              <w:jc w:val="center"/>
              <w:rPr>
                <w:rFonts w:ascii="Times New Roman" w:hAnsi="Times New Roman"/>
                <w:sz w:val="18"/>
                <w:szCs w:val="18"/>
                <w:lang w:eastAsia="ru-RU"/>
              </w:rPr>
            </w:pPr>
            <w:r w:rsidRPr="008D5D36">
              <w:rPr>
                <w:rFonts w:ascii="Times New Roman" w:hAnsi="Times New Roman"/>
                <w:sz w:val="18"/>
                <w:szCs w:val="18"/>
                <w:lang w:eastAsia="ru-RU"/>
              </w:rPr>
              <w:t>0</w:t>
            </w:r>
          </w:p>
        </w:tc>
        <w:tc>
          <w:tcPr>
            <w:tcW w:w="709" w:type="dxa"/>
            <w:tcBorders>
              <w:top w:val="nil"/>
              <w:left w:val="nil"/>
              <w:bottom w:val="single" w:sz="8" w:space="0" w:color="000000"/>
              <w:right w:val="nil"/>
            </w:tcBorders>
            <w:shd w:val="clear" w:color="auto" w:fill="auto"/>
            <w:vAlign w:val="center"/>
            <w:hideMark/>
          </w:tcPr>
          <w:p w14:paraId="7A4CF72A" w14:textId="77777777" w:rsidR="005D7031" w:rsidRPr="008D5D36" w:rsidRDefault="005D7031" w:rsidP="008B6B23">
            <w:pPr>
              <w:jc w:val="center"/>
              <w:rPr>
                <w:rFonts w:ascii="Times New Roman" w:hAnsi="Times New Roman"/>
                <w:sz w:val="18"/>
                <w:szCs w:val="18"/>
                <w:lang w:eastAsia="ru-RU"/>
              </w:rPr>
            </w:pPr>
            <w:r w:rsidRPr="008D5D36">
              <w:rPr>
                <w:rFonts w:ascii="Times New Roman" w:hAnsi="Times New Roman"/>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5B2EEEE" w14:textId="77777777" w:rsidR="005D7031" w:rsidRPr="008D5D36" w:rsidRDefault="005D7031" w:rsidP="008B6B23">
            <w:pPr>
              <w:jc w:val="center"/>
              <w:rPr>
                <w:rFonts w:ascii="Times New Roman" w:hAnsi="Times New Roman"/>
                <w:sz w:val="18"/>
                <w:szCs w:val="18"/>
                <w:lang w:eastAsia="ru-RU"/>
              </w:rPr>
            </w:pPr>
            <w:r w:rsidRPr="008D5D36">
              <w:rPr>
                <w:rFonts w:ascii="Times New Roman" w:hAnsi="Times New Roman"/>
                <w:sz w:val="18"/>
                <w:szCs w:val="18"/>
                <w:lang w:eastAsia="ru-RU"/>
              </w:rPr>
              <w:t>0</w:t>
            </w:r>
          </w:p>
        </w:tc>
        <w:tc>
          <w:tcPr>
            <w:tcW w:w="734" w:type="dxa"/>
            <w:gridSpan w:val="2"/>
            <w:tcBorders>
              <w:top w:val="nil"/>
              <w:left w:val="nil"/>
              <w:bottom w:val="single" w:sz="8" w:space="0" w:color="000000"/>
              <w:right w:val="single" w:sz="4" w:space="0" w:color="auto"/>
            </w:tcBorders>
          </w:tcPr>
          <w:p w14:paraId="6CF88E9B" w14:textId="77777777" w:rsidR="005D7031" w:rsidRDefault="005D7031" w:rsidP="008B6B23">
            <w:pPr>
              <w:jc w:val="center"/>
              <w:rPr>
                <w:rFonts w:ascii="Times New Roman" w:hAnsi="Times New Roman"/>
                <w:color w:val="000000" w:themeColor="text1"/>
                <w:sz w:val="18"/>
                <w:szCs w:val="18"/>
                <w:lang w:eastAsia="ru-RU"/>
              </w:rPr>
            </w:pPr>
          </w:p>
          <w:p w14:paraId="6771F539" w14:textId="1683B10B" w:rsidR="001E5E96" w:rsidRPr="008D5D36"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8" w:space="0" w:color="000000"/>
              <w:right w:val="single" w:sz="8" w:space="0" w:color="auto"/>
            </w:tcBorders>
            <w:shd w:val="clear" w:color="auto" w:fill="auto"/>
            <w:vAlign w:val="center"/>
            <w:hideMark/>
          </w:tcPr>
          <w:p w14:paraId="6C851738" w14:textId="59BA9EFB" w:rsidR="005D7031" w:rsidRPr="008D5D36" w:rsidRDefault="005D7031" w:rsidP="008B6B23">
            <w:pPr>
              <w:jc w:val="center"/>
              <w:rPr>
                <w:rFonts w:ascii="Times New Roman" w:hAnsi="Times New Roman"/>
                <w:color w:val="000000" w:themeColor="text1"/>
                <w:sz w:val="18"/>
                <w:szCs w:val="18"/>
                <w:lang w:eastAsia="ru-RU"/>
              </w:rPr>
            </w:pPr>
            <w:r w:rsidRPr="008D5D36">
              <w:rPr>
                <w:rFonts w:ascii="Times New Roman" w:hAnsi="Times New Roman"/>
                <w:color w:val="000000" w:themeColor="text1"/>
                <w:sz w:val="18"/>
                <w:szCs w:val="18"/>
                <w:lang w:eastAsia="ru-RU"/>
              </w:rPr>
              <w:t>356,85</w:t>
            </w:r>
          </w:p>
        </w:tc>
        <w:tc>
          <w:tcPr>
            <w:tcW w:w="603" w:type="dxa"/>
            <w:vMerge/>
            <w:tcBorders>
              <w:top w:val="nil"/>
              <w:left w:val="single" w:sz="8" w:space="0" w:color="auto"/>
              <w:bottom w:val="single" w:sz="8" w:space="0" w:color="000000"/>
              <w:right w:val="single" w:sz="8" w:space="0" w:color="auto"/>
            </w:tcBorders>
            <w:vAlign w:val="center"/>
            <w:hideMark/>
          </w:tcPr>
          <w:p w14:paraId="48D8BBCD" w14:textId="77777777" w:rsidR="005D7031" w:rsidRPr="008D5D36" w:rsidRDefault="005D7031" w:rsidP="008B6B23">
            <w:pPr>
              <w:rPr>
                <w:rFonts w:ascii="Times New Roman" w:hAnsi="Times New Roman"/>
                <w:sz w:val="14"/>
                <w:szCs w:val="14"/>
                <w:lang w:eastAsia="ru-RU"/>
              </w:rPr>
            </w:pPr>
          </w:p>
        </w:tc>
      </w:tr>
      <w:tr w:rsidR="005D7031" w:rsidRPr="00D5478A" w14:paraId="065F69BE" w14:textId="77777777" w:rsidTr="00510949">
        <w:trPr>
          <w:trHeight w:val="540"/>
        </w:trPr>
        <w:tc>
          <w:tcPr>
            <w:tcW w:w="2269" w:type="dxa"/>
            <w:gridSpan w:val="2"/>
            <w:vMerge/>
            <w:tcBorders>
              <w:left w:val="single" w:sz="8" w:space="0" w:color="auto"/>
              <w:bottom w:val="single" w:sz="4" w:space="0" w:color="auto"/>
              <w:right w:val="single" w:sz="8" w:space="0" w:color="000000"/>
            </w:tcBorders>
            <w:vAlign w:val="center"/>
            <w:hideMark/>
          </w:tcPr>
          <w:p w14:paraId="29237F23" w14:textId="77777777" w:rsidR="005D7031" w:rsidRPr="00FB5458" w:rsidRDefault="005D7031" w:rsidP="008B6B23">
            <w:pPr>
              <w:rPr>
                <w:rFonts w:ascii="Times New Roman" w:hAnsi="Times New Roman"/>
                <w:b/>
                <w:bCs/>
                <w:sz w:val="16"/>
                <w:szCs w:val="16"/>
                <w:lang w:eastAsia="ru-RU"/>
              </w:rPr>
            </w:pPr>
          </w:p>
        </w:tc>
        <w:tc>
          <w:tcPr>
            <w:tcW w:w="851" w:type="dxa"/>
            <w:vMerge/>
            <w:tcBorders>
              <w:top w:val="nil"/>
              <w:left w:val="single" w:sz="8" w:space="0" w:color="auto"/>
              <w:bottom w:val="single" w:sz="8" w:space="0" w:color="000000"/>
              <w:right w:val="single" w:sz="8" w:space="0" w:color="000000"/>
            </w:tcBorders>
            <w:vAlign w:val="center"/>
            <w:hideMark/>
          </w:tcPr>
          <w:p w14:paraId="51D11916" w14:textId="77777777" w:rsidR="005D7031" w:rsidRPr="00FB5458" w:rsidRDefault="005D7031" w:rsidP="008B6B23">
            <w:pPr>
              <w:rPr>
                <w:rFonts w:ascii="Times New Roman" w:hAnsi="Times New Roman"/>
                <w:sz w:val="16"/>
                <w:szCs w:val="16"/>
                <w:lang w:eastAsia="ru-RU"/>
              </w:rPr>
            </w:pPr>
          </w:p>
        </w:tc>
        <w:tc>
          <w:tcPr>
            <w:tcW w:w="567" w:type="dxa"/>
            <w:tcBorders>
              <w:top w:val="nil"/>
              <w:left w:val="nil"/>
              <w:bottom w:val="single" w:sz="8" w:space="0" w:color="auto"/>
              <w:right w:val="single" w:sz="8" w:space="0" w:color="auto"/>
            </w:tcBorders>
            <w:shd w:val="clear" w:color="auto" w:fill="auto"/>
            <w:noWrap/>
            <w:vAlign w:val="center"/>
            <w:hideMark/>
          </w:tcPr>
          <w:p w14:paraId="5DBC43BF"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tcBorders>
              <w:top w:val="nil"/>
              <w:left w:val="nil"/>
              <w:bottom w:val="single" w:sz="8" w:space="0" w:color="auto"/>
              <w:right w:val="nil"/>
            </w:tcBorders>
            <w:shd w:val="clear" w:color="auto" w:fill="auto"/>
            <w:noWrap/>
            <w:vAlign w:val="center"/>
            <w:hideMark/>
          </w:tcPr>
          <w:p w14:paraId="1A7FDFAA"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909</w:t>
            </w:r>
          </w:p>
        </w:tc>
        <w:tc>
          <w:tcPr>
            <w:tcW w:w="946" w:type="dxa"/>
            <w:tcBorders>
              <w:top w:val="nil"/>
              <w:left w:val="single" w:sz="8" w:space="0" w:color="auto"/>
              <w:bottom w:val="single" w:sz="8" w:space="0" w:color="auto"/>
              <w:right w:val="single" w:sz="8" w:space="0" w:color="auto"/>
            </w:tcBorders>
            <w:shd w:val="clear" w:color="auto" w:fill="auto"/>
            <w:noWrap/>
            <w:vAlign w:val="center"/>
            <w:hideMark/>
          </w:tcPr>
          <w:p w14:paraId="36B4381A"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0810075550</w:t>
            </w:r>
          </w:p>
        </w:tc>
        <w:tc>
          <w:tcPr>
            <w:tcW w:w="492" w:type="dxa"/>
            <w:tcBorders>
              <w:top w:val="nil"/>
              <w:left w:val="nil"/>
              <w:bottom w:val="single" w:sz="8" w:space="0" w:color="auto"/>
              <w:right w:val="single" w:sz="8" w:space="0" w:color="auto"/>
            </w:tcBorders>
            <w:shd w:val="clear" w:color="auto" w:fill="auto"/>
            <w:noWrap/>
            <w:vAlign w:val="center"/>
            <w:hideMark/>
          </w:tcPr>
          <w:p w14:paraId="3AD911E4"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34902681"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468,00</w:t>
            </w:r>
          </w:p>
        </w:tc>
        <w:tc>
          <w:tcPr>
            <w:tcW w:w="708" w:type="dxa"/>
            <w:gridSpan w:val="2"/>
            <w:tcBorders>
              <w:top w:val="nil"/>
              <w:left w:val="nil"/>
              <w:bottom w:val="single" w:sz="8" w:space="0" w:color="auto"/>
              <w:right w:val="nil"/>
            </w:tcBorders>
            <w:shd w:val="clear" w:color="auto" w:fill="auto"/>
            <w:noWrap/>
            <w:vAlign w:val="center"/>
            <w:hideMark/>
          </w:tcPr>
          <w:p w14:paraId="1921F211"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368,00</w:t>
            </w:r>
          </w:p>
        </w:tc>
        <w:tc>
          <w:tcPr>
            <w:tcW w:w="851" w:type="dxa"/>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4650296D"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121,69</w:t>
            </w:r>
          </w:p>
        </w:tc>
        <w:tc>
          <w:tcPr>
            <w:tcW w:w="850" w:type="dxa"/>
            <w:tcBorders>
              <w:top w:val="nil"/>
              <w:left w:val="nil"/>
              <w:bottom w:val="single" w:sz="8" w:space="0" w:color="auto"/>
              <w:right w:val="single" w:sz="8" w:space="0" w:color="auto"/>
            </w:tcBorders>
            <w:shd w:val="clear" w:color="auto" w:fill="auto"/>
            <w:noWrap/>
            <w:vAlign w:val="center"/>
            <w:hideMark/>
          </w:tcPr>
          <w:p w14:paraId="0C521DB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147,30</w:t>
            </w:r>
          </w:p>
        </w:tc>
        <w:tc>
          <w:tcPr>
            <w:tcW w:w="851" w:type="dxa"/>
            <w:tcBorders>
              <w:top w:val="nil"/>
              <w:left w:val="nil"/>
              <w:bottom w:val="single" w:sz="8" w:space="0" w:color="auto"/>
              <w:right w:val="single" w:sz="8" w:space="0" w:color="auto"/>
            </w:tcBorders>
            <w:shd w:val="clear" w:color="auto" w:fill="auto"/>
            <w:noWrap/>
            <w:vAlign w:val="center"/>
            <w:hideMark/>
          </w:tcPr>
          <w:p w14:paraId="454B4E53"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32,40</w:t>
            </w:r>
          </w:p>
        </w:tc>
        <w:tc>
          <w:tcPr>
            <w:tcW w:w="850" w:type="dxa"/>
            <w:tcBorders>
              <w:top w:val="nil"/>
              <w:left w:val="nil"/>
              <w:bottom w:val="single" w:sz="8" w:space="0" w:color="auto"/>
              <w:right w:val="single" w:sz="8" w:space="0" w:color="auto"/>
            </w:tcBorders>
            <w:shd w:val="clear" w:color="auto" w:fill="auto"/>
            <w:noWrap/>
            <w:vAlign w:val="center"/>
            <w:hideMark/>
          </w:tcPr>
          <w:p w14:paraId="75089340"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54,70</w:t>
            </w:r>
          </w:p>
        </w:tc>
        <w:tc>
          <w:tcPr>
            <w:tcW w:w="851" w:type="dxa"/>
            <w:tcBorders>
              <w:top w:val="nil"/>
              <w:left w:val="nil"/>
              <w:bottom w:val="single" w:sz="8" w:space="0" w:color="auto"/>
              <w:right w:val="nil"/>
            </w:tcBorders>
            <w:shd w:val="clear" w:color="auto" w:fill="auto"/>
            <w:noWrap/>
            <w:vAlign w:val="center"/>
            <w:hideMark/>
          </w:tcPr>
          <w:p w14:paraId="6505FAEE"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249,50</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31785FE4"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129,90</w:t>
            </w:r>
          </w:p>
        </w:tc>
        <w:tc>
          <w:tcPr>
            <w:tcW w:w="709" w:type="dxa"/>
            <w:tcBorders>
              <w:top w:val="nil"/>
              <w:left w:val="nil"/>
              <w:bottom w:val="single" w:sz="8" w:space="0" w:color="auto"/>
              <w:right w:val="single" w:sz="8" w:space="0" w:color="auto"/>
            </w:tcBorders>
            <w:shd w:val="clear" w:color="auto" w:fill="auto"/>
            <w:vAlign w:val="center"/>
            <w:hideMark/>
          </w:tcPr>
          <w:p w14:paraId="72038917" w14:textId="77777777" w:rsidR="005D7031" w:rsidRPr="008D5D36" w:rsidRDefault="005D7031" w:rsidP="008B6B23">
            <w:pPr>
              <w:jc w:val="center"/>
              <w:rPr>
                <w:rFonts w:ascii="Times New Roman" w:hAnsi="Times New Roman"/>
                <w:sz w:val="18"/>
                <w:szCs w:val="18"/>
                <w:lang w:eastAsia="ru-RU"/>
              </w:rPr>
            </w:pPr>
            <w:r w:rsidRPr="008D5D36">
              <w:rPr>
                <w:rFonts w:ascii="Times New Roman" w:hAnsi="Times New Roman"/>
                <w:sz w:val="18"/>
                <w:szCs w:val="18"/>
                <w:lang w:eastAsia="ru-RU"/>
              </w:rPr>
              <w:t>0</w:t>
            </w:r>
          </w:p>
        </w:tc>
        <w:tc>
          <w:tcPr>
            <w:tcW w:w="709" w:type="dxa"/>
            <w:tcBorders>
              <w:top w:val="nil"/>
              <w:left w:val="nil"/>
              <w:bottom w:val="single" w:sz="8" w:space="0" w:color="auto"/>
              <w:right w:val="nil"/>
            </w:tcBorders>
            <w:shd w:val="clear" w:color="auto" w:fill="auto"/>
            <w:vAlign w:val="center"/>
            <w:hideMark/>
          </w:tcPr>
          <w:p w14:paraId="0CAF1A57" w14:textId="77777777" w:rsidR="005D7031" w:rsidRPr="008D5D36" w:rsidRDefault="005D7031" w:rsidP="008B6B23">
            <w:pPr>
              <w:jc w:val="center"/>
              <w:rPr>
                <w:rFonts w:ascii="Times New Roman" w:hAnsi="Times New Roman"/>
                <w:sz w:val="18"/>
                <w:szCs w:val="18"/>
                <w:lang w:eastAsia="ru-RU"/>
              </w:rPr>
            </w:pPr>
            <w:r w:rsidRPr="008D5D36">
              <w:rPr>
                <w:rFonts w:ascii="Times New Roman" w:hAnsi="Times New Roman"/>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4922D22" w14:textId="77777777" w:rsidR="005D7031" w:rsidRPr="008D5D36" w:rsidRDefault="005D7031" w:rsidP="008B6B23">
            <w:pPr>
              <w:jc w:val="center"/>
              <w:rPr>
                <w:rFonts w:ascii="Times New Roman" w:hAnsi="Times New Roman"/>
                <w:sz w:val="18"/>
                <w:szCs w:val="18"/>
                <w:lang w:eastAsia="ru-RU"/>
              </w:rPr>
            </w:pPr>
            <w:r w:rsidRPr="008D5D36">
              <w:rPr>
                <w:rFonts w:ascii="Times New Roman" w:hAnsi="Times New Roman"/>
                <w:sz w:val="18"/>
                <w:szCs w:val="18"/>
                <w:lang w:eastAsia="ru-RU"/>
              </w:rPr>
              <w:t>0</w:t>
            </w:r>
          </w:p>
        </w:tc>
        <w:tc>
          <w:tcPr>
            <w:tcW w:w="734" w:type="dxa"/>
            <w:gridSpan w:val="2"/>
            <w:tcBorders>
              <w:top w:val="nil"/>
              <w:left w:val="nil"/>
              <w:bottom w:val="single" w:sz="8" w:space="0" w:color="auto"/>
              <w:right w:val="single" w:sz="4" w:space="0" w:color="auto"/>
            </w:tcBorders>
          </w:tcPr>
          <w:p w14:paraId="097E2086" w14:textId="77777777" w:rsidR="005D7031" w:rsidRDefault="005D7031" w:rsidP="008B6B23">
            <w:pPr>
              <w:jc w:val="center"/>
              <w:rPr>
                <w:rFonts w:ascii="Times New Roman" w:hAnsi="Times New Roman"/>
                <w:color w:val="000000" w:themeColor="text1"/>
                <w:sz w:val="18"/>
                <w:szCs w:val="18"/>
                <w:lang w:eastAsia="ru-RU"/>
              </w:rPr>
            </w:pPr>
          </w:p>
          <w:p w14:paraId="482137DF" w14:textId="77777777" w:rsidR="001E5E96" w:rsidRDefault="001E5E96" w:rsidP="008B6B23">
            <w:pPr>
              <w:jc w:val="center"/>
              <w:rPr>
                <w:rFonts w:ascii="Times New Roman" w:hAnsi="Times New Roman"/>
                <w:color w:val="000000" w:themeColor="text1"/>
                <w:sz w:val="18"/>
                <w:szCs w:val="18"/>
                <w:lang w:eastAsia="ru-RU"/>
              </w:rPr>
            </w:pPr>
          </w:p>
          <w:p w14:paraId="46BA1F45" w14:textId="3D6944F2" w:rsidR="001E5E96" w:rsidRPr="008D5D36"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8" w:space="0" w:color="auto"/>
              <w:right w:val="single" w:sz="8" w:space="0" w:color="auto"/>
            </w:tcBorders>
            <w:shd w:val="clear" w:color="auto" w:fill="auto"/>
            <w:vAlign w:val="center"/>
            <w:hideMark/>
          </w:tcPr>
          <w:p w14:paraId="66DA4DA9" w14:textId="19D97715" w:rsidR="005D7031" w:rsidRPr="008D5D36" w:rsidRDefault="005D7031" w:rsidP="008B6B23">
            <w:pPr>
              <w:jc w:val="center"/>
              <w:rPr>
                <w:rFonts w:ascii="Times New Roman" w:hAnsi="Times New Roman"/>
                <w:color w:val="000000" w:themeColor="text1"/>
                <w:sz w:val="18"/>
                <w:szCs w:val="18"/>
                <w:lang w:eastAsia="ru-RU"/>
              </w:rPr>
            </w:pPr>
            <w:r w:rsidRPr="008D5D36">
              <w:rPr>
                <w:rFonts w:ascii="Times New Roman" w:hAnsi="Times New Roman"/>
                <w:color w:val="000000" w:themeColor="text1"/>
                <w:sz w:val="18"/>
                <w:szCs w:val="18"/>
                <w:lang w:eastAsia="ru-RU"/>
              </w:rPr>
              <w:t>1571,49</w:t>
            </w:r>
          </w:p>
        </w:tc>
        <w:tc>
          <w:tcPr>
            <w:tcW w:w="603" w:type="dxa"/>
            <w:vMerge/>
            <w:tcBorders>
              <w:top w:val="nil"/>
              <w:left w:val="single" w:sz="8" w:space="0" w:color="auto"/>
              <w:bottom w:val="single" w:sz="8" w:space="0" w:color="000000"/>
              <w:right w:val="single" w:sz="8" w:space="0" w:color="auto"/>
            </w:tcBorders>
            <w:vAlign w:val="center"/>
            <w:hideMark/>
          </w:tcPr>
          <w:p w14:paraId="5FE24434" w14:textId="77777777" w:rsidR="005D7031" w:rsidRPr="008D5D36" w:rsidRDefault="005D7031" w:rsidP="008B6B23">
            <w:pPr>
              <w:rPr>
                <w:rFonts w:ascii="Times New Roman" w:hAnsi="Times New Roman"/>
                <w:sz w:val="14"/>
                <w:szCs w:val="14"/>
                <w:lang w:eastAsia="ru-RU"/>
              </w:rPr>
            </w:pPr>
          </w:p>
        </w:tc>
      </w:tr>
      <w:tr w:rsidR="005D7031" w:rsidRPr="00D5478A" w14:paraId="3010D898" w14:textId="77777777" w:rsidTr="00510949">
        <w:trPr>
          <w:trHeight w:val="1100"/>
        </w:trPr>
        <w:tc>
          <w:tcPr>
            <w:tcW w:w="2269" w:type="dxa"/>
            <w:gridSpan w:val="2"/>
            <w:vMerge/>
            <w:tcBorders>
              <w:left w:val="single" w:sz="8" w:space="0" w:color="auto"/>
              <w:bottom w:val="single" w:sz="4" w:space="0" w:color="auto"/>
              <w:right w:val="single" w:sz="8" w:space="0" w:color="000000"/>
            </w:tcBorders>
            <w:vAlign w:val="center"/>
          </w:tcPr>
          <w:p w14:paraId="15685240" w14:textId="77777777" w:rsidR="005D7031" w:rsidRPr="00FB5458" w:rsidRDefault="005D7031" w:rsidP="008B6B23">
            <w:pPr>
              <w:rPr>
                <w:rFonts w:ascii="Times New Roman" w:hAnsi="Times New Roman"/>
                <w:b/>
                <w:bCs/>
                <w:sz w:val="16"/>
                <w:szCs w:val="16"/>
                <w:lang w:eastAsia="ru-RU"/>
              </w:rPr>
            </w:pPr>
          </w:p>
        </w:tc>
        <w:tc>
          <w:tcPr>
            <w:tcW w:w="851" w:type="dxa"/>
            <w:tcBorders>
              <w:top w:val="nil"/>
              <w:left w:val="single" w:sz="8" w:space="0" w:color="auto"/>
              <w:bottom w:val="single" w:sz="4" w:space="0" w:color="auto"/>
              <w:right w:val="single" w:sz="8" w:space="0" w:color="000000"/>
            </w:tcBorders>
            <w:vAlign w:val="center"/>
          </w:tcPr>
          <w:p w14:paraId="5E282BE1" w14:textId="77777777" w:rsidR="005D7031" w:rsidRPr="00FB5458" w:rsidRDefault="005D7031"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nil"/>
              <w:bottom w:val="single" w:sz="4" w:space="0" w:color="auto"/>
              <w:right w:val="single" w:sz="8" w:space="0" w:color="auto"/>
            </w:tcBorders>
            <w:shd w:val="clear" w:color="auto" w:fill="auto"/>
            <w:noWrap/>
            <w:vAlign w:val="center"/>
          </w:tcPr>
          <w:p w14:paraId="46282D48" w14:textId="77777777" w:rsidR="005D7031" w:rsidRPr="00D5478A" w:rsidRDefault="005D7031"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tcBorders>
              <w:top w:val="nil"/>
              <w:left w:val="nil"/>
              <w:bottom w:val="single" w:sz="4" w:space="0" w:color="auto"/>
              <w:right w:val="nil"/>
            </w:tcBorders>
            <w:shd w:val="clear" w:color="auto" w:fill="auto"/>
            <w:noWrap/>
            <w:vAlign w:val="center"/>
          </w:tcPr>
          <w:p w14:paraId="0E5DF522"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0909</w:t>
            </w:r>
          </w:p>
        </w:tc>
        <w:tc>
          <w:tcPr>
            <w:tcW w:w="946" w:type="dxa"/>
            <w:tcBorders>
              <w:top w:val="nil"/>
              <w:left w:val="single" w:sz="8" w:space="0" w:color="auto"/>
              <w:bottom w:val="single" w:sz="4" w:space="0" w:color="auto"/>
              <w:right w:val="single" w:sz="8" w:space="0" w:color="auto"/>
            </w:tcBorders>
            <w:shd w:val="clear" w:color="auto" w:fill="auto"/>
            <w:noWrap/>
            <w:vAlign w:val="center"/>
          </w:tcPr>
          <w:p w14:paraId="4591C1E3"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0810075550</w:t>
            </w:r>
          </w:p>
        </w:tc>
        <w:tc>
          <w:tcPr>
            <w:tcW w:w="492" w:type="dxa"/>
            <w:tcBorders>
              <w:top w:val="nil"/>
              <w:left w:val="nil"/>
              <w:bottom w:val="single" w:sz="4" w:space="0" w:color="auto"/>
              <w:right w:val="single" w:sz="8" w:space="0" w:color="auto"/>
            </w:tcBorders>
            <w:shd w:val="clear" w:color="auto" w:fill="auto"/>
            <w:noWrap/>
            <w:vAlign w:val="center"/>
          </w:tcPr>
          <w:p w14:paraId="03C80593"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666" w:type="dxa"/>
            <w:tcBorders>
              <w:top w:val="nil"/>
              <w:left w:val="nil"/>
              <w:bottom w:val="single" w:sz="4" w:space="0" w:color="auto"/>
              <w:right w:val="single" w:sz="8" w:space="0" w:color="auto"/>
            </w:tcBorders>
            <w:shd w:val="clear" w:color="auto" w:fill="auto"/>
            <w:noWrap/>
            <w:vAlign w:val="center"/>
          </w:tcPr>
          <w:p w14:paraId="2B8A7F4B"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4" w:space="0" w:color="auto"/>
              <w:right w:val="nil"/>
            </w:tcBorders>
            <w:shd w:val="clear" w:color="auto" w:fill="auto"/>
            <w:noWrap/>
            <w:vAlign w:val="center"/>
          </w:tcPr>
          <w:p w14:paraId="7B421E22"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8" w:space="0" w:color="000000"/>
              <w:left w:val="single" w:sz="8" w:space="0" w:color="auto"/>
              <w:bottom w:val="single" w:sz="4" w:space="0" w:color="auto"/>
              <w:right w:val="single" w:sz="8" w:space="0" w:color="000000"/>
            </w:tcBorders>
            <w:shd w:val="clear" w:color="auto" w:fill="auto"/>
            <w:noWrap/>
            <w:vAlign w:val="center"/>
          </w:tcPr>
          <w:p w14:paraId="328AFFE7"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tcPr>
          <w:p w14:paraId="19881D02"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single" w:sz="8" w:space="0" w:color="auto"/>
            </w:tcBorders>
            <w:shd w:val="clear" w:color="auto" w:fill="auto"/>
            <w:noWrap/>
            <w:vAlign w:val="center"/>
          </w:tcPr>
          <w:p w14:paraId="15CD9246"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tcPr>
          <w:p w14:paraId="0A7131EB"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4" w:space="0" w:color="auto"/>
              <w:right w:val="nil"/>
            </w:tcBorders>
            <w:shd w:val="clear" w:color="auto" w:fill="auto"/>
            <w:noWrap/>
            <w:vAlign w:val="center"/>
          </w:tcPr>
          <w:p w14:paraId="3394B779"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single" w:sz="8" w:space="0" w:color="auto"/>
              <w:bottom w:val="single" w:sz="4" w:space="0" w:color="auto"/>
              <w:right w:val="single" w:sz="8" w:space="0" w:color="auto"/>
            </w:tcBorders>
            <w:shd w:val="clear" w:color="auto" w:fill="auto"/>
            <w:vAlign w:val="center"/>
          </w:tcPr>
          <w:p w14:paraId="6B4F7226" w14:textId="77777777" w:rsidR="005D7031"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single" w:sz="8" w:space="0" w:color="auto"/>
            </w:tcBorders>
            <w:shd w:val="clear" w:color="auto" w:fill="auto"/>
            <w:vAlign w:val="center"/>
          </w:tcPr>
          <w:p w14:paraId="61DB09CC" w14:textId="71852CFA" w:rsidR="005D7031" w:rsidRPr="008D5D36" w:rsidRDefault="005D7031" w:rsidP="008B6B23">
            <w:pPr>
              <w:jc w:val="center"/>
              <w:rPr>
                <w:rFonts w:ascii="Times New Roman" w:hAnsi="Times New Roman"/>
                <w:sz w:val="18"/>
                <w:szCs w:val="18"/>
                <w:lang w:eastAsia="ru-RU"/>
              </w:rPr>
            </w:pPr>
            <w:r w:rsidRPr="008D5D36">
              <w:rPr>
                <w:rFonts w:ascii="Times New Roman" w:hAnsi="Times New Roman"/>
                <w:sz w:val="18"/>
                <w:szCs w:val="18"/>
                <w:lang w:eastAsia="ru-RU"/>
              </w:rPr>
              <w:t>421,5</w:t>
            </w:r>
          </w:p>
        </w:tc>
        <w:tc>
          <w:tcPr>
            <w:tcW w:w="709" w:type="dxa"/>
            <w:tcBorders>
              <w:top w:val="nil"/>
              <w:left w:val="nil"/>
              <w:bottom w:val="single" w:sz="4" w:space="0" w:color="auto"/>
              <w:right w:val="nil"/>
            </w:tcBorders>
            <w:shd w:val="clear" w:color="auto" w:fill="auto"/>
            <w:vAlign w:val="center"/>
          </w:tcPr>
          <w:p w14:paraId="2B13C9D4" w14:textId="77777777" w:rsidR="005D7031" w:rsidRPr="008D5D36" w:rsidRDefault="005D7031" w:rsidP="008B6B23">
            <w:pPr>
              <w:jc w:val="center"/>
              <w:rPr>
                <w:rFonts w:ascii="Times New Roman" w:hAnsi="Times New Roman"/>
                <w:sz w:val="18"/>
                <w:szCs w:val="18"/>
                <w:lang w:eastAsia="ru-RU"/>
              </w:rPr>
            </w:pPr>
            <w:r w:rsidRPr="008D5D36">
              <w:rPr>
                <w:rFonts w:ascii="Times New Roman" w:hAnsi="Times New Roman"/>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14:paraId="31328104" w14:textId="77777777" w:rsidR="005D7031" w:rsidRPr="008D5D36" w:rsidRDefault="005D7031" w:rsidP="008B6B23">
            <w:pPr>
              <w:jc w:val="center"/>
              <w:rPr>
                <w:rFonts w:ascii="Times New Roman" w:hAnsi="Times New Roman"/>
                <w:sz w:val="18"/>
                <w:szCs w:val="18"/>
                <w:lang w:eastAsia="ru-RU"/>
              </w:rPr>
            </w:pPr>
            <w:r w:rsidRPr="008D5D36">
              <w:rPr>
                <w:rFonts w:ascii="Times New Roman" w:hAnsi="Times New Roman"/>
                <w:sz w:val="18"/>
                <w:szCs w:val="18"/>
                <w:lang w:eastAsia="ru-RU"/>
              </w:rPr>
              <w:t>0</w:t>
            </w:r>
          </w:p>
        </w:tc>
        <w:tc>
          <w:tcPr>
            <w:tcW w:w="734" w:type="dxa"/>
            <w:gridSpan w:val="2"/>
            <w:tcBorders>
              <w:top w:val="nil"/>
              <w:left w:val="nil"/>
              <w:bottom w:val="single" w:sz="4" w:space="0" w:color="auto"/>
              <w:right w:val="single" w:sz="4" w:space="0" w:color="auto"/>
            </w:tcBorders>
          </w:tcPr>
          <w:p w14:paraId="71F5C19A" w14:textId="77777777" w:rsidR="005D7031" w:rsidRDefault="005D7031" w:rsidP="008B6B23">
            <w:pPr>
              <w:jc w:val="center"/>
              <w:rPr>
                <w:rFonts w:ascii="Times New Roman" w:hAnsi="Times New Roman"/>
                <w:color w:val="000000" w:themeColor="text1"/>
                <w:sz w:val="18"/>
                <w:szCs w:val="18"/>
                <w:lang w:eastAsia="ru-RU"/>
              </w:rPr>
            </w:pPr>
          </w:p>
          <w:p w14:paraId="36EB5AC4" w14:textId="77777777" w:rsidR="001E5E96" w:rsidRDefault="001E5E96" w:rsidP="008B6B23">
            <w:pPr>
              <w:jc w:val="center"/>
              <w:rPr>
                <w:rFonts w:ascii="Times New Roman" w:hAnsi="Times New Roman"/>
                <w:color w:val="000000" w:themeColor="text1"/>
                <w:sz w:val="18"/>
                <w:szCs w:val="18"/>
                <w:lang w:eastAsia="ru-RU"/>
              </w:rPr>
            </w:pPr>
          </w:p>
          <w:p w14:paraId="74E6E6C7" w14:textId="7E05EF89" w:rsidR="001E5E96" w:rsidRPr="008D5D36"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8" w:space="0" w:color="auto"/>
            </w:tcBorders>
            <w:shd w:val="clear" w:color="auto" w:fill="auto"/>
            <w:vAlign w:val="center"/>
          </w:tcPr>
          <w:p w14:paraId="798C365D" w14:textId="6D4E6E35" w:rsidR="005D7031" w:rsidRPr="008D5D36" w:rsidRDefault="005D7031" w:rsidP="008B6B23">
            <w:pPr>
              <w:jc w:val="center"/>
              <w:rPr>
                <w:rFonts w:ascii="Times New Roman" w:hAnsi="Times New Roman"/>
                <w:color w:val="000000" w:themeColor="text1"/>
                <w:sz w:val="18"/>
                <w:szCs w:val="18"/>
                <w:lang w:eastAsia="ru-RU"/>
              </w:rPr>
            </w:pPr>
            <w:r w:rsidRPr="008D5D36">
              <w:rPr>
                <w:rFonts w:ascii="Times New Roman" w:hAnsi="Times New Roman"/>
                <w:color w:val="000000" w:themeColor="text1"/>
                <w:sz w:val="18"/>
                <w:szCs w:val="18"/>
                <w:lang w:eastAsia="ru-RU"/>
              </w:rPr>
              <w:t>421,5</w:t>
            </w:r>
          </w:p>
        </w:tc>
        <w:tc>
          <w:tcPr>
            <w:tcW w:w="603" w:type="dxa"/>
            <w:tcBorders>
              <w:top w:val="nil"/>
              <w:left w:val="single" w:sz="8" w:space="0" w:color="auto"/>
              <w:bottom w:val="single" w:sz="4" w:space="0" w:color="auto"/>
              <w:right w:val="single" w:sz="8" w:space="0" w:color="auto"/>
            </w:tcBorders>
            <w:vAlign w:val="center"/>
          </w:tcPr>
          <w:p w14:paraId="130E8BAB" w14:textId="77777777" w:rsidR="005D7031" w:rsidRPr="008D5D36" w:rsidRDefault="005D7031" w:rsidP="008B6B23">
            <w:pPr>
              <w:rPr>
                <w:rFonts w:ascii="Times New Roman" w:hAnsi="Times New Roman"/>
                <w:sz w:val="14"/>
                <w:szCs w:val="14"/>
                <w:lang w:eastAsia="ru-RU"/>
              </w:rPr>
            </w:pPr>
          </w:p>
        </w:tc>
      </w:tr>
      <w:tr w:rsidR="005D7031" w:rsidRPr="00D5478A" w14:paraId="11ACF342" w14:textId="77777777" w:rsidTr="00F274B6">
        <w:trPr>
          <w:trHeight w:val="225"/>
        </w:trPr>
        <w:tc>
          <w:tcPr>
            <w:tcW w:w="1201" w:type="dxa"/>
            <w:tcBorders>
              <w:top w:val="nil"/>
              <w:left w:val="single" w:sz="8" w:space="0" w:color="auto"/>
              <w:bottom w:val="single" w:sz="8" w:space="0" w:color="auto"/>
              <w:right w:val="single" w:sz="8" w:space="0" w:color="000000"/>
            </w:tcBorders>
          </w:tcPr>
          <w:p w14:paraId="30D8AF8A" w14:textId="77777777" w:rsidR="005D7031" w:rsidRPr="00E457F5" w:rsidRDefault="005D7031" w:rsidP="008B6B23">
            <w:pPr>
              <w:rPr>
                <w:rFonts w:ascii="Times New Roman" w:hAnsi="Times New Roman"/>
                <w:b/>
                <w:bCs/>
                <w:color w:val="000000" w:themeColor="text1"/>
                <w:sz w:val="16"/>
                <w:szCs w:val="16"/>
                <w:lang w:eastAsia="ru-RU"/>
              </w:rPr>
            </w:pPr>
          </w:p>
        </w:tc>
        <w:tc>
          <w:tcPr>
            <w:tcW w:w="15019" w:type="dxa"/>
            <w:gridSpan w:val="22"/>
            <w:tcBorders>
              <w:top w:val="nil"/>
              <w:left w:val="single" w:sz="8" w:space="0" w:color="auto"/>
              <w:bottom w:val="single" w:sz="8" w:space="0" w:color="auto"/>
              <w:right w:val="single" w:sz="8" w:space="0" w:color="000000"/>
            </w:tcBorders>
            <w:shd w:val="clear" w:color="auto" w:fill="auto"/>
            <w:vAlign w:val="center"/>
            <w:hideMark/>
          </w:tcPr>
          <w:p w14:paraId="1151FEE9" w14:textId="5930667D" w:rsidR="005D7031" w:rsidRPr="00E457F5" w:rsidRDefault="005D7031" w:rsidP="008B6B23">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Задача 3.5.</w:t>
            </w:r>
            <w:r w:rsidRPr="00E457F5">
              <w:rPr>
                <w:rFonts w:ascii="Times New Roman" w:hAnsi="Times New Roman"/>
                <w:color w:val="000000" w:themeColor="text1"/>
                <w:sz w:val="16"/>
                <w:szCs w:val="16"/>
                <w:lang w:eastAsia="ru-RU"/>
              </w:rPr>
              <w:t xml:space="preserve"> Обеспечение работы общих отделений бань.</w:t>
            </w:r>
          </w:p>
        </w:tc>
      </w:tr>
      <w:tr w:rsidR="005D7031" w:rsidRPr="00D5478A" w14:paraId="5962BF54" w14:textId="77777777" w:rsidTr="00510949">
        <w:trPr>
          <w:trHeight w:val="855"/>
        </w:trPr>
        <w:tc>
          <w:tcPr>
            <w:tcW w:w="2269" w:type="dxa"/>
            <w:gridSpan w:val="2"/>
            <w:vMerge w:val="restart"/>
            <w:tcBorders>
              <w:top w:val="single" w:sz="8" w:space="0" w:color="auto"/>
              <w:left w:val="single" w:sz="8" w:space="0" w:color="auto"/>
              <w:right w:val="single" w:sz="8" w:space="0" w:color="000000"/>
            </w:tcBorders>
            <w:shd w:val="clear" w:color="auto" w:fill="auto"/>
            <w:vAlign w:val="center"/>
            <w:hideMark/>
          </w:tcPr>
          <w:p w14:paraId="32FCF0D0" w14:textId="77777777" w:rsidR="005D7031" w:rsidRPr="00FB5458" w:rsidRDefault="005D7031" w:rsidP="008B6B23">
            <w:pPr>
              <w:rPr>
                <w:rFonts w:ascii="Times New Roman" w:hAnsi="Times New Roman"/>
                <w:b/>
                <w:bCs/>
                <w:sz w:val="16"/>
                <w:szCs w:val="16"/>
                <w:lang w:eastAsia="ru-RU"/>
              </w:rPr>
            </w:pPr>
            <w:r w:rsidRPr="00FB5458">
              <w:rPr>
                <w:rFonts w:ascii="Times New Roman" w:hAnsi="Times New Roman"/>
                <w:b/>
                <w:bCs/>
                <w:sz w:val="16"/>
                <w:szCs w:val="16"/>
                <w:lang w:eastAsia="ru-RU"/>
              </w:rPr>
              <w:lastRenderedPageBreak/>
              <w:t xml:space="preserve">Мероприятие 3.5.1. </w:t>
            </w:r>
            <w:r w:rsidRPr="00FB5458">
              <w:rPr>
                <w:rFonts w:ascii="Times New Roman" w:hAnsi="Times New Roman"/>
                <w:sz w:val="16"/>
                <w:szCs w:val="16"/>
                <w:lang w:eastAsia="ru-RU"/>
              </w:rPr>
              <w:t>Предоставление субсидии в целях возмещения части затрат в связи с оказанием бытовых услуг общих отделений бань.</w:t>
            </w:r>
          </w:p>
        </w:tc>
        <w:tc>
          <w:tcPr>
            <w:tcW w:w="851" w:type="dxa"/>
            <w:tcBorders>
              <w:top w:val="single" w:sz="8" w:space="0" w:color="auto"/>
              <w:left w:val="nil"/>
              <w:bottom w:val="single" w:sz="4" w:space="0" w:color="auto"/>
              <w:right w:val="single" w:sz="8" w:space="0" w:color="000000"/>
            </w:tcBorders>
            <w:shd w:val="clear" w:color="auto" w:fill="auto"/>
            <w:vAlign w:val="center"/>
            <w:hideMark/>
          </w:tcPr>
          <w:p w14:paraId="2CAF1A21" w14:textId="77777777" w:rsidR="005D7031" w:rsidRPr="00FB5458" w:rsidRDefault="005D7031" w:rsidP="008B6B23">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4" w:space="0" w:color="auto"/>
              <w:right w:val="single" w:sz="8" w:space="0" w:color="auto"/>
            </w:tcBorders>
            <w:shd w:val="clear" w:color="auto" w:fill="auto"/>
            <w:noWrap/>
            <w:vAlign w:val="center"/>
            <w:hideMark/>
          </w:tcPr>
          <w:p w14:paraId="548A312A"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nil"/>
              <w:right w:val="single" w:sz="8" w:space="0" w:color="auto"/>
            </w:tcBorders>
            <w:shd w:val="clear" w:color="auto" w:fill="auto"/>
            <w:noWrap/>
            <w:vAlign w:val="center"/>
            <w:hideMark/>
          </w:tcPr>
          <w:p w14:paraId="548CF58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502</w:t>
            </w:r>
          </w:p>
        </w:tc>
        <w:tc>
          <w:tcPr>
            <w:tcW w:w="946" w:type="dxa"/>
            <w:vMerge w:val="restart"/>
            <w:tcBorders>
              <w:top w:val="nil"/>
              <w:left w:val="nil"/>
              <w:right w:val="single" w:sz="8" w:space="0" w:color="auto"/>
            </w:tcBorders>
            <w:shd w:val="clear" w:color="auto" w:fill="auto"/>
            <w:noWrap/>
            <w:vAlign w:val="center"/>
            <w:hideMark/>
          </w:tcPr>
          <w:p w14:paraId="3EB4B4CE"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0810084010</w:t>
            </w:r>
          </w:p>
        </w:tc>
        <w:tc>
          <w:tcPr>
            <w:tcW w:w="492" w:type="dxa"/>
            <w:vMerge w:val="restart"/>
            <w:tcBorders>
              <w:top w:val="nil"/>
              <w:left w:val="nil"/>
              <w:right w:val="single" w:sz="8" w:space="0" w:color="auto"/>
            </w:tcBorders>
            <w:shd w:val="clear" w:color="auto" w:fill="auto"/>
            <w:noWrap/>
            <w:vAlign w:val="center"/>
            <w:hideMark/>
          </w:tcPr>
          <w:p w14:paraId="35891E79"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810</w:t>
            </w:r>
          </w:p>
        </w:tc>
        <w:tc>
          <w:tcPr>
            <w:tcW w:w="666" w:type="dxa"/>
            <w:tcBorders>
              <w:top w:val="nil"/>
              <w:left w:val="nil"/>
              <w:bottom w:val="single" w:sz="4" w:space="0" w:color="auto"/>
              <w:right w:val="single" w:sz="8" w:space="0" w:color="auto"/>
            </w:tcBorders>
            <w:shd w:val="clear" w:color="auto" w:fill="auto"/>
            <w:noWrap/>
            <w:vAlign w:val="center"/>
            <w:hideMark/>
          </w:tcPr>
          <w:p w14:paraId="6862E76A"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950,00</w:t>
            </w:r>
          </w:p>
        </w:tc>
        <w:tc>
          <w:tcPr>
            <w:tcW w:w="708" w:type="dxa"/>
            <w:gridSpan w:val="2"/>
            <w:tcBorders>
              <w:top w:val="nil"/>
              <w:left w:val="nil"/>
              <w:bottom w:val="single" w:sz="4" w:space="0" w:color="auto"/>
              <w:right w:val="single" w:sz="8" w:space="0" w:color="auto"/>
            </w:tcBorders>
            <w:shd w:val="clear" w:color="auto" w:fill="auto"/>
            <w:noWrap/>
            <w:vAlign w:val="center"/>
            <w:hideMark/>
          </w:tcPr>
          <w:p w14:paraId="3554B715"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450,00</w:t>
            </w:r>
          </w:p>
        </w:tc>
        <w:tc>
          <w:tcPr>
            <w:tcW w:w="851" w:type="dxa"/>
            <w:tcBorders>
              <w:top w:val="single" w:sz="8" w:space="0" w:color="auto"/>
              <w:left w:val="nil"/>
              <w:bottom w:val="single" w:sz="4" w:space="0" w:color="auto"/>
              <w:right w:val="single" w:sz="8" w:space="0" w:color="000000"/>
            </w:tcBorders>
            <w:shd w:val="clear" w:color="auto" w:fill="auto"/>
            <w:noWrap/>
            <w:vAlign w:val="center"/>
            <w:hideMark/>
          </w:tcPr>
          <w:p w14:paraId="0E0077D9"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900,00</w:t>
            </w:r>
          </w:p>
        </w:tc>
        <w:tc>
          <w:tcPr>
            <w:tcW w:w="850" w:type="dxa"/>
            <w:tcBorders>
              <w:top w:val="nil"/>
              <w:left w:val="nil"/>
              <w:bottom w:val="single" w:sz="4" w:space="0" w:color="auto"/>
              <w:right w:val="single" w:sz="8" w:space="0" w:color="auto"/>
            </w:tcBorders>
            <w:shd w:val="clear" w:color="auto" w:fill="auto"/>
            <w:noWrap/>
            <w:vAlign w:val="center"/>
            <w:hideMark/>
          </w:tcPr>
          <w:p w14:paraId="430283C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900,00</w:t>
            </w:r>
          </w:p>
        </w:tc>
        <w:tc>
          <w:tcPr>
            <w:tcW w:w="851" w:type="dxa"/>
            <w:tcBorders>
              <w:top w:val="nil"/>
              <w:left w:val="nil"/>
              <w:bottom w:val="single" w:sz="4" w:space="0" w:color="auto"/>
              <w:right w:val="single" w:sz="8" w:space="0" w:color="auto"/>
            </w:tcBorders>
            <w:shd w:val="clear" w:color="auto" w:fill="auto"/>
            <w:noWrap/>
            <w:vAlign w:val="center"/>
            <w:hideMark/>
          </w:tcPr>
          <w:p w14:paraId="5286D2E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900,00</w:t>
            </w:r>
          </w:p>
        </w:tc>
        <w:tc>
          <w:tcPr>
            <w:tcW w:w="850" w:type="dxa"/>
            <w:tcBorders>
              <w:top w:val="nil"/>
              <w:left w:val="nil"/>
              <w:bottom w:val="single" w:sz="4" w:space="0" w:color="auto"/>
              <w:right w:val="single" w:sz="8" w:space="0" w:color="auto"/>
            </w:tcBorders>
            <w:shd w:val="clear" w:color="auto" w:fill="auto"/>
            <w:noWrap/>
            <w:vAlign w:val="center"/>
            <w:hideMark/>
          </w:tcPr>
          <w:p w14:paraId="195668DA"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3 300,00</w:t>
            </w:r>
          </w:p>
        </w:tc>
        <w:tc>
          <w:tcPr>
            <w:tcW w:w="851" w:type="dxa"/>
            <w:tcBorders>
              <w:top w:val="nil"/>
              <w:left w:val="nil"/>
              <w:bottom w:val="single" w:sz="4" w:space="0" w:color="auto"/>
              <w:right w:val="single" w:sz="8" w:space="0" w:color="auto"/>
            </w:tcBorders>
            <w:shd w:val="clear" w:color="auto" w:fill="auto"/>
            <w:noWrap/>
            <w:vAlign w:val="center"/>
            <w:hideMark/>
          </w:tcPr>
          <w:p w14:paraId="230120C1"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1 850,00</w:t>
            </w:r>
          </w:p>
        </w:tc>
        <w:tc>
          <w:tcPr>
            <w:tcW w:w="850" w:type="dxa"/>
            <w:tcBorders>
              <w:top w:val="nil"/>
              <w:left w:val="nil"/>
              <w:bottom w:val="single" w:sz="4" w:space="0" w:color="auto"/>
              <w:right w:val="single" w:sz="8" w:space="0" w:color="auto"/>
            </w:tcBorders>
            <w:shd w:val="clear" w:color="auto" w:fill="auto"/>
            <w:vAlign w:val="center"/>
            <w:hideMark/>
          </w:tcPr>
          <w:p w14:paraId="7D52505F"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900,00</w:t>
            </w:r>
          </w:p>
        </w:tc>
        <w:tc>
          <w:tcPr>
            <w:tcW w:w="709" w:type="dxa"/>
            <w:tcBorders>
              <w:top w:val="nil"/>
              <w:left w:val="nil"/>
              <w:bottom w:val="single" w:sz="4" w:space="0" w:color="auto"/>
              <w:right w:val="single" w:sz="8" w:space="0" w:color="auto"/>
            </w:tcBorders>
            <w:shd w:val="clear" w:color="auto" w:fill="auto"/>
            <w:vAlign w:val="center"/>
            <w:hideMark/>
          </w:tcPr>
          <w:p w14:paraId="59E2388F"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nil"/>
            </w:tcBorders>
            <w:shd w:val="clear" w:color="auto" w:fill="auto"/>
            <w:vAlign w:val="center"/>
            <w:hideMark/>
          </w:tcPr>
          <w:p w14:paraId="56A09D17"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75EB5"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nil"/>
              <w:left w:val="nil"/>
              <w:bottom w:val="single" w:sz="4" w:space="0" w:color="auto"/>
              <w:right w:val="single" w:sz="4" w:space="0" w:color="auto"/>
            </w:tcBorders>
          </w:tcPr>
          <w:p w14:paraId="13B7091A" w14:textId="77777777" w:rsidR="005D7031" w:rsidRDefault="005D7031" w:rsidP="008B6B23">
            <w:pPr>
              <w:jc w:val="center"/>
              <w:rPr>
                <w:rFonts w:ascii="Times New Roman" w:hAnsi="Times New Roman"/>
                <w:color w:val="000000" w:themeColor="text1"/>
                <w:sz w:val="18"/>
                <w:szCs w:val="18"/>
                <w:lang w:eastAsia="ru-RU"/>
              </w:rPr>
            </w:pPr>
          </w:p>
          <w:p w14:paraId="3DD9ED9A" w14:textId="77777777" w:rsidR="001E5E96" w:rsidRDefault="001E5E96" w:rsidP="008B6B23">
            <w:pPr>
              <w:jc w:val="center"/>
              <w:rPr>
                <w:rFonts w:ascii="Times New Roman" w:hAnsi="Times New Roman"/>
                <w:color w:val="000000" w:themeColor="text1"/>
                <w:sz w:val="18"/>
                <w:szCs w:val="18"/>
                <w:lang w:eastAsia="ru-RU"/>
              </w:rPr>
            </w:pPr>
          </w:p>
          <w:p w14:paraId="10388433" w14:textId="77777777" w:rsidR="001E5E96" w:rsidRDefault="001E5E96" w:rsidP="008B6B23">
            <w:pPr>
              <w:jc w:val="center"/>
              <w:rPr>
                <w:rFonts w:ascii="Times New Roman" w:hAnsi="Times New Roman"/>
                <w:color w:val="000000" w:themeColor="text1"/>
                <w:sz w:val="18"/>
                <w:szCs w:val="18"/>
                <w:lang w:eastAsia="ru-RU"/>
              </w:rPr>
            </w:pPr>
          </w:p>
          <w:p w14:paraId="524ED031" w14:textId="63345165" w:rsidR="001E5E96"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8" w:space="0" w:color="auto"/>
            </w:tcBorders>
            <w:shd w:val="clear" w:color="auto" w:fill="auto"/>
            <w:vAlign w:val="center"/>
            <w:hideMark/>
          </w:tcPr>
          <w:p w14:paraId="17B9406A" w14:textId="03D30AB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10150,00</w:t>
            </w:r>
          </w:p>
        </w:tc>
        <w:tc>
          <w:tcPr>
            <w:tcW w:w="603" w:type="dxa"/>
            <w:tcBorders>
              <w:top w:val="nil"/>
              <w:left w:val="nil"/>
              <w:bottom w:val="single" w:sz="4" w:space="0" w:color="auto"/>
              <w:right w:val="single" w:sz="8" w:space="0" w:color="auto"/>
            </w:tcBorders>
            <w:shd w:val="clear" w:color="auto" w:fill="auto"/>
            <w:vAlign w:val="center"/>
          </w:tcPr>
          <w:p w14:paraId="38E8E33F" w14:textId="77777777" w:rsidR="005D7031" w:rsidRPr="00D5478A" w:rsidRDefault="005D7031" w:rsidP="008B6B23">
            <w:pPr>
              <w:jc w:val="center"/>
              <w:rPr>
                <w:rFonts w:ascii="Times New Roman" w:hAnsi="Times New Roman"/>
                <w:sz w:val="14"/>
                <w:szCs w:val="14"/>
                <w:lang w:eastAsia="ru-RU"/>
              </w:rPr>
            </w:pPr>
          </w:p>
        </w:tc>
      </w:tr>
      <w:tr w:rsidR="005D7031" w:rsidRPr="00D5478A" w14:paraId="6572E28D" w14:textId="77777777" w:rsidTr="00510949">
        <w:trPr>
          <w:trHeight w:val="855"/>
        </w:trPr>
        <w:tc>
          <w:tcPr>
            <w:tcW w:w="2269" w:type="dxa"/>
            <w:gridSpan w:val="2"/>
            <w:vMerge/>
            <w:tcBorders>
              <w:left w:val="single" w:sz="8" w:space="0" w:color="auto"/>
              <w:bottom w:val="nil"/>
              <w:right w:val="single" w:sz="8" w:space="0" w:color="000000"/>
            </w:tcBorders>
            <w:shd w:val="clear" w:color="auto" w:fill="auto"/>
            <w:vAlign w:val="center"/>
          </w:tcPr>
          <w:p w14:paraId="3C52D262" w14:textId="77777777" w:rsidR="005D7031" w:rsidRPr="00FB5458" w:rsidRDefault="005D7031" w:rsidP="008B6B23">
            <w:pPr>
              <w:rPr>
                <w:rFonts w:ascii="Times New Roman" w:hAnsi="Times New Roman"/>
                <w:b/>
                <w:bCs/>
                <w:sz w:val="16"/>
                <w:szCs w:val="16"/>
                <w:lang w:eastAsia="ru-RU"/>
              </w:rPr>
            </w:pPr>
          </w:p>
        </w:tc>
        <w:tc>
          <w:tcPr>
            <w:tcW w:w="851" w:type="dxa"/>
            <w:tcBorders>
              <w:top w:val="single" w:sz="4" w:space="0" w:color="auto"/>
              <w:left w:val="nil"/>
              <w:bottom w:val="nil"/>
              <w:right w:val="single" w:sz="8" w:space="0" w:color="000000"/>
            </w:tcBorders>
            <w:shd w:val="clear" w:color="auto" w:fill="auto"/>
            <w:vAlign w:val="center"/>
          </w:tcPr>
          <w:p w14:paraId="505DBD69" w14:textId="77777777" w:rsidR="005D7031" w:rsidRPr="00FB5458" w:rsidRDefault="005D7031"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nil"/>
              <w:right w:val="single" w:sz="8" w:space="0" w:color="auto"/>
            </w:tcBorders>
            <w:shd w:val="clear" w:color="auto" w:fill="auto"/>
            <w:noWrap/>
            <w:vAlign w:val="center"/>
          </w:tcPr>
          <w:p w14:paraId="37384DBF" w14:textId="77777777" w:rsidR="005D7031" w:rsidRPr="00D5478A" w:rsidRDefault="005D7031"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vMerge/>
            <w:tcBorders>
              <w:left w:val="nil"/>
              <w:bottom w:val="nil"/>
              <w:right w:val="single" w:sz="8" w:space="0" w:color="auto"/>
            </w:tcBorders>
            <w:shd w:val="clear" w:color="auto" w:fill="auto"/>
            <w:noWrap/>
            <w:vAlign w:val="center"/>
          </w:tcPr>
          <w:p w14:paraId="060B61BF" w14:textId="77777777" w:rsidR="005D7031" w:rsidRPr="00E33047" w:rsidRDefault="005D7031" w:rsidP="008B6B23">
            <w:pPr>
              <w:jc w:val="center"/>
              <w:rPr>
                <w:rFonts w:ascii="Times New Roman" w:hAnsi="Times New Roman"/>
                <w:sz w:val="18"/>
                <w:szCs w:val="18"/>
                <w:lang w:eastAsia="ru-RU"/>
              </w:rPr>
            </w:pPr>
          </w:p>
        </w:tc>
        <w:tc>
          <w:tcPr>
            <w:tcW w:w="946" w:type="dxa"/>
            <w:vMerge/>
            <w:tcBorders>
              <w:left w:val="nil"/>
              <w:bottom w:val="nil"/>
              <w:right w:val="single" w:sz="8" w:space="0" w:color="auto"/>
            </w:tcBorders>
            <w:shd w:val="clear" w:color="auto" w:fill="auto"/>
            <w:noWrap/>
            <w:vAlign w:val="center"/>
          </w:tcPr>
          <w:p w14:paraId="7DB18931" w14:textId="77777777" w:rsidR="005D7031" w:rsidRPr="00E33047" w:rsidRDefault="005D7031" w:rsidP="008B6B23">
            <w:pPr>
              <w:jc w:val="center"/>
              <w:rPr>
                <w:rFonts w:ascii="Times New Roman" w:hAnsi="Times New Roman"/>
                <w:sz w:val="18"/>
                <w:szCs w:val="18"/>
                <w:lang w:eastAsia="ru-RU"/>
              </w:rPr>
            </w:pPr>
          </w:p>
        </w:tc>
        <w:tc>
          <w:tcPr>
            <w:tcW w:w="492" w:type="dxa"/>
            <w:vMerge/>
            <w:tcBorders>
              <w:left w:val="nil"/>
              <w:bottom w:val="nil"/>
              <w:right w:val="single" w:sz="8" w:space="0" w:color="auto"/>
            </w:tcBorders>
            <w:shd w:val="clear" w:color="auto" w:fill="auto"/>
            <w:noWrap/>
            <w:vAlign w:val="center"/>
          </w:tcPr>
          <w:p w14:paraId="1EE90E78" w14:textId="77777777" w:rsidR="005D7031" w:rsidRPr="00E33047" w:rsidRDefault="005D7031" w:rsidP="008B6B23">
            <w:pPr>
              <w:jc w:val="center"/>
              <w:rPr>
                <w:rFonts w:ascii="Times New Roman" w:hAnsi="Times New Roman"/>
                <w:sz w:val="18"/>
                <w:szCs w:val="18"/>
                <w:lang w:eastAsia="ru-RU"/>
              </w:rPr>
            </w:pPr>
          </w:p>
        </w:tc>
        <w:tc>
          <w:tcPr>
            <w:tcW w:w="666" w:type="dxa"/>
            <w:tcBorders>
              <w:top w:val="single" w:sz="4" w:space="0" w:color="auto"/>
              <w:left w:val="nil"/>
              <w:bottom w:val="nil"/>
              <w:right w:val="single" w:sz="8" w:space="0" w:color="auto"/>
            </w:tcBorders>
            <w:shd w:val="clear" w:color="auto" w:fill="auto"/>
            <w:noWrap/>
            <w:vAlign w:val="center"/>
          </w:tcPr>
          <w:p w14:paraId="6DDCDA32"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4" w:space="0" w:color="auto"/>
              <w:left w:val="nil"/>
              <w:bottom w:val="nil"/>
              <w:right w:val="single" w:sz="8" w:space="0" w:color="auto"/>
            </w:tcBorders>
            <w:shd w:val="clear" w:color="auto" w:fill="auto"/>
            <w:noWrap/>
            <w:vAlign w:val="center"/>
          </w:tcPr>
          <w:p w14:paraId="4CABB0BE"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000000"/>
            </w:tcBorders>
            <w:shd w:val="clear" w:color="auto" w:fill="auto"/>
            <w:noWrap/>
            <w:vAlign w:val="center"/>
          </w:tcPr>
          <w:p w14:paraId="71A8372C"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8" w:space="0" w:color="auto"/>
            </w:tcBorders>
            <w:shd w:val="clear" w:color="auto" w:fill="auto"/>
            <w:noWrap/>
            <w:vAlign w:val="center"/>
          </w:tcPr>
          <w:p w14:paraId="5D597E21"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4D48AE99"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8" w:space="0" w:color="auto"/>
            </w:tcBorders>
            <w:shd w:val="clear" w:color="auto" w:fill="auto"/>
            <w:noWrap/>
            <w:vAlign w:val="center"/>
          </w:tcPr>
          <w:p w14:paraId="785F1206"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8" w:space="0" w:color="auto"/>
            </w:tcBorders>
            <w:shd w:val="clear" w:color="auto" w:fill="auto"/>
            <w:noWrap/>
            <w:vAlign w:val="center"/>
          </w:tcPr>
          <w:p w14:paraId="72436657"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8" w:space="0" w:color="auto"/>
            </w:tcBorders>
            <w:shd w:val="clear" w:color="auto" w:fill="auto"/>
            <w:vAlign w:val="center"/>
          </w:tcPr>
          <w:p w14:paraId="1EBA02AE"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00</w:t>
            </w:r>
          </w:p>
        </w:tc>
        <w:tc>
          <w:tcPr>
            <w:tcW w:w="709" w:type="dxa"/>
            <w:tcBorders>
              <w:top w:val="single" w:sz="4" w:space="0" w:color="auto"/>
              <w:left w:val="nil"/>
              <w:bottom w:val="nil"/>
              <w:right w:val="single" w:sz="8" w:space="0" w:color="auto"/>
            </w:tcBorders>
            <w:shd w:val="clear" w:color="auto" w:fill="auto"/>
            <w:vAlign w:val="center"/>
          </w:tcPr>
          <w:p w14:paraId="6105966A"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900</w:t>
            </w:r>
          </w:p>
        </w:tc>
        <w:tc>
          <w:tcPr>
            <w:tcW w:w="709" w:type="dxa"/>
            <w:tcBorders>
              <w:top w:val="single" w:sz="4" w:space="0" w:color="auto"/>
              <w:left w:val="nil"/>
              <w:bottom w:val="nil"/>
              <w:right w:val="nil"/>
            </w:tcBorders>
            <w:shd w:val="clear" w:color="auto" w:fill="auto"/>
            <w:vAlign w:val="center"/>
          </w:tcPr>
          <w:p w14:paraId="2E684C1B"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3C7B5A"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900</w:t>
            </w:r>
          </w:p>
        </w:tc>
        <w:tc>
          <w:tcPr>
            <w:tcW w:w="734" w:type="dxa"/>
            <w:gridSpan w:val="2"/>
            <w:tcBorders>
              <w:top w:val="single" w:sz="4" w:space="0" w:color="auto"/>
              <w:left w:val="nil"/>
              <w:bottom w:val="nil"/>
              <w:right w:val="single" w:sz="4" w:space="0" w:color="auto"/>
            </w:tcBorders>
          </w:tcPr>
          <w:p w14:paraId="138DBECA" w14:textId="77777777" w:rsidR="005D7031" w:rsidRDefault="005D7031" w:rsidP="008B6B23">
            <w:pPr>
              <w:jc w:val="center"/>
              <w:rPr>
                <w:rFonts w:ascii="Times New Roman" w:hAnsi="Times New Roman"/>
                <w:color w:val="000000" w:themeColor="text1"/>
                <w:sz w:val="18"/>
                <w:szCs w:val="18"/>
                <w:lang w:eastAsia="ru-RU"/>
              </w:rPr>
            </w:pPr>
          </w:p>
          <w:p w14:paraId="1E775516" w14:textId="66975AF3" w:rsidR="001E5E96"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900</w:t>
            </w:r>
          </w:p>
          <w:p w14:paraId="71EA4E76" w14:textId="3FDD0E38" w:rsidR="001E5E96" w:rsidRPr="00E457F5" w:rsidRDefault="001E5E96" w:rsidP="008B6B23">
            <w:pPr>
              <w:jc w:val="center"/>
              <w:rPr>
                <w:rFonts w:ascii="Times New Roman" w:hAnsi="Times New Roman"/>
                <w:color w:val="000000" w:themeColor="text1"/>
                <w:sz w:val="18"/>
                <w:szCs w:val="18"/>
                <w:lang w:eastAsia="ru-RU"/>
              </w:rPr>
            </w:pPr>
          </w:p>
        </w:tc>
        <w:tc>
          <w:tcPr>
            <w:tcW w:w="683" w:type="dxa"/>
            <w:tcBorders>
              <w:top w:val="single" w:sz="4" w:space="0" w:color="auto"/>
              <w:left w:val="single" w:sz="4" w:space="0" w:color="auto"/>
              <w:bottom w:val="nil"/>
              <w:right w:val="single" w:sz="8" w:space="0" w:color="auto"/>
            </w:tcBorders>
            <w:shd w:val="clear" w:color="auto" w:fill="auto"/>
            <w:vAlign w:val="center"/>
          </w:tcPr>
          <w:p w14:paraId="155519D8" w14:textId="0F4472B1" w:rsidR="005D7031" w:rsidRPr="00E457F5" w:rsidRDefault="001E5E9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36</w:t>
            </w:r>
            <w:r w:rsidR="005D7031" w:rsidRPr="00E457F5">
              <w:rPr>
                <w:rFonts w:ascii="Times New Roman" w:hAnsi="Times New Roman"/>
                <w:color w:val="000000" w:themeColor="text1"/>
                <w:sz w:val="18"/>
                <w:szCs w:val="18"/>
                <w:lang w:eastAsia="ru-RU"/>
              </w:rPr>
              <w:t>00,00</w:t>
            </w:r>
          </w:p>
        </w:tc>
        <w:tc>
          <w:tcPr>
            <w:tcW w:w="603" w:type="dxa"/>
            <w:tcBorders>
              <w:top w:val="single" w:sz="4" w:space="0" w:color="auto"/>
              <w:left w:val="nil"/>
              <w:bottom w:val="nil"/>
              <w:right w:val="single" w:sz="8" w:space="0" w:color="auto"/>
            </w:tcBorders>
            <w:shd w:val="clear" w:color="auto" w:fill="auto"/>
            <w:vAlign w:val="center"/>
          </w:tcPr>
          <w:p w14:paraId="7CCD278A" w14:textId="77777777" w:rsidR="005D7031" w:rsidRPr="00D5478A" w:rsidRDefault="005D7031" w:rsidP="008B6B23">
            <w:pPr>
              <w:jc w:val="center"/>
              <w:rPr>
                <w:rFonts w:ascii="Times New Roman" w:hAnsi="Times New Roman"/>
                <w:sz w:val="14"/>
                <w:szCs w:val="14"/>
                <w:lang w:eastAsia="ru-RU"/>
              </w:rPr>
            </w:pPr>
          </w:p>
        </w:tc>
      </w:tr>
      <w:tr w:rsidR="005D7031" w:rsidRPr="00D5478A" w14:paraId="187A4FB1" w14:textId="77777777" w:rsidTr="00F274B6">
        <w:trPr>
          <w:trHeight w:val="225"/>
        </w:trPr>
        <w:tc>
          <w:tcPr>
            <w:tcW w:w="1201" w:type="dxa"/>
            <w:tcBorders>
              <w:top w:val="single" w:sz="8" w:space="0" w:color="auto"/>
              <w:left w:val="single" w:sz="8" w:space="0" w:color="auto"/>
              <w:bottom w:val="single" w:sz="8" w:space="0" w:color="auto"/>
              <w:right w:val="single" w:sz="8" w:space="0" w:color="000000"/>
            </w:tcBorders>
          </w:tcPr>
          <w:p w14:paraId="1F2A12FB" w14:textId="77777777" w:rsidR="005D7031" w:rsidRPr="00E457F5" w:rsidRDefault="005D7031" w:rsidP="008B6B23">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036A1A29" w14:textId="44D0F3E9" w:rsidR="005D7031" w:rsidRPr="00E457F5" w:rsidRDefault="005D7031" w:rsidP="008B6B23">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Цель 4.</w:t>
            </w:r>
            <w:r w:rsidRPr="00E457F5">
              <w:rPr>
                <w:rFonts w:ascii="Times New Roman" w:hAnsi="Times New Roman"/>
                <w:color w:val="000000" w:themeColor="text1"/>
                <w:sz w:val="16"/>
                <w:szCs w:val="16"/>
                <w:lang w:eastAsia="ru-RU"/>
              </w:rPr>
              <w:t xml:space="preserve"> Снижение негативного воздействия отходов на окружающую среду и здоровье населения города.</w:t>
            </w:r>
          </w:p>
        </w:tc>
      </w:tr>
      <w:tr w:rsidR="005D7031" w:rsidRPr="00D5478A" w14:paraId="442972B3" w14:textId="77777777" w:rsidTr="00F274B6">
        <w:trPr>
          <w:trHeight w:val="225"/>
        </w:trPr>
        <w:tc>
          <w:tcPr>
            <w:tcW w:w="1201" w:type="dxa"/>
            <w:tcBorders>
              <w:top w:val="single" w:sz="8" w:space="0" w:color="auto"/>
              <w:left w:val="single" w:sz="8" w:space="0" w:color="auto"/>
              <w:bottom w:val="single" w:sz="8" w:space="0" w:color="000000"/>
              <w:right w:val="single" w:sz="8" w:space="0" w:color="000000"/>
            </w:tcBorders>
          </w:tcPr>
          <w:p w14:paraId="69577A4C" w14:textId="77777777" w:rsidR="005D7031" w:rsidRPr="00E457F5" w:rsidRDefault="005D7031" w:rsidP="008B6B23">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000000"/>
              <w:right w:val="single" w:sz="8" w:space="0" w:color="000000"/>
            </w:tcBorders>
            <w:shd w:val="clear" w:color="auto" w:fill="auto"/>
            <w:vAlign w:val="center"/>
            <w:hideMark/>
          </w:tcPr>
          <w:p w14:paraId="27500701" w14:textId="2C26D8CA" w:rsidR="005D7031" w:rsidRPr="00E457F5" w:rsidRDefault="005D7031" w:rsidP="008B6B23">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 xml:space="preserve">Задача 4.1. </w:t>
            </w:r>
            <w:r w:rsidRPr="00E457F5">
              <w:rPr>
                <w:rFonts w:ascii="Times New Roman" w:hAnsi="Times New Roman"/>
                <w:color w:val="000000" w:themeColor="text1"/>
                <w:sz w:val="16"/>
                <w:szCs w:val="16"/>
                <w:lang w:eastAsia="ru-RU"/>
              </w:rPr>
              <w:t>Ликвидация несанкционированных свалок с территорий города.</w:t>
            </w:r>
          </w:p>
        </w:tc>
      </w:tr>
      <w:tr w:rsidR="005D7031" w:rsidRPr="00D5478A" w14:paraId="41EC9036" w14:textId="77777777" w:rsidTr="00510949">
        <w:trPr>
          <w:trHeight w:val="555"/>
        </w:trPr>
        <w:tc>
          <w:tcPr>
            <w:tcW w:w="2269" w:type="dxa"/>
            <w:gridSpan w:val="2"/>
            <w:vMerge w:val="restart"/>
            <w:tcBorders>
              <w:top w:val="single" w:sz="4" w:space="0" w:color="auto"/>
              <w:left w:val="single" w:sz="4" w:space="0" w:color="auto"/>
              <w:right w:val="single" w:sz="4" w:space="0" w:color="auto"/>
            </w:tcBorders>
            <w:shd w:val="clear" w:color="auto" w:fill="auto"/>
            <w:vAlign w:val="center"/>
            <w:hideMark/>
          </w:tcPr>
          <w:p w14:paraId="052225DB" w14:textId="77777777" w:rsidR="005D7031" w:rsidRPr="00FB5458" w:rsidRDefault="005D7031" w:rsidP="008B6B23">
            <w:pPr>
              <w:rPr>
                <w:rFonts w:ascii="Times New Roman" w:hAnsi="Times New Roman"/>
                <w:b/>
                <w:bCs/>
                <w:sz w:val="16"/>
                <w:szCs w:val="16"/>
                <w:lang w:eastAsia="ru-RU"/>
              </w:rPr>
            </w:pPr>
            <w:r w:rsidRPr="00FB5458">
              <w:rPr>
                <w:rFonts w:ascii="Times New Roman" w:hAnsi="Times New Roman"/>
                <w:b/>
                <w:bCs/>
                <w:sz w:val="16"/>
                <w:szCs w:val="16"/>
                <w:lang w:eastAsia="ru-RU"/>
              </w:rPr>
              <w:t xml:space="preserve">Мероприятие 4.1.1. </w:t>
            </w:r>
            <w:r w:rsidRPr="00FB5458">
              <w:rPr>
                <w:rFonts w:ascii="Times New Roman" w:hAnsi="Times New Roman"/>
                <w:sz w:val="16"/>
                <w:szCs w:val="16"/>
                <w:lang w:eastAsia="ru-RU"/>
              </w:rPr>
              <w:t>Вывоз мусора с несанкционированных свалок.</w:t>
            </w:r>
          </w:p>
        </w:tc>
        <w:tc>
          <w:tcPr>
            <w:tcW w:w="851" w:type="dxa"/>
            <w:tcBorders>
              <w:top w:val="single" w:sz="4" w:space="0" w:color="auto"/>
              <w:left w:val="nil"/>
              <w:bottom w:val="nil"/>
              <w:right w:val="single" w:sz="4" w:space="0" w:color="auto"/>
            </w:tcBorders>
            <w:shd w:val="clear" w:color="auto" w:fill="auto"/>
            <w:vAlign w:val="center"/>
            <w:hideMark/>
          </w:tcPr>
          <w:p w14:paraId="0A12FA75" w14:textId="77777777" w:rsidR="005D7031" w:rsidRPr="00FB5458" w:rsidRDefault="005D7031" w:rsidP="008B6B23">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nil"/>
              <w:right w:val="single" w:sz="4" w:space="0" w:color="auto"/>
            </w:tcBorders>
            <w:shd w:val="clear" w:color="auto" w:fill="auto"/>
            <w:noWrap/>
            <w:vAlign w:val="center"/>
            <w:hideMark/>
          </w:tcPr>
          <w:p w14:paraId="151F2150"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single" w:sz="4" w:space="0" w:color="auto"/>
              <w:left w:val="nil"/>
              <w:right w:val="single" w:sz="4" w:space="0" w:color="auto"/>
            </w:tcBorders>
            <w:shd w:val="clear" w:color="auto" w:fill="auto"/>
            <w:noWrap/>
            <w:vAlign w:val="center"/>
            <w:hideMark/>
          </w:tcPr>
          <w:p w14:paraId="664DC67D"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vMerge w:val="restart"/>
            <w:tcBorders>
              <w:top w:val="single" w:sz="4" w:space="0" w:color="auto"/>
              <w:left w:val="nil"/>
              <w:right w:val="single" w:sz="4" w:space="0" w:color="auto"/>
            </w:tcBorders>
            <w:shd w:val="clear" w:color="auto" w:fill="auto"/>
            <w:noWrap/>
            <w:vAlign w:val="center"/>
            <w:hideMark/>
          </w:tcPr>
          <w:p w14:paraId="50C48DBD"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0810084040</w:t>
            </w:r>
          </w:p>
        </w:tc>
        <w:tc>
          <w:tcPr>
            <w:tcW w:w="492" w:type="dxa"/>
            <w:vMerge w:val="restart"/>
            <w:tcBorders>
              <w:top w:val="single" w:sz="4" w:space="0" w:color="auto"/>
              <w:left w:val="nil"/>
              <w:right w:val="single" w:sz="4" w:space="0" w:color="auto"/>
            </w:tcBorders>
            <w:shd w:val="clear" w:color="auto" w:fill="auto"/>
            <w:noWrap/>
            <w:vAlign w:val="center"/>
            <w:hideMark/>
          </w:tcPr>
          <w:p w14:paraId="1F7E6DD2"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single" w:sz="4" w:space="0" w:color="auto"/>
              <w:left w:val="nil"/>
              <w:bottom w:val="nil"/>
              <w:right w:val="single" w:sz="4" w:space="0" w:color="auto"/>
            </w:tcBorders>
            <w:shd w:val="clear" w:color="auto" w:fill="auto"/>
            <w:noWrap/>
            <w:vAlign w:val="center"/>
            <w:hideMark/>
          </w:tcPr>
          <w:p w14:paraId="5047C2D1"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200,00</w:t>
            </w:r>
          </w:p>
        </w:tc>
        <w:tc>
          <w:tcPr>
            <w:tcW w:w="708" w:type="dxa"/>
            <w:gridSpan w:val="2"/>
            <w:tcBorders>
              <w:top w:val="single" w:sz="4" w:space="0" w:color="auto"/>
              <w:left w:val="nil"/>
              <w:bottom w:val="nil"/>
              <w:right w:val="single" w:sz="4" w:space="0" w:color="auto"/>
            </w:tcBorders>
            <w:shd w:val="clear" w:color="auto" w:fill="auto"/>
            <w:noWrap/>
            <w:vAlign w:val="center"/>
            <w:hideMark/>
          </w:tcPr>
          <w:p w14:paraId="6C09A83C"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460,00</w:t>
            </w:r>
          </w:p>
        </w:tc>
        <w:tc>
          <w:tcPr>
            <w:tcW w:w="851" w:type="dxa"/>
            <w:tcBorders>
              <w:top w:val="single" w:sz="4" w:space="0" w:color="auto"/>
              <w:left w:val="nil"/>
              <w:bottom w:val="nil"/>
              <w:right w:val="single" w:sz="4" w:space="0" w:color="auto"/>
            </w:tcBorders>
            <w:shd w:val="clear" w:color="auto" w:fill="auto"/>
            <w:noWrap/>
            <w:vAlign w:val="center"/>
            <w:hideMark/>
          </w:tcPr>
          <w:p w14:paraId="4987FD9B"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100,00</w:t>
            </w:r>
          </w:p>
        </w:tc>
        <w:tc>
          <w:tcPr>
            <w:tcW w:w="850" w:type="dxa"/>
            <w:tcBorders>
              <w:top w:val="single" w:sz="4" w:space="0" w:color="auto"/>
              <w:left w:val="nil"/>
              <w:bottom w:val="nil"/>
              <w:right w:val="single" w:sz="4" w:space="0" w:color="auto"/>
            </w:tcBorders>
            <w:shd w:val="clear" w:color="auto" w:fill="auto"/>
            <w:noWrap/>
            <w:vAlign w:val="center"/>
            <w:hideMark/>
          </w:tcPr>
          <w:p w14:paraId="01190E3C"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100,00</w:t>
            </w:r>
          </w:p>
        </w:tc>
        <w:tc>
          <w:tcPr>
            <w:tcW w:w="851" w:type="dxa"/>
            <w:tcBorders>
              <w:top w:val="single" w:sz="4" w:space="0" w:color="auto"/>
              <w:left w:val="nil"/>
              <w:bottom w:val="nil"/>
              <w:right w:val="single" w:sz="4" w:space="0" w:color="auto"/>
            </w:tcBorders>
            <w:shd w:val="clear" w:color="auto" w:fill="auto"/>
            <w:noWrap/>
            <w:vAlign w:val="center"/>
            <w:hideMark/>
          </w:tcPr>
          <w:p w14:paraId="3943CEFE"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100,00</w:t>
            </w:r>
          </w:p>
        </w:tc>
        <w:tc>
          <w:tcPr>
            <w:tcW w:w="850" w:type="dxa"/>
            <w:tcBorders>
              <w:top w:val="single" w:sz="4" w:space="0" w:color="auto"/>
              <w:left w:val="nil"/>
              <w:bottom w:val="nil"/>
              <w:right w:val="single" w:sz="4" w:space="0" w:color="auto"/>
            </w:tcBorders>
            <w:shd w:val="clear" w:color="auto" w:fill="auto"/>
            <w:noWrap/>
            <w:vAlign w:val="center"/>
            <w:hideMark/>
          </w:tcPr>
          <w:p w14:paraId="7968ACC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516,70</w:t>
            </w:r>
          </w:p>
        </w:tc>
        <w:tc>
          <w:tcPr>
            <w:tcW w:w="851" w:type="dxa"/>
            <w:tcBorders>
              <w:top w:val="single" w:sz="4" w:space="0" w:color="auto"/>
              <w:left w:val="nil"/>
              <w:bottom w:val="nil"/>
              <w:right w:val="single" w:sz="4" w:space="0" w:color="auto"/>
            </w:tcBorders>
            <w:shd w:val="clear" w:color="auto" w:fill="auto"/>
            <w:noWrap/>
            <w:vAlign w:val="center"/>
            <w:hideMark/>
          </w:tcPr>
          <w:p w14:paraId="3FB9570A"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723,70</w:t>
            </w:r>
          </w:p>
        </w:tc>
        <w:tc>
          <w:tcPr>
            <w:tcW w:w="850" w:type="dxa"/>
            <w:tcBorders>
              <w:top w:val="single" w:sz="4" w:space="0" w:color="auto"/>
              <w:left w:val="nil"/>
              <w:bottom w:val="nil"/>
              <w:right w:val="single" w:sz="4" w:space="0" w:color="auto"/>
            </w:tcBorders>
            <w:shd w:val="clear" w:color="auto" w:fill="auto"/>
            <w:vAlign w:val="center"/>
            <w:hideMark/>
          </w:tcPr>
          <w:p w14:paraId="444CE124"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1160,00</w:t>
            </w:r>
          </w:p>
        </w:tc>
        <w:tc>
          <w:tcPr>
            <w:tcW w:w="709" w:type="dxa"/>
            <w:tcBorders>
              <w:top w:val="single" w:sz="4" w:space="0" w:color="auto"/>
              <w:left w:val="nil"/>
              <w:bottom w:val="nil"/>
              <w:right w:val="single" w:sz="4" w:space="0" w:color="auto"/>
            </w:tcBorders>
            <w:shd w:val="clear" w:color="auto" w:fill="auto"/>
            <w:vAlign w:val="center"/>
            <w:hideMark/>
          </w:tcPr>
          <w:p w14:paraId="5465F8FE"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nil"/>
              <w:bottom w:val="nil"/>
              <w:right w:val="single" w:sz="4" w:space="0" w:color="auto"/>
            </w:tcBorders>
            <w:shd w:val="clear" w:color="auto" w:fill="auto"/>
            <w:vAlign w:val="center"/>
            <w:hideMark/>
          </w:tcPr>
          <w:p w14:paraId="670E1D16"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nil"/>
              <w:bottom w:val="nil"/>
              <w:right w:val="single" w:sz="4" w:space="0" w:color="auto"/>
            </w:tcBorders>
            <w:shd w:val="clear" w:color="auto" w:fill="auto"/>
            <w:vAlign w:val="center"/>
            <w:hideMark/>
          </w:tcPr>
          <w:p w14:paraId="237EB5A7"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single" w:sz="4" w:space="0" w:color="auto"/>
              <w:left w:val="nil"/>
              <w:bottom w:val="single" w:sz="4" w:space="0" w:color="auto"/>
              <w:right w:val="single" w:sz="4" w:space="0" w:color="auto"/>
            </w:tcBorders>
          </w:tcPr>
          <w:p w14:paraId="7FCD48CF" w14:textId="77777777" w:rsidR="005D7031" w:rsidRDefault="005D7031" w:rsidP="008B6B23">
            <w:pPr>
              <w:jc w:val="center"/>
              <w:rPr>
                <w:rFonts w:ascii="Times New Roman" w:hAnsi="Times New Roman"/>
                <w:color w:val="000000" w:themeColor="text1"/>
                <w:sz w:val="18"/>
                <w:szCs w:val="18"/>
                <w:lang w:eastAsia="ru-RU"/>
              </w:rPr>
            </w:pPr>
          </w:p>
          <w:p w14:paraId="201106E5" w14:textId="77777777" w:rsidR="00C61FF8" w:rsidRDefault="00C61FF8" w:rsidP="008B6B23">
            <w:pPr>
              <w:jc w:val="center"/>
              <w:rPr>
                <w:rFonts w:ascii="Times New Roman" w:hAnsi="Times New Roman"/>
                <w:color w:val="000000" w:themeColor="text1"/>
                <w:sz w:val="18"/>
                <w:szCs w:val="18"/>
                <w:lang w:eastAsia="ru-RU"/>
              </w:rPr>
            </w:pPr>
          </w:p>
          <w:p w14:paraId="32339E0A" w14:textId="77777777" w:rsidR="00C61FF8" w:rsidRDefault="00C61FF8" w:rsidP="008B6B23">
            <w:pPr>
              <w:jc w:val="center"/>
              <w:rPr>
                <w:rFonts w:ascii="Times New Roman" w:hAnsi="Times New Roman"/>
                <w:color w:val="000000" w:themeColor="text1"/>
                <w:sz w:val="18"/>
                <w:szCs w:val="18"/>
                <w:lang w:eastAsia="ru-RU"/>
              </w:rPr>
            </w:pPr>
          </w:p>
          <w:p w14:paraId="609AB3D5" w14:textId="0142C372" w:rsidR="00C61FF8" w:rsidRPr="00E457F5" w:rsidRDefault="00C61FF8"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single" w:sz="4" w:space="0" w:color="auto"/>
              <w:left w:val="single" w:sz="4" w:space="0" w:color="auto"/>
              <w:bottom w:val="nil"/>
              <w:right w:val="single" w:sz="4" w:space="0" w:color="auto"/>
            </w:tcBorders>
            <w:shd w:val="clear" w:color="auto" w:fill="auto"/>
            <w:vAlign w:val="center"/>
            <w:hideMark/>
          </w:tcPr>
          <w:p w14:paraId="4F0B8748" w14:textId="5BFBA94C"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3360,40</w:t>
            </w:r>
          </w:p>
        </w:tc>
        <w:tc>
          <w:tcPr>
            <w:tcW w:w="603" w:type="dxa"/>
            <w:tcBorders>
              <w:top w:val="nil"/>
              <w:left w:val="nil"/>
              <w:bottom w:val="nil"/>
              <w:right w:val="single" w:sz="8" w:space="0" w:color="auto"/>
            </w:tcBorders>
            <w:shd w:val="clear" w:color="auto" w:fill="auto"/>
            <w:vAlign w:val="center"/>
            <w:hideMark/>
          </w:tcPr>
          <w:p w14:paraId="0851B72B"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489DDBC5" w14:textId="77777777" w:rsidTr="00510949">
        <w:trPr>
          <w:trHeight w:val="555"/>
        </w:trPr>
        <w:tc>
          <w:tcPr>
            <w:tcW w:w="2269" w:type="dxa"/>
            <w:gridSpan w:val="2"/>
            <w:vMerge/>
            <w:tcBorders>
              <w:left w:val="single" w:sz="4" w:space="0" w:color="auto"/>
              <w:bottom w:val="nil"/>
              <w:right w:val="single" w:sz="4" w:space="0" w:color="auto"/>
            </w:tcBorders>
            <w:shd w:val="clear" w:color="auto" w:fill="auto"/>
            <w:vAlign w:val="center"/>
          </w:tcPr>
          <w:p w14:paraId="2B654C2C" w14:textId="77777777" w:rsidR="005D7031" w:rsidRPr="00FB5458" w:rsidRDefault="005D7031" w:rsidP="008B6B23">
            <w:pPr>
              <w:rPr>
                <w:rFonts w:ascii="Times New Roman" w:hAnsi="Times New Roman"/>
                <w:b/>
                <w:bCs/>
                <w:sz w:val="16"/>
                <w:szCs w:val="16"/>
                <w:lang w:eastAsia="ru-RU"/>
              </w:rPr>
            </w:pPr>
          </w:p>
        </w:tc>
        <w:tc>
          <w:tcPr>
            <w:tcW w:w="851" w:type="dxa"/>
            <w:tcBorders>
              <w:top w:val="single" w:sz="4" w:space="0" w:color="auto"/>
              <w:left w:val="nil"/>
              <w:bottom w:val="nil"/>
              <w:right w:val="single" w:sz="4" w:space="0" w:color="auto"/>
            </w:tcBorders>
            <w:shd w:val="clear" w:color="auto" w:fill="auto"/>
            <w:vAlign w:val="center"/>
          </w:tcPr>
          <w:p w14:paraId="682804AE" w14:textId="77777777" w:rsidR="005D7031" w:rsidRPr="00FB5458" w:rsidRDefault="005D7031"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single" w:sz="4" w:space="0" w:color="auto"/>
              <w:left w:val="nil"/>
              <w:bottom w:val="nil"/>
              <w:right w:val="single" w:sz="4" w:space="0" w:color="auto"/>
            </w:tcBorders>
            <w:shd w:val="clear" w:color="auto" w:fill="auto"/>
            <w:noWrap/>
            <w:vAlign w:val="center"/>
          </w:tcPr>
          <w:p w14:paraId="6248791A" w14:textId="77777777" w:rsidR="005D7031" w:rsidRPr="00D5478A" w:rsidRDefault="005D7031" w:rsidP="008B6B23">
            <w:pPr>
              <w:jc w:val="center"/>
              <w:rPr>
                <w:rFonts w:ascii="Times New Roman" w:hAnsi="Times New Roman"/>
                <w:sz w:val="14"/>
                <w:szCs w:val="14"/>
                <w:lang w:eastAsia="ru-RU"/>
              </w:rPr>
            </w:pPr>
            <w:r>
              <w:rPr>
                <w:rFonts w:ascii="Times New Roman" w:hAnsi="Times New Roman"/>
                <w:sz w:val="14"/>
                <w:szCs w:val="14"/>
                <w:lang w:eastAsia="ru-RU"/>
              </w:rPr>
              <w:t>938</w:t>
            </w:r>
          </w:p>
        </w:tc>
        <w:tc>
          <w:tcPr>
            <w:tcW w:w="471" w:type="dxa"/>
            <w:vMerge/>
            <w:tcBorders>
              <w:left w:val="nil"/>
              <w:bottom w:val="nil"/>
              <w:right w:val="single" w:sz="4" w:space="0" w:color="auto"/>
            </w:tcBorders>
            <w:shd w:val="clear" w:color="auto" w:fill="auto"/>
            <w:noWrap/>
            <w:vAlign w:val="center"/>
          </w:tcPr>
          <w:p w14:paraId="115AB7E2" w14:textId="77777777" w:rsidR="005D7031" w:rsidRPr="00E33047" w:rsidRDefault="005D7031" w:rsidP="008B6B23">
            <w:pPr>
              <w:jc w:val="center"/>
              <w:rPr>
                <w:rFonts w:ascii="Times New Roman" w:hAnsi="Times New Roman"/>
                <w:sz w:val="18"/>
                <w:szCs w:val="18"/>
                <w:lang w:eastAsia="ru-RU"/>
              </w:rPr>
            </w:pPr>
          </w:p>
        </w:tc>
        <w:tc>
          <w:tcPr>
            <w:tcW w:w="946" w:type="dxa"/>
            <w:vMerge/>
            <w:tcBorders>
              <w:left w:val="nil"/>
              <w:bottom w:val="nil"/>
              <w:right w:val="single" w:sz="4" w:space="0" w:color="auto"/>
            </w:tcBorders>
            <w:shd w:val="clear" w:color="auto" w:fill="auto"/>
            <w:noWrap/>
            <w:vAlign w:val="center"/>
          </w:tcPr>
          <w:p w14:paraId="604D1FFB" w14:textId="77777777" w:rsidR="005D7031" w:rsidRPr="00E33047" w:rsidRDefault="005D7031" w:rsidP="008B6B23">
            <w:pPr>
              <w:jc w:val="center"/>
              <w:rPr>
                <w:rFonts w:ascii="Times New Roman" w:hAnsi="Times New Roman"/>
                <w:sz w:val="18"/>
                <w:szCs w:val="18"/>
                <w:lang w:eastAsia="ru-RU"/>
              </w:rPr>
            </w:pPr>
          </w:p>
        </w:tc>
        <w:tc>
          <w:tcPr>
            <w:tcW w:w="492" w:type="dxa"/>
            <w:vMerge/>
            <w:tcBorders>
              <w:left w:val="nil"/>
              <w:bottom w:val="nil"/>
              <w:right w:val="single" w:sz="4" w:space="0" w:color="auto"/>
            </w:tcBorders>
            <w:shd w:val="clear" w:color="auto" w:fill="auto"/>
            <w:noWrap/>
            <w:vAlign w:val="center"/>
          </w:tcPr>
          <w:p w14:paraId="09D0D9F2" w14:textId="77777777" w:rsidR="005D7031" w:rsidRPr="00E33047" w:rsidRDefault="005D7031" w:rsidP="008B6B23">
            <w:pPr>
              <w:jc w:val="center"/>
              <w:rPr>
                <w:rFonts w:ascii="Times New Roman" w:hAnsi="Times New Roman"/>
                <w:sz w:val="18"/>
                <w:szCs w:val="18"/>
                <w:lang w:eastAsia="ru-RU"/>
              </w:rPr>
            </w:pPr>
          </w:p>
        </w:tc>
        <w:tc>
          <w:tcPr>
            <w:tcW w:w="666" w:type="dxa"/>
            <w:tcBorders>
              <w:top w:val="single" w:sz="4" w:space="0" w:color="auto"/>
              <w:left w:val="nil"/>
              <w:bottom w:val="nil"/>
              <w:right w:val="single" w:sz="4" w:space="0" w:color="auto"/>
            </w:tcBorders>
            <w:shd w:val="clear" w:color="auto" w:fill="auto"/>
            <w:noWrap/>
            <w:vAlign w:val="center"/>
          </w:tcPr>
          <w:p w14:paraId="2C45D2C3"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single" w:sz="4" w:space="0" w:color="auto"/>
              <w:left w:val="nil"/>
              <w:bottom w:val="nil"/>
              <w:right w:val="single" w:sz="4" w:space="0" w:color="auto"/>
            </w:tcBorders>
            <w:shd w:val="clear" w:color="auto" w:fill="auto"/>
            <w:noWrap/>
            <w:vAlign w:val="center"/>
          </w:tcPr>
          <w:p w14:paraId="0DB33F03"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4" w:space="0" w:color="auto"/>
            </w:tcBorders>
            <w:shd w:val="clear" w:color="auto" w:fill="auto"/>
            <w:noWrap/>
            <w:vAlign w:val="center"/>
          </w:tcPr>
          <w:p w14:paraId="30850419"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4" w:space="0" w:color="auto"/>
            </w:tcBorders>
            <w:shd w:val="clear" w:color="auto" w:fill="auto"/>
            <w:noWrap/>
            <w:vAlign w:val="center"/>
          </w:tcPr>
          <w:p w14:paraId="79FAFAC9"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4" w:space="0" w:color="auto"/>
            </w:tcBorders>
            <w:shd w:val="clear" w:color="auto" w:fill="auto"/>
            <w:noWrap/>
            <w:vAlign w:val="center"/>
          </w:tcPr>
          <w:p w14:paraId="2C73EAB4"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4" w:space="0" w:color="auto"/>
            </w:tcBorders>
            <w:shd w:val="clear" w:color="auto" w:fill="auto"/>
            <w:noWrap/>
            <w:vAlign w:val="center"/>
          </w:tcPr>
          <w:p w14:paraId="75FFD4A1"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single" w:sz="4" w:space="0" w:color="auto"/>
              <w:left w:val="nil"/>
              <w:bottom w:val="nil"/>
              <w:right w:val="single" w:sz="4" w:space="0" w:color="auto"/>
            </w:tcBorders>
            <w:shd w:val="clear" w:color="auto" w:fill="auto"/>
            <w:noWrap/>
            <w:vAlign w:val="center"/>
          </w:tcPr>
          <w:p w14:paraId="728D0B23"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single" w:sz="4" w:space="0" w:color="auto"/>
              <w:left w:val="nil"/>
              <w:bottom w:val="nil"/>
              <w:right w:val="single" w:sz="4" w:space="0" w:color="auto"/>
            </w:tcBorders>
            <w:shd w:val="clear" w:color="auto" w:fill="auto"/>
            <w:vAlign w:val="center"/>
          </w:tcPr>
          <w:p w14:paraId="27F13839" w14:textId="77777777" w:rsidR="005D7031" w:rsidRPr="00E33047"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nil"/>
              <w:bottom w:val="nil"/>
              <w:right w:val="single" w:sz="4" w:space="0" w:color="auto"/>
            </w:tcBorders>
            <w:shd w:val="clear" w:color="auto" w:fill="auto"/>
            <w:vAlign w:val="center"/>
          </w:tcPr>
          <w:p w14:paraId="6C06BBF2" w14:textId="16A4CBBF" w:rsidR="005D7031" w:rsidRPr="001E3B1C" w:rsidRDefault="005D7031" w:rsidP="008B6B23">
            <w:pPr>
              <w:jc w:val="center"/>
              <w:rPr>
                <w:rFonts w:ascii="Times New Roman" w:hAnsi="Times New Roman"/>
                <w:sz w:val="18"/>
                <w:szCs w:val="18"/>
                <w:lang w:eastAsia="ru-RU"/>
              </w:rPr>
            </w:pPr>
            <w:r w:rsidRPr="001E3B1C">
              <w:rPr>
                <w:rFonts w:ascii="Times New Roman" w:hAnsi="Times New Roman"/>
                <w:sz w:val="18"/>
                <w:szCs w:val="18"/>
                <w:lang w:eastAsia="ru-RU"/>
              </w:rPr>
              <w:t>4297,5</w:t>
            </w:r>
          </w:p>
        </w:tc>
        <w:tc>
          <w:tcPr>
            <w:tcW w:w="709" w:type="dxa"/>
            <w:tcBorders>
              <w:top w:val="single" w:sz="4" w:space="0" w:color="auto"/>
              <w:left w:val="nil"/>
              <w:bottom w:val="nil"/>
              <w:right w:val="single" w:sz="4" w:space="0" w:color="auto"/>
            </w:tcBorders>
            <w:shd w:val="clear" w:color="auto" w:fill="auto"/>
            <w:vAlign w:val="center"/>
          </w:tcPr>
          <w:p w14:paraId="59651991" w14:textId="77777777" w:rsidR="005D7031" w:rsidRPr="001E3B1C" w:rsidRDefault="005D7031" w:rsidP="008B6B23">
            <w:pPr>
              <w:jc w:val="center"/>
              <w:rPr>
                <w:rFonts w:ascii="Times New Roman" w:hAnsi="Times New Roman"/>
                <w:sz w:val="18"/>
                <w:szCs w:val="18"/>
                <w:lang w:eastAsia="ru-RU"/>
              </w:rPr>
            </w:pPr>
            <w:r w:rsidRPr="001E3B1C">
              <w:rPr>
                <w:rFonts w:ascii="Times New Roman" w:hAnsi="Times New Roman"/>
                <w:sz w:val="18"/>
                <w:szCs w:val="18"/>
                <w:lang w:eastAsia="ru-RU"/>
              </w:rPr>
              <w:t>1000</w:t>
            </w:r>
          </w:p>
        </w:tc>
        <w:tc>
          <w:tcPr>
            <w:tcW w:w="709" w:type="dxa"/>
            <w:tcBorders>
              <w:top w:val="single" w:sz="4" w:space="0" w:color="auto"/>
              <w:left w:val="nil"/>
              <w:bottom w:val="nil"/>
              <w:right w:val="single" w:sz="4" w:space="0" w:color="auto"/>
            </w:tcBorders>
            <w:shd w:val="clear" w:color="auto" w:fill="auto"/>
            <w:vAlign w:val="center"/>
          </w:tcPr>
          <w:p w14:paraId="1692A3D3" w14:textId="77777777" w:rsidR="005D7031" w:rsidRPr="001E3B1C" w:rsidRDefault="005D7031" w:rsidP="008B6B23">
            <w:pPr>
              <w:jc w:val="center"/>
              <w:rPr>
                <w:rFonts w:ascii="Times New Roman" w:hAnsi="Times New Roman"/>
                <w:sz w:val="18"/>
                <w:szCs w:val="18"/>
                <w:lang w:eastAsia="ru-RU"/>
              </w:rPr>
            </w:pPr>
            <w:r w:rsidRPr="001E3B1C">
              <w:rPr>
                <w:rFonts w:ascii="Times New Roman" w:hAnsi="Times New Roman"/>
                <w:sz w:val="18"/>
                <w:szCs w:val="18"/>
                <w:lang w:eastAsia="ru-RU"/>
              </w:rPr>
              <w:t>1000</w:t>
            </w:r>
          </w:p>
        </w:tc>
        <w:tc>
          <w:tcPr>
            <w:tcW w:w="734" w:type="dxa"/>
            <w:gridSpan w:val="2"/>
            <w:tcBorders>
              <w:top w:val="single" w:sz="4" w:space="0" w:color="auto"/>
              <w:left w:val="nil"/>
              <w:bottom w:val="nil"/>
              <w:right w:val="single" w:sz="4" w:space="0" w:color="auto"/>
            </w:tcBorders>
          </w:tcPr>
          <w:p w14:paraId="27742416" w14:textId="77777777" w:rsidR="005D7031" w:rsidRDefault="005D7031" w:rsidP="008B6B23">
            <w:pPr>
              <w:jc w:val="center"/>
              <w:rPr>
                <w:rFonts w:ascii="Times New Roman" w:hAnsi="Times New Roman"/>
                <w:color w:val="000000" w:themeColor="text1"/>
                <w:sz w:val="18"/>
                <w:szCs w:val="18"/>
                <w:lang w:eastAsia="ru-RU"/>
              </w:rPr>
            </w:pPr>
          </w:p>
          <w:p w14:paraId="3BC9F6CD" w14:textId="63FB1279" w:rsidR="00C61FF8" w:rsidRPr="001E3B1C" w:rsidRDefault="00C61FF8"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1000</w:t>
            </w:r>
          </w:p>
        </w:tc>
        <w:tc>
          <w:tcPr>
            <w:tcW w:w="683" w:type="dxa"/>
            <w:tcBorders>
              <w:top w:val="single" w:sz="4" w:space="0" w:color="auto"/>
              <w:left w:val="single" w:sz="4" w:space="0" w:color="auto"/>
              <w:bottom w:val="nil"/>
              <w:right w:val="single" w:sz="4" w:space="0" w:color="auto"/>
            </w:tcBorders>
            <w:shd w:val="clear" w:color="auto" w:fill="auto"/>
            <w:vAlign w:val="center"/>
          </w:tcPr>
          <w:p w14:paraId="12A38875" w14:textId="5B641A66" w:rsidR="005D7031" w:rsidRPr="001E3B1C" w:rsidRDefault="00C61FF8"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7</w:t>
            </w:r>
            <w:r w:rsidR="005D7031" w:rsidRPr="001E3B1C">
              <w:rPr>
                <w:rFonts w:ascii="Times New Roman" w:hAnsi="Times New Roman"/>
                <w:color w:val="000000" w:themeColor="text1"/>
                <w:sz w:val="18"/>
                <w:szCs w:val="18"/>
                <w:lang w:eastAsia="ru-RU"/>
              </w:rPr>
              <w:t>297,5</w:t>
            </w:r>
          </w:p>
        </w:tc>
        <w:tc>
          <w:tcPr>
            <w:tcW w:w="603" w:type="dxa"/>
            <w:tcBorders>
              <w:top w:val="nil"/>
              <w:left w:val="nil"/>
              <w:bottom w:val="nil"/>
              <w:right w:val="single" w:sz="8" w:space="0" w:color="auto"/>
            </w:tcBorders>
            <w:shd w:val="clear" w:color="auto" w:fill="auto"/>
            <w:vAlign w:val="center"/>
          </w:tcPr>
          <w:p w14:paraId="26B6A9D3" w14:textId="77777777" w:rsidR="005D7031" w:rsidRPr="00D5478A" w:rsidRDefault="005D7031" w:rsidP="008B6B23">
            <w:pPr>
              <w:jc w:val="center"/>
              <w:rPr>
                <w:rFonts w:ascii="Times New Roman" w:hAnsi="Times New Roman"/>
                <w:sz w:val="14"/>
                <w:szCs w:val="14"/>
                <w:lang w:eastAsia="ru-RU"/>
              </w:rPr>
            </w:pPr>
          </w:p>
        </w:tc>
      </w:tr>
      <w:tr w:rsidR="005D7031" w:rsidRPr="00D5478A" w14:paraId="34FBF752" w14:textId="77777777" w:rsidTr="00F274B6">
        <w:trPr>
          <w:trHeight w:val="270"/>
        </w:trPr>
        <w:tc>
          <w:tcPr>
            <w:tcW w:w="1201" w:type="dxa"/>
            <w:tcBorders>
              <w:top w:val="single" w:sz="4" w:space="0" w:color="auto"/>
              <w:left w:val="single" w:sz="4" w:space="0" w:color="auto"/>
              <w:bottom w:val="single" w:sz="4" w:space="0" w:color="auto"/>
              <w:right w:val="single" w:sz="4" w:space="0" w:color="auto"/>
            </w:tcBorders>
          </w:tcPr>
          <w:p w14:paraId="07926132" w14:textId="77777777" w:rsidR="005D7031" w:rsidRPr="00E457F5" w:rsidRDefault="005D7031" w:rsidP="008B6B23">
            <w:pPr>
              <w:rPr>
                <w:rFonts w:ascii="Times New Roman" w:hAnsi="Times New Roman"/>
                <w:b/>
                <w:bCs/>
                <w:color w:val="000000" w:themeColor="text1"/>
                <w:sz w:val="16"/>
                <w:szCs w:val="16"/>
                <w:lang w:eastAsia="ru-RU"/>
              </w:rPr>
            </w:pPr>
          </w:p>
        </w:tc>
        <w:tc>
          <w:tcPr>
            <w:tcW w:w="15019"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14:paraId="6B04DF6B" w14:textId="4E0DEEE3" w:rsidR="005D7031" w:rsidRPr="00E457F5" w:rsidRDefault="005D7031" w:rsidP="008B6B23">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Задача 4.2.</w:t>
            </w:r>
            <w:r w:rsidRPr="00E457F5">
              <w:rPr>
                <w:rFonts w:ascii="Times New Roman" w:hAnsi="Times New Roman"/>
                <w:color w:val="000000" w:themeColor="text1"/>
                <w:sz w:val="16"/>
                <w:szCs w:val="16"/>
                <w:lang w:eastAsia="ru-RU"/>
              </w:rPr>
              <w:t xml:space="preserve"> Обустройство санкционированных мест размещения ТКО на территории города.</w:t>
            </w:r>
          </w:p>
        </w:tc>
      </w:tr>
      <w:tr w:rsidR="005D7031" w:rsidRPr="00D5478A" w14:paraId="7F3CFDAF" w14:textId="77777777" w:rsidTr="00510949">
        <w:trPr>
          <w:trHeight w:val="405"/>
        </w:trPr>
        <w:tc>
          <w:tcPr>
            <w:tcW w:w="2269"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14:paraId="414BCA8C" w14:textId="77777777" w:rsidR="005D7031" w:rsidRPr="00FB5458" w:rsidRDefault="005D7031" w:rsidP="008B6B23">
            <w:pPr>
              <w:rPr>
                <w:rFonts w:ascii="Times New Roman" w:hAnsi="Times New Roman"/>
                <w:b/>
                <w:bCs/>
                <w:sz w:val="16"/>
                <w:szCs w:val="16"/>
                <w:lang w:eastAsia="ru-RU"/>
              </w:rPr>
            </w:pPr>
            <w:r w:rsidRPr="00FB5458">
              <w:rPr>
                <w:rFonts w:ascii="Times New Roman" w:hAnsi="Times New Roman"/>
                <w:b/>
                <w:bCs/>
                <w:sz w:val="16"/>
                <w:szCs w:val="16"/>
                <w:lang w:eastAsia="ru-RU"/>
              </w:rPr>
              <w:t xml:space="preserve">Мероприятие 4.2.1. </w:t>
            </w:r>
            <w:r w:rsidRPr="00FB5458">
              <w:rPr>
                <w:rFonts w:ascii="Times New Roman" w:hAnsi="Times New Roman"/>
                <w:sz w:val="16"/>
                <w:szCs w:val="16"/>
                <w:lang w:eastAsia="ru-RU"/>
              </w:rPr>
              <w:t>Организация (устройство) площадки временного накопления отходов потребления.</w:t>
            </w:r>
          </w:p>
        </w:tc>
        <w:tc>
          <w:tcPr>
            <w:tcW w:w="851" w:type="dxa"/>
            <w:vMerge w:val="restart"/>
            <w:tcBorders>
              <w:top w:val="nil"/>
              <w:left w:val="single" w:sz="4" w:space="0" w:color="auto"/>
              <w:bottom w:val="single" w:sz="4" w:space="0" w:color="000000"/>
              <w:right w:val="single" w:sz="4" w:space="0" w:color="000000"/>
            </w:tcBorders>
            <w:shd w:val="clear" w:color="auto" w:fill="auto"/>
            <w:vAlign w:val="center"/>
            <w:hideMark/>
          </w:tcPr>
          <w:p w14:paraId="13A63AD3" w14:textId="77777777" w:rsidR="005D7031" w:rsidRPr="00FB5458" w:rsidRDefault="005D7031" w:rsidP="008B6B23">
            <w:pPr>
              <w:jc w:val="center"/>
              <w:rPr>
                <w:rFonts w:ascii="Times New Roman" w:hAnsi="Times New Roman"/>
                <w:sz w:val="16"/>
                <w:szCs w:val="16"/>
                <w:lang w:eastAsia="ru-RU"/>
              </w:rPr>
            </w:pPr>
            <w:r w:rsidRPr="00FB5458">
              <w:rPr>
                <w:rFonts w:ascii="Times New Roman" w:hAnsi="Times New Roman"/>
                <w:sz w:val="16"/>
                <w:szCs w:val="16"/>
                <w:lang w:eastAsia="ru-RU"/>
              </w:rPr>
              <w:t>МКУ «Городское хозяйство» города Дивногорска</w:t>
            </w:r>
          </w:p>
        </w:tc>
        <w:tc>
          <w:tcPr>
            <w:tcW w:w="567" w:type="dxa"/>
            <w:vMerge w:val="restart"/>
            <w:tcBorders>
              <w:top w:val="nil"/>
              <w:left w:val="single" w:sz="4" w:space="0" w:color="auto"/>
              <w:bottom w:val="single" w:sz="8" w:space="0" w:color="000000"/>
              <w:right w:val="nil"/>
            </w:tcBorders>
            <w:shd w:val="clear" w:color="auto" w:fill="auto"/>
            <w:noWrap/>
            <w:vAlign w:val="center"/>
            <w:hideMark/>
          </w:tcPr>
          <w:p w14:paraId="6B2B5B95"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931</w:t>
            </w:r>
          </w:p>
        </w:tc>
        <w:tc>
          <w:tcPr>
            <w:tcW w:w="4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656666"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42166040"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0810089110</w:t>
            </w:r>
          </w:p>
        </w:tc>
        <w:tc>
          <w:tcPr>
            <w:tcW w:w="492" w:type="dxa"/>
            <w:tcBorders>
              <w:top w:val="nil"/>
              <w:left w:val="single" w:sz="4" w:space="0" w:color="auto"/>
              <w:bottom w:val="single" w:sz="4" w:space="0" w:color="auto"/>
              <w:right w:val="single" w:sz="4" w:space="0" w:color="auto"/>
            </w:tcBorders>
            <w:shd w:val="clear" w:color="auto" w:fill="auto"/>
            <w:noWrap/>
            <w:vAlign w:val="center"/>
            <w:hideMark/>
          </w:tcPr>
          <w:p w14:paraId="6F774134"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nil"/>
              <w:left w:val="nil"/>
              <w:bottom w:val="single" w:sz="4" w:space="0" w:color="auto"/>
              <w:right w:val="single" w:sz="4" w:space="0" w:color="auto"/>
            </w:tcBorders>
            <w:shd w:val="clear" w:color="auto" w:fill="auto"/>
            <w:noWrap/>
            <w:vAlign w:val="center"/>
            <w:hideMark/>
          </w:tcPr>
          <w:p w14:paraId="4D0D4C72"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23A8244"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300,00</w:t>
            </w:r>
          </w:p>
        </w:tc>
        <w:tc>
          <w:tcPr>
            <w:tcW w:w="851" w:type="dxa"/>
            <w:tcBorders>
              <w:top w:val="nil"/>
              <w:left w:val="nil"/>
              <w:bottom w:val="single" w:sz="4" w:space="0" w:color="auto"/>
              <w:right w:val="single" w:sz="4" w:space="0" w:color="auto"/>
            </w:tcBorders>
            <w:shd w:val="clear" w:color="auto" w:fill="auto"/>
            <w:noWrap/>
            <w:vAlign w:val="center"/>
            <w:hideMark/>
          </w:tcPr>
          <w:p w14:paraId="69A41DCD"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58183D0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34EA238A"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14:paraId="1562317D"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14:paraId="73113F68"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14:paraId="77BA5F0E"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43DD9A0A"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276B5883"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14:paraId="5C2F5C20"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34" w:type="dxa"/>
            <w:gridSpan w:val="2"/>
            <w:tcBorders>
              <w:top w:val="nil"/>
              <w:left w:val="nil"/>
              <w:bottom w:val="single" w:sz="4" w:space="0" w:color="auto"/>
              <w:right w:val="single" w:sz="4" w:space="0" w:color="auto"/>
            </w:tcBorders>
          </w:tcPr>
          <w:p w14:paraId="30AB21F3" w14:textId="77777777" w:rsidR="005D7031" w:rsidRDefault="005D7031" w:rsidP="008B6B23">
            <w:pPr>
              <w:jc w:val="center"/>
              <w:rPr>
                <w:rFonts w:ascii="Times New Roman" w:hAnsi="Times New Roman"/>
                <w:color w:val="000000" w:themeColor="text1"/>
                <w:sz w:val="18"/>
                <w:szCs w:val="18"/>
                <w:lang w:eastAsia="ru-RU"/>
              </w:rPr>
            </w:pPr>
          </w:p>
          <w:p w14:paraId="5377794F" w14:textId="30423D85" w:rsidR="00C61FF8" w:rsidRPr="00E457F5" w:rsidRDefault="00C61FF8"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1FEE1CDB" w14:textId="15A76FC4"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300,00</w:t>
            </w:r>
          </w:p>
        </w:tc>
        <w:tc>
          <w:tcPr>
            <w:tcW w:w="603" w:type="dxa"/>
            <w:tcBorders>
              <w:top w:val="nil"/>
              <w:left w:val="nil"/>
              <w:bottom w:val="nil"/>
              <w:right w:val="single" w:sz="8" w:space="0" w:color="auto"/>
            </w:tcBorders>
            <w:shd w:val="clear" w:color="auto" w:fill="auto"/>
            <w:vAlign w:val="center"/>
            <w:hideMark/>
          </w:tcPr>
          <w:p w14:paraId="0CD5C040" w14:textId="77777777" w:rsidR="005D7031" w:rsidRPr="000C70C6" w:rsidRDefault="005D7031" w:rsidP="008B6B23">
            <w:pPr>
              <w:jc w:val="center"/>
              <w:rPr>
                <w:rFonts w:ascii="Times New Roman" w:hAnsi="Times New Roman"/>
                <w:color w:val="0070C0"/>
                <w:sz w:val="14"/>
                <w:szCs w:val="14"/>
                <w:lang w:eastAsia="ru-RU"/>
              </w:rPr>
            </w:pPr>
            <w:r w:rsidRPr="000C70C6">
              <w:rPr>
                <w:rFonts w:ascii="Times New Roman" w:hAnsi="Times New Roman"/>
                <w:color w:val="0070C0"/>
                <w:sz w:val="14"/>
                <w:szCs w:val="14"/>
                <w:lang w:eastAsia="ru-RU"/>
              </w:rPr>
              <w:t> </w:t>
            </w:r>
          </w:p>
        </w:tc>
      </w:tr>
      <w:tr w:rsidR="005D7031" w:rsidRPr="00D5478A" w14:paraId="243A3404" w14:textId="77777777" w:rsidTr="00510949">
        <w:trPr>
          <w:trHeight w:val="540"/>
        </w:trPr>
        <w:tc>
          <w:tcPr>
            <w:tcW w:w="2269" w:type="dxa"/>
            <w:gridSpan w:val="2"/>
            <w:vMerge/>
            <w:tcBorders>
              <w:top w:val="nil"/>
              <w:left w:val="single" w:sz="4" w:space="0" w:color="auto"/>
              <w:bottom w:val="single" w:sz="4" w:space="0" w:color="000000"/>
              <w:right w:val="single" w:sz="4" w:space="0" w:color="000000"/>
            </w:tcBorders>
            <w:vAlign w:val="center"/>
            <w:hideMark/>
          </w:tcPr>
          <w:p w14:paraId="61DD29BE" w14:textId="77777777" w:rsidR="005D7031" w:rsidRPr="00FB5458" w:rsidRDefault="005D7031" w:rsidP="008B6B23">
            <w:pPr>
              <w:rPr>
                <w:rFonts w:ascii="Times New Roman" w:hAnsi="Times New Roman"/>
                <w:b/>
                <w:bCs/>
                <w:sz w:val="16"/>
                <w:szCs w:val="16"/>
                <w:lang w:eastAsia="ru-RU"/>
              </w:rPr>
            </w:pPr>
          </w:p>
        </w:tc>
        <w:tc>
          <w:tcPr>
            <w:tcW w:w="851" w:type="dxa"/>
            <w:vMerge/>
            <w:tcBorders>
              <w:top w:val="nil"/>
              <w:left w:val="single" w:sz="4" w:space="0" w:color="auto"/>
              <w:bottom w:val="single" w:sz="4" w:space="0" w:color="000000"/>
              <w:right w:val="single" w:sz="4" w:space="0" w:color="000000"/>
            </w:tcBorders>
            <w:vAlign w:val="center"/>
            <w:hideMark/>
          </w:tcPr>
          <w:p w14:paraId="7C9751EF" w14:textId="77777777" w:rsidR="005D7031" w:rsidRPr="00FB5458" w:rsidRDefault="005D7031" w:rsidP="008B6B23">
            <w:pPr>
              <w:rPr>
                <w:rFonts w:ascii="Times New Roman" w:hAnsi="Times New Roman"/>
                <w:sz w:val="16"/>
                <w:szCs w:val="16"/>
                <w:lang w:eastAsia="ru-RU"/>
              </w:rPr>
            </w:pPr>
          </w:p>
        </w:tc>
        <w:tc>
          <w:tcPr>
            <w:tcW w:w="567" w:type="dxa"/>
            <w:vMerge/>
            <w:tcBorders>
              <w:top w:val="nil"/>
              <w:left w:val="single" w:sz="4" w:space="0" w:color="auto"/>
              <w:bottom w:val="single" w:sz="8" w:space="0" w:color="000000"/>
              <w:right w:val="nil"/>
            </w:tcBorders>
            <w:vAlign w:val="center"/>
            <w:hideMark/>
          </w:tcPr>
          <w:p w14:paraId="542F3DF3" w14:textId="77777777" w:rsidR="005D7031" w:rsidRPr="00D5478A" w:rsidRDefault="005D7031" w:rsidP="008B6B23">
            <w:pPr>
              <w:rPr>
                <w:rFonts w:ascii="Times New Roman" w:hAnsi="Times New Roman"/>
                <w:sz w:val="14"/>
                <w:szCs w:val="14"/>
                <w:lang w:eastAsia="ru-RU"/>
              </w:rPr>
            </w:pPr>
          </w:p>
        </w:tc>
        <w:tc>
          <w:tcPr>
            <w:tcW w:w="471" w:type="dxa"/>
            <w:vMerge/>
            <w:tcBorders>
              <w:top w:val="nil"/>
              <w:left w:val="single" w:sz="4" w:space="0" w:color="auto"/>
              <w:bottom w:val="single" w:sz="4" w:space="0" w:color="auto"/>
              <w:right w:val="single" w:sz="4" w:space="0" w:color="auto"/>
            </w:tcBorders>
            <w:vAlign w:val="center"/>
            <w:hideMark/>
          </w:tcPr>
          <w:p w14:paraId="3368847F" w14:textId="77777777" w:rsidR="005D7031" w:rsidRPr="00E33047" w:rsidRDefault="005D7031" w:rsidP="008B6B23">
            <w:pPr>
              <w:rPr>
                <w:rFonts w:ascii="Times New Roman" w:hAnsi="Times New Roman"/>
                <w:sz w:val="18"/>
                <w:szCs w:val="18"/>
                <w:lang w:eastAsia="ru-RU"/>
              </w:rPr>
            </w:pPr>
          </w:p>
        </w:tc>
        <w:tc>
          <w:tcPr>
            <w:tcW w:w="946" w:type="dxa"/>
            <w:tcBorders>
              <w:top w:val="nil"/>
              <w:left w:val="nil"/>
              <w:bottom w:val="single" w:sz="8" w:space="0" w:color="auto"/>
              <w:right w:val="single" w:sz="8" w:space="0" w:color="auto"/>
            </w:tcBorders>
            <w:shd w:val="clear" w:color="auto" w:fill="auto"/>
            <w:noWrap/>
            <w:vAlign w:val="center"/>
            <w:hideMark/>
          </w:tcPr>
          <w:p w14:paraId="4BAFC138"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0810074630</w:t>
            </w:r>
          </w:p>
        </w:tc>
        <w:tc>
          <w:tcPr>
            <w:tcW w:w="492" w:type="dxa"/>
            <w:tcBorders>
              <w:top w:val="nil"/>
              <w:left w:val="nil"/>
              <w:bottom w:val="single" w:sz="8" w:space="0" w:color="auto"/>
              <w:right w:val="single" w:sz="8" w:space="0" w:color="auto"/>
            </w:tcBorders>
            <w:shd w:val="clear" w:color="auto" w:fill="auto"/>
            <w:noWrap/>
            <w:vAlign w:val="center"/>
            <w:hideMark/>
          </w:tcPr>
          <w:p w14:paraId="30946D51"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49328C73"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3342F151"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800,00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2A308C9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238E405E"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234822E1"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216EC53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190A0A7"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1470000F"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27BF0DAD"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77C7199"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2C1EECED" w14:textId="77777777" w:rsidR="005D7031" w:rsidRPr="00E33047" w:rsidRDefault="005D7031" w:rsidP="008B6B23">
            <w:pPr>
              <w:jc w:val="center"/>
              <w:rPr>
                <w:rFonts w:ascii="Times New Roman" w:hAnsi="Times New Roman"/>
                <w:sz w:val="18"/>
                <w:szCs w:val="18"/>
                <w:lang w:eastAsia="ru-RU"/>
              </w:rPr>
            </w:pPr>
            <w:r w:rsidRPr="00E33047">
              <w:rPr>
                <w:rFonts w:ascii="Times New Roman" w:hAnsi="Times New Roman"/>
                <w:sz w:val="18"/>
                <w:szCs w:val="18"/>
                <w:lang w:eastAsia="ru-RU"/>
              </w:rPr>
              <w:t>0,00</w:t>
            </w:r>
          </w:p>
        </w:tc>
        <w:tc>
          <w:tcPr>
            <w:tcW w:w="734" w:type="dxa"/>
            <w:gridSpan w:val="2"/>
            <w:tcBorders>
              <w:top w:val="nil"/>
              <w:left w:val="nil"/>
              <w:bottom w:val="single" w:sz="8" w:space="0" w:color="auto"/>
              <w:right w:val="single" w:sz="4" w:space="0" w:color="auto"/>
            </w:tcBorders>
          </w:tcPr>
          <w:p w14:paraId="221AF8AE" w14:textId="77777777" w:rsidR="005D7031" w:rsidRDefault="005D7031" w:rsidP="008B6B23">
            <w:pPr>
              <w:jc w:val="center"/>
              <w:rPr>
                <w:rFonts w:ascii="Times New Roman" w:hAnsi="Times New Roman"/>
                <w:color w:val="000000" w:themeColor="text1"/>
                <w:sz w:val="18"/>
                <w:szCs w:val="18"/>
                <w:lang w:eastAsia="ru-RU"/>
              </w:rPr>
            </w:pPr>
          </w:p>
          <w:p w14:paraId="73390859" w14:textId="77777777" w:rsidR="00C61FF8" w:rsidRDefault="00C61FF8" w:rsidP="008B6B23">
            <w:pPr>
              <w:jc w:val="center"/>
              <w:rPr>
                <w:rFonts w:ascii="Times New Roman" w:hAnsi="Times New Roman"/>
                <w:color w:val="000000" w:themeColor="text1"/>
                <w:sz w:val="18"/>
                <w:szCs w:val="18"/>
                <w:lang w:eastAsia="ru-RU"/>
              </w:rPr>
            </w:pPr>
          </w:p>
          <w:p w14:paraId="238737D9" w14:textId="6E022428" w:rsidR="00C61FF8" w:rsidRPr="00E457F5" w:rsidRDefault="00C61FF8"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8" w:space="0" w:color="auto"/>
              <w:right w:val="single" w:sz="8" w:space="0" w:color="auto"/>
            </w:tcBorders>
            <w:shd w:val="clear" w:color="auto" w:fill="auto"/>
            <w:vAlign w:val="center"/>
            <w:hideMark/>
          </w:tcPr>
          <w:p w14:paraId="3973FA9E" w14:textId="2975B400"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800,00</w:t>
            </w:r>
          </w:p>
        </w:tc>
        <w:tc>
          <w:tcPr>
            <w:tcW w:w="603" w:type="dxa"/>
            <w:tcBorders>
              <w:top w:val="nil"/>
              <w:left w:val="nil"/>
              <w:bottom w:val="single" w:sz="8" w:space="0" w:color="auto"/>
              <w:right w:val="single" w:sz="8" w:space="0" w:color="auto"/>
            </w:tcBorders>
            <w:shd w:val="clear" w:color="auto" w:fill="auto"/>
            <w:vAlign w:val="center"/>
            <w:hideMark/>
          </w:tcPr>
          <w:p w14:paraId="316253EB"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3DEA81F" w14:textId="77777777" w:rsidTr="00510949">
        <w:trPr>
          <w:trHeight w:val="1035"/>
        </w:trPr>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EA4887" w14:textId="77777777" w:rsidR="005D7031" w:rsidRPr="008A3F2C" w:rsidRDefault="005D7031" w:rsidP="008B6B23">
            <w:pPr>
              <w:rPr>
                <w:rFonts w:ascii="Times New Roman" w:hAnsi="Times New Roman"/>
                <w:sz w:val="16"/>
                <w:szCs w:val="16"/>
                <w:lang w:eastAsia="ru-RU"/>
              </w:rPr>
            </w:pPr>
            <w:r w:rsidRPr="008A3F2C">
              <w:rPr>
                <w:rFonts w:ascii="Times New Roman" w:hAnsi="Times New Roman"/>
                <w:b/>
                <w:bCs/>
                <w:sz w:val="16"/>
                <w:szCs w:val="16"/>
                <w:lang w:eastAsia="ru-RU"/>
              </w:rPr>
              <w:t>Мероприятие 4.2.2.</w:t>
            </w:r>
            <w:r w:rsidRPr="008A3F2C">
              <w:rPr>
                <w:rFonts w:ascii="Times New Roman" w:hAnsi="Times New Roman"/>
                <w:sz w:val="16"/>
                <w:szCs w:val="16"/>
                <w:lang w:eastAsia="ru-RU"/>
              </w:rPr>
              <w:t xml:space="preserve"> Работы по изготовлению схем границ земельных участков для размещения оборудования в целях санитарной очистки территории города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1ED6366" w14:textId="77777777" w:rsidR="005D7031" w:rsidRPr="008A3F2C" w:rsidRDefault="005D7031" w:rsidP="008B6B23">
            <w:pPr>
              <w:jc w:val="center"/>
              <w:rPr>
                <w:rFonts w:ascii="Times New Roman" w:hAnsi="Times New Roman"/>
                <w:sz w:val="16"/>
                <w:szCs w:val="16"/>
                <w:lang w:eastAsia="ru-RU"/>
              </w:rPr>
            </w:pPr>
            <w:r w:rsidRPr="008A3F2C">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14:paraId="2B0AF94D"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5F0AD01E"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3CDF043D"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0810074630</w:t>
            </w:r>
          </w:p>
        </w:tc>
        <w:tc>
          <w:tcPr>
            <w:tcW w:w="492" w:type="dxa"/>
            <w:tcBorders>
              <w:top w:val="nil"/>
              <w:left w:val="nil"/>
              <w:bottom w:val="single" w:sz="8" w:space="0" w:color="auto"/>
              <w:right w:val="single" w:sz="8" w:space="0" w:color="auto"/>
            </w:tcBorders>
            <w:shd w:val="clear" w:color="auto" w:fill="auto"/>
            <w:noWrap/>
            <w:vAlign w:val="center"/>
            <w:hideMark/>
          </w:tcPr>
          <w:p w14:paraId="52B25CDE"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1FA1A025"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168969B6"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30A91C6C"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62B422A4"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3A1CB64"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38,70</w:t>
            </w:r>
          </w:p>
        </w:tc>
        <w:tc>
          <w:tcPr>
            <w:tcW w:w="850" w:type="dxa"/>
            <w:tcBorders>
              <w:top w:val="nil"/>
              <w:left w:val="nil"/>
              <w:bottom w:val="single" w:sz="8" w:space="0" w:color="auto"/>
              <w:right w:val="single" w:sz="8" w:space="0" w:color="auto"/>
            </w:tcBorders>
            <w:shd w:val="clear" w:color="auto" w:fill="auto"/>
            <w:noWrap/>
            <w:vAlign w:val="center"/>
            <w:hideMark/>
          </w:tcPr>
          <w:p w14:paraId="61047EB0"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047D0B18"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4C1F5370"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8D0C09C"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2B7A011B"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028939E3"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34" w:type="dxa"/>
            <w:gridSpan w:val="2"/>
            <w:tcBorders>
              <w:top w:val="nil"/>
              <w:left w:val="nil"/>
              <w:bottom w:val="single" w:sz="8" w:space="0" w:color="auto"/>
              <w:right w:val="single" w:sz="4" w:space="0" w:color="auto"/>
            </w:tcBorders>
          </w:tcPr>
          <w:p w14:paraId="122B11E0" w14:textId="77777777" w:rsidR="005D7031" w:rsidRDefault="005D7031" w:rsidP="008B6B23">
            <w:pPr>
              <w:jc w:val="center"/>
              <w:rPr>
                <w:rFonts w:ascii="Times New Roman" w:hAnsi="Times New Roman"/>
                <w:color w:val="000000" w:themeColor="text1"/>
                <w:sz w:val="18"/>
                <w:szCs w:val="18"/>
                <w:lang w:eastAsia="ru-RU"/>
              </w:rPr>
            </w:pPr>
          </w:p>
          <w:p w14:paraId="195D13C1" w14:textId="77777777" w:rsidR="00C61FF8" w:rsidRDefault="00C61FF8" w:rsidP="008B6B23">
            <w:pPr>
              <w:jc w:val="center"/>
              <w:rPr>
                <w:rFonts w:ascii="Times New Roman" w:hAnsi="Times New Roman"/>
                <w:color w:val="000000" w:themeColor="text1"/>
                <w:sz w:val="18"/>
                <w:szCs w:val="18"/>
                <w:lang w:eastAsia="ru-RU"/>
              </w:rPr>
            </w:pPr>
          </w:p>
          <w:p w14:paraId="78865787" w14:textId="77777777" w:rsidR="00C61FF8" w:rsidRDefault="00C61FF8" w:rsidP="008B6B23">
            <w:pPr>
              <w:jc w:val="center"/>
              <w:rPr>
                <w:rFonts w:ascii="Times New Roman" w:hAnsi="Times New Roman"/>
                <w:color w:val="000000" w:themeColor="text1"/>
                <w:sz w:val="18"/>
                <w:szCs w:val="18"/>
                <w:lang w:eastAsia="ru-RU"/>
              </w:rPr>
            </w:pPr>
          </w:p>
          <w:p w14:paraId="7413BE6D" w14:textId="54D8D3C6" w:rsidR="00C61FF8" w:rsidRPr="00E457F5" w:rsidRDefault="00C61FF8"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8" w:space="0" w:color="auto"/>
              <w:right w:val="single" w:sz="8" w:space="0" w:color="auto"/>
            </w:tcBorders>
            <w:shd w:val="clear" w:color="auto" w:fill="auto"/>
            <w:vAlign w:val="center"/>
            <w:hideMark/>
          </w:tcPr>
          <w:p w14:paraId="657E5B1B" w14:textId="15763D20"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38,70</w:t>
            </w:r>
          </w:p>
        </w:tc>
        <w:tc>
          <w:tcPr>
            <w:tcW w:w="603" w:type="dxa"/>
            <w:tcBorders>
              <w:top w:val="nil"/>
              <w:left w:val="nil"/>
              <w:bottom w:val="single" w:sz="8" w:space="0" w:color="auto"/>
              <w:right w:val="single" w:sz="8" w:space="0" w:color="auto"/>
            </w:tcBorders>
            <w:shd w:val="clear" w:color="auto" w:fill="auto"/>
            <w:vAlign w:val="center"/>
            <w:hideMark/>
          </w:tcPr>
          <w:p w14:paraId="3B7A0A01"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614881F4" w14:textId="77777777" w:rsidTr="00510949">
        <w:trPr>
          <w:trHeight w:val="735"/>
        </w:trPr>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E48C59" w14:textId="77777777" w:rsidR="005D7031" w:rsidRPr="008A3F2C" w:rsidRDefault="005D7031" w:rsidP="008B6B23">
            <w:pPr>
              <w:rPr>
                <w:rFonts w:ascii="Times New Roman" w:hAnsi="Times New Roman"/>
                <w:sz w:val="16"/>
                <w:szCs w:val="16"/>
                <w:lang w:eastAsia="ru-RU"/>
              </w:rPr>
            </w:pPr>
            <w:r w:rsidRPr="008A3F2C">
              <w:rPr>
                <w:rFonts w:ascii="Times New Roman" w:hAnsi="Times New Roman"/>
                <w:b/>
                <w:bCs/>
                <w:sz w:val="16"/>
                <w:szCs w:val="16"/>
                <w:lang w:eastAsia="ru-RU"/>
              </w:rPr>
              <w:t>Мероприятие 4.2.3.</w:t>
            </w:r>
            <w:r w:rsidRPr="008A3F2C">
              <w:rPr>
                <w:rFonts w:ascii="Times New Roman" w:hAnsi="Times New Roman"/>
                <w:sz w:val="16"/>
                <w:szCs w:val="16"/>
                <w:lang w:eastAsia="ru-RU"/>
              </w:rPr>
              <w:t xml:space="preserve"> Оформление земли под площадки ТКО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DE8F911" w14:textId="77777777" w:rsidR="005D7031" w:rsidRPr="008A3F2C" w:rsidRDefault="005D7031" w:rsidP="008B6B23">
            <w:pPr>
              <w:jc w:val="center"/>
              <w:rPr>
                <w:rFonts w:ascii="Times New Roman" w:hAnsi="Times New Roman"/>
                <w:sz w:val="16"/>
                <w:szCs w:val="16"/>
                <w:lang w:eastAsia="ru-RU"/>
              </w:rPr>
            </w:pPr>
            <w:r w:rsidRPr="008A3F2C">
              <w:rPr>
                <w:rFonts w:ascii="Times New Roman" w:hAnsi="Times New Roman"/>
                <w:sz w:val="16"/>
                <w:szCs w:val="16"/>
                <w:lang w:eastAsia="ru-RU"/>
              </w:rPr>
              <w:t>МКУ «Городское хозяйство»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14:paraId="0DA7C6A3"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931</w:t>
            </w:r>
          </w:p>
        </w:tc>
        <w:tc>
          <w:tcPr>
            <w:tcW w:w="471" w:type="dxa"/>
            <w:tcBorders>
              <w:top w:val="nil"/>
              <w:left w:val="nil"/>
              <w:bottom w:val="single" w:sz="8" w:space="0" w:color="auto"/>
              <w:right w:val="single" w:sz="8" w:space="0" w:color="auto"/>
            </w:tcBorders>
            <w:shd w:val="clear" w:color="auto" w:fill="auto"/>
            <w:noWrap/>
            <w:vAlign w:val="center"/>
            <w:hideMark/>
          </w:tcPr>
          <w:p w14:paraId="787C1D4C"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503</w:t>
            </w:r>
          </w:p>
        </w:tc>
        <w:tc>
          <w:tcPr>
            <w:tcW w:w="946" w:type="dxa"/>
            <w:tcBorders>
              <w:top w:val="nil"/>
              <w:left w:val="nil"/>
              <w:bottom w:val="single" w:sz="8" w:space="0" w:color="auto"/>
              <w:right w:val="single" w:sz="8" w:space="0" w:color="auto"/>
            </w:tcBorders>
            <w:shd w:val="clear" w:color="auto" w:fill="auto"/>
            <w:noWrap/>
            <w:vAlign w:val="center"/>
            <w:hideMark/>
          </w:tcPr>
          <w:p w14:paraId="4C7CF4C1"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0810089320</w:t>
            </w:r>
          </w:p>
        </w:tc>
        <w:tc>
          <w:tcPr>
            <w:tcW w:w="492" w:type="dxa"/>
            <w:tcBorders>
              <w:top w:val="nil"/>
              <w:left w:val="nil"/>
              <w:bottom w:val="single" w:sz="8" w:space="0" w:color="auto"/>
              <w:right w:val="single" w:sz="8" w:space="0" w:color="auto"/>
            </w:tcBorders>
            <w:shd w:val="clear" w:color="auto" w:fill="auto"/>
            <w:noWrap/>
            <w:vAlign w:val="center"/>
            <w:hideMark/>
          </w:tcPr>
          <w:p w14:paraId="70C66B99"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240</w:t>
            </w:r>
          </w:p>
        </w:tc>
        <w:tc>
          <w:tcPr>
            <w:tcW w:w="666" w:type="dxa"/>
            <w:tcBorders>
              <w:top w:val="nil"/>
              <w:left w:val="nil"/>
              <w:bottom w:val="single" w:sz="8" w:space="0" w:color="auto"/>
              <w:right w:val="single" w:sz="8" w:space="0" w:color="auto"/>
            </w:tcBorders>
            <w:shd w:val="clear" w:color="auto" w:fill="auto"/>
            <w:noWrap/>
            <w:vAlign w:val="center"/>
            <w:hideMark/>
          </w:tcPr>
          <w:p w14:paraId="071AC479"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28EFFB0C"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single" w:sz="8" w:space="0" w:color="auto"/>
              <w:left w:val="nil"/>
              <w:bottom w:val="single" w:sz="8" w:space="0" w:color="auto"/>
              <w:right w:val="single" w:sz="8" w:space="0" w:color="000000"/>
            </w:tcBorders>
            <w:shd w:val="clear" w:color="auto" w:fill="auto"/>
            <w:noWrap/>
            <w:vAlign w:val="center"/>
            <w:hideMark/>
          </w:tcPr>
          <w:p w14:paraId="197ED1D4"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31447D05"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2B7CFBD7"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74D62478"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390,00</w:t>
            </w:r>
          </w:p>
        </w:tc>
        <w:tc>
          <w:tcPr>
            <w:tcW w:w="851" w:type="dxa"/>
            <w:tcBorders>
              <w:top w:val="nil"/>
              <w:left w:val="nil"/>
              <w:bottom w:val="single" w:sz="8" w:space="0" w:color="auto"/>
              <w:right w:val="single" w:sz="8" w:space="0" w:color="auto"/>
            </w:tcBorders>
            <w:shd w:val="clear" w:color="auto" w:fill="auto"/>
            <w:noWrap/>
            <w:vAlign w:val="center"/>
            <w:hideMark/>
          </w:tcPr>
          <w:p w14:paraId="564206BB"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14:paraId="3E090694"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7B4E4303"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046DD5D6"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04B11D15"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34" w:type="dxa"/>
            <w:gridSpan w:val="2"/>
            <w:tcBorders>
              <w:top w:val="nil"/>
              <w:left w:val="nil"/>
              <w:bottom w:val="single" w:sz="8" w:space="0" w:color="auto"/>
              <w:right w:val="single" w:sz="4" w:space="0" w:color="auto"/>
            </w:tcBorders>
          </w:tcPr>
          <w:p w14:paraId="673460B0" w14:textId="77777777" w:rsidR="005D7031" w:rsidRDefault="005D7031" w:rsidP="008B6B23">
            <w:pPr>
              <w:jc w:val="center"/>
              <w:rPr>
                <w:rFonts w:ascii="Times New Roman" w:hAnsi="Times New Roman"/>
                <w:color w:val="000000" w:themeColor="text1"/>
                <w:sz w:val="18"/>
                <w:szCs w:val="18"/>
                <w:lang w:eastAsia="ru-RU"/>
              </w:rPr>
            </w:pPr>
          </w:p>
          <w:p w14:paraId="1ECB6E5D" w14:textId="77777777" w:rsidR="00C61FF8" w:rsidRDefault="00C61FF8" w:rsidP="008B6B23">
            <w:pPr>
              <w:jc w:val="center"/>
              <w:rPr>
                <w:rFonts w:ascii="Times New Roman" w:hAnsi="Times New Roman"/>
                <w:color w:val="000000" w:themeColor="text1"/>
                <w:sz w:val="18"/>
                <w:szCs w:val="18"/>
                <w:lang w:eastAsia="ru-RU"/>
              </w:rPr>
            </w:pPr>
          </w:p>
          <w:p w14:paraId="58EDE51D" w14:textId="77777777" w:rsidR="00C61FF8" w:rsidRDefault="00C61FF8" w:rsidP="008B6B23">
            <w:pPr>
              <w:jc w:val="center"/>
              <w:rPr>
                <w:rFonts w:ascii="Times New Roman" w:hAnsi="Times New Roman"/>
                <w:color w:val="000000" w:themeColor="text1"/>
                <w:sz w:val="18"/>
                <w:szCs w:val="18"/>
                <w:lang w:eastAsia="ru-RU"/>
              </w:rPr>
            </w:pPr>
          </w:p>
          <w:p w14:paraId="47BBFEB5" w14:textId="397B6792" w:rsidR="00C61FF8" w:rsidRPr="00E457F5" w:rsidRDefault="00C61FF8"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8" w:space="0" w:color="auto"/>
              <w:right w:val="single" w:sz="8" w:space="0" w:color="auto"/>
            </w:tcBorders>
            <w:shd w:val="clear" w:color="auto" w:fill="auto"/>
            <w:vAlign w:val="center"/>
            <w:hideMark/>
          </w:tcPr>
          <w:p w14:paraId="19B553CC" w14:textId="347D5894"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490,00</w:t>
            </w:r>
          </w:p>
        </w:tc>
        <w:tc>
          <w:tcPr>
            <w:tcW w:w="603" w:type="dxa"/>
            <w:tcBorders>
              <w:top w:val="nil"/>
              <w:left w:val="nil"/>
              <w:bottom w:val="single" w:sz="8" w:space="0" w:color="auto"/>
              <w:right w:val="single" w:sz="8" w:space="0" w:color="auto"/>
            </w:tcBorders>
            <w:shd w:val="clear" w:color="auto" w:fill="auto"/>
            <w:vAlign w:val="center"/>
            <w:hideMark/>
          </w:tcPr>
          <w:p w14:paraId="5C5C702E"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BB466EB" w14:textId="77777777" w:rsidTr="00510949">
        <w:trPr>
          <w:trHeight w:val="682"/>
        </w:trPr>
        <w:tc>
          <w:tcPr>
            <w:tcW w:w="2269" w:type="dxa"/>
            <w:gridSpan w:val="2"/>
            <w:tcBorders>
              <w:top w:val="nil"/>
              <w:left w:val="single" w:sz="8" w:space="0" w:color="auto"/>
              <w:bottom w:val="single" w:sz="8" w:space="0" w:color="auto"/>
              <w:right w:val="single" w:sz="4" w:space="0" w:color="000000"/>
            </w:tcBorders>
            <w:shd w:val="clear" w:color="auto" w:fill="auto"/>
            <w:vAlign w:val="center"/>
            <w:hideMark/>
          </w:tcPr>
          <w:p w14:paraId="35AE6766" w14:textId="77777777" w:rsidR="005D7031" w:rsidRPr="008A3F2C" w:rsidRDefault="005D7031" w:rsidP="008B6B23">
            <w:pPr>
              <w:rPr>
                <w:rFonts w:ascii="Times New Roman" w:hAnsi="Times New Roman"/>
                <w:sz w:val="16"/>
                <w:szCs w:val="16"/>
                <w:lang w:eastAsia="ru-RU"/>
              </w:rPr>
            </w:pPr>
            <w:r w:rsidRPr="008A3F2C">
              <w:rPr>
                <w:rFonts w:ascii="Times New Roman" w:hAnsi="Times New Roman"/>
                <w:b/>
                <w:bCs/>
                <w:sz w:val="16"/>
                <w:szCs w:val="16"/>
                <w:lang w:eastAsia="ru-RU"/>
              </w:rPr>
              <w:t>Мероприятие 4.2.4</w:t>
            </w:r>
            <w:r w:rsidRPr="008A3F2C">
              <w:rPr>
                <w:rFonts w:ascii="Times New Roman" w:hAnsi="Times New Roman"/>
                <w:sz w:val="16"/>
                <w:szCs w:val="16"/>
                <w:lang w:eastAsia="ru-RU"/>
              </w:rPr>
              <w:t>. Приобретение и содержание контейнерного оборудования для сбора ТКО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C19442" w14:textId="77777777" w:rsidR="005D7031" w:rsidRPr="008A3F2C" w:rsidRDefault="005D7031" w:rsidP="008B6B23">
            <w:pPr>
              <w:jc w:val="center"/>
              <w:rPr>
                <w:rFonts w:ascii="Times New Roman" w:hAnsi="Times New Roman"/>
                <w:sz w:val="16"/>
                <w:szCs w:val="16"/>
                <w:lang w:eastAsia="ru-RU"/>
              </w:rPr>
            </w:pPr>
            <w:r w:rsidRPr="008A3F2C">
              <w:rPr>
                <w:rFonts w:ascii="Times New Roman" w:hAnsi="Times New Roman"/>
                <w:sz w:val="16"/>
                <w:szCs w:val="16"/>
                <w:lang w:eastAsia="ru-RU"/>
              </w:rPr>
              <w:t>МКУ «Городское хозяйств</w:t>
            </w:r>
            <w:r w:rsidRPr="008A3F2C">
              <w:rPr>
                <w:rFonts w:ascii="Times New Roman" w:hAnsi="Times New Roman"/>
                <w:sz w:val="16"/>
                <w:szCs w:val="16"/>
                <w:lang w:eastAsia="ru-RU"/>
              </w:rPr>
              <w:lastRenderedPageBreak/>
              <w:t>о» города Дивногорска</w:t>
            </w:r>
          </w:p>
        </w:tc>
        <w:tc>
          <w:tcPr>
            <w:tcW w:w="567" w:type="dxa"/>
            <w:tcBorders>
              <w:top w:val="nil"/>
              <w:left w:val="nil"/>
              <w:bottom w:val="single" w:sz="8" w:space="0" w:color="000000"/>
              <w:right w:val="single" w:sz="8" w:space="0" w:color="auto"/>
            </w:tcBorders>
            <w:shd w:val="clear" w:color="auto" w:fill="auto"/>
            <w:noWrap/>
            <w:vAlign w:val="center"/>
            <w:hideMark/>
          </w:tcPr>
          <w:p w14:paraId="6361B0DE"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lastRenderedPageBreak/>
              <w:t>931</w:t>
            </w:r>
          </w:p>
        </w:tc>
        <w:tc>
          <w:tcPr>
            <w:tcW w:w="471" w:type="dxa"/>
            <w:tcBorders>
              <w:top w:val="nil"/>
              <w:left w:val="nil"/>
              <w:bottom w:val="single" w:sz="8" w:space="0" w:color="000000"/>
              <w:right w:val="single" w:sz="8" w:space="0" w:color="auto"/>
            </w:tcBorders>
            <w:shd w:val="clear" w:color="auto" w:fill="auto"/>
            <w:noWrap/>
            <w:vAlign w:val="center"/>
            <w:hideMark/>
          </w:tcPr>
          <w:p w14:paraId="35CB2F75" w14:textId="77777777" w:rsidR="005D7031" w:rsidRPr="00960E6E" w:rsidRDefault="005D7031" w:rsidP="008B6B23">
            <w:pPr>
              <w:jc w:val="right"/>
              <w:rPr>
                <w:rFonts w:ascii="Times New Roman" w:hAnsi="Times New Roman"/>
                <w:sz w:val="18"/>
                <w:szCs w:val="18"/>
                <w:lang w:eastAsia="ru-RU"/>
              </w:rPr>
            </w:pPr>
            <w:r w:rsidRPr="00960E6E">
              <w:rPr>
                <w:rFonts w:ascii="Times New Roman" w:hAnsi="Times New Roman"/>
                <w:sz w:val="18"/>
                <w:szCs w:val="18"/>
                <w:lang w:eastAsia="ru-RU"/>
              </w:rPr>
              <w:t>503</w:t>
            </w:r>
          </w:p>
        </w:tc>
        <w:tc>
          <w:tcPr>
            <w:tcW w:w="946" w:type="dxa"/>
            <w:tcBorders>
              <w:top w:val="nil"/>
              <w:left w:val="nil"/>
              <w:bottom w:val="single" w:sz="8" w:space="0" w:color="000000"/>
              <w:right w:val="single" w:sz="8" w:space="0" w:color="auto"/>
            </w:tcBorders>
            <w:shd w:val="clear" w:color="auto" w:fill="auto"/>
            <w:noWrap/>
            <w:vAlign w:val="center"/>
            <w:hideMark/>
          </w:tcPr>
          <w:p w14:paraId="4EE86A2E"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 </w:t>
            </w:r>
          </w:p>
        </w:tc>
        <w:tc>
          <w:tcPr>
            <w:tcW w:w="492" w:type="dxa"/>
            <w:tcBorders>
              <w:top w:val="nil"/>
              <w:left w:val="nil"/>
              <w:bottom w:val="single" w:sz="8" w:space="0" w:color="000000"/>
              <w:right w:val="single" w:sz="8" w:space="0" w:color="auto"/>
            </w:tcBorders>
            <w:shd w:val="clear" w:color="auto" w:fill="auto"/>
            <w:noWrap/>
            <w:vAlign w:val="center"/>
            <w:hideMark/>
          </w:tcPr>
          <w:p w14:paraId="453E35E9"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 </w:t>
            </w:r>
          </w:p>
        </w:tc>
        <w:tc>
          <w:tcPr>
            <w:tcW w:w="666" w:type="dxa"/>
            <w:tcBorders>
              <w:top w:val="nil"/>
              <w:left w:val="nil"/>
              <w:bottom w:val="single" w:sz="8" w:space="0" w:color="000000"/>
              <w:right w:val="single" w:sz="8" w:space="0" w:color="auto"/>
            </w:tcBorders>
            <w:shd w:val="clear" w:color="auto" w:fill="auto"/>
            <w:noWrap/>
            <w:vAlign w:val="center"/>
            <w:hideMark/>
          </w:tcPr>
          <w:p w14:paraId="7EA70541"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8" w:type="dxa"/>
            <w:gridSpan w:val="2"/>
            <w:tcBorders>
              <w:top w:val="nil"/>
              <w:left w:val="nil"/>
              <w:bottom w:val="single" w:sz="8" w:space="0" w:color="000000"/>
              <w:right w:val="single" w:sz="8" w:space="0" w:color="auto"/>
            </w:tcBorders>
            <w:shd w:val="clear" w:color="auto" w:fill="auto"/>
            <w:noWrap/>
            <w:vAlign w:val="center"/>
            <w:hideMark/>
          </w:tcPr>
          <w:p w14:paraId="6881981B"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000000"/>
              <w:right w:val="single" w:sz="8" w:space="0" w:color="000000"/>
            </w:tcBorders>
            <w:shd w:val="clear" w:color="auto" w:fill="auto"/>
            <w:noWrap/>
            <w:vAlign w:val="center"/>
            <w:hideMark/>
          </w:tcPr>
          <w:p w14:paraId="4EB529A3"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170B264A"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21C890B8"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2664A049"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7D65E842"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8" w:space="0" w:color="auto"/>
              <w:right w:val="single" w:sz="8" w:space="0" w:color="auto"/>
            </w:tcBorders>
            <w:shd w:val="clear" w:color="auto" w:fill="auto"/>
            <w:vAlign w:val="center"/>
            <w:hideMark/>
          </w:tcPr>
          <w:p w14:paraId="498C20B7"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1FCFE652"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4" w:space="0" w:color="auto"/>
              <w:right w:val="nil"/>
            </w:tcBorders>
            <w:shd w:val="clear" w:color="auto" w:fill="auto"/>
            <w:vAlign w:val="center"/>
            <w:hideMark/>
          </w:tcPr>
          <w:p w14:paraId="05C3A977"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8ED42"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34" w:type="dxa"/>
            <w:gridSpan w:val="2"/>
            <w:tcBorders>
              <w:top w:val="nil"/>
              <w:left w:val="nil"/>
              <w:bottom w:val="single" w:sz="8" w:space="0" w:color="auto"/>
              <w:right w:val="single" w:sz="4" w:space="0" w:color="auto"/>
            </w:tcBorders>
          </w:tcPr>
          <w:p w14:paraId="341A9D21" w14:textId="77777777" w:rsidR="005D7031" w:rsidRDefault="005D7031" w:rsidP="008B6B23">
            <w:pPr>
              <w:jc w:val="center"/>
              <w:rPr>
                <w:rFonts w:ascii="Times New Roman" w:hAnsi="Times New Roman"/>
                <w:sz w:val="18"/>
                <w:szCs w:val="18"/>
                <w:lang w:eastAsia="ru-RU"/>
              </w:rPr>
            </w:pPr>
          </w:p>
          <w:p w14:paraId="423B2CBD" w14:textId="77777777" w:rsidR="00C61FF8" w:rsidRDefault="00C61FF8" w:rsidP="008B6B23">
            <w:pPr>
              <w:jc w:val="center"/>
              <w:rPr>
                <w:rFonts w:ascii="Times New Roman" w:hAnsi="Times New Roman"/>
                <w:sz w:val="18"/>
                <w:szCs w:val="18"/>
                <w:lang w:eastAsia="ru-RU"/>
              </w:rPr>
            </w:pPr>
          </w:p>
          <w:p w14:paraId="170AA525" w14:textId="77777777" w:rsidR="00C61FF8" w:rsidRDefault="00C61FF8" w:rsidP="008B6B23">
            <w:pPr>
              <w:jc w:val="center"/>
              <w:rPr>
                <w:rFonts w:ascii="Times New Roman" w:hAnsi="Times New Roman"/>
                <w:sz w:val="18"/>
                <w:szCs w:val="18"/>
                <w:lang w:eastAsia="ru-RU"/>
              </w:rPr>
            </w:pPr>
          </w:p>
          <w:p w14:paraId="047DB5E4" w14:textId="0E6E3205" w:rsidR="00C61FF8" w:rsidRPr="00960E6E" w:rsidRDefault="00C61FF8" w:rsidP="008B6B23">
            <w:pPr>
              <w:jc w:val="center"/>
              <w:rPr>
                <w:rFonts w:ascii="Times New Roman" w:hAnsi="Times New Roman"/>
                <w:sz w:val="18"/>
                <w:szCs w:val="18"/>
                <w:lang w:eastAsia="ru-RU"/>
              </w:rPr>
            </w:pPr>
            <w:r>
              <w:rPr>
                <w:rFonts w:ascii="Times New Roman" w:hAnsi="Times New Roman"/>
                <w:sz w:val="18"/>
                <w:szCs w:val="18"/>
                <w:lang w:eastAsia="ru-RU"/>
              </w:rPr>
              <w:lastRenderedPageBreak/>
              <w:t>0</w:t>
            </w:r>
          </w:p>
        </w:tc>
        <w:tc>
          <w:tcPr>
            <w:tcW w:w="683" w:type="dxa"/>
            <w:tcBorders>
              <w:top w:val="nil"/>
              <w:left w:val="single" w:sz="4" w:space="0" w:color="auto"/>
              <w:bottom w:val="single" w:sz="8" w:space="0" w:color="auto"/>
              <w:right w:val="single" w:sz="8" w:space="0" w:color="auto"/>
            </w:tcBorders>
            <w:shd w:val="clear" w:color="auto" w:fill="auto"/>
            <w:vAlign w:val="center"/>
            <w:hideMark/>
          </w:tcPr>
          <w:p w14:paraId="0EC2CB34" w14:textId="12273089"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lastRenderedPageBreak/>
              <w:t>0,00</w:t>
            </w:r>
          </w:p>
        </w:tc>
        <w:tc>
          <w:tcPr>
            <w:tcW w:w="603" w:type="dxa"/>
            <w:tcBorders>
              <w:top w:val="nil"/>
              <w:left w:val="nil"/>
              <w:bottom w:val="single" w:sz="8" w:space="0" w:color="000000"/>
              <w:right w:val="single" w:sz="8" w:space="0" w:color="auto"/>
            </w:tcBorders>
            <w:shd w:val="clear" w:color="auto" w:fill="auto"/>
            <w:vAlign w:val="center"/>
            <w:hideMark/>
          </w:tcPr>
          <w:p w14:paraId="61FA55A4" w14:textId="77777777" w:rsidR="005D7031" w:rsidRPr="00D5478A" w:rsidRDefault="005D7031" w:rsidP="008B6B23">
            <w:pP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6223B422" w14:textId="77777777" w:rsidTr="00510949">
        <w:trPr>
          <w:trHeight w:val="682"/>
        </w:trPr>
        <w:tc>
          <w:tcPr>
            <w:tcW w:w="2269" w:type="dxa"/>
            <w:gridSpan w:val="2"/>
            <w:tcBorders>
              <w:top w:val="nil"/>
              <w:left w:val="single" w:sz="8" w:space="0" w:color="auto"/>
              <w:bottom w:val="single" w:sz="8" w:space="0" w:color="auto"/>
              <w:right w:val="single" w:sz="4" w:space="0" w:color="000000"/>
            </w:tcBorders>
            <w:shd w:val="clear" w:color="auto" w:fill="auto"/>
            <w:vAlign w:val="center"/>
          </w:tcPr>
          <w:p w14:paraId="32DD2641" w14:textId="77777777" w:rsidR="005D7031" w:rsidRPr="008A3F2C" w:rsidRDefault="005D7031" w:rsidP="008B6B23">
            <w:pPr>
              <w:rPr>
                <w:rFonts w:ascii="Times New Roman" w:hAnsi="Times New Roman"/>
                <w:b/>
                <w:bCs/>
                <w:sz w:val="16"/>
                <w:szCs w:val="16"/>
                <w:lang w:eastAsia="ru-RU"/>
              </w:rPr>
            </w:pPr>
            <w:r w:rsidRPr="008A3F2C">
              <w:rPr>
                <w:rFonts w:ascii="Times New Roman" w:hAnsi="Times New Roman"/>
                <w:b/>
                <w:bCs/>
                <w:sz w:val="16"/>
                <w:szCs w:val="16"/>
                <w:lang w:eastAsia="ru-RU"/>
              </w:rPr>
              <w:lastRenderedPageBreak/>
              <w:t>Мероприятие 4.2.</w:t>
            </w:r>
            <w:r>
              <w:rPr>
                <w:rFonts w:ascii="Times New Roman" w:hAnsi="Times New Roman"/>
                <w:b/>
                <w:bCs/>
                <w:sz w:val="16"/>
                <w:szCs w:val="16"/>
                <w:lang w:eastAsia="ru-RU"/>
              </w:rPr>
              <w:t>5.</w:t>
            </w:r>
          </w:p>
          <w:p w14:paraId="69116021" w14:textId="77777777" w:rsidR="005D7031" w:rsidRPr="008A3F2C" w:rsidRDefault="005D7031" w:rsidP="008B6B23">
            <w:pPr>
              <w:rPr>
                <w:rFonts w:ascii="Times New Roman" w:hAnsi="Times New Roman"/>
                <w:b/>
                <w:bCs/>
                <w:sz w:val="16"/>
                <w:szCs w:val="16"/>
                <w:lang w:eastAsia="ru-RU"/>
              </w:rPr>
            </w:pPr>
            <w:r w:rsidRPr="00B409EB">
              <w:rPr>
                <w:color w:val="000000" w:themeColor="text1"/>
                <w:sz w:val="16"/>
                <w:szCs w:val="16"/>
              </w:rPr>
              <w:t>Расходы на вывоз твердых коммунальных отходов</w:t>
            </w:r>
          </w:p>
        </w:tc>
        <w:tc>
          <w:tcPr>
            <w:tcW w:w="851" w:type="dxa"/>
            <w:tcBorders>
              <w:top w:val="single" w:sz="4" w:space="0" w:color="auto"/>
              <w:left w:val="nil"/>
              <w:bottom w:val="single" w:sz="4" w:space="0" w:color="auto"/>
              <w:right w:val="single" w:sz="4" w:space="0" w:color="auto"/>
            </w:tcBorders>
            <w:shd w:val="clear" w:color="auto" w:fill="auto"/>
            <w:vAlign w:val="center"/>
          </w:tcPr>
          <w:p w14:paraId="5AA1CDFE" w14:textId="77777777" w:rsidR="005D7031" w:rsidRPr="008A3F2C" w:rsidRDefault="005D7031" w:rsidP="008B6B23">
            <w:pPr>
              <w:jc w:val="center"/>
              <w:rPr>
                <w:rFonts w:ascii="Times New Roman" w:hAnsi="Times New Roman"/>
                <w:sz w:val="16"/>
                <w:szCs w:val="16"/>
                <w:lang w:eastAsia="ru-RU"/>
              </w:rPr>
            </w:pPr>
            <w:r>
              <w:rPr>
                <w:rFonts w:ascii="Times New Roman" w:hAnsi="Times New Roman"/>
                <w:sz w:val="16"/>
                <w:szCs w:val="16"/>
                <w:lang w:eastAsia="ru-RU"/>
              </w:rPr>
              <w:t>МКУ «УСГХ»</w:t>
            </w:r>
          </w:p>
        </w:tc>
        <w:tc>
          <w:tcPr>
            <w:tcW w:w="567" w:type="dxa"/>
            <w:tcBorders>
              <w:top w:val="nil"/>
              <w:left w:val="nil"/>
              <w:bottom w:val="single" w:sz="8" w:space="0" w:color="000000"/>
              <w:right w:val="single" w:sz="8" w:space="0" w:color="auto"/>
            </w:tcBorders>
            <w:shd w:val="clear" w:color="auto" w:fill="auto"/>
            <w:noWrap/>
            <w:vAlign w:val="center"/>
          </w:tcPr>
          <w:p w14:paraId="0C687AB8"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938</w:t>
            </w:r>
          </w:p>
        </w:tc>
        <w:tc>
          <w:tcPr>
            <w:tcW w:w="471" w:type="dxa"/>
            <w:tcBorders>
              <w:top w:val="nil"/>
              <w:left w:val="nil"/>
              <w:bottom w:val="single" w:sz="8" w:space="0" w:color="000000"/>
              <w:right w:val="single" w:sz="8" w:space="0" w:color="auto"/>
            </w:tcBorders>
            <w:shd w:val="clear" w:color="auto" w:fill="auto"/>
            <w:noWrap/>
            <w:vAlign w:val="center"/>
          </w:tcPr>
          <w:p w14:paraId="1F389879" w14:textId="77777777" w:rsidR="005D7031" w:rsidRPr="00960E6E" w:rsidRDefault="005D7031" w:rsidP="008B6B23">
            <w:pPr>
              <w:jc w:val="right"/>
              <w:rPr>
                <w:rFonts w:ascii="Times New Roman" w:hAnsi="Times New Roman"/>
                <w:sz w:val="18"/>
                <w:szCs w:val="18"/>
                <w:lang w:eastAsia="ru-RU"/>
              </w:rPr>
            </w:pPr>
            <w:r>
              <w:rPr>
                <w:rFonts w:ascii="Times New Roman" w:hAnsi="Times New Roman"/>
                <w:sz w:val="18"/>
                <w:szCs w:val="18"/>
                <w:lang w:eastAsia="ru-RU"/>
              </w:rPr>
              <w:t>0505</w:t>
            </w:r>
          </w:p>
        </w:tc>
        <w:tc>
          <w:tcPr>
            <w:tcW w:w="946" w:type="dxa"/>
            <w:tcBorders>
              <w:top w:val="nil"/>
              <w:left w:val="nil"/>
              <w:bottom w:val="single" w:sz="8" w:space="0" w:color="000000"/>
              <w:right w:val="single" w:sz="8" w:space="0" w:color="auto"/>
            </w:tcBorders>
            <w:shd w:val="clear" w:color="auto" w:fill="auto"/>
            <w:noWrap/>
            <w:vAlign w:val="center"/>
          </w:tcPr>
          <w:p w14:paraId="593E1333"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0810080040</w:t>
            </w:r>
          </w:p>
        </w:tc>
        <w:tc>
          <w:tcPr>
            <w:tcW w:w="492" w:type="dxa"/>
            <w:tcBorders>
              <w:top w:val="nil"/>
              <w:left w:val="nil"/>
              <w:bottom w:val="single" w:sz="8" w:space="0" w:color="000000"/>
              <w:right w:val="single" w:sz="8" w:space="0" w:color="auto"/>
            </w:tcBorders>
            <w:shd w:val="clear" w:color="auto" w:fill="auto"/>
            <w:noWrap/>
            <w:vAlign w:val="center"/>
          </w:tcPr>
          <w:p w14:paraId="3D73830A"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831</w:t>
            </w:r>
          </w:p>
        </w:tc>
        <w:tc>
          <w:tcPr>
            <w:tcW w:w="666" w:type="dxa"/>
            <w:tcBorders>
              <w:top w:val="nil"/>
              <w:left w:val="nil"/>
              <w:bottom w:val="single" w:sz="8" w:space="0" w:color="000000"/>
              <w:right w:val="single" w:sz="8" w:space="0" w:color="auto"/>
            </w:tcBorders>
            <w:shd w:val="clear" w:color="auto" w:fill="auto"/>
            <w:noWrap/>
            <w:vAlign w:val="center"/>
          </w:tcPr>
          <w:p w14:paraId="1376E59C"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8" w:type="dxa"/>
            <w:gridSpan w:val="2"/>
            <w:tcBorders>
              <w:top w:val="nil"/>
              <w:left w:val="nil"/>
              <w:bottom w:val="single" w:sz="8" w:space="0" w:color="000000"/>
              <w:right w:val="single" w:sz="8" w:space="0" w:color="auto"/>
            </w:tcBorders>
            <w:shd w:val="clear" w:color="auto" w:fill="auto"/>
            <w:noWrap/>
            <w:vAlign w:val="center"/>
          </w:tcPr>
          <w:p w14:paraId="53535661"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000000"/>
              <w:right w:val="single" w:sz="8" w:space="0" w:color="000000"/>
            </w:tcBorders>
            <w:shd w:val="clear" w:color="auto" w:fill="auto"/>
            <w:noWrap/>
            <w:vAlign w:val="center"/>
          </w:tcPr>
          <w:p w14:paraId="3F25B6BB"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000000"/>
              <w:right w:val="single" w:sz="8" w:space="0" w:color="auto"/>
            </w:tcBorders>
            <w:shd w:val="clear" w:color="auto" w:fill="auto"/>
            <w:noWrap/>
            <w:vAlign w:val="center"/>
          </w:tcPr>
          <w:p w14:paraId="24E00890"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000000"/>
              <w:right w:val="single" w:sz="8" w:space="0" w:color="auto"/>
            </w:tcBorders>
            <w:shd w:val="clear" w:color="auto" w:fill="auto"/>
            <w:noWrap/>
            <w:vAlign w:val="center"/>
          </w:tcPr>
          <w:p w14:paraId="41B553FB"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000000"/>
              <w:right w:val="single" w:sz="8" w:space="0" w:color="auto"/>
            </w:tcBorders>
            <w:shd w:val="clear" w:color="auto" w:fill="auto"/>
            <w:noWrap/>
            <w:vAlign w:val="center"/>
          </w:tcPr>
          <w:p w14:paraId="64638B97"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1" w:type="dxa"/>
            <w:tcBorders>
              <w:top w:val="nil"/>
              <w:left w:val="nil"/>
              <w:bottom w:val="single" w:sz="8" w:space="0" w:color="000000"/>
              <w:right w:val="single" w:sz="8" w:space="0" w:color="auto"/>
            </w:tcBorders>
            <w:shd w:val="clear" w:color="auto" w:fill="auto"/>
            <w:noWrap/>
            <w:vAlign w:val="center"/>
          </w:tcPr>
          <w:p w14:paraId="59EEFDAA"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850" w:type="dxa"/>
            <w:tcBorders>
              <w:top w:val="nil"/>
              <w:left w:val="nil"/>
              <w:bottom w:val="single" w:sz="8" w:space="0" w:color="auto"/>
              <w:right w:val="single" w:sz="8" w:space="0" w:color="auto"/>
            </w:tcBorders>
            <w:shd w:val="clear" w:color="auto" w:fill="auto"/>
            <w:vAlign w:val="center"/>
          </w:tcPr>
          <w:p w14:paraId="40864C7B"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7B30EFD5" w14:textId="570A39B4"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nil"/>
              <w:left w:val="nil"/>
              <w:bottom w:val="single" w:sz="4" w:space="0" w:color="auto"/>
              <w:right w:val="nil"/>
            </w:tcBorders>
            <w:shd w:val="clear" w:color="auto" w:fill="auto"/>
            <w:vAlign w:val="center"/>
          </w:tcPr>
          <w:p w14:paraId="1F6DC6D3"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715DA6"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w:t>
            </w:r>
          </w:p>
        </w:tc>
        <w:tc>
          <w:tcPr>
            <w:tcW w:w="734" w:type="dxa"/>
            <w:gridSpan w:val="2"/>
            <w:tcBorders>
              <w:top w:val="nil"/>
              <w:left w:val="nil"/>
              <w:bottom w:val="single" w:sz="8" w:space="0" w:color="auto"/>
              <w:right w:val="single" w:sz="4" w:space="0" w:color="auto"/>
            </w:tcBorders>
          </w:tcPr>
          <w:p w14:paraId="6AC14052" w14:textId="77777777" w:rsidR="005D7031" w:rsidRDefault="005D7031" w:rsidP="008B6B23">
            <w:pPr>
              <w:jc w:val="center"/>
              <w:rPr>
                <w:rFonts w:ascii="Times New Roman" w:hAnsi="Times New Roman"/>
                <w:color w:val="000000" w:themeColor="text1"/>
                <w:sz w:val="18"/>
                <w:szCs w:val="18"/>
                <w:lang w:eastAsia="ru-RU"/>
              </w:rPr>
            </w:pPr>
          </w:p>
          <w:p w14:paraId="4DFD40D0" w14:textId="12CD88DF" w:rsidR="00C61FF8" w:rsidRDefault="00C61FF8"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8" w:space="0" w:color="auto"/>
              <w:right w:val="single" w:sz="8" w:space="0" w:color="auto"/>
            </w:tcBorders>
            <w:shd w:val="clear" w:color="auto" w:fill="auto"/>
            <w:vAlign w:val="center"/>
          </w:tcPr>
          <w:p w14:paraId="052290B6" w14:textId="65B78F31" w:rsidR="005D7031" w:rsidRPr="00E457F5" w:rsidRDefault="005D7031"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03" w:type="dxa"/>
            <w:tcBorders>
              <w:top w:val="nil"/>
              <w:left w:val="nil"/>
              <w:bottom w:val="single" w:sz="8" w:space="0" w:color="000000"/>
              <w:right w:val="single" w:sz="8" w:space="0" w:color="auto"/>
            </w:tcBorders>
            <w:shd w:val="clear" w:color="auto" w:fill="auto"/>
            <w:vAlign w:val="center"/>
          </w:tcPr>
          <w:p w14:paraId="1A163CB5" w14:textId="77777777" w:rsidR="005D7031" w:rsidRPr="00D5478A" w:rsidRDefault="005D7031" w:rsidP="008B6B23">
            <w:pPr>
              <w:rPr>
                <w:rFonts w:ascii="Times New Roman" w:hAnsi="Times New Roman"/>
                <w:sz w:val="14"/>
                <w:szCs w:val="14"/>
                <w:lang w:eastAsia="ru-RU"/>
              </w:rPr>
            </w:pPr>
          </w:p>
        </w:tc>
      </w:tr>
      <w:tr w:rsidR="005D7031" w:rsidRPr="00D5478A" w14:paraId="531D88B1" w14:textId="77777777" w:rsidTr="00F274B6">
        <w:trPr>
          <w:trHeight w:val="405"/>
        </w:trPr>
        <w:tc>
          <w:tcPr>
            <w:tcW w:w="1201" w:type="dxa"/>
            <w:tcBorders>
              <w:top w:val="single" w:sz="8" w:space="0" w:color="auto"/>
              <w:left w:val="single" w:sz="8" w:space="0" w:color="auto"/>
              <w:bottom w:val="single" w:sz="8" w:space="0" w:color="auto"/>
              <w:right w:val="single" w:sz="8" w:space="0" w:color="000000"/>
            </w:tcBorders>
          </w:tcPr>
          <w:p w14:paraId="776AEC87" w14:textId="77777777" w:rsidR="005D7031" w:rsidRPr="00E457F5" w:rsidRDefault="005D7031" w:rsidP="008B6B23">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14:paraId="0EC26807" w14:textId="07AC48A1" w:rsidR="005D7031" w:rsidRPr="00E457F5" w:rsidRDefault="005D7031" w:rsidP="008B6B23">
            <w:pPr>
              <w:rPr>
                <w:rFonts w:ascii="Times New Roman" w:hAnsi="Times New Roman"/>
                <w:color w:val="000000" w:themeColor="text1"/>
                <w:sz w:val="16"/>
                <w:szCs w:val="16"/>
                <w:lang w:eastAsia="ru-RU"/>
              </w:rPr>
            </w:pPr>
            <w:r w:rsidRPr="00E457F5">
              <w:rPr>
                <w:rFonts w:ascii="Times New Roman" w:hAnsi="Times New Roman"/>
                <w:b/>
                <w:bCs/>
                <w:color w:val="000000" w:themeColor="text1"/>
                <w:sz w:val="16"/>
                <w:szCs w:val="16"/>
                <w:lang w:eastAsia="ru-RU"/>
              </w:rPr>
              <w:t>Цель 5.</w:t>
            </w:r>
            <w:r w:rsidRPr="00E457F5">
              <w:rPr>
                <w:rFonts w:ascii="Times New Roman" w:hAnsi="Times New Roman"/>
                <w:color w:val="000000" w:themeColor="text1"/>
                <w:sz w:val="16"/>
                <w:szCs w:val="16"/>
                <w:lang w:eastAsia="ru-RU"/>
              </w:rPr>
              <w:t xml:space="preserve"> Стимулирование ведения садоводства и огородничества.</w:t>
            </w:r>
          </w:p>
        </w:tc>
      </w:tr>
      <w:tr w:rsidR="005D7031" w:rsidRPr="00D5478A" w14:paraId="5AA4C2D0" w14:textId="77777777" w:rsidTr="00F274B6">
        <w:trPr>
          <w:trHeight w:val="345"/>
        </w:trPr>
        <w:tc>
          <w:tcPr>
            <w:tcW w:w="1201" w:type="dxa"/>
            <w:tcBorders>
              <w:top w:val="single" w:sz="8" w:space="0" w:color="auto"/>
              <w:left w:val="single" w:sz="8" w:space="0" w:color="auto"/>
              <w:bottom w:val="single" w:sz="8" w:space="0" w:color="000000"/>
              <w:right w:val="single" w:sz="8" w:space="0" w:color="000000"/>
            </w:tcBorders>
          </w:tcPr>
          <w:p w14:paraId="28798755" w14:textId="77777777" w:rsidR="005D7031" w:rsidRPr="00E457F5" w:rsidRDefault="005D7031" w:rsidP="008B6B23">
            <w:pPr>
              <w:rPr>
                <w:rFonts w:ascii="Times New Roman" w:hAnsi="Times New Roman"/>
                <w:b/>
                <w:bCs/>
                <w:color w:val="000000" w:themeColor="text1"/>
                <w:sz w:val="16"/>
                <w:szCs w:val="16"/>
                <w:lang w:eastAsia="ru-RU"/>
              </w:rPr>
            </w:pPr>
          </w:p>
        </w:tc>
        <w:tc>
          <w:tcPr>
            <w:tcW w:w="15019" w:type="dxa"/>
            <w:gridSpan w:val="22"/>
            <w:tcBorders>
              <w:top w:val="single" w:sz="8" w:space="0" w:color="auto"/>
              <w:left w:val="single" w:sz="8" w:space="0" w:color="auto"/>
              <w:bottom w:val="single" w:sz="8" w:space="0" w:color="000000"/>
              <w:right w:val="single" w:sz="8" w:space="0" w:color="000000"/>
            </w:tcBorders>
            <w:shd w:val="clear" w:color="auto" w:fill="auto"/>
            <w:vAlign w:val="center"/>
            <w:hideMark/>
          </w:tcPr>
          <w:p w14:paraId="2F11D853" w14:textId="5C00DF0B" w:rsidR="005D7031" w:rsidRPr="00E457F5" w:rsidRDefault="005D7031" w:rsidP="008B6B23">
            <w:pPr>
              <w:rPr>
                <w:rFonts w:ascii="Times New Roman" w:hAnsi="Times New Roman"/>
                <w:b/>
                <w:bCs/>
                <w:color w:val="000000" w:themeColor="text1"/>
                <w:sz w:val="16"/>
                <w:szCs w:val="16"/>
                <w:lang w:eastAsia="ru-RU"/>
              </w:rPr>
            </w:pPr>
            <w:r w:rsidRPr="00E457F5">
              <w:rPr>
                <w:rFonts w:ascii="Times New Roman" w:hAnsi="Times New Roman"/>
                <w:b/>
                <w:bCs/>
                <w:color w:val="000000" w:themeColor="text1"/>
                <w:sz w:val="16"/>
                <w:szCs w:val="16"/>
                <w:lang w:eastAsia="ru-RU"/>
              </w:rPr>
              <w:t>Задача 5.1.</w:t>
            </w:r>
            <w:r w:rsidRPr="00E457F5">
              <w:rPr>
                <w:rFonts w:ascii="Times New Roman" w:hAnsi="Times New Roman"/>
                <w:color w:val="000000" w:themeColor="text1"/>
                <w:sz w:val="16"/>
                <w:szCs w:val="16"/>
                <w:lang w:eastAsia="ru-RU"/>
              </w:rPr>
              <w:t xml:space="preserve"> Поддержка развития и содержания инфраструктуры территорий некоммерческих товариществ.</w:t>
            </w:r>
          </w:p>
        </w:tc>
      </w:tr>
      <w:tr w:rsidR="005D7031" w:rsidRPr="00D5478A" w14:paraId="199BDFAA" w14:textId="77777777" w:rsidTr="00510949">
        <w:trPr>
          <w:trHeight w:val="660"/>
        </w:trPr>
        <w:tc>
          <w:tcPr>
            <w:tcW w:w="2269" w:type="dxa"/>
            <w:gridSpan w:val="2"/>
            <w:vMerge w:val="restart"/>
            <w:tcBorders>
              <w:top w:val="single" w:sz="8" w:space="0" w:color="auto"/>
              <w:left w:val="single" w:sz="8" w:space="0" w:color="auto"/>
              <w:bottom w:val="nil"/>
              <w:right w:val="single" w:sz="4" w:space="0" w:color="000000"/>
            </w:tcBorders>
            <w:shd w:val="clear" w:color="auto" w:fill="auto"/>
            <w:vAlign w:val="center"/>
            <w:hideMark/>
          </w:tcPr>
          <w:p w14:paraId="7DD29D85" w14:textId="77777777" w:rsidR="005D7031" w:rsidRPr="008A3F2C" w:rsidRDefault="005D7031" w:rsidP="008B6B23">
            <w:pPr>
              <w:rPr>
                <w:rFonts w:ascii="Times New Roman" w:hAnsi="Times New Roman"/>
                <w:b/>
                <w:bCs/>
                <w:sz w:val="16"/>
                <w:szCs w:val="16"/>
                <w:lang w:eastAsia="ru-RU"/>
              </w:rPr>
            </w:pPr>
            <w:r w:rsidRPr="008A3F2C">
              <w:rPr>
                <w:rFonts w:ascii="Times New Roman" w:hAnsi="Times New Roman"/>
                <w:b/>
                <w:bCs/>
                <w:sz w:val="16"/>
                <w:szCs w:val="16"/>
                <w:lang w:eastAsia="ru-RU"/>
              </w:rPr>
              <w:t xml:space="preserve">Мероприятие 5.1.1. </w:t>
            </w:r>
            <w:r w:rsidRPr="008A3F2C">
              <w:rPr>
                <w:rFonts w:ascii="Times New Roman" w:hAnsi="Times New Roman"/>
                <w:sz w:val="16"/>
                <w:szCs w:val="16"/>
                <w:lang w:eastAsia="ru-RU"/>
              </w:rPr>
              <w:t>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края, для обеспечения подключения некоммерческих товариществ к источникам электроснабжения, водоснабжения.</w:t>
            </w:r>
          </w:p>
        </w:tc>
        <w:tc>
          <w:tcPr>
            <w:tcW w:w="851" w:type="dxa"/>
            <w:vMerge w:val="restart"/>
            <w:tcBorders>
              <w:top w:val="single" w:sz="4" w:space="0" w:color="auto"/>
              <w:left w:val="single" w:sz="4" w:space="0" w:color="auto"/>
              <w:bottom w:val="nil"/>
              <w:right w:val="single" w:sz="4" w:space="0" w:color="000000"/>
            </w:tcBorders>
            <w:shd w:val="clear" w:color="auto" w:fill="auto"/>
            <w:vAlign w:val="center"/>
            <w:hideMark/>
          </w:tcPr>
          <w:p w14:paraId="13F1F01B" w14:textId="77777777" w:rsidR="005D7031" w:rsidRPr="008A3F2C" w:rsidRDefault="005D7031" w:rsidP="008B6B23">
            <w:pPr>
              <w:jc w:val="center"/>
              <w:rPr>
                <w:rFonts w:ascii="Times New Roman" w:hAnsi="Times New Roman"/>
                <w:sz w:val="16"/>
                <w:szCs w:val="16"/>
                <w:lang w:eastAsia="ru-RU"/>
              </w:rPr>
            </w:pPr>
            <w:r w:rsidRPr="008A3F2C">
              <w:rPr>
                <w:rFonts w:ascii="Times New Roman" w:hAnsi="Times New Roman"/>
                <w:sz w:val="16"/>
                <w:szCs w:val="16"/>
                <w:lang w:eastAsia="ru-RU"/>
              </w:rPr>
              <w:t>МКУ «Городское хозяйство» города Дивногорска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394E7CB"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931</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428D2220"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3B62F520"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0810075750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5E629BBF"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410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07FDE766"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A2F4F2"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09BA6EE"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5FC915"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BB2158E"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9F1A3C8"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624F629"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304802D"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991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EB60CCC"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15CEC5"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4AA1B2F"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34" w:type="dxa"/>
            <w:gridSpan w:val="2"/>
            <w:tcBorders>
              <w:top w:val="single" w:sz="4" w:space="0" w:color="auto"/>
              <w:left w:val="nil"/>
              <w:bottom w:val="single" w:sz="4" w:space="0" w:color="auto"/>
              <w:right w:val="single" w:sz="4" w:space="0" w:color="auto"/>
            </w:tcBorders>
          </w:tcPr>
          <w:p w14:paraId="29ADE1B9" w14:textId="77777777" w:rsidR="005D7031" w:rsidRDefault="005D7031" w:rsidP="008B6B23">
            <w:pPr>
              <w:jc w:val="center"/>
              <w:rPr>
                <w:rFonts w:ascii="Times New Roman" w:hAnsi="Times New Roman"/>
                <w:color w:val="000000" w:themeColor="text1"/>
                <w:sz w:val="18"/>
                <w:szCs w:val="18"/>
                <w:lang w:eastAsia="ru-RU"/>
              </w:rPr>
            </w:pPr>
          </w:p>
          <w:p w14:paraId="76FF1656" w14:textId="0EB949AE" w:rsidR="00E27432" w:rsidRPr="00E457F5" w:rsidRDefault="00E2743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195B7" w14:textId="594995A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991</w:t>
            </w:r>
          </w:p>
        </w:tc>
        <w:tc>
          <w:tcPr>
            <w:tcW w:w="603" w:type="dxa"/>
            <w:tcBorders>
              <w:top w:val="nil"/>
              <w:left w:val="nil"/>
              <w:bottom w:val="nil"/>
              <w:right w:val="single" w:sz="8" w:space="0" w:color="auto"/>
            </w:tcBorders>
            <w:shd w:val="clear" w:color="auto" w:fill="auto"/>
            <w:vAlign w:val="center"/>
            <w:hideMark/>
          </w:tcPr>
          <w:p w14:paraId="55397DCC"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5887C9F0" w14:textId="77777777" w:rsidTr="00510949">
        <w:trPr>
          <w:trHeight w:val="1035"/>
        </w:trPr>
        <w:tc>
          <w:tcPr>
            <w:tcW w:w="2269" w:type="dxa"/>
            <w:gridSpan w:val="2"/>
            <w:vMerge/>
            <w:tcBorders>
              <w:top w:val="single" w:sz="8" w:space="0" w:color="auto"/>
              <w:left w:val="single" w:sz="8" w:space="0" w:color="auto"/>
              <w:bottom w:val="single" w:sz="4" w:space="0" w:color="auto"/>
              <w:right w:val="single" w:sz="4" w:space="0" w:color="000000"/>
            </w:tcBorders>
            <w:vAlign w:val="center"/>
            <w:hideMark/>
          </w:tcPr>
          <w:p w14:paraId="0BE04D76" w14:textId="77777777" w:rsidR="005D7031" w:rsidRPr="00D5478A" w:rsidRDefault="005D7031" w:rsidP="008B6B23">
            <w:pPr>
              <w:rPr>
                <w:rFonts w:ascii="Times New Roman" w:hAnsi="Times New Roman"/>
                <w:b/>
                <w:bCs/>
                <w:sz w:val="14"/>
                <w:szCs w:val="14"/>
                <w:lang w:eastAsia="ru-RU"/>
              </w:rPr>
            </w:pPr>
          </w:p>
        </w:tc>
        <w:tc>
          <w:tcPr>
            <w:tcW w:w="851" w:type="dxa"/>
            <w:vMerge/>
            <w:tcBorders>
              <w:top w:val="single" w:sz="4" w:space="0" w:color="auto"/>
              <w:left w:val="single" w:sz="4" w:space="0" w:color="auto"/>
              <w:bottom w:val="single" w:sz="4" w:space="0" w:color="auto"/>
              <w:right w:val="single" w:sz="4" w:space="0" w:color="000000"/>
            </w:tcBorders>
            <w:vAlign w:val="center"/>
            <w:hideMark/>
          </w:tcPr>
          <w:p w14:paraId="37084D08" w14:textId="77777777" w:rsidR="005D7031" w:rsidRPr="00D5478A" w:rsidRDefault="005D7031" w:rsidP="008B6B23">
            <w:pPr>
              <w:rPr>
                <w:rFonts w:ascii="Times New Roman" w:hAnsi="Times New Roman"/>
                <w:sz w:val="14"/>
                <w:szCs w:val="14"/>
                <w:lang w:eastAsia="ru-RU"/>
              </w:rPr>
            </w:pPr>
          </w:p>
        </w:tc>
        <w:tc>
          <w:tcPr>
            <w:tcW w:w="567" w:type="dxa"/>
            <w:tcBorders>
              <w:top w:val="nil"/>
              <w:left w:val="nil"/>
              <w:bottom w:val="single" w:sz="4" w:space="0" w:color="auto"/>
              <w:right w:val="single" w:sz="8" w:space="0" w:color="auto"/>
            </w:tcBorders>
            <w:shd w:val="clear" w:color="auto" w:fill="auto"/>
            <w:noWrap/>
            <w:vAlign w:val="center"/>
            <w:hideMark/>
          </w:tcPr>
          <w:p w14:paraId="54800957"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931</w:t>
            </w:r>
          </w:p>
        </w:tc>
        <w:tc>
          <w:tcPr>
            <w:tcW w:w="471" w:type="dxa"/>
            <w:tcBorders>
              <w:top w:val="nil"/>
              <w:left w:val="nil"/>
              <w:bottom w:val="single" w:sz="4" w:space="0" w:color="auto"/>
              <w:right w:val="single" w:sz="8" w:space="0" w:color="auto"/>
            </w:tcBorders>
            <w:shd w:val="clear" w:color="auto" w:fill="auto"/>
            <w:noWrap/>
            <w:vAlign w:val="center"/>
            <w:hideMark/>
          </w:tcPr>
          <w:p w14:paraId="4EF33BDA"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0502</w:t>
            </w:r>
          </w:p>
        </w:tc>
        <w:tc>
          <w:tcPr>
            <w:tcW w:w="946" w:type="dxa"/>
            <w:tcBorders>
              <w:top w:val="nil"/>
              <w:left w:val="nil"/>
              <w:bottom w:val="single" w:sz="4" w:space="0" w:color="auto"/>
              <w:right w:val="single" w:sz="8" w:space="0" w:color="auto"/>
            </w:tcBorders>
            <w:shd w:val="clear" w:color="auto" w:fill="auto"/>
            <w:noWrap/>
            <w:vAlign w:val="center"/>
            <w:hideMark/>
          </w:tcPr>
          <w:p w14:paraId="644BED97"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08100S5750</w:t>
            </w:r>
          </w:p>
        </w:tc>
        <w:tc>
          <w:tcPr>
            <w:tcW w:w="492" w:type="dxa"/>
            <w:tcBorders>
              <w:top w:val="nil"/>
              <w:left w:val="nil"/>
              <w:bottom w:val="single" w:sz="4" w:space="0" w:color="auto"/>
              <w:right w:val="single" w:sz="8" w:space="0" w:color="auto"/>
            </w:tcBorders>
            <w:shd w:val="clear" w:color="auto" w:fill="auto"/>
            <w:noWrap/>
            <w:vAlign w:val="center"/>
            <w:hideMark/>
          </w:tcPr>
          <w:p w14:paraId="4FE69A10"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410</w:t>
            </w:r>
          </w:p>
        </w:tc>
        <w:tc>
          <w:tcPr>
            <w:tcW w:w="666" w:type="dxa"/>
            <w:tcBorders>
              <w:top w:val="nil"/>
              <w:left w:val="nil"/>
              <w:bottom w:val="single" w:sz="4" w:space="0" w:color="auto"/>
              <w:right w:val="single" w:sz="8" w:space="0" w:color="auto"/>
            </w:tcBorders>
            <w:shd w:val="clear" w:color="auto" w:fill="auto"/>
            <w:noWrap/>
            <w:vAlign w:val="center"/>
            <w:hideMark/>
          </w:tcPr>
          <w:p w14:paraId="5CB13A57"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8" w:type="dxa"/>
            <w:gridSpan w:val="2"/>
            <w:tcBorders>
              <w:top w:val="nil"/>
              <w:left w:val="nil"/>
              <w:bottom w:val="single" w:sz="4" w:space="0" w:color="auto"/>
              <w:right w:val="single" w:sz="8" w:space="0" w:color="auto"/>
            </w:tcBorders>
            <w:shd w:val="clear" w:color="auto" w:fill="auto"/>
            <w:noWrap/>
            <w:vAlign w:val="center"/>
            <w:hideMark/>
          </w:tcPr>
          <w:p w14:paraId="16181657"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4" w:space="0" w:color="auto"/>
              <w:right w:val="single" w:sz="8" w:space="0" w:color="000000"/>
            </w:tcBorders>
            <w:shd w:val="clear" w:color="auto" w:fill="auto"/>
            <w:noWrap/>
            <w:vAlign w:val="center"/>
            <w:hideMark/>
          </w:tcPr>
          <w:p w14:paraId="351DCF50"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4" w:space="0" w:color="auto"/>
              <w:right w:val="single" w:sz="8" w:space="0" w:color="auto"/>
            </w:tcBorders>
            <w:shd w:val="clear" w:color="auto" w:fill="auto"/>
            <w:noWrap/>
            <w:vAlign w:val="center"/>
            <w:hideMark/>
          </w:tcPr>
          <w:p w14:paraId="53A70362"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14:paraId="49399FD7"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4" w:space="0" w:color="auto"/>
              <w:right w:val="single" w:sz="8" w:space="0" w:color="auto"/>
            </w:tcBorders>
            <w:shd w:val="clear" w:color="auto" w:fill="auto"/>
            <w:noWrap/>
            <w:vAlign w:val="center"/>
            <w:hideMark/>
          </w:tcPr>
          <w:p w14:paraId="42B5E1C2"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14:paraId="56A2A378"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14:paraId="38662430" w14:textId="77777777" w:rsidR="005D7031" w:rsidRPr="00960E6E" w:rsidRDefault="005D7031" w:rsidP="008B6B23">
            <w:pPr>
              <w:jc w:val="center"/>
              <w:rPr>
                <w:rFonts w:ascii="Times New Roman" w:hAnsi="Times New Roman"/>
                <w:sz w:val="18"/>
                <w:szCs w:val="18"/>
                <w:lang w:eastAsia="ru-RU"/>
              </w:rPr>
            </w:pPr>
            <w:r>
              <w:rPr>
                <w:rFonts w:ascii="Times New Roman" w:hAnsi="Times New Roman"/>
                <w:sz w:val="18"/>
                <w:szCs w:val="18"/>
                <w:lang w:eastAsia="ru-RU"/>
              </w:rPr>
              <w:t>11</w:t>
            </w:r>
          </w:p>
        </w:tc>
        <w:tc>
          <w:tcPr>
            <w:tcW w:w="709" w:type="dxa"/>
            <w:tcBorders>
              <w:top w:val="nil"/>
              <w:left w:val="nil"/>
              <w:bottom w:val="single" w:sz="4" w:space="0" w:color="auto"/>
              <w:right w:val="single" w:sz="8" w:space="0" w:color="auto"/>
            </w:tcBorders>
            <w:shd w:val="clear" w:color="auto" w:fill="auto"/>
            <w:vAlign w:val="center"/>
            <w:hideMark/>
          </w:tcPr>
          <w:p w14:paraId="41870700"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nil"/>
              <w:bottom w:val="single" w:sz="4" w:space="0" w:color="auto"/>
              <w:right w:val="nil"/>
            </w:tcBorders>
            <w:shd w:val="clear" w:color="auto" w:fill="auto"/>
            <w:vAlign w:val="center"/>
            <w:hideMark/>
          </w:tcPr>
          <w:p w14:paraId="7424625D"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2DE820C" w14:textId="77777777" w:rsidR="005D7031" w:rsidRPr="00960E6E" w:rsidRDefault="005D7031" w:rsidP="008B6B23">
            <w:pPr>
              <w:jc w:val="center"/>
              <w:rPr>
                <w:rFonts w:ascii="Times New Roman" w:hAnsi="Times New Roman"/>
                <w:sz w:val="18"/>
                <w:szCs w:val="18"/>
                <w:lang w:eastAsia="ru-RU"/>
              </w:rPr>
            </w:pPr>
            <w:r w:rsidRPr="00960E6E">
              <w:rPr>
                <w:rFonts w:ascii="Times New Roman" w:hAnsi="Times New Roman"/>
                <w:sz w:val="18"/>
                <w:szCs w:val="18"/>
                <w:lang w:eastAsia="ru-RU"/>
              </w:rPr>
              <w:t>0,00</w:t>
            </w:r>
          </w:p>
        </w:tc>
        <w:tc>
          <w:tcPr>
            <w:tcW w:w="734" w:type="dxa"/>
            <w:gridSpan w:val="2"/>
            <w:tcBorders>
              <w:top w:val="nil"/>
              <w:left w:val="nil"/>
              <w:bottom w:val="single" w:sz="4" w:space="0" w:color="auto"/>
              <w:right w:val="single" w:sz="4" w:space="0" w:color="auto"/>
            </w:tcBorders>
          </w:tcPr>
          <w:p w14:paraId="001F12C6" w14:textId="77777777" w:rsidR="005D7031" w:rsidRDefault="005D7031" w:rsidP="008B6B23">
            <w:pPr>
              <w:jc w:val="center"/>
              <w:rPr>
                <w:rFonts w:ascii="Times New Roman" w:hAnsi="Times New Roman"/>
                <w:color w:val="000000" w:themeColor="text1"/>
                <w:sz w:val="18"/>
                <w:szCs w:val="18"/>
                <w:lang w:eastAsia="ru-RU"/>
              </w:rPr>
            </w:pPr>
          </w:p>
          <w:p w14:paraId="3A586BCF" w14:textId="77777777" w:rsidR="00D70B22" w:rsidRDefault="00D70B22" w:rsidP="008B6B23">
            <w:pPr>
              <w:jc w:val="center"/>
              <w:rPr>
                <w:rFonts w:ascii="Times New Roman" w:hAnsi="Times New Roman"/>
                <w:color w:val="000000" w:themeColor="text1"/>
                <w:sz w:val="18"/>
                <w:szCs w:val="18"/>
                <w:lang w:eastAsia="ru-RU"/>
              </w:rPr>
            </w:pPr>
          </w:p>
          <w:p w14:paraId="678382D0" w14:textId="77777777" w:rsidR="00D70B22" w:rsidRDefault="00D70B22" w:rsidP="008B6B23">
            <w:pPr>
              <w:jc w:val="center"/>
              <w:rPr>
                <w:rFonts w:ascii="Times New Roman" w:hAnsi="Times New Roman"/>
                <w:color w:val="000000" w:themeColor="text1"/>
                <w:sz w:val="18"/>
                <w:szCs w:val="18"/>
                <w:lang w:eastAsia="ru-RU"/>
              </w:rPr>
            </w:pPr>
          </w:p>
          <w:p w14:paraId="613DBF9E" w14:textId="77777777" w:rsidR="00D70B22" w:rsidRDefault="00D70B22" w:rsidP="008B6B23">
            <w:pPr>
              <w:jc w:val="center"/>
              <w:rPr>
                <w:rFonts w:ascii="Times New Roman" w:hAnsi="Times New Roman"/>
                <w:color w:val="000000" w:themeColor="text1"/>
                <w:sz w:val="18"/>
                <w:szCs w:val="18"/>
                <w:lang w:eastAsia="ru-RU"/>
              </w:rPr>
            </w:pPr>
          </w:p>
          <w:p w14:paraId="57E249CA" w14:textId="77777777" w:rsidR="00D70B22" w:rsidRDefault="00D70B22" w:rsidP="008B6B23">
            <w:pPr>
              <w:jc w:val="center"/>
              <w:rPr>
                <w:rFonts w:ascii="Times New Roman" w:hAnsi="Times New Roman"/>
                <w:color w:val="000000" w:themeColor="text1"/>
                <w:sz w:val="18"/>
                <w:szCs w:val="18"/>
                <w:lang w:eastAsia="ru-RU"/>
              </w:rPr>
            </w:pPr>
          </w:p>
          <w:p w14:paraId="6C33FEF9" w14:textId="77777777" w:rsidR="00D70B22" w:rsidRDefault="00D70B22" w:rsidP="008B6B23">
            <w:pPr>
              <w:jc w:val="center"/>
              <w:rPr>
                <w:rFonts w:ascii="Times New Roman" w:hAnsi="Times New Roman"/>
                <w:color w:val="000000" w:themeColor="text1"/>
                <w:sz w:val="18"/>
                <w:szCs w:val="18"/>
                <w:lang w:eastAsia="ru-RU"/>
              </w:rPr>
            </w:pPr>
          </w:p>
          <w:p w14:paraId="729EB38C" w14:textId="21C994DD" w:rsidR="00D70B22" w:rsidRPr="00E457F5" w:rsidRDefault="00D70B2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single" w:sz="4" w:space="0" w:color="auto"/>
              <w:right w:val="single" w:sz="8" w:space="0" w:color="auto"/>
            </w:tcBorders>
            <w:shd w:val="clear" w:color="auto" w:fill="auto"/>
            <w:noWrap/>
            <w:vAlign w:val="center"/>
            <w:hideMark/>
          </w:tcPr>
          <w:p w14:paraId="1D2FCE5E" w14:textId="3308C5F2"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11</w:t>
            </w:r>
          </w:p>
        </w:tc>
        <w:tc>
          <w:tcPr>
            <w:tcW w:w="603" w:type="dxa"/>
            <w:tcBorders>
              <w:top w:val="nil"/>
              <w:left w:val="nil"/>
              <w:bottom w:val="single" w:sz="4" w:space="0" w:color="auto"/>
              <w:right w:val="single" w:sz="8" w:space="0" w:color="auto"/>
            </w:tcBorders>
            <w:shd w:val="clear" w:color="auto" w:fill="auto"/>
            <w:vAlign w:val="center"/>
            <w:hideMark/>
          </w:tcPr>
          <w:p w14:paraId="4E0CB4FA" w14:textId="77777777" w:rsidR="005D7031" w:rsidRPr="00D5478A" w:rsidRDefault="005D7031" w:rsidP="008B6B23">
            <w:pPr>
              <w:jc w:val="center"/>
              <w:rPr>
                <w:rFonts w:ascii="Times New Roman" w:hAnsi="Times New Roman"/>
                <w:sz w:val="14"/>
                <w:szCs w:val="14"/>
                <w:lang w:eastAsia="ru-RU"/>
              </w:rPr>
            </w:pPr>
            <w:r w:rsidRPr="00D5478A">
              <w:rPr>
                <w:rFonts w:ascii="Times New Roman" w:hAnsi="Times New Roman"/>
                <w:sz w:val="14"/>
                <w:szCs w:val="14"/>
                <w:lang w:eastAsia="ru-RU"/>
              </w:rPr>
              <w:t> </w:t>
            </w:r>
          </w:p>
        </w:tc>
      </w:tr>
      <w:tr w:rsidR="005D7031" w:rsidRPr="00D5478A" w14:paraId="68B41F47" w14:textId="77777777" w:rsidTr="00510949">
        <w:trPr>
          <w:trHeight w:val="2080"/>
        </w:trPr>
        <w:tc>
          <w:tcPr>
            <w:tcW w:w="2269" w:type="dxa"/>
            <w:gridSpan w:val="2"/>
            <w:vMerge w:val="restart"/>
            <w:tcBorders>
              <w:top w:val="single" w:sz="4" w:space="0" w:color="auto"/>
              <w:left w:val="single" w:sz="8" w:space="0" w:color="auto"/>
              <w:right w:val="single" w:sz="4" w:space="0" w:color="000000"/>
            </w:tcBorders>
            <w:vAlign w:val="center"/>
          </w:tcPr>
          <w:p w14:paraId="6C5AE456" w14:textId="77777777" w:rsidR="005D7031" w:rsidRPr="00B409EB" w:rsidRDefault="005D7031" w:rsidP="008B6B23">
            <w:pPr>
              <w:rPr>
                <w:rFonts w:ascii="Times New Roman" w:hAnsi="Times New Roman"/>
                <w:b/>
                <w:bCs/>
                <w:color w:val="000000" w:themeColor="text1"/>
                <w:sz w:val="14"/>
                <w:szCs w:val="14"/>
                <w:lang w:eastAsia="ru-RU"/>
              </w:rPr>
            </w:pPr>
            <w:r w:rsidRPr="00B409EB">
              <w:rPr>
                <w:rFonts w:ascii="Times New Roman" w:hAnsi="Times New Roman"/>
                <w:b/>
                <w:bCs/>
                <w:color w:val="000000" w:themeColor="text1"/>
                <w:sz w:val="16"/>
                <w:szCs w:val="16"/>
                <w:lang w:eastAsia="ru-RU"/>
              </w:rPr>
              <w:t>Мероприятие 5.2.</w:t>
            </w:r>
          </w:p>
          <w:p w14:paraId="75F6A383" w14:textId="77777777" w:rsidR="005D7031" w:rsidRPr="00B409EB" w:rsidRDefault="005D7031" w:rsidP="008B6B23">
            <w:pPr>
              <w:rPr>
                <w:rFonts w:ascii="Arial" w:hAnsi="Arial" w:cs="Arial"/>
                <w:color w:val="000000" w:themeColor="text1"/>
                <w:sz w:val="16"/>
                <w:szCs w:val="16"/>
              </w:rPr>
            </w:pPr>
            <w:r w:rsidRPr="00B409EB">
              <w:rPr>
                <w:rFonts w:ascii="Arial" w:hAnsi="Arial" w:cs="Arial"/>
                <w:color w:val="000000" w:themeColor="text1"/>
                <w:sz w:val="16"/>
                <w:szCs w:val="16"/>
              </w:rPr>
              <w:t>Расходы на возмещение ущерба, причиненного в результате незаконного или нецелевого использования бюджетных средств,  в рамках подпрограммы «Реформирование и модернизация жилищно-коммунального хозяйства» муниципальной программы города Дивногорска «Функционирование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p>
          <w:p w14:paraId="11EBC491" w14:textId="77777777" w:rsidR="005D7031" w:rsidRPr="00D5478A" w:rsidRDefault="005D7031" w:rsidP="008B6B23">
            <w:pPr>
              <w:rPr>
                <w:rFonts w:ascii="Times New Roman" w:hAnsi="Times New Roman"/>
                <w:b/>
                <w:bCs/>
                <w:sz w:val="14"/>
                <w:szCs w:val="14"/>
                <w:lang w:eastAsia="ru-RU"/>
              </w:rPr>
            </w:pPr>
          </w:p>
        </w:tc>
        <w:tc>
          <w:tcPr>
            <w:tcW w:w="851" w:type="dxa"/>
            <w:vMerge w:val="restart"/>
            <w:tcBorders>
              <w:top w:val="single" w:sz="4" w:space="0" w:color="auto"/>
              <w:left w:val="single" w:sz="4" w:space="0" w:color="auto"/>
              <w:right w:val="single" w:sz="4" w:space="0" w:color="000000"/>
            </w:tcBorders>
            <w:vAlign w:val="center"/>
          </w:tcPr>
          <w:p w14:paraId="1CE0986A" w14:textId="77777777" w:rsidR="005D7031" w:rsidRPr="00D5478A" w:rsidRDefault="005D7031" w:rsidP="008B6B23">
            <w:pPr>
              <w:rPr>
                <w:rFonts w:ascii="Times New Roman" w:hAnsi="Times New Roman"/>
                <w:sz w:val="14"/>
                <w:szCs w:val="14"/>
                <w:lang w:eastAsia="ru-RU"/>
              </w:rPr>
            </w:pPr>
            <w:r>
              <w:rPr>
                <w:rFonts w:ascii="Times New Roman" w:hAnsi="Times New Roman"/>
                <w:sz w:val="14"/>
                <w:szCs w:val="14"/>
                <w:lang w:eastAsia="ru-RU"/>
              </w:rPr>
              <w:t>МКУ «УСГХ»</w:t>
            </w:r>
          </w:p>
        </w:tc>
        <w:tc>
          <w:tcPr>
            <w:tcW w:w="567" w:type="dxa"/>
            <w:tcBorders>
              <w:top w:val="single" w:sz="4" w:space="0" w:color="auto"/>
              <w:left w:val="nil"/>
              <w:right w:val="single" w:sz="8" w:space="0" w:color="auto"/>
            </w:tcBorders>
            <w:shd w:val="clear" w:color="auto" w:fill="auto"/>
            <w:noWrap/>
            <w:vAlign w:val="center"/>
          </w:tcPr>
          <w:p w14:paraId="6F43D4A6" w14:textId="77777777" w:rsidR="005D7031" w:rsidRPr="00960E6E" w:rsidRDefault="005D7031" w:rsidP="008B6B23">
            <w:pPr>
              <w:rPr>
                <w:rFonts w:ascii="Times New Roman" w:hAnsi="Times New Roman"/>
                <w:sz w:val="18"/>
                <w:szCs w:val="18"/>
                <w:lang w:eastAsia="ru-RU"/>
              </w:rPr>
            </w:pPr>
          </w:p>
        </w:tc>
        <w:tc>
          <w:tcPr>
            <w:tcW w:w="471" w:type="dxa"/>
            <w:tcBorders>
              <w:top w:val="single" w:sz="4" w:space="0" w:color="auto"/>
              <w:left w:val="nil"/>
              <w:right w:val="single" w:sz="8" w:space="0" w:color="auto"/>
            </w:tcBorders>
            <w:shd w:val="clear" w:color="auto" w:fill="auto"/>
            <w:noWrap/>
            <w:vAlign w:val="center"/>
          </w:tcPr>
          <w:p w14:paraId="1841E2B6" w14:textId="77777777" w:rsidR="005D7031" w:rsidRPr="00960E6E" w:rsidRDefault="005D7031" w:rsidP="008B6B23">
            <w:pPr>
              <w:rPr>
                <w:rFonts w:ascii="Times New Roman" w:hAnsi="Times New Roman"/>
                <w:sz w:val="18"/>
                <w:szCs w:val="18"/>
                <w:lang w:eastAsia="ru-RU"/>
              </w:rPr>
            </w:pPr>
          </w:p>
        </w:tc>
        <w:tc>
          <w:tcPr>
            <w:tcW w:w="946" w:type="dxa"/>
            <w:tcBorders>
              <w:top w:val="single" w:sz="4" w:space="0" w:color="auto"/>
              <w:left w:val="nil"/>
              <w:right w:val="single" w:sz="8" w:space="0" w:color="auto"/>
            </w:tcBorders>
            <w:shd w:val="clear" w:color="auto" w:fill="auto"/>
            <w:noWrap/>
            <w:vAlign w:val="center"/>
          </w:tcPr>
          <w:p w14:paraId="32A32414" w14:textId="77777777" w:rsidR="005D7031" w:rsidRPr="00960E6E" w:rsidRDefault="005D7031" w:rsidP="008B6B23">
            <w:pPr>
              <w:rPr>
                <w:rFonts w:ascii="Times New Roman" w:hAnsi="Times New Roman"/>
                <w:sz w:val="18"/>
                <w:szCs w:val="18"/>
                <w:lang w:eastAsia="ru-RU"/>
              </w:rPr>
            </w:pPr>
          </w:p>
        </w:tc>
        <w:tc>
          <w:tcPr>
            <w:tcW w:w="492" w:type="dxa"/>
            <w:tcBorders>
              <w:top w:val="single" w:sz="4" w:space="0" w:color="auto"/>
              <w:left w:val="nil"/>
              <w:right w:val="single" w:sz="8" w:space="0" w:color="auto"/>
            </w:tcBorders>
            <w:shd w:val="clear" w:color="auto" w:fill="auto"/>
            <w:noWrap/>
            <w:vAlign w:val="center"/>
          </w:tcPr>
          <w:p w14:paraId="37ABE371" w14:textId="77777777" w:rsidR="005D7031" w:rsidRPr="00960E6E" w:rsidRDefault="005D7031" w:rsidP="008B6B23">
            <w:pPr>
              <w:rPr>
                <w:rFonts w:ascii="Times New Roman" w:hAnsi="Times New Roman"/>
                <w:sz w:val="18"/>
                <w:szCs w:val="18"/>
                <w:lang w:eastAsia="ru-RU"/>
              </w:rPr>
            </w:pPr>
          </w:p>
        </w:tc>
        <w:tc>
          <w:tcPr>
            <w:tcW w:w="666" w:type="dxa"/>
            <w:tcBorders>
              <w:top w:val="single" w:sz="4" w:space="0" w:color="auto"/>
              <w:left w:val="nil"/>
              <w:right w:val="single" w:sz="8" w:space="0" w:color="auto"/>
            </w:tcBorders>
            <w:shd w:val="clear" w:color="auto" w:fill="auto"/>
            <w:noWrap/>
            <w:vAlign w:val="center"/>
          </w:tcPr>
          <w:p w14:paraId="5841272A" w14:textId="77777777" w:rsidR="005D7031" w:rsidRPr="00960E6E" w:rsidRDefault="005D7031" w:rsidP="008B6B23">
            <w:pPr>
              <w:rPr>
                <w:rFonts w:ascii="Times New Roman" w:hAnsi="Times New Roman"/>
                <w:sz w:val="18"/>
                <w:szCs w:val="18"/>
                <w:lang w:eastAsia="ru-RU"/>
              </w:rPr>
            </w:pPr>
          </w:p>
        </w:tc>
        <w:tc>
          <w:tcPr>
            <w:tcW w:w="708" w:type="dxa"/>
            <w:gridSpan w:val="2"/>
            <w:tcBorders>
              <w:top w:val="single" w:sz="4" w:space="0" w:color="auto"/>
              <w:left w:val="nil"/>
              <w:right w:val="single" w:sz="8" w:space="0" w:color="auto"/>
            </w:tcBorders>
            <w:shd w:val="clear" w:color="auto" w:fill="auto"/>
            <w:noWrap/>
            <w:vAlign w:val="center"/>
          </w:tcPr>
          <w:p w14:paraId="56884A2D" w14:textId="77777777" w:rsidR="005D7031" w:rsidRPr="00960E6E" w:rsidRDefault="005D7031" w:rsidP="008B6B23">
            <w:pPr>
              <w:rPr>
                <w:rFonts w:ascii="Times New Roman" w:hAnsi="Times New Roman"/>
                <w:sz w:val="18"/>
                <w:szCs w:val="18"/>
                <w:lang w:eastAsia="ru-RU"/>
              </w:rPr>
            </w:pPr>
          </w:p>
        </w:tc>
        <w:tc>
          <w:tcPr>
            <w:tcW w:w="851" w:type="dxa"/>
            <w:tcBorders>
              <w:top w:val="single" w:sz="4" w:space="0" w:color="auto"/>
              <w:left w:val="nil"/>
              <w:right w:val="single" w:sz="8" w:space="0" w:color="000000"/>
            </w:tcBorders>
            <w:shd w:val="clear" w:color="auto" w:fill="auto"/>
            <w:noWrap/>
            <w:vAlign w:val="center"/>
          </w:tcPr>
          <w:p w14:paraId="45928AF8" w14:textId="77777777" w:rsidR="005D7031" w:rsidRPr="00960E6E" w:rsidRDefault="005D7031" w:rsidP="008B6B23">
            <w:pPr>
              <w:rPr>
                <w:rFonts w:ascii="Times New Roman" w:hAnsi="Times New Roman"/>
                <w:sz w:val="18"/>
                <w:szCs w:val="18"/>
                <w:lang w:eastAsia="ru-RU"/>
              </w:rPr>
            </w:pPr>
          </w:p>
        </w:tc>
        <w:tc>
          <w:tcPr>
            <w:tcW w:w="850" w:type="dxa"/>
            <w:tcBorders>
              <w:top w:val="single" w:sz="4" w:space="0" w:color="auto"/>
              <w:left w:val="nil"/>
              <w:right w:val="single" w:sz="8" w:space="0" w:color="auto"/>
            </w:tcBorders>
            <w:shd w:val="clear" w:color="auto" w:fill="auto"/>
            <w:noWrap/>
            <w:vAlign w:val="center"/>
          </w:tcPr>
          <w:p w14:paraId="21EA3824" w14:textId="77777777" w:rsidR="005D7031" w:rsidRPr="00960E6E" w:rsidRDefault="005D7031" w:rsidP="008B6B23">
            <w:pPr>
              <w:rPr>
                <w:rFonts w:ascii="Times New Roman" w:hAnsi="Times New Roman"/>
                <w:sz w:val="18"/>
                <w:szCs w:val="18"/>
                <w:lang w:eastAsia="ru-RU"/>
              </w:rPr>
            </w:pPr>
          </w:p>
        </w:tc>
        <w:tc>
          <w:tcPr>
            <w:tcW w:w="851" w:type="dxa"/>
            <w:tcBorders>
              <w:top w:val="single" w:sz="4" w:space="0" w:color="auto"/>
              <w:left w:val="nil"/>
              <w:right w:val="single" w:sz="8" w:space="0" w:color="auto"/>
            </w:tcBorders>
            <w:shd w:val="clear" w:color="auto" w:fill="auto"/>
            <w:noWrap/>
            <w:vAlign w:val="center"/>
          </w:tcPr>
          <w:p w14:paraId="31789412" w14:textId="77777777" w:rsidR="005D7031" w:rsidRPr="00960E6E" w:rsidRDefault="005D7031" w:rsidP="008B6B23">
            <w:pPr>
              <w:rPr>
                <w:rFonts w:ascii="Times New Roman" w:hAnsi="Times New Roman"/>
                <w:sz w:val="18"/>
                <w:szCs w:val="18"/>
                <w:lang w:eastAsia="ru-RU"/>
              </w:rPr>
            </w:pPr>
          </w:p>
        </w:tc>
        <w:tc>
          <w:tcPr>
            <w:tcW w:w="850" w:type="dxa"/>
            <w:tcBorders>
              <w:top w:val="single" w:sz="4" w:space="0" w:color="auto"/>
              <w:left w:val="nil"/>
              <w:right w:val="single" w:sz="8" w:space="0" w:color="auto"/>
            </w:tcBorders>
            <w:shd w:val="clear" w:color="auto" w:fill="auto"/>
            <w:noWrap/>
            <w:vAlign w:val="center"/>
          </w:tcPr>
          <w:p w14:paraId="79D54BF4" w14:textId="77777777" w:rsidR="005D7031" w:rsidRPr="00960E6E" w:rsidRDefault="005D7031" w:rsidP="008B6B23">
            <w:pPr>
              <w:rPr>
                <w:rFonts w:ascii="Times New Roman" w:hAnsi="Times New Roman"/>
                <w:sz w:val="18"/>
                <w:szCs w:val="18"/>
                <w:lang w:eastAsia="ru-RU"/>
              </w:rPr>
            </w:pPr>
          </w:p>
        </w:tc>
        <w:tc>
          <w:tcPr>
            <w:tcW w:w="851" w:type="dxa"/>
            <w:tcBorders>
              <w:top w:val="single" w:sz="4" w:space="0" w:color="auto"/>
              <w:left w:val="nil"/>
              <w:right w:val="single" w:sz="8" w:space="0" w:color="auto"/>
            </w:tcBorders>
            <w:shd w:val="clear" w:color="auto" w:fill="auto"/>
            <w:noWrap/>
            <w:vAlign w:val="center"/>
          </w:tcPr>
          <w:p w14:paraId="06CFD28B" w14:textId="77777777" w:rsidR="005D7031" w:rsidRPr="00960E6E" w:rsidRDefault="005D7031" w:rsidP="008B6B23">
            <w:pPr>
              <w:rPr>
                <w:rFonts w:ascii="Times New Roman" w:hAnsi="Times New Roman"/>
                <w:sz w:val="18"/>
                <w:szCs w:val="18"/>
                <w:lang w:eastAsia="ru-RU"/>
              </w:rPr>
            </w:pPr>
          </w:p>
        </w:tc>
        <w:tc>
          <w:tcPr>
            <w:tcW w:w="850" w:type="dxa"/>
            <w:vMerge w:val="restart"/>
            <w:tcBorders>
              <w:top w:val="single" w:sz="4" w:space="0" w:color="auto"/>
              <w:left w:val="nil"/>
              <w:right w:val="single" w:sz="8" w:space="0" w:color="auto"/>
            </w:tcBorders>
            <w:shd w:val="clear" w:color="auto" w:fill="auto"/>
            <w:vAlign w:val="center"/>
          </w:tcPr>
          <w:p w14:paraId="6DCCDE8F" w14:textId="77777777" w:rsidR="005D7031" w:rsidRDefault="005D7031" w:rsidP="008B6B23">
            <w:pPr>
              <w:rPr>
                <w:rFonts w:ascii="Times New Roman" w:hAnsi="Times New Roman"/>
                <w:sz w:val="18"/>
                <w:szCs w:val="18"/>
                <w:lang w:eastAsia="ru-RU"/>
              </w:rPr>
            </w:pPr>
          </w:p>
          <w:p w14:paraId="6782F966" w14:textId="77777777" w:rsidR="005D7031" w:rsidRDefault="005D7031" w:rsidP="008B6B23">
            <w:pPr>
              <w:rPr>
                <w:rFonts w:ascii="Times New Roman" w:hAnsi="Times New Roman"/>
                <w:sz w:val="18"/>
                <w:szCs w:val="18"/>
                <w:lang w:eastAsia="ru-RU"/>
              </w:rPr>
            </w:pPr>
          </w:p>
          <w:p w14:paraId="26A6BC29" w14:textId="77777777" w:rsidR="005D7031" w:rsidRDefault="005D7031" w:rsidP="008B6B23">
            <w:pPr>
              <w:rPr>
                <w:rFonts w:ascii="Times New Roman" w:hAnsi="Times New Roman"/>
                <w:sz w:val="18"/>
                <w:szCs w:val="18"/>
                <w:lang w:eastAsia="ru-RU"/>
              </w:rPr>
            </w:pPr>
          </w:p>
          <w:p w14:paraId="658D3F44" w14:textId="77777777" w:rsidR="005D7031" w:rsidRDefault="005D7031" w:rsidP="008B6B23">
            <w:pPr>
              <w:rPr>
                <w:rFonts w:ascii="Times New Roman" w:hAnsi="Times New Roman"/>
                <w:sz w:val="18"/>
                <w:szCs w:val="18"/>
                <w:lang w:eastAsia="ru-RU"/>
              </w:rPr>
            </w:pPr>
          </w:p>
          <w:p w14:paraId="76C113C1" w14:textId="77777777" w:rsidR="005D7031" w:rsidRDefault="005D7031" w:rsidP="008B6B23">
            <w:pPr>
              <w:rPr>
                <w:rFonts w:ascii="Times New Roman" w:hAnsi="Times New Roman"/>
                <w:sz w:val="18"/>
                <w:szCs w:val="18"/>
                <w:lang w:eastAsia="ru-RU"/>
              </w:rPr>
            </w:pPr>
          </w:p>
          <w:p w14:paraId="681FBD36" w14:textId="77777777" w:rsidR="005D7031" w:rsidRDefault="005D7031" w:rsidP="008B6B23">
            <w:pPr>
              <w:rPr>
                <w:rFonts w:ascii="Times New Roman" w:hAnsi="Times New Roman"/>
                <w:sz w:val="18"/>
                <w:szCs w:val="18"/>
                <w:lang w:eastAsia="ru-RU"/>
              </w:rPr>
            </w:pPr>
          </w:p>
          <w:p w14:paraId="24AAA240" w14:textId="77777777" w:rsidR="005D7031" w:rsidRDefault="005D7031" w:rsidP="008B6B23">
            <w:pPr>
              <w:rPr>
                <w:rFonts w:ascii="Times New Roman" w:hAnsi="Times New Roman"/>
                <w:sz w:val="18"/>
                <w:szCs w:val="18"/>
                <w:lang w:eastAsia="ru-RU"/>
              </w:rPr>
            </w:pPr>
          </w:p>
          <w:p w14:paraId="411F3EBA" w14:textId="77777777" w:rsidR="005D7031" w:rsidRDefault="005D7031" w:rsidP="008B6B23">
            <w:pPr>
              <w:rPr>
                <w:rFonts w:ascii="Times New Roman" w:hAnsi="Times New Roman"/>
                <w:sz w:val="18"/>
                <w:szCs w:val="18"/>
                <w:lang w:eastAsia="ru-RU"/>
              </w:rPr>
            </w:pPr>
          </w:p>
          <w:p w14:paraId="66B6385D" w14:textId="77777777" w:rsidR="005D7031" w:rsidRDefault="005D7031" w:rsidP="008B6B23">
            <w:pPr>
              <w:rPr>
                <w:rFonts w:ascii="Times New Roman" w:hAnsi="Times New Roman"/>
                <w:sz w:val="18"/>
                <w:szCs w:val="18"/>
                <w:lang w:eastAsia="ru-RU"/>
              </w:rPr>
            </w:pPr>
          </w:p>
          <w:p w14:paraId="779D3CF8" w14:textId="77777777" w:rsidR="005D7031" w:rsidRDefault="005D7031" w:rsidP="008B6B23">
            <w:pPr>
              <w:rPr>
                <w:rFonts w:ascii="Times New Roman" w:hAnsi="Times New Roman"/>
                <w:sz w:val="18"/>
                <w:szCs w:val="18"/>
                <w:lang w:eastAsia="ru-RU"/>
              </w:rPr>
            </w:pPr>
          </w:p>
          <w:p w14:paraId="6638F997" w14:textId="77777777" w:rsidR="005D7031" w:rsidRPr="00960E6E" w:rsidRDefault="005D7031" w:rsidP="008B6B23">
            <w:pPr>
              <w:rPr>
                <w:rFonts w:ascii="Times New Roman" w:hAnsi="Times New Roman"/>
                <w:sz w:val="18"/>
                <w:szCs w:val="18"/>
                <w:lang w:eastAsia="ru-RU"/>
              </w:rPr>
            </w:pPr>
            <w:r>
              <w:rPr>
                <w:rFonts w:ascii="Times New Roman" w:hAnsi="Times New Roman"/>
                <w:sz w:val="18"/>
                <w:szCs w:val="18"/>
                <w:lang w:eastAsia="ru-RU"/>
              </w:rPr>
              <w:t>0</w:t>
            </w:r>
          </w:p>
        </w:tc>
        <w:tc>
          <w:tcPr>
            <w:tcW w:w="709" w:type="dxa"/>
            <w:vMerge w:val="restart"/>
            <w:tcBorders>
              <w:top w:val="single" w:sz="4" w:space="0" w:color="auto"/>
              <w:left w:val="nil"/>
              <w:right w:val="single" w:sz="8" w:space="0" w:color="auto"/>
            </w:tcBorders>
            <w:shd w:val="clear" w:color="auto" w:fill="auto"/>
            <w:vAlign w:val="center"/>
          </w:tcPr>
          <w:p w14:paraId="32CC0DAB" w14:textId="77777777" w:rsidR="005D7031" w:rsidRPr="003550D3" w:rsidRDefault="005D7031" w:rsidP="008B6B23">
            <w:pPr>
              <w:rPr>
                <w:rFonts w:ascii="Times New Roman" w:hAnsi="Times New Roman"/>
                <w:sz w:val="18"/>
                <w:szCs w:val="18"/>
                <w:lang w:eastAsia="ru-RU"/>
              </w:rPr>
            </w:pPr>
          </w:p>
          <w:p w14:paraId="59351D9B" w14:textId="77777777" w:rsidR="005D7031" w:rsidRPr="003550D3" w:rsidRDefault="005D7031" w:rsidP="008B6B23">
            <w:pPr>
              <w:rPr>
                <w:rFonts w:ascii="Times New Roman" w:hAnsi="Times New Roman"/>
                <w:sz w:val="18"/>
                <w:szCs w:val="18"/>
                <w:lang w:eastAsia="ru-RU"/>
              </w:rPr>
            </w:pPr>
          </w:p>
          <w:p w14:paraId="65BD9DE5" w14:textId="77777777" w:rsidR="005D7031" w:rsidRPr="003550D3" w:rsidRDefault="005D7031" w:rsidP="008B6B23">
            <w:pPr>
              <w:rPr>
                <w:rFonts w:ascii="Times New Roman" w:hAnsi="Times New Roman"/>
                <w:sz w:val="18"/>
                <w:szCs w:val="18"/>
                <w:lang w:eastAsia="ru-RU"/>
              </w:rPr>
            </w:pPr>
          </w:p>
          <w:p w14:paraId="365F4B2F" w14:textId="77777777" w:rsidR="005D7031" w:rsidRPr="003550D3" w:rsidRDefault="005D7031" w:rsidP="008B6B23">
            <w:pPr>
              <w:rPr>
                <w:rFonts w:ascii="Times New Roman" w:hAnsi="Times New Roman"/>
                <w:sz w:val="18"/>
                <w:szCs w:val="18"/>
                <w:lang w:eastAsia="ru-RU"/>
              </w:rPr>
            </w:pPr>
          </w:p>
          <w:p w14:paraId="00D4209F" w14:textId="77777777" w:rsidR="005D7031" w:rsidRPr="003550D3" w:rsidRDefault="005D7031" w:rsidP="008B6B23">
            <w:pPr>
              <w:rPr>
                <w:rFonts w:ascii="Times New Roman" w:hAnsi="Times New Roman"/>
                <w:sz w:val="18"/>
                <w:szCs w:val="18"/>
                <w:lang w:eastAsia="ru-RU"/>
              </w:rPr>
            </w:pPr>
          </w:p>
          <w:p w14:paraId="64F41F5E" w14:textId="77777777" w:rsidR="005D7031" w:rsidRPr="003550D3" w:rsidRDefault="005D7031" w:rsidP="008B6B23">
            <w:pPr>
              <w:rPr>
                <w:rFonts w:ascii="Times New Roman" w:hAnsi="Times New Roman"/>
                <w:sz w:val="18"/>
                <w:szCs w:val="18"/>
                <w:lang w:eastAsia="ru-RU"/>
              </w:rPr>
            </w:pPr>
          </w:p>
          <w:p w14:paraId="04644E6B" w14:textId="77777777" w:rsidR="005D7031" w:rsidRPr="003550D3" w:rsidRDefault="005D7031" w:rsidP="008B6B23">
            <w:pPr>
              <w:rPr>
                <w:rFonts w:ascii="Times New Roman" w:hAnsi="Times New Roman"/>
                <w:sz w:val="18"/>
                <w:szCs w:val="18"/>
                <w:lang w:eastAsia="ru-RU"/>
              </w:rPr>
            </w:pPr>
          </w:p>
          <w:p w14:paraId="172101B7" w14:textId="77777777" w:rsidR="005D7031" w:rsidRPr="003550D3" w:rsidRDefault="005D7031" w:rsidP="008B6B23">
            <w:pPr>
              <w:rPr>
                <w:rFonts w:ascii="Times New Roman" w:hAnsi="Times New Roman"/>
                <w:sz w:val="18"/>
                <w:szCs w:val="18"/>
                <w:lang w:eastAsia="ru-RU"/>
              </w:rPr>
            </w:pPr>
          </w:p>
          <w:p w14:paraId="684B8EB6" w14:textId="77777777" w:rsidR="005D7031" w:rsidRPr="003550D3" w:rsidRDefault="005D7031" w:rsidP="008B6B23">
            <w:pPr>
              <w:rPr>
                <w:rFonts w:ascii="Times New Roman" w:hAnsi="Times New Roman"/>
                <w:sz w:val="18"/>
                <w:szCs w:val="18"/>
                <w:lang w:eastAsia="ru-RU"/>
              </w:rPr>
            </w:pPr>
          </w:p>
          <w:p w14:paraId="35AED607" w14:textId="77777777" w:rsidR="005D7031" w:rsidRPr="003550D3" w:rsidRDefault="005D7031" w:rsidP="008B6B23">
            <w:pPr>
              <w:rPr>
                <w:rFonts w:ascii="Times New Roman" w:hAnsi="Times New Roman"/>
                <w:sz w:val="18"/>
                <w:szCs w:val="18"/>
                <w:lang w:eastAsia="ru-RU"/>
              </w:rPr>
            </w:pPr>
          </w:p>
          <w:p w14:paraId="0F559254" w14:textId="21FAA6EB" w:rsidR="005D7031" w:rsidRPr="003550D3" w:rsidRDefault="005D7031" w:rsidP="008B6B23">
            <w:pPr>
              <w:rPr>
                <w:rFonts w:ascii="Times New Roman" w:hAnsi="Times New Roman"/>
                <w:sz w:val="18"/>
                <w:szCs w:val="18"/>
                <w:lang w:eastAsia="ru-RU"/>
              </w:rPr>
            </w:pPr>
            <w:r w:rsidRPr="003550D3">
              <w:rPr>
                <w:rFonts w:ascii="Times New Roman" w:hAnsi="Times New Roman"/>
                <w:sz w:val="18"/>
                <w:szCs w:val="18"/>
                <w:lang w:eastAsia="ru-RU"/>
              </w:rPr>
              <w:t>4674,9</w:t>
            </w:r>
          </w:p>
        </w:tc>
        <w:tc>
          <w:tcPr>
            <w:tcW w:w="709" w:type="dxa"/>
            <w:tcBorders>
              <w:top w:val="single" w:sz="4" w:space="0" w:color="auto"/>
              <w:left w:val="nil"/>
              <w:right w:val="nil"/>
            </w:tcBorders>
            <w:shd w:val="clear" w:color="auto" w:fill="auto"/>
            <w:vAlign w:val="center"/>
          </w:tcPr>
          <w:p w14:paraId="60DB5470" w14:textId="77777777" w:rsidR="005D7031" w:rsidRPr="003550D3" w:rsidRDefault="005D7031" w:rsidP="008B6B23">
            <w:pPr>
              <w:rPr>
                <w:rFonts w:ascii="Times New Roman" w:hAnsi="Times New Roman"/>
                <w:sz w:val="18"/>
                <w:szCs w:val="18"/>
                <w:lang w:eastAsia="ru-RU"/>
              </w:rPr>
            </w:pPr>
          </w:p>
        </w:tc>
        <w:tc>
          <w:tcPr>
            <w:tcW w:w="709" w:type="dxa"/>
            <w:tcBorders>
              <w:top w:val="single" w:sz="4" w:space="0" w:color="auto"/>
              <w:left w:val="single" w:sz="4" w:space="0" w:color="auto"/>
              <w:right w:val="single" w:sz="4" w:space="0" w:color="auto"/>
            </w:tcBorders>
            <w:shd w:val="clear" w:color="auto" w:fill="auto"/>
            <w:vAlign w:val="center"/>
          </w:tcPr>
          <w:p w14:paraId="5943482B" w14:textId="77777777" w:rsidR="005D7031" w:rsidRPr="003550D3" w:rsidRDefault="005D7031" w:rsidP="008B6B23">
            <w:pPr>
              <w:rPr>
                <w:rFonts w:ascii="Times New Roman" w:hAnsi="Times New Roman"/>
                <w:sz w:val="18"/>
                <w:szCs w:val="18"/>
                <w:lang w:eastAsia="ru-RU"/>
              </w:rPr>
            </w:pPr>
          </w:p>
        </w:tc>
        <w:tc>
          <w:tcPr>
            <w:tcW w:w="734" w:type="dxa"/>
            <w:gridSpan w:val="2"/>
            <w:tcBorders>
              <w:top w:val="single" w:sz="4" w:space="0" w:color="auto"/>
              <w:left w:val="nil"/>
              <w:right w:val="single" w:sz="4" w:space="0" w:color="auto"/>
            </w:tcBorders>
          </w:tcPr>
          <w:p w14:paraId="3409B890" w14:textId="77777777" w:rsidR="005D7031" w:rsidRPr="003550D3" w:rsidRDefault="005D7031" w:rsidP="008B6B23">
            <w:pPr>
              <w:rPr>
                <w:rFonts w:ascii="Times New Roman" w:hAnsi="Times New Roman"/>
                <w:sz w:val="18"/>
                <w:szCs w:val="18"/>
                <w:lang w:eastAsia="ru-RU"/>
              </w:rPr>
            </w:pPr>
          </w:p>
        </w:tc>
        <w:tc>
          <w:tcPr>
            <w:tcW w:w="683" w:type="dxa"/>
            <w:tcBorders>
              <w:top w:val="single" w:sz="4" w:space="0" w:color="auto"/>
              <w:left w:val="single" w:sz="4" w:space="0" w:color="auto"/>
              <w:right w:val="single" w:sz="8" w:space="0" w:color="auto"/>
            </w:tcBorders>
            <w:shd w:val="clear" w:color="auto" w:fill="auto"/>
            <w:noWrap/>
            <w:vAlign w:val="center"/>
          </w:tcPr>
          <w:p w14:paraId="053480A7" w14:textId="4D5AEB82" w:rsidR="005D7031" w:rsidRPr="003550D3" w:rsidRDefault="005D7031" w:rsidP="008B6B23">
            <w:pPr>
              <w:rPr>
                <w:rFonts w:ascii="Times New Roman" w:hAnsi="Times New Roman"/>
                <w:sz w:val="18"/>
                <w:szCs w:val="18"/>
                <w:lang w:eastAsia="ru-RU"/>
              </w:rPr>
            </w:pPr>
          </w:p>
        </w:tc>
        <w:tc>
          <w:tcPr>
            <w:tcW w:w="603" w:type="dxa"/>
            <w:tcBorders>
              <w:top w:val="single" w:sz="4" w:space="0" w:color="auto"/>
              <w:left w:val="nil"/>
              <w:right w:val="single" w:sz="8" w:space="0" w:color="auto"/>
            </w:tcBorders>
            <w:shd w:val="clear" w:color="auto" w:fill="auto"/>
            <w:vAlign w:val="center"/>
          </w:tcPr>
          <w:p w14:paraId="4A3830C7" w14:textId="77777777" w:rsidR="005D7031" w:rsidRPr="00D5478A" w:rsidRDefault="005D7031" w:rsidP="008B6B23">
            <w:pPr>
              <w:jc w:val="center"/>
              <w:rPr>
                <w:rFonts w:ascii="Times New Roman" w:hAnsi="Times New Roman"/>
                <w:sz w:val="14"/>
                <w:szCs w:val="14"/>
                <w:lang w:eastAsia="ru-RU"/>
              </w:rPr>
            </w:pPr>
          </w:p>
        </w:tc>
      </w:tr>
      <w:tr w:rsidR="005D7031" w:rsidRPr="00E457F5" w14:paraId="53CF8EEE" w14:textId="77777777" w:rsidTr="00510949">
        <w:trPr>
          <w:trHeight w:val="2161"/>
        </w:trPr>
        <w:tc>
          <w:tcPr>
            <w:tcW w:w="2269" w:type="dxa"/>
            <w:gridSpan w:val="2"/>
            <w:vMerge/>
            <w:tcBorders>
              <w:left w:val="single" w:sz="8" w:space="0" w:color="auto"/>
              <w:bottom w:val="nil"/>
              <w:right w:val="single" w:sz="4" w:space="0" w:color="000000"/>
            </w:tcBorders>
            <w:vAlign w:val="center"/>
          </w:tcPr>
          <w:p w14:paraId="6120D097" w14:textId="77777777" w:rsidR="005D7031" w:rsidRPr="00E457F5" w:rsidRDefault="005D7031" w:rsidP="008B6B23">
            <w:pPr>
              <w:rPr>
                <w:rFonts w:ascii="Times New Roman" w:hAnsi="Times New Roman"/>
                <w:b/>
                <w:bCs/>
                <w:color w:val="000000" w:themeColor="text1"/>
                <w:sz w:val="14"/>
                <w:szCs w:val="14"/>
                <w:lang w:eastAsia="ru-RU"/>
              </w:rPr>
            </w:pPr>
          </w:p>
        </w:tc>
        <w:tc>
          <w:tcPr>
            <w:tcW w:w="851" w:type="dxa"/>
            <w:vMerge/>
            <w:tcBorders>
              <w:left w:val="single" w:sz="4" w:space="0" w:color="auto"/>
              <w:bottom w:val="nil"/>
              <w:right w:val="single" w:sz="4" w:space="0" w:color="000000"/>
            </w:tcBorders>
            <w:vAlign w:val="center"/>
          </w:tcPr>
          <w:p w14:paraId="42EF1CFA" w14:textId="77777777" w:rsidR="005D7031" w:rsidRPr="00E457F5" w:rsidRDefault="005D7031" w:rsidP="008B6B23">
            <w:pPr>
              <w:rPr>
                <w:rFonts w:ascii="Times New Roman" w:hAnsi="Times New Roman"/>
                <w:color w:val="000000" w:themeColor="text1"/>
                <w:sz w:val="14"/>
                <w:szCs w:val="14"/>
                <w:lang w:eastAsia="ru-RU"/>
              </w:rPr>
            </w:pPr>
          </w:p>
        </w:tc>
        <w:tc>
          <w:tcPr>
            <w:tcW w:w="567" w:type="dxa"/>
            <w:tcBorders>
              <w:top w:val="nil"/>
              <w:left w:val="nil"/>
              <w:bottom w:val="nil"/>
              <w:right w:val="single" w:sz="8" w:space="0" w:color="auto"/>
            </w:tcBorders>
            <w:shd w:val="clear" w:color="auto" w:fill="auto"/>
            <w:noWrap/>
            <w:vAlign w:val="center"/>
          </w:tcPr>
          <w:p w14:paraId="6A3780C7"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938</w:t>
            </w:r>
          </w:p>
        </w:tc>
        <w:tc>
          <w:tcPr>
            <w:tcW w:w="471" w:type="dxa"/>
            <w:tcBorders>
              <w:top w:val="nil"/>
              <w:left w:val="nil"/>
              <w:bottom w:val="nil"/>
              <w:right w:val="single" w:sz="8" w:space="0" w:color="auto"/>
            </w:tcBorders>
            <w:shd w:val="clear" w:color="auto" w:fill="auto"/>
            <w:noWrap/>
            <w:vAlign w:val="center"/>
          </w:tcPr>
          <w:p w14:paraId="6E5449F3"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0505</w:t>
            </w:r>
          </w:p>
        </w:tc>
        <w:tc>
          <w:tcPr>
            <w:tcW w:w="946" w:type="dxa"/>
            <w:tcBorders>
              <w:top w:val="nil"/>
              <w:left w:val="nil"/>
              <w:bottom w:val="nil"/>
              <w:right w:val="single" w:sz="8" w:space="0" w:color="auto"/>
            </w:tcBorders>
            <w:shd w:val="clear" w:color="auto" w:fill="auto"/>
            <w:noWrap/>
            <w:vAlign w:val="center"/>
          </w:tcPr>
          <w:p w14:paraId="32A5F28E"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0810080040</w:t>
            </w:r>
          </w:p>
        </w:tc>
        <w:tc>
          <w:tcPr>
            <w:tcW w:w="492" w:type="dxa"/>
            <w:tcBorders>
              <w:top w:val="nil"/>
              <w:left w:val="nil"/>
              <w:bottom w:val="nil"/>
              <w:right w:val="single" w:sz="8" w:space="0" w:color="auto"/>
            </w:tcBorders>
            <w:shd w:val="clear" w:color="auto" w:fill="auto"/>
            <w:noWrap/>
            <w:vAlign w:val="center"/>
          </w:tcPr>
          <w:p w14:paraId="2356EE0E"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831</w:t>
            </w:r>
          </w:p>
        </w:tc>
        <w:tc>
          <w:tcPr>
            <w:tcW w:w="666" w:type="dxa"/>
            <w:tcBorders>
              <w:top w:val="nil"/>
              <w:left w:val="nil"/>
              <w:bottom w:val="nil"/>
              <w:right w:val="single" w:sz="8" w:space="0" w:color="auto"/>
            </w:tcBorders>
            <w:shd w:val="clear" w:color="auto" w:fill="auto"/>
            <w:noWrap/>
            <w:vAlign w:val="center"/>
          </w:tcPr>
          <w:p w14:paraId="58F758F7"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708" w:type="dxa"/>
            <w:gridSpan w:val="2"/>
            <w:tcBorders>
              <w:top w:val="nil"/>
              <w:left w:val="nil"/>
              <w:bottom w:val="nil"/>
              <w:right w:val="single" w:sz="8" w:space="0" w:color="auto"/>
            </w:tcBorders>
            <w:shd w:val="clear" w:color="auto" w:fill="auto"/>
            <w:noWrap/>
            <w:vAlign w:val="center"/>
          </w:tcPr>
          <w:p w14:paraId="241CD951"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1" w:type="dxa"/>
            <w:tcBorders>
              <w:top w:val="nil"/>
              <w:left w:val="nil"/>
              <w:bottom w:val="nil"/>
              <w:right w:val="single" w:sz="8" w:space="0" w:color="000000"/>
            </w:tcBorders>
            <w:shd w:val="clear" w:color="auto" w:fill="auto"/>
            <w:noWrap/>
            <w:vAlign w:val="center"/>
          </w:tcPr>
          <w:p w14:paraId="01C9CD40"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0" w:type="dxa"/>
            <w:tcBorders>
              <w:top w:val="nil"/>
              <w:left w:val="nil"/>
              <w:bottom w:val="nil"/>
              <w:right w:val="single" w:sz="8" w:space="0" w:color="auto"/>
            </w:tcBorders>
            <w:shd w:val="clear" w:color="auto" w:fill="auto"/>
            <w:noWrap/>
            <w:vAlign w:val="center"/>
          </w:tcPr>
          <w:p w14:paraId="35D3B50A"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1" w:type="dxa"/>
            <w:tcBorders>
              <w:top w:val="nil"/>
              <w:left w:val="nil"/>
              <w:bottom w:val="nil"/>
              <w:right w:val="single" w:sz="8" w:space="0" w:color="auto"/>
            </w:tcBorders>
            <w:shd w:val="clear" w:color="auto" w:fill="auto"/>
            <w:noWrap/>
            <w:vAlign w:val="center"/>
          </w:tcPr>
          <w:p w14:paraId="15D52198"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0" w:type="dxa"/>
            <w:tcBorders>
              <w:top w:val="nil"/>
              <w:left w:val="nil"/>
              <w:bottom w:val="nil"/>
              <w:right w:val="single" w:sz="8" w:space="0" w:color="auto"/>
            </w:tcBorders>
            <w:shd w:val="clear" w:color="auto" w:fill="auto"/>
            <w:noWrap/>
            <w:vAlign w:val="center"/>
          </w:tcPr>
          <w:p w14:paraId="2C769059"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1" w:type="dxa"/>
            <w:tcBorders>
              <w:top w:val="nil"/>
              <w:left w:val="nil"/>
              <w:bottom w:val="nil"/>
              <w:right w:val="single" w:sz="8" w:space="0" w:color="auto"/>
            </w:tcBorders>
            <w:shd w:val="clear" w:color="auto" w:fill="auto"/>
            <w:noWrap/>
            <w:vAlign w:val="center"/>
          </w:tcPr>
          <w:p w14:paraId="5B8C6EC9"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0</w:t>
            </w:r>
          </w:p>
        </w:tc>
        <w:tc>
          <w:tcPr>
            <w:tcW w:w="850" w:type="dxa"/>
            <w:vMerge/>
            <w:tcBorders>
              <w:left w:val="nil"/>
              <w:bottom w:val="nil"/>
              <w:right w:val="single" w:sz="8" w:space="0" w:color="auto"/>
            </w:tcBorders>
            <w:shd w:val="clear" w:color="auto" w:fill="auto"/>
            <w:vAlign w:val="center"/>
          </w:tcPr>
          <w:p w14:paraId="358307A9" w14:textId="77777777" w:rsidR="005D7031" w:rsidRPr="00E457F5" w:rsidRDefault="005D7031" w:rsidP="008B6B23">
            <w:pPr>
              <w:jc w:val="center"/>
              <w:rPr>
                <w:rFonts w:ascii="Times New Roman" w:hAnsi="Times New Roman"/>
                <w:color w:val="000000" w:themeColor="text1"/>
                <w:sz w:val="18"/>
                <w:szCs w:val="18"/>
                <w:lang w:eastAsia="ru-RU"/>
              </w:rPr>
            </w:pPr>
          </w:p>
        </w:tc>
        <w:tc>
          <w:tcPr>
            <w:tcW w:w="709" w:type="dxa"/>
            <w:vMerge/>
            <w:tcBorders>
              <w:left w:val="nil"/>
              <w:bottom w:val="nil"/>
              <w:right w:val="single" w:sz="8" w:space="0" w:color="auto"/>
            </w:tcBorders>
            <w:shd w:val="clear" w:color="auto" w:fill="auto"/>
            <w:vAlign w:val="center"/>
          </w:tcPr>
          <w:p w14:paraId="7EC9B4C9" w14:textId="77777777" w:rsidR="005D7031" w:rsidRPr="003550D3" w:rsidRDefault="005D7031" w:rsidP="008B6B23">
            <w:pPr>
              <w:jc w:val="center"/>
              <w:rPr>
                <w:rFonts w:ascii="Times New Roman" w:hAnsi="Times New Roman"/>
                <w:color w:val="000000" w:themeColor="text1"/>
                <w:sz w:val="18"/>
                <w:szCs w:val="18"/>
                <w:lang w:eastAsia="ru-RU"/>
              </w:rPr>
            </w:pPr>
          </w:p>
        </w:tc>
        <w:tc>
          <w:tcPr>
            <w:tcW w:w="709" w:type="dxa"/>
            <w:tcBorders>
              <w:top w:val="nil"/>
              <w:left w:val="nil"/>
              <w:bottom w:val="nil"/>
              <w:right w:val="nil"/>
            </w:tcBorders>
            <w:shd w:val="clear" w:color="auto" w:fill="auto"/>
            <w:vAlign w:val="center"/>
          </w:tcPr>
          <w:p w14:paraId="1B296D6C" w14:textId="77777777" w:rsidR="005D7031" w:rsidRPr="003550D3" w:rsidRDefault="005D7031" w:rsidP="008B6B23">
            <w:pPr>
              <w:jc w:val="center"/>
              <w:rPr>
                <w:rFonts w:ascii="Times New Roman" w:hAnsi="Times New Roman"/>
                <w:color w:val="000000" w:themeColor="text1"/>
                <w:sz w:val="18"/>
                <w:szCs w:val="18"/>
                <w:lang w:eastAsia="ru-RU"/>
              </w:rPr>
            </w:pPr>
            <w:r w:rsidRPr="003550D3">
              <w:rPr>
                <w:rFonts w:ascii="Times New Roman" w:hAnsi="Times New Roman"/>
                <w:color w:val="000000" w:themeColor="text1"/>
                <w:sz w:val="18"/>
                <w:szCs w:val="18"/>
                <w:lang w:eastAsia="ru-RU"/>
              </w:rPr>
              <w:t>0</w:t>
            </w:r>
          </w:p>
        </w:tc>
        <w:tc>
          <w:tcPr>
            <w:tcW w:w="709" w:type="dxa"/>
            <w:tcBorders>
              <w:top w:val="nil"/>
              <w:left w:val="single" w:sz="4" w:space="0" w:color="auto"/>
              <w:bottom w:val="nil"/>
              <w:right w:val="single" w:sz="4" w:space="0" w:color="auto"/>
            </w:tcBorders>
            <w:shd w:val="clear" w:color="auto" w:fill="auto"/>
            <w:vAlign w:val="center"/>
          </w:tcPr>
          <w:p w14:paraId="1F577904" w14:textId="77777777" w:rsidR="005D7031" w:rsidRPr="003550D3" w:rsidRDefault="005D7031" w:rsidP="008B6B23">
            <w:pPr>
              <w:jc w:val="center"/>
              <w:rPr>
                <w:rFonts w:ascii="Times New Roman" w:hAnsi="Times New Roman"/>
                <w:color w:val="000000" w:themeColor="text1"/>
                <w:sz w:val="18"/>
                <w:szCs w:val="18"/>
                <w:lang w:eastAsia="ru-RU"/>
              </w:rPr>
            </w:pPr>
            <w:r w:rsidRPr="003550D3">
              <w:rPr>
                <w:rFonts w:ascii="Times New Roman" w:hAnsi="Times New Roman"/>
                <w:color w:val="000000" w:themeColor="text1"/>
                <w:sz w:val="18"/>
                <w:szCs w:val="18"/>
                <w:lang w:eastAsia="ru-RU"/>
              </w:rPr>
              <w:t>0</w:t>
            </w:r>
          </w:p>
        </w:tc>
        <w:tc>
          <w:tcPr>
            <w:tcW w:w="734" w:type="dxa"/>
            <w:gridSpan w:val="2"/>
            <w:tcBorders>
              <w:top w:val="nil"/>
              <w:left w:val="nil"/>
              <w:bottom w:val="nil"/>
              <w:right w:val="single" w:sz="4" w:space="0" w:color="auto"/>
            </w:tcBorders>
          </w:tcPr>
          <w:p w14:paraId="0FD68F10" w14:textId="77777777" w:rsidR="005D7031" w:rsidRDefault="005D7031" w:rsidP="008B6B23">
            <w:pPr>
              <w:jc w:val="center"/>
              <w:rPr>
                <w:rFonts w:ascii="Times New Roman" w:hAnsi="Times New Roman"/>
                <w:color w:val="000000" w:themeColor="text1"/>
                <w:sz w:val="18"/>
                <w:szCs w:val="18"/>
                <w:lang w:eastAsia="ru-RU"/>
              </w:rPr>
            </w:pPr>
          </w:p>
          <w:p w14:paraId="375E6D05" w14:textId="77777777" w:rsidR="00D70B22" w:rsidRDefault="00D70B22" w:rsidP="008B6B23">
            <w:pPr>
              <w:jc w:val="center"/>
              <w:rPr>
                <w:rFonts w:ascii="Times New Roman" w:hAnsi="Times New Roman"/>
                <w:color w:val="000000" w:themeColor="text1"/>
                <w:sz w:val="18"/>
                <w:szCs w:val="18"/>
                <w:lang w:eastAsia="ru-RU"/>
              </w:rPr>
            </w:pPr>
          </w:p>
          <w:p w14:paraId="732D4DF2" w14:textId="77777777" w:rsidR="00D70B22" w:rsidRDefault="00D70B22" w:rsidP="008B6B23">
            <w:pPr>
              <w:jc w:val="center"/>
              <w:rPr>
                <w:rFonts w:ascii="Times New Roman" w:hAnsi="Times New Roman"/>
                <w:color w:val="000000" w:themeColor="text1"/>
                <w:sz w:val="18"/>
                <w:szCs w:val="18"/>
                <w:lang w:eastAsia="ru-RU"/>
              </w:rPr>
            </w:pPr>
          </w:p>
          <w:p w14:paraId="1F0C3E90" w14:textId="77777777" w:rsidR="00D70B22" w:rsidRDefault="00D70B22" w:rsidP="008B6B23">
            <w:pPr>
              <w:jc w:val="center"/>
              <w:rPr>
                <w:rFonts w:ascii="Times New Roman" w:hAnsi="Times New Roman"/>
                <w:color w:val="000000" w:themeColor="text1"/>
                <w:sz w:val="18"/>
                <w:szCs w:val="18"/>
                <w:lang w:eastAsia="ru-RU"/>
              </w:rPr>
            </w:pPr>
          </w:p>
          <w:p w14:paraId="3AFE5F5F" w14:textId="77777777" w:rsidR="00D70B22" w:rsidRDefault="00D70B22" w:rsidP="008B6B23">
            <w:pPr>
              <w:jc w:val="center"/>
              <w:rPr>
                <w:rFonts w:ascii="Times New Roman" w:hAnsi="Times New Roman"/>
                <w:color w:val="000000" w:themeColor="text1"/>
                <w:sz w:val="18"/>
                <w:szCs w:val="18"/>
                <w:lang w:eastAsia="ru-RU"/>
              </w:rPr>
            </w:pPr>
          </w:p>
          <w:p w14:paraId="61934CA9" w14:textId="4B9D9E5F" w:rsidR="00D70B22" w:rsidRPr="003550D3" w:rsidRDefault="00D70B22"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83" w:type="dxa"/>
            <w:tcBorders>
              <w:top w:val="nil"/>
              <w:left w:val="single" w:sz="4" w:space="0" w:color="auto"/>
              <w:bottom w:val="nil"/>
              <w:right w:val="single" w:sz="8" w:space="0" w:color="auto"/>
            </w:tcBorders>
            <w:shd w:val="clear" w:color="auto" w:fill="auto"/>
            <w:noWrap/>
            <w:vAlign w:val="center"/>
          </w:tcPr>
          <w:p w14:paraId="79CA4B71" w14:textId="73FA3A16" w:rsidR="005D7031" w:rsidRPr="003550D3" w:rsidRDefault="005D7031" w:rsidP="008B6B23">
            <w:pPr>
              <w:jc w:val="center"/>
              <w:rPr>
                <w:rFonts w:ascii="Times New Roman" w:hAnsi="Times New Roman"/>
                <w:color w:val="000000" w:themeColor="text1"/>
                <w:sz w:val="18"/>
                <w:szCs w:val="18"/>
                <w:lang w:eastAsia="ru-RU"/>
              </w:rPr>
            </w:pPr>
            <w:r w:rsidRPr="003550D3">
              <w:rPr>
                <w:rFonts w:ascii="Times New Roman" w:hAnsi="Times New Roman"/>
                <w:color w:val="000000" w:themeColor="text1"/>
                <w:sz w:val="18"/>
                <w:szCs w:val="18"/>
                <w:lang w:eastAsia="ru-RU"/>
              </w:rPr>
              <w:t>4674,9</w:t>
            </w:r>
          </w:p>
        </w:tc>
        <w:tc>
          <w:tcPr>
            <w:tcW w:w="603" w:type="dxa"/>
            <w:tcBorders>
              <w:top w:val="nil"/>
              <w:left w:val="nil"/>
              <w:bottom w:val="nil"/>
              <w:right w:val="single" w:sz="8" w:space="0" w:color="auto"/>
            </w:tcBorders>
            <w:shd w:val="clear" w:color="auto" w:fill="auto"/>
            <w:vAlign w:val="center"/>
          </w:tcPr>
          <w:p w14:paraId="60BD28B5" w14:textId="77777777" w:rsidR="005D7031" w:rsidRPr="00E457F5" w:rsidRDefault="005D7031" w:rsidP="008B6B23">
            <w:pPr>
              <w:jc w:val="center"/>
              <w:rPr>
                <w:rFonts w:ascii="Times New Roman" w:hAnsi="Times New Roman"/>
                <w:color w:val="000000" w:themeColor="text1"/>
                <w:sz w:val="14"/>
                <w:szCs w:val="14"/>
                <w:lang w:eastAsia="ru-RU"/>
              </w:rPr>
            </w:pPr>
          </w:p>
        </w:tc>
      </w:tr>
      <w:tr w:rsidR="005D7031" w:rsidRPr="00E457F5" w14:paraId="54FFF31D" w14:textId="77777777" w:rsidTr="00510949">
        <w:trPr>
          <w:trHeight w:val="315"/>
        </w:trPr>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AB1EDF" w14:textId="77777777" w:rsidR="005D7031" w:rsidRPr="00E457F5" w:rsidRDefault="005D7031" w:rsidP="008B6B23">
            <w:pPr>
              <w:rPr>
                <w:rFonts w:ascii="Times New Roman" w:hAnsi="Times New Roman"/>
                <w:color w:val="000000" w:themeColor="text1"/>
                <w:sz w:val="14"/>
                <w:szCs w:val="14"/>
                <w:lang w:eastAsia="ru-RU"/>
              </w:rPr>
            </w:pPr>
            <w:r w:rsidRPr="00E457F5">
              <w:rPr>
                <w:rFonts w:ascii="Times New Roman" w:hAnsi="Times New Roman"/>
                <w:color w:val="000000" w:themeColor="text1"/>
                <w:sz w:val="14"/>
                <w:szCs w:val="14"/>
                <w:lang w:eastAsia="ru-RU"/>
              </w:rPr>
              <w:t>ИТОГО: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CC25C2"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 </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51D147A9"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 </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64B70379"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 </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5C0D1412" w14:textId="77777777" w:rsidR="005D7031" w:rsidRPr="00E457F5" w:rsidRDefault="005D7031" w:rsidP="008B6B23">
            <w:pPr>
              <w:jc w:val="center"/>
              <w:rPr>
                <w:rFonts w:ascii="Times New Roman" w:hAnsi="Times New Roman"/>
                <w:color w:val="000000" w:themeColor="text1"/>
                <w:sz w:val="18"/>
                <w:szCs w:val="18"/>
                <w:lang w:eastAsia="ru-RU"/>
              </w:rPr>
            </w:pPr>
            <w:r w:rsidRPr="00E457F5">
              <w:rPr>
                <w:rFonts w:ascii="Times New Roman" w:hAnsi="Times New Roman"/>
                <w:color w:val="000000" w:themeColor="text1"/>
                <w:sz w:val="18"/>
                <w:szCs w:val="18"/>
                <w:lang w:eastAsia="ru-RU"/>
              </w:rPr>
              <w:t> </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7CC7CB94" w14:textId="77777777" w:rsidR="005D7031" w:rsidRPr="00E457F5" w:rsidRDefault="005D7031"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45 953,50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D9F331" w14:textId="77777777" w:rsidR="005D7031" w:rsidRPr="00E457F5" w:rsidRDefault="005D7031"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57 650,10</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14:paraId="1F534D2F" w14:textId="77777777" w:rsidR="005D7031" w:rsidRPr="00E457F5" w:rsidRDefault="005D7031"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66 330,17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9C4C842" w14:textId="77777777" w:rsidR="005D7031" w:rsidRPr="00E457F5" w:rsidRDefault="005D7031"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64 815,00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D43710D" w14:textId="77777777" w:rsidR="005D7031" w:rsidRPr="00E457F5" w:rsidRDefault="005D7031"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69 089,50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F550133" w14:textId="77777777" w:rsidR="005D7031" w:rsidRPr="00E457F5" w:rsidRDefault="005D7031"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71 722,10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B1BD693" w14:textId="77777777" w:rsidR="005D7031" w:rsidRPr="00E457F5" w:rsidRDefault="005D7031"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58 422,50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037F19" w14:textId="77777777" w:rsidR="005D7031" w:rsidRPr="00E457F5" w:rsidRDefault="005D7031" w:rsidP="008B6B23">
            <w:pPr>
              <w:jc w:val="center"/>
              <w:rPr>
                <w:rFonts w:ascii="Times New Roman" w:hAnsi="Times New Roman"/>
                <w:b/>
                <w:bCs/>
                <w:color w:val="000000" w:themeColor="text1"/>
                <w:sz w:val="18"/>
                <w:szCs w:val="18"/>
                <w:lang w:eastAsia="ru-RU"/>
              </w:rPr>
            </w:pPr>
            <w:r w:rsidRPr="00E457F5">
              <w:rPr>
                <w:rFonts w:ascii="Times New Roman" w:hAnsi="Times New Roman"/>
                <w:b/>
                <w:bCs/>
                <w:color w:val="000000" w:themeColor="text1"/>
                <w:sz w:val="18"/>
                <w:szCs w:val="18"/>
                <w:lang w:eastAsia="ru-RU"/>
              </w:rPr>
              <w:t>51553,7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F2FB6AE" w14:textId="3412DCF2" w:rsidR="005D7031" w:rsidRPr="003550D3" w:rsidRDefault="005D7031" w:rsidP="008B6B23">
            <w:pPr>
              <w:jc w:val="center"/>
              <w:rPr>
                <w:rFonts w:ascii="Times New Roman" w:hAnsi="Times New Roman"/>
                <w:b/>
                <w:bCs/>
                <w:color w:val="000000" w:themeColor="text1"/>
                <w:sz w:val="18"/>
                <w:szCs w:val="18"/>
                <w:lang w:eastAsia="ru-RU"/>
              </w:rPr>
            </w:pPr>
            <w:r w:rsidRPr="003550D3">
              <w:rPr>
                <w:rFonts w:ascii="Times New Roman" w:hAnsi="Times New Roman"/>
                <w:b/>
                <w:bCs/>
                <w:color w:val="000000" w:themeColor="text1"/>
                <w:sz w:val="18"/>
                <w:szCs w:val="18"/>
                <w:lang w:eastAsia="ru-RU"/>
              </w:rPr>
              <w:t>60901,5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47FE776" w14:textId="77777777" w:rsidR="005D7031" w:rsidRPr="003550D3" w:rsidRDefault="005D7031" w:rsidP="008B6B23">
            <w:pPr>
              <w:jc w:val="center"/>
              <w:rPr>
                <w:rFonts w:ascii="Times New Roman" w:hAnsi="Times New Roman"/>
                <w:b/>
                <w:bCs/>
                <w:color w:val="000000" w:themeColor="text1"/>
                <w:sz w:val="18"/>
                <w:szCs w:val="18"/>
                <w:lang w:eastAsia="ru-RU"/>
              </w:rPr>
            </w:pPr>
            <w:r w:rsidRPr="003550D3">
              <w:rPr>
                <w:rFonts w:ascii="Times New Roman" w:hAnsi="Times New Roman"/>
                <w:b/>
                <w:bCs/>
                <w:color w:val="000000" w:themeColor="text1"/>
                <w:sz w:val="18"/>
                <w:szCs w:val="18"/>
                <w:lang w:eastAsia="ru-RU"/>
              </w:rPr>
              <w:t>39662,3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9DF60D3" w14:textId="77777777" w:rsidR="005D7031" w:rsidRPr="003550D3" w:rsidRDefault="005D7031" w:rsidP="008B6B23">
            <w:pPr>
              <w:jc w:val="center"/>
              <w:rPr>
                <w:rFonts w:ascii="Times New Roman" w:hAnsi="Times New Roman"/>
                <w:b/>
                <w:bCs/>
                <w:color w:val="000000" w:themeColor="text1"/>
                <w:sz w:val="18"/>
                <w:szCs w:val="18"/>
                <w:lang w:eastAsia="ru-RU"/>
              </w:rPr>
            </w:pPr>
            <w:r w:rsidRPr="003550D3">
              <w:rPr>
                <w:rFonts w:ascii="Times New Roman" w:hAnsi="Times New Roman"/>
                <w:b/>
                <w:bCs/>
                <w:color w:val="000000" w:themeColor="text1"/>
                <w:sz w:val="18"/>
                <w:szCs w:val="18"/>
                <w:lang w:eastAsia="ru-RU"/>
              </w:rPr>
              <w:t>39413,2</w:t>
            </w:r>
          </w:p>
        </w:tc>
        <w:tc>
          <w:tcPr>
            <w:tcW w:w="734" w:type="dxa"/>
            <w:gridSpan w:val="2"/>
            <w:tcBorders>
              <w:top w:val="single" w:sz="4" w:space="0" w:color="auto"/>
              <w:left w:val="nil"/>
              <w:bottom w:val="single" w:sz="4" w:space="0" w:color="auto"/>
              <w:right w:val="single" w:sz="4" w:space="0" w:color="auto"/>
            </w:tcBorders>
          </w:tcPr>
          <w:p w14:paraId="34088197" w14:textId="6C4AC9A2" w:rsidR="005D7031" w:rsidRPr="003550D3" w:rsidRDefault="00D70B22" w:rsidP="008B6B23">
            <w:pPr>
              <w:jc w:val="center"/>
              <w:rPr>
                <w:rFonts w:ascii="Times New Roman" w:hAnsi="Times New Roman"/>
                <w:b/>
                <w:bCs/>
                <w:color w:val="000000" w:themeColor="text1"/>
                <w:sz w:val="18"/>
                <w:szCs w:val="18"/>
                <w:lang w:eastAsia="ru-RU"/>
              </w:rPr>
            </w:pPr>
            <w:r>
              <w:rPr>
                <w:rFonts w:ascii="Times New Roman" w:hAnsi="Times New Roman"/>
                <w:b/>
                <w:bCs/>
                <w:color w:val="000000" w:themeColor="text1"/>
                <w:sz w:val="18"/>
                <w:szCs w:val="18"/>
                <w:lang w:eastAsia="ru-RU"/>
              </w:rPr>
              <w:t>39413,2</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5903" w14:textId="06C5CD21" w:rsidR="005D7031" w:rsidRPr="003550D3" w:rsidRDefault="00D70B22" w:rsidP="008B6B23">
            <w:pPr>
              <w:jc w:val="center"/>
              <w:rPr>
                <w:rFonts w:ascii="Times New Roman" w:hAnsi="Times New Roman"/>
                <w:b/>
                <w:bCs/>
                <w:color w:val="000000" w:themeColor="text1"/>
                <w:sz w:val="18"/>
                <w:szCs w:val="18"/>
                <w:lang w:eastAsia="ru-RU"/>
              </w:rPr>
            </w:pPr>
            <w:r>
              <w:rPr>
                <w:rFonts w:ascii="Times New Roman" w:hAnsi="Times New Roman"/>
                <w:b/>
                <w:bCs/>
                <w:color w:val="000000" w:themeColor="text1"/>
                <w:sz w:val="18"/>
                <w:szCs w:val="18"/>
                <w:lang w:eastAsia="ru-RU"/>
              </w:rPr>
              <w:t>664926,77</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7E6DCA89" w14:textId="77777777" w:rsidR="005D7031" w:rsidRPr="00E457F5" w:rsidRDefault="005D7031" w:rsidP="008B6B23">
            <w:pPr>
              <w:jc w:val="center"/>
              <w:rPr>
                <w:rFonts w:ascii="Times New Roman" w:hAnsi="Times New Roman"/>
                <w:color w:val="000000" w:themeColor="text1"/>
                <w:sz w:val="14"/>
                <w:szCs w:val="14"/>
                <w:lang w:eastAsia="ru-RU"/>
              </w:rPr>
            </w:pPr>
            <w:r w:rsidRPr="00E457F5">
              <w:rPr>
                <w:rFonts w:ascii="Times New Roman" w:hAnsi="Times New Roman"/>
                <w:color w:val="000000" w:themeColor="text1"/>
                <w:sz w:val="14"/>
                <w:szCs w:val="14"/>
                <w:lang w:eastAsia="ru-RU"/>
              </w:rPr>
              <w:t> </w:t>
            </w:r>
          </w:p>
        </w:tc>
      </w:tr>
    </w:tbl>
    <w:p w14:paraId="3BF87547" w14:textId="77777777" w:rsidR="00EE1FF7" w:rsidRPr="006F7D7D" w:rsidRDefault="00EE1FF7" w:rsidP="00EE1FF7">
      <w:pPr>
        <w:ind w:right="-1"/>
        <w:rPr>
          <w:rFonts w:ascii="Times New Roman" w:hAnsi="Times New Roman"/>
          <w:lang w:eastAsia="ru-RU"/>
        </w:rPr>
        <w:sectPr w:rsidR="00EE1FF7" w:rsidRPr="006F7D7D" w:rsidSect="005730A0">
          <w:pgSz w:w="16838" w:h="11906" w:orient="landscape" w:code="9"/>
          <w:pgMar w:top="567" w:right="1134" w:bottom="851" w:left="1134" w:header="709" w:footer="709" w:gutter="0"/>
          <w:cols w:space="708"/>
          <w:docGrid w:linePitch="360"/>
        </w:sectPr>
      </w:pPr>
    </w:p>
    <w:p w14:paraId="45B8066D" w14:textId="77777777" w:rsidR="00EE1FF7" w:rsidRPr="006F7D7D" w:rsidRDefault="00EE1FF7" w:rsidP="00EE1FF7">
      <w:pPr>
        <w:ind w:left="5103" w:right="-1"/>
        <w:rPr>
          <w:rFonts w:ascii="Times New Roman" w:hAnsi="Times New Roman"/>
          <w:lang w:eastAsia="ru-RU"/>
        </w:rPr>
      </w:pPr>
      <w:r w:rsidRPr="006F7D7D">
        <w:rPr>
          <w:rFonts w:ascii="Times New Roman" w:hAnsi="Times New Roman"/>
          <w:lang w:eastAsia="ru-RU"/>
        </w:rPr>
        <w:lastRenderedPageBreak/>
        <w:t xml:space="preserve">Приложение № 2 </w:t>
      </w:r>
    </w:p>
    <w:p w14:paraId="3FDB5113" w14:textId="77777777" w:rsidR="00EE1FF7" w:rsidRPr="006F7D7D" w:rsidRDefault="00EE1FF7" w:rsidP="00EE1FF7">
      <w:pPr>
        <w:ind w:left="5103" w:right="-1"/>
        <w:rPr>
          <w:rFonts w:ascii="Times New Roman" w:hAnsi="Times New Roman"/>
          <w:sz w:val="22"/>
          <w:szCs w:val="22"/>
          <w:lang w:eastAsia="ru-RU"/>
        </w:rPr>
      </w:pPr>
      <w:r w:rsidRPr="006F7D7D">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p>
    <w:p w14:paraId="5BC218B2" w14:textId="77777777" w:rsidR="00EE1FF7" w:rsidRPr="006F7D7D" w:rsidRDefault="00EE1FF7" w:rsidP="00EE1FF7">
      <w:pPr>
        <w:ind w:left="5103" w:right="-1"/>
        <w:rPr>
          <w:rFonts w:ascii="Times New Roman" w:hAnsi="Times New Roman"/>
          <w:sz w:val="28"/>
          <w:szCs w:val="28"/>
          <w:lang w:eastAsia="ru-RU"/>
        </w:rPr>
      </w:pPr>
    </w:p>
    <w:p w14:paraId="403A59DA" w14:textId="77777777" w:rsidR="00EE1FF7" w:rsidRPr="006F7D7D" w:rsidRDefault="00EE1FF7" w:rsidP="00EE1FF7">
      <w:pPr>
        <w:ind w:left="284" w:right="283" w:firstLine="567"/>
        <w:jc w:val="center"/>
        <w:rPr>
          <w:rFonts w:ascii="Times New Roman" w:hAnsi="Times New Roman"/>
          <w:sz w:val="28"/>
          <w:szCs w:val="28"/>
          <w:lang w:eastAsia="ru-RU"/>
        </w:rPr>
      </w:pPr>
      <w:r w:rsidRPr="006F7D7D">
        <w:rPr>
          <w:rFonts w:ascii="Times New Roman" w:hAnsi="Times New Roman"/>
          <w:sz w:val="28"/>
          <w:szCs w:val="28"/>
          <w:lang w:eastAsia="ru-RU"/>
        </w:rPr>
        <w:t>1. ПАСПОРТ ПОДПРОГРАММЫ № 2</w:t>
      </w:r>
    </w:p>
    <w:p w14:paraId="1995DD55" w14:textId="77777777" w:rsidR="00EE1FF7" w:rsidRPr="006F7D7D" w:rsidRDefault="00EE1FF7" w:rsidP="00EE1FF7">
      <w:pPr>
        <w:ind w:left="284" w:right="283" w:firstLine="567"/>
        <w:jc w:val="center"/>
        <w:rPr>
          <w:rFonts w:ascii="Times New Roman" w:hAnsi="Times New Roman"/>
          <w:sz w:val="28"/>
          <w:szCs w:val="28"/>
          <w:lang w:eastAsia="ru-RU"/>
        </w:rPr>
      </w:pPr>
      <w:r w:rsidRPr="006F7D7D">
        <w:rPr>
          <w:rFonts w:ascii="Times New Roman" w:hAnsi="Times New Roman"/>
          <w:sz w:val="28"/>
          <w:szCs w:val="28"/>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tbl>
      <w:tblPr>
        <w:tblpPr w:leftFromText="180" w:rightFromText="180" w:vertAnchor="text" w:horzAnchor="margin" w:tblpX="-34" w:tblpY="23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513"/>
      </w:tblGrid>
      <w:tr w:rsidR="00EE1FF7" w:rsidRPr="006F7D7D" w14:paraId="1AFA4EB3" w14:textId="77777777" w:rsidTr="008B6B23">
        <w:tc>
          <w:tcPr>
            <w:tcW w:w="2093" w:type="dxa"/>
          </w:tcPr>
          <w:p w14:paraId="2558D741" w14:textId="77777777" w:rsidR="00EE1FF7" w:rsidRPr="006F7D7D" w:rsidRDefault="00EE1FF7" w:rsidP="008B6B23">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Наименование подпрограммы</w:t>
            </w:r>
          </w:p>
        </w:tc>
        <w:tc>
          <w:tcPr>
            <w:tcW w:w="7513" w:type="dxa"/>
          </w:tcPr>
          <w:p w14:paraId="5C469621" w14:textId="77777777" w:rsidR="00EE1FF7" w:rsidRPr="006F7D7D" w:rsidRDefault="00EE1FF7" w:rsidP="008B6B23">
            <w:pPr>
              <w:ind w:left="46" w:right="283"/>
              <w:jc w:val="both"/>
              <w:rPr>
                <w:rFonts w:ascii="Times New Roman" w:hAnsi="Times New Roman"/>
                <w:sz w:val="28"/>
                <w:szCs w:val="28"/>
                <w:lang w:eastAsia="ru-RU"/>
              </w:rPr>
            </w:pPr>
            <w:r w:rsidRPr="006F7D7D">
              <w:rPr>
                <w:rFonts w:ascii="Times New Roman" w:hAnsi="Times New Roman"/>
                <w:sz w:val="28"/>
                <w:szCs w:val="28"/>
                <w:lang w:eastAsia="ru-RU"/>
              </w:rPr>
              <w:t xml:space="preserve">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EE1FF7" w:rsidRPr="006F7D7D" w14:paraId="06DAA9ED" w14:textId="77777777" w:rsidTr="008B6B23">
        <w:tc>
          <w:tcPr>
            <w:tcW w:w="2093" w:type="dxa"/>
          </w:tcPr>
          <w:p w14:paraId="0FA9F349" w14:textId="77777777" w:rsidR="00EE1FF7" w:rsidRPr="006F7D7D" w:rsidRDefault="00EE1FF7" w:rsidP="008B6B23">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513" w:type="dxa"/>
          </w:tcPr>
          <w:p w14:paraId="05E6EB39" w14:textId="77777777" w:rsidR="00EE1FF7" w:rsidRPr="006F7D7D" w:rsidRDefault="00EE1FF7" w:rsidP="008B6B23">
            <w:pPr>
              <w:ind w:left="46" w:right="283"/>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EE1FF7" w:rsidRPr="006F7D7D" w14:paraId="35A947FD" w14:textId="77777777" w:rsidTr="008B6B23">
        <w:tc>
          <w:tcPr>
            <w:tcW w:w="2093" w:type="dxa"/>
          </w:tcPr>
          <w:p w14:paraId="0DB58FC4" w14:textId="77777777" w:rsidR="00EE1FF7" w:rsidRPr="006F7D7D" w:rsidRDefault="00EE1FF7" w:rsidP="008B6B23">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7513" w:type="dxa"/>
          </w:tcPr>
          <w:p w14:paraId="0958FB31" w14:textId="77777777" w:rsidR="00EE1FF7" w:rsidRPr="001D373C" w:rsidRDefault="00EE1FF7" w:rsidP="008B6B23">
            <w:pPr>
              <w:autoSpaceDE w:val="0"/>
              <w:autoSpaceDN w:val="0"/>
              <w:adjustRightInd w:val="0"/>
              <w:jc w:val="both"/>
              <w:rPr>
                <w:rFonts w:ascii="Times New Roman" w:hAnsi="Times New Roman"/>
                <w:sz w:val="28"/>
                <w:szCs w:val="28"/>
                <w:lang w:eastAsia="ru-RU"/>
              </w:rPr>
            </w:pPr>
            <w:r w:rsidRPr="001D373C">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EE1FF7" w:rsidRPr="006F7D7D" w14:paraId="362EE09D" w14:textId="77777777" w:rsidTr="008B6B23">
        <w:tc>
          <w:tcPr>
            <w:tcW w:w="2093" w:type="dxa"/>
          </w:tcPr>
          <w:p w14:paraId="3A3B8FCD" w14:textId="77777777" w:rsidR="00EE1FF7" w:rsidRPr="006F7D7D" w:rsidRDefault="00EE1FF7" w:rsidP="008B6B23">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Исполнитель подпрограммы</w:t>
            </w:r>
          </w:p>
        </w:tc>
        <w:tc>
          <w:tcPr>
            <w:tcW w:w="7513" w:type="dxa"/>
          </w:tcPr>
          <w:p w14:paraId="1A086B9D" w14:textId="77777777" w:rsidR="00EE1FF7" w:rsidRPr="006F7D7D" w:rsidRDefault="00EE1FF7" w:rsidP="008B6B23">
            <w:pPr>
              <w:autoSpaceDE w:val="0"/>
              <w:autoSpaceDN w:val="0"/>
              <w:adjustRightInd w:val="0"/>
              <w:ind w:left="46" w:right="283"/>
              <w:jc w:val="both"/>
              <w:rPr>
                <w:rFonts w:ascii="Times New Roman" w:hAnsi="Times New Roman"/>
                <w:sz w:val="28"/>
                <w:szCs w:val="28"/>
                <w:lang w:eastAsia="ru-RU"/>
              </w:rPr>
            </w:pPr>
            <w:r w:rsidRPr="006F7D7D">
              <w:rPr>
                <w:rFonts w:ascii="Times New Roman" w:hAnsi="Times New Roman"/>
                <w:sz w:val="28"/>
                <w:szCs w:val="28"/>
                <w:lang w:eastAsia="ru-RU"/>
              </w:rPr>
              <w:t xml:space="preserve">Администрация города Дивногорск; </w:t>
            </w:r>
          </w:p>
          <w:p w14:paraId="50152C18" w14:textId="77777777" w:rsidR="00EE1FF7" w:rsidRPr="006F7D7D" w:rsidRDefault="00EE1FF7" w:rsidP="008B6B23">
            <w:pPr>
              <w:autoSpaceDE w:val="0"/>
              <w:autoSpaceDN w:val="0"/>
              <w:adjustRightInd w:val="0"/>
              <w:ind w:left="46" w:right="283"/>
              <w:jc w:val="both"/>
              <w:rPr>
                <w:rFonts w:ascii="Times New Roman" w:hAnsi="Times New Roman"/>
                <w:sz w:val="28"/>
                <w:szCs w:val="28"/>
                <w:lang w:eastAsia="ru-RU"/>
              </w:rPr>
            </w:pPr>
            <w:r w:rsidRPr="006F7D7D">
              <w:rPr>
                <w:rFonts w:ascii="Times New Roman" w:hAnsi="Times New Roman"/>
                <w:sz w:val="28"/>
                <w:szCs w:val="28"/>
                <w:lang w:eastAsia="ru-RU"/>
              </w:rPr>
              <w:t>МКУ «</w:t>
            </w:r>
            <w:r>
              <w:rPr>
                <w:rFonts w:ascii="Times New Roman" w:hAnsi="Times New Roman"/>
                <w:sz w:val="28"/>
                <w:szCs w:val="28"/>
                <w:lang w:eastAsia="ru-RU"/>
              </w:rPr>
              <w:t>УСГХ»</w:t>
            </w:r>
            <w:r w:rsidRPr="006F7D7D">
              <w:rPr>
                <w:rFonts w:ascii="Times New Roman" w:hAnsi="Times New Roman"/>
                <w:sz w:val="28"/>
                <w:szCs w:val="28"/>
                <w:lang w:eastAsia="ru-RU"/>
              </w:rPr>
              <w:t>;</w:t>
            </w:r>
          </w:p>
          <w:p w14:paraId="57496830" w14:textId="77777777" w:rsidR="00EE1FF7" w:rsidRPr="006F7D7D" w:rsidRDefault="00EE1FF7" w:rsidP="008B6B23">
            <w:pPr>
              <w:autoSpaceDE w:val="0"/>
              <w:autoSpaceDN w:val="0"/>
              <w:adjustRightInd w:val="0"/>
              <w:ind w:left="46" w:right="283"/>
              <w:jc w:val="both"/>
              <w:rPr>
                <w:rFonts w:ascii="Times New Roman" w:hAnsi="Times New Roman"/>
                <w:sz w:val="28"/>
                <w:szCs w:val="28"/>
                <w:lang w:eastAsia="ru-RU"/>
              </w:rPr>
            </w:pPr>
            <w:r>
              <w:rPr>
                <w:rFonts w:ascii="Times New Roman" w:hAnsi="Times New Roman"/>
                <w:sz w:val="28"/>
                <w:szCs w:val="28"/>
                <w:lang w:eastAsia="ru-RU"/>
              </w:rPr>
              <w:t>ЕЕДС города Дивногорска.</w:t>
            </w:r>
          </w:p>
        </w:tc>
      </w:tr>
      <w:tr w:rsidR="00EE1FF7" w:rsidRPr="006F7D7D" w14:paraId="3CBB9814" w14:textId="77777777" w:rsidTr="008B6B23">
        <w:trPr>
          <w:trHeight w:val="683"/>
        </w:trPr>
        <w:tc>
          <w:tcPr>
            <w:tcW w:w="2093" w:type="dxa"/>
          </w:tcPr>
          <w:p w14:paraId="3F6BC572" w14:textId="77777777" w:rsidR="00EE1FF7" w:rsidRPr="006F7D7D" w:rsidRDefault="00EE1FF7" w:rsidP="008B6B23">
            <w:pPr>
              <w:autoSpaceDE w:val="0"/>
              <w:autoSpaceDN w:val="0"/>
              <w:adjustRightInd w:val="0"/>
              <w:ind w:right="283"/>
              <w:rPr>
                <w:rFonts w:ascii="Times New Roman" w:hAnsi="Times New Roman"/>
                <w:sz w:val="28"/>
                <w:szCs w:val="28"/>
                <w:lang w:eastAsia="ru-RU"/>
              </w:rPr>
            </w:pPr>
            <w:r w:rsidRPr="006F7D7D">
              <w:rPr>
                <w:rFonts w:ascii="Times New Roman" w:hAnsi="Times New Roman"/>
                <w:sz w:val="28"/>
                <w:szCs w:val="28"/>
                <w:lang w:eastAsia="ru-RU"/>
              </w:rPr>
              <w:t xml:space="preserve">Цель подпрограммы </w:t>
            </w:r>
          </w:p>
        </w:tc>
        <w:tc>
          <w:tcPr>
            <w:tcW w:w="7513" w:type="dxa"/>
          </w:tcPr>
          <w:p w14:paraId="24827B29" w14:textId="77777777" w:rsidR="00EE1FF7" w:rsidRPr="006F7D7D" w:rsidRDefault="00EE1FF7" w:rsidP="008B6B23">
            <w:pPr>
              <w:widowControl w:val="0"/>
              <w:autoSpaceDE w:val="0"/>
              <w:autoSpaceDN w:val="0"/>
              <w:adjustRightInd w:val="0"/>
              <w:ind w:left="46" w:right="283"/>
              <w:jc w:val="both"/>
              <w:rPr>
                <w:rFonts w:ascii="Times New Roman" w:hAnsi="Times New Roman"/>
                <w:iCs/>
                <w:sz w:val="28"/>
                <w:szCs w:val="28"/>
              </w:rPr>
            </w:pPr>
            <w:r w:rsidRPr="006B7CE6">
              <w:rPr>
                <w:rFonts w:ascii="Times New Roman" w:hAnsi="Times New Roman"/>
                <w:sz w:val="28"/>
                <w:szCs w:val="28"/>
                <w:lang w:eastAsia="ru-RU"/>
              </w:rPr>
              <w:t>Обеспечение гражданской обороны</w:t>
            </w:r>
            <w:r>
              <w:rPr>
                <w:rFonts w:ascii="Times New Roman" w:hAnsi="Times New Roman"/>
                <w:sz w:val="28"/>
                <w:szCs w:val="28"/>
                <w:lang w:eastAsia="ru-RU"/>
              </w:rPr>
              <w:t xml:space="preserve"> и </w:t>
            </w:r>
            <w:r>
              <w:rPr>
                <w:rFonts w:ascii="Times New Roman" w:hAnsi="Times New Roman"/>
                <w:sz w:val="28"/>
                <w:szCs w:val="28"/>
              </w:rPr>
              <w:t>с</w:t>
            </w:r>
            <w:r w:rsidRPr="006F7D7D">
              <w:rPr>
                <w:rFonts w:ascii="Times New Roman" w:hAnsi="Times New Roman"/>
                <w:sz w:val="28"/>
                <w:szCs w:val="28"/>
              </w:rPr>
              <w:t>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EE1FF7" w:rsidRPr="006F7D7D" w14:paraId="379492C9" w14:textId="77777777" w:rsidTr="008B6B23">
        <w:trPr>
          <w:trHeight w:val="418"/>
        </w:trPr>
        <w:tc>
          <w:tcPr>
            <w:tcW w:w="2093" w:type="dxa"/>
          </w:tcPr>
          <w:p w14:paraId="03C61C59" w14:textId="77777777" w:rsidR="00EE1FF7" w:rsidRPr="006F7D7D" w:rsidRDefault="00EE1FF7" w:rsidP="008B6B23">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t xml:space="preserve">Задачи подпрограммы </w:t>
            </w:r>
          </w:p>
        </w:tc>
        <w:tc>
          <w:tcPr>
            <w:tcW w:w="7513" w:type="dxa"/>
          </w:tcPr>
          <w:p w14:paraId="623A3714" w14:textId="77777777" w:rsidR="00EE1FF7" w:rsidRPr="006F7D7D" w:rsidRDefault="00EE1FF7" w:rsidP="008B6B23">
            <w:pPr>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1. О</w:t>
            </w:r>
            <w:r w:rsidRPr="006F7D7D">
              <w:rPr>
                <w:rFonts w:ascii="Times New Roman" w:hAnsi="Times New Roman"/>
                <w:sz w:val="28"/>
                <w:szCs w:val="28"/>
                <w:lang w:eastAsia="ru-RU"/>
              </w:rPr>
              <w:t xml:space="preserve">беспечение </w:t>
            </w:r>
            <w:r>
              <w:rPr>
                <w:rFonts w:ascii="Times New Roman" w:hAnsi="Times New Roman"/>
                <w:sz w:val="28"/>
                <w:szCs w:val="28"/>
                <w:lang w:eastAsia="ru-RU"/>
              </w:rPr>
              <w:t xml:space="preserve">защиты, </w:t>
            </w:r>
            <w:r w:rsidRPr="006F7D7D">
              <w:rPr>
                <w:rFonts w:ascii="Times New Roman" w:hAnsi="Times New Roman"/>
                <w:sz w:val="28"/>
                <w:szCs w:val="28"/>
                <w:lang w:eastAsia="ru-RU"/>
              </w:rPr>
              <w:t>предупреждения возникновения и развития чрезвычайных ситуаций природного и техногенного харак</w:t>
            </w:r>
            <w:r>
              <w:rPr>
                <w:rFonts w:ascii="Times New Roman" w:hAnsi="Times New Roman"/>
                <w:sz w:val="28"/>
                <w:szCs w:val="28"/>
                <w:lang w:eastAsia="ru-RU"/>
              </w:rPr>
              <w:t>тера.</w:t>
            </w:r>
          </w:p>
          <w:p w14:paraId="6E5FF5AC" w14:textId="77777777" w:rsidR="00EE1FF7" w:rsidRPr="006F7D7D" w:rsidRDefault="00EE1FF7" w:rsidP="008B6B23">
            <w:pPr>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2. О</w:t>
            </w:r>
            <w:r w:rsidRPr="006F7D7D">
              <w:rPr>
                <w:rFonts w:ascii="Times New Roman" w:hAnsi="Times New Roman"/>
                <w:sz w:val="28"/>
                <w:szCs w:val="28"/>
                <w:lang w:eastAsia="ru-RU"/>
              </w:rPr>
              <w:t>беспечение</w:t>
            </w:r>
            <w:r>
              <w:rPr>
                <w:rFonts w:ascii="Times New Roman" w:hAnsi="Times New Roman"/>
                <w:sz w:val="28"/>
                <w:szCs w:val="28"/>
                <w:lang w:eastAsia="ru-RU"/>
              </w:rPr>
              <w:t xml:space="preserve"> профилактики и тушения пожаров.</w:t>
            </w:r>
          </w:p>
          <w:p w14:paraId="7260A78A" w14:textId="77777777" w:rsidR="00EE1FF7" w:rsidRPr="006F7D7D" w:rsidRDefault="00EE1FF7" w:rsidP="008B6B23">
            <w:pPr>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3. О</w:t>
            </w:r>
            <w:r w:rsidRPr="006F7D7D">
              <w:rPr>
                <w:rFonts w:ascii="Times New Roman" w:hAnsi="Times New Roman"/>
                <w:sz w:val="28"/>
                <w:szCs w:val="28"/>
                <w:lang w:eastAsia="ru-RU"/>
              </w:rPr>
              <w:t xml:space="preserve">беспечение защиты населения края от опасностей, </w:t>
            </w:r>
            <w:r w:rsidRPr="006F7D7D">
              <w:rPr>
                <w:rFonts w:ascii="Times New Roman" w:hAnsi="Times New Roman"/>
                <w:sz w:val="28"/>
                <w:szCs w:val="28"/>
                <w:lang w:eastAsia="ru-RU"/>
              </w:rPr>
              <w:lastRenderedPageBreak/>
              <w:t>возникающих при ведении военных действ</w:t>
            </w:r>
            <w:r>
              <w:rPr>
                <w:rFonts w:ascii="Times New Roman" w:hAnsi="Times New Roman"/>
                <w:sz w:val="28"/>
                <w:szCs w:val="28"/>
                <w:lang w:eastAsia="ru-RU"/>
              </w:rPr>
              <w:t>ий или вследствие этих действий.</w:t>
            </w:r>
          </w:p>
          <w:p w14:paraId="0108543F" w14:textId="77777777" w:rsidR="00EE1FF7" w:rsidRPr="006F7D7D" w:rsidRDefault="00EE1FF7" w:rsidP="008B6B23">
            <w:pPr>
              <w:widowControl w:val="0"/>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4. О</w:t>
            </w:r>
            <w:r w:rsidRPr="006F7D7D">
              <w:rPr>
                <w:rFonts w:ascii="Times New Roman" w:hAnsi="Times New Roman"/>
                <w:sz w:val="28"/>
                <w:szCs w:val="28"/>
                <w:lang w:eastAsia="ru-RU"/>
              </w:rPr>
              <w:t xml:space="preserve">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w:t>
            </w:r>
            <w:r>
              <w:rPr>
                <w:rFonts w:ascii="Times New Roman" w:hAnsi="Times New Roman"/>
                <w:sz w:val="28"/>
                <w:szCs w:val="28"/>
                <w:lang w:eastAsia="ru-RU"/>
              </w:rPr>
              <w:t>безопасности.</w:t>
            </w:r>
          </w:p>
        </w:tc>
      </w:tr>
      <w:tr w:rsidR="00EE1FF7" w:rsidRPr="006F7D7D" w14:paraId="35B22CA0" w14:textId="77777777" w:rsidTr="008B6B23">
        <w:trPr>
          <w:trHeight w:val="572"/>
        </w:trPr>
        <w:tc>
          <w:tcPr>
            <w:tcW w:w="2093" w:type="dxa"/>
          </w:tcPr>
          <w:p w14:paraId="59CFEEB4" w14:textId="77777777" w:rsidR="00EE1FF7" w:rsidRPr="006F7D7D" w:rsidRDefault="00EE1FF7" w:rsidP="008B6B23">
            <w:pPr>
              <w:autoSpaceDE w:val="0"/>
              <w:autoSpaceDN w:val="0"/>
              <w:adjustRightInd w:val="0"/>
              <w:ind w:right="34"/>
              <w:rPr>
                <w:rFonts w:ascii="Times New Roman" w:hAnsi="Times New Roman"/>
                <w:sz w:val="28"/>
                <w:szCs w:val="28"/>
                <w:lang w:eastAsia="ru-RU"/>
              </w:rPr>
            </w:pPr>
            <w:r w:rsidRPr="006F7D7D">
              <w:rPr>
                <w:rFonts w:ascii="Times New Roman" w:hAnsi="Times New Roman"/>
                <w:sz w:val="28"/>
                <w:szCs w:val="28"/>
                <w:lang w:eastAsia="ru-RU"/>
              </w:rPr>
              <w:lastRenderedPageBreak/>
              <w:t>Сроки реализации подпрограммы</w:t>
            </w:r>
          </w:p>
        </w:tc>
        <w:tc>
          <w:tcPr>
            <w:tcW w:w="7513" w:type="dxa"/>
          </w:tcPr>
          <w:p w14:paraId="190551D9" w14:textId="6F427A66" w:rsidR="00EE1FF7" w:rsidRPr="006F7D7D" w:rsidRDefault="00EE1FF7" w:rsidP="008B6B23">
            <w:pPr>
              <w:autoSpaceDE w:val="0"/>
              <w:autoSpaceDN w:val="0"/>
              <w:adjustRightInd w:val="0"/>
              <w:ind w:right="283"/>
              <w:jc w:val="both"/>
              <w:rPr>
                <w:rFonts w:ascii="Times New Roman" w:hAnsi="Times New Roman"/>
                <w:sz w:val="28"/>
                <w:szCs w:val="28"/>
                <w:lang w:eastAsia="ru-RU"/>
              </w:rPr>
            </w:pPr>
            <w:r>
              <w:rPr>
                <w:rFonts w:ascii="Times New Roman" w:hAnsi="Times New Roman"/>
                <w:sz w:val="28"/>
                <w:szCs w:val="28"/>
                <w:lang w:eastAsia="ru-RU"/>
              </w:rPr>
              <w:t>2014-</w:t>
            </w:r>
            <w:r w:rsidRPr="006B7CE6">
              <w:rPr>
                <w:rFonts w:ascii="Times New Roman" w:hAnsi="Times New Roman"/>
                <w:sz w:val="28"/>
                <w:szCs w:val="28"/>
                <w:lang w:eastAsia="ru-RU"/>
              </w:rPr>
              <w:t>20</w:t>
            </w:r>
            <w:r w:rsidRPr="00AE50ED">
              <w:rPr>
                <w:rFonts w:ascii="Times New Roman" w:hAnsi="Times New Roman"/>
                <w:color w:val="000000" w:themeColor="text1"/>
                <w:sz w:val="28"/>
                <w:szCs w:val="28"/>
                <w:lang w:eastAsia="ru-RU"/>
              </w:rPr>
              <w:t>2</w:t>
            </w:r>
            <w:r w:rsidR="000544C1" w:rsidRPr="00AE50ED">
              <w:rPr>
                <w:rFonts w:ascii="Times New Roman" w:hAnsi="Times New Roman"/>
                <w:color w:val="000000" w:themeColor="text1"/>
                <w:sz w:val="28"/>
                <w:szCs w:val="28"/>
                <w:lang w:eastAsia="ru-RU"/>
              </w:rPr>
              <w:t>5</w:t>
            </w:r>
            <w:r w:rsidRPr="00AE50ED">
              <w:rPr>
                <w:rFonts w:ascii="Times New Roman" w:hAnsi="Times New Roman"/>
                <w:color w:val="000000" w:themeColor="text1"/>
                <w:sz w:val="28"/>
                <w:szCs w:val="28"/>
                <w:lang w:eastAsia="ru-RU"/>
              </w:rPr>
              <w:t xml:space="preserve"> </w:t>
            </w:r>
            <w:r w:rsidRPr="006F7D7D">
              <w:rPr>
                <w:rFonts w:ascii="Times New Roman" w:hAnsi="Times New Roman"/>
                <w:sz w:val="28"/>
                <w:szCs w:val="28"/>
                <w:lang w:eastAsia="ru-RU"/>
              </w:rPr>
              <w:t>годы</w:t>
            </w:r>
            <w:r>
              <w:rPr>
                <w:rFonts w:ascii="Times New Roman" w:hAnsi="Times New Roman"/>
                <w:sz w:val="28"/>
                <w:szCs w:val="28"/>
                <w:lang w:eastAsia="ru-RU"/>
              </w:rPr>
              <w:t>.</w:t>
            </w:r>
          </w:p>
          <w:p w14:paraId="7C21BF3B" w14:textId="77777777" w:rsidR="00EE1FF7" w:rsidRPr="006F7D7D" w:rsidRDefault="00EE1FF7" w:rsidP="008B6B23">
            <w:pPr>
              <w:ind w:left="46" w:right="283"/>
              <w:jc w:val="both"/>
              <w:rPr>
                <w:rFonts w:ascii="Times New Roman" w:hAnsi="Times New Roman"/>
                <w:sz w:val="28"/>
                <w:szCs w:val="28"/>
                <w:highlight w:val="cyan"/>
                <w:lang w:eastAsia="ru-RU"/>
              </w:rPr>
            </w:pPr>
          </w:p>
        </w:tc>
      </w:tr>
      <w:tr w:rsidR="00EE1FF7" w:rsidRPr="006F7D7D" w14:paraId="5185F246" w14:textId="77777777" w:rsidTr="008B6B23">
        <w:trPr>
          <w:trHeight w:val="682"/>
        </w:trPr>
        <w:tc>
          <w:tcPr>
            <w:tcW w:w="2093" w:type="dxa"/>
          </w:tcPr>
          <w:p w14:paraId="0F66C913" w14:textId="77777777" w:rsidR="00EE1FF7" w:rsidRPr="006F7D7D" w:rsidRDefault="00EE1FF7" w:rsidP="008B6B23">
            <w:pPr>
              <w:ind w:right="283"/>
              <w:rPr>
                <w:rFonts w:ascii="Times New Roman" w:hAnsi="Times New Roman"/>
                <w:sz w:val="28"/>
                <w:szCs w:val="28"/>
                <w:lang w:eastAsia="ru-RU"/>
              </w:rPr>
            </w:pPr>
            <w:r>
              <w:rPr>
                <w:rFonts w:ascii="Times New Roman" w:hAnsi="Times New Roman"/>
                <w:sz w:val="28"/>
                <w:szCs w:val="28"/>
                <w:lang w:eastAsia="ru-RU"/>
              </w:rPr>
              <w:t>Перечень целевых показателей</w:t>
            </w:r>
          </w:p>
        </w:tc>
        <w:tc>
          <w:tcPr>
            <w:tcW w:w="7513" w:type="dxa"/>
          </w:tcPr>
          <w:p w14:paraId="753C944C" w14:textId="77777777" w:rsidR="00EE1FF7" w:rsidRPr="006B7CE6" w:rsidRDefault="00EE1FF7" w:rsidP="008B6B23">
            <w:pPr>
              <w:autoSpaceDE w:val="0"/>
              <w:autoSpaceDN w:val="0"/>
              <w:adjustRightInd w:val="0"/>
              <w:ind w:right="283"/>
              <w:jc w:val="both"/>
              <w:rPr>
                <w:rFonts w:ascii="Times New Roman" w:hAnsi="Times New Roman"/>
                <w:sz w:val="28"/>
                <w:szCs w:val="28"/>
                <w:lang w:eastAsia="ru-RU"/>
              </w:rPr>
            </w:pPr>
            <w:r w:rsidRPr="006B7CE6">
              <w:rPr>
                <w:rFonts w:ascii="Times New Roman" w:hAnsi="Times New Roman"/>
                <w:sz w:val="28"/>
                <w:szCs w:val="28"/>
                <w:lang w:eastAsia="ru-RU"/>
              </w:rPr>
              <w:t>- Оснащение пожарно-техническим вооружением и снаряжением добровольных пожарных формирований (до 2022 года);</w:t>
            </w:r>
          </w:p>
          <w:p w14:paraId="301222DE" w14:textId="77777777" w:rsidR="00EE1FF7" w:rsidRDefault="00EE1FF7" w:rsidP="008B6B23">
            <w:pPr>
              <w:autoSpaceDE w:val="0"/>
              <w:autoSpaceDN w:val="0"/>
              <w:adjustRightInd w:val="0"/>
              <w:ind w:right="283"/>
              <w:jc w:val="both"/>
              <w:rPr>
                <w:rFonts w:ascii="Times New Roman" w:hAnsi="Times New Roman"/>
                <w:sz w:val="28"/>
                <w:szCs w:val="28"/>
                <w:lang w:eastAsia="ru-RU"/>
              </w:rPr>
            </w:pPr>
            <w:r>
              <w:rPr>
                <w:rFonts w:ascii="Times New Roman" w:hAnsi="Times New Roman"/>
                <w:sz w:val="28"/>
                <w:szCs w:val="28"/>
                <w:lang w:eastAsia="ru-RU"/>
              </w:rPr>
              <w:t>- О</w:t>
            </w:r>
            <w:r w:rsidRPr="006B7CE6">
              <w:rPr>
                <w:rFonts w:ascii="Times New Roman" w:hAnsi="Times New Roman"/>
                <w:sz w:val="28"/>
                <w:szCs w:val="28"/>
                <w:lang w:eastAsia="ru-RU"/>
              </w:rPr>
              <w:t>своение субсидий</w:t>
            </w:r>
            <w:r>
              <w:rPr>
                <w:rFonts w:ascii="Times New Roman" w:hAnsi="Times New Roman"/>
                <w:sz w:val="28"/>
                <w:szCs w:val="28"/>
                <w:lang w:eastAsia="ru-RU"/>
              </w:rPr>
              <w:t xml:space="preserve"> на обеспечение первичных мер пожарной безопасности (с 2022 года);</w:t>
            </w:r>
          </w:p>
          <w:p w14:paraId="42D070D8" w14:textId="77777777" w:rsidR="00EE1FF7" w:rsidRPr="006F7D7D" w:rsidRDefault="00EE1FF7" w:rsidP="008B6B23">
            <w:pPr>
              <w:autoSpaceDE w:val="0"/>
              <w:autoSpaceDN w:val="0"/>
              <w:adjustRightInd w:val="0"/>
              <w:ind w:right="283"/>
              <w:jc w:val="both"/>
              <w:rPr>
                <w:rFonts w:ascii="Times New Roman" w:hAnsi="Times New Roman"/>
                <w:sz w:val="28"/>
                <w:szCs w:val="28"/>
                <w:lang w:eastAsia="ru-RU"/>
              </w:rPr>
            </w:pPr>
            <w:r>
              <w:rPr>
                <w:rFonts w:ascii="Times New Roman" w:hAnsi="Times New Roman"/>
                <w:sz w:val="28"/>
                <w:szCs w:val="28"/>
                <w:lang w:eastAsia="ru-RU"/>
              </w:rPr>
              <w:t>- Создание противопожарных минерализованных полос не менее 1600 м (с 2022 года).</w:t>
            </w:r>
          </w:p>
        </w:tc>
      </w:tr>
      <w:tr w:rsidR="00EE1FF7" w:rsidRPr="006F7D7D" w14:paraId="71264C65" w14:textId="77777777" w:rsidTr="008B6B23">
        <w:tblPrEx>
          <w:tblLook w:val="00A0" w:firstRow="1" w:lastRow="0" w:firstColumn="1" w:lastColumn="0" w:noHBand="0" w:noVBand="0"/>
        </w:tblPrEx>
        <w:trPr>
          <w:trHeight w:val="4557"/>
        </w:trPr>
        <w:tc>
          <w:tcPr>
            <w:tcW w:w="2093" w:type="dxa"/>
          </w:tcPr>
          <w:p w14:paraId="1AAC3F2C" w14:textId="77777777" w:rsidR="00EE1FF7" w:rsidRPr="006F7D7D" w:rsidRDefault="00EE1FF7" w:rsidP="008B6B23">
            <w:pPr>
              <w:tabs>
                <w:tab w:val="left" w:pos="0"/>
              </w:tabs>
              <w:autoSpaceDE w:val="0"/>
              <w:autoSpaceDN w:val="0"/>
              <w:adjustRightInd w:val="0"/>
              <w:ind w:right="283"/>
              <w:outlineLvl w:val="1"/>
              <w:rPr>
                <w:rFonts w:ascii="Times New Roman" w:hAnsi="Times New Roman"/>
                <w:sz w:val="28"/>
                <w:szCs w:val="28"/>
              </w:rPr>
            </w:pPr>
            <w:r>
              <w:rPr>
                <w:rFonts w:ascii="Times New Roman" w:hAnsi="Times New Roman"/>
                <w:sz w:val="28"/>
                <w:szCs w:val="28"/>
              </w:rPr>
              <w:t>Информация по ресурсному</w:t>
            </w:r>
          </w:p>
          <w:p w14:paraId="5D00495C" w14:textId="77777777" w:rsidR="00EE1FF7" w:rsidRPr="006F7D7D" w:rsidRDefault="00EE1FF7" w:rsidP="008B6B23">
            <w:pPr>
              <w:tabs>
                <w:tab w:val="left" w:pos="0"/>
              </w:tabs>
              <w:autoSpaceDE w:val="0"/>
              <w:autoSpaceDN w:val="0"/>
              <w:adjustRightInd w:val="0"/>
              <w:ind w:right="283"/>
              <w:outlineLvl w:val="1"/>
              <w:rPr>
                <w:rFonts w:ascii="Times New Roman" w:hAnsi="Times New Roman"/>
                <w:sz w:val="28"/>
                <w:szCs w:val="28"/>
              </w:rPr>
            </w:pPr>
            <w:r>
              <w:rPr>
                <w:rFonts w:ascii="Times New Roman" w:hAnsi="Times New Roman"/>
                <w:sz w:val="28"/>
                <w:szCs w:val="28"/>
              </w:rPr>
              <w:t>обеспечению</w:t>
            </w:r>
          </w:p>
          <w:p w14:paraId="6F0B281C" w14:textId="77777777" w:rsidR="00EE1FF7" w:rsidRPr="006F7D7D" w:rsidRDefault="00EE1FF7" w:rsidP="008B6B23">
            <w:pPr>
              <w:tabs>
                <w:tab w:val="left" w:pos="0"/>
              </w:tabs>
              <w:autoSpaceDE w:val="0"/>
              <w:autoSpaceDN w:val="0"/>
              <w:adjustRightInd w:val="0"/>
              <w:ind w:right="283"/>
              <w:outlineLvl w:val="1"/>
              <w:rPr>
                <w:rFonts w:ascii="Times New Roman" w:hAnsi="Times New Roman"/>
                <w:sz w:val="28"/>
                <w:szCs w:val="28"/>
              </w:rPr>
            </w:pPr>
            <w:r w:rsidRPr="006F7D7D">
              <w:rPr>
                <w:rFonts w:ascii="Times New Roman" w:hAnsi="Times New Roman"/>
                <w:sz w:val="28"/>
                <w:szCs w:val="28"/>
              </w:rPr>
              <w:t>подпрограммы</w:t>
            </w:r>
          </w:p>
          <w:p w14:paraId="1A0EA446" w14:textId="77777777" w:rsidR="00EE1FF7" w:rsidRPr="006F7D7D" w:rsidRDefault="00EE1FF7" w:rsidP="008B6B23">
            <w:pPr>
              <w:tabs>
                <w:tab w:val="left" w:pos="1418"/>
              </w:tabs>
              <w:autoSpaceDE w:val="0"/>
              <w:autoSpaceDN w:val="0"/>
              <w:adjustRightInd w:val="0"/>
              <w:ind w:left="284" w:right="283" w:firstLine="567"/>
              <w:outlineLvl w:val="1"/>
              <w:rPr>
                <w:rFonts w:ascii="Times New Roman" w:hAnsi="Times New Roman"/>
                <w:sz w:val="28"/>
                <w:szCs w:val="28"/>
                <w:highlight w:val="yellow"/>
              </w:rPr>
            </w:pPr>
          </w:p>
        </w:tc>
        <w:tc>
          <w:tcPr>
            <w:tcW w:w="7513" w:type="dxa"/>
          </w:tcPr>
          <w:p w14:paraId="3EC0CCB3" w14:textId="2B8ACE93" w:rsidR="00EE1FF7" w:rsidRPr="00C0074A" w:rsidRDefault="00EE1FF7" w:rsidP="008B6B23">
            <w:pPr>
              <w:overflowPunct w:val="0"/>
              <w:autoSpaceDE w:val="0"/>
              <w:autoSpaceDN w:val="0"/>
              <w:adjustRightInd w:val="0"/>
              <w:ind w:right="-1"/>
              <w:jc w:val="both"/>
              <w:textAlignment w:val="baseline"/>
              <w:rPr>
                <w:rFonts w:ascii="Times New Roman" w:hAnsi="Times New Roman"/>
                <w:color w:val="FF0000"/>
                <w:sz w:val="28"/>
                <w:szCs w:val="28"/>
              </w:rPr>
            </w:pPr>
            <w:r w:rsidRPr="006F7D7D">
              <w:rPr>
                <w:rFonts w:ascii="Times New Roman" w:hAnsi="Times New Roman"/>
                <w:sz w:val="28"/>
                <w:szCs w:val="28"/>
              </w:rPr>
              <w:t xml:space="preserve">Общий объем финансирования подпрограммы </w:t>
            </w:r>
            <w:r>
              <w:rPr>
                <w:rFonts w:ascii="Times New Roman" w:hAnsi="Times New Roman"/>
                <w:sz w:val="28"/>
                <w:szCs w:val="28"/>
              </w:rPr>
              <w:t>в 2014-</w:t>
            </w:r>
            <w:r w:rsidRPr="006B7CE6">
              <w:rPr>
                <w:rFonts w:ascii="Times New Roman" w:hAnsi="Times New Roman"/>
                <w:sz w:val="28"/>
                <w:szCs w:val="28"/>
              </w:rPr>
              <w:t>202</w:t>
            </w:r>
            <w:r w:rsidR="000544C1">
              <w:rPr>
                <w:rFonts w:ascii="Times New Roman" w:hAnsi="Times New Roman"/>
                <w:sz w:val="28"/>
                <w:szCs w:val="28"/>
              </w:rPr>
              <w:t>5</w:t>
            </w:r>
            <w:r w:rsidRPr="006B7CE6">
              <w:rPr>
                <w:rFonts w:ascii="Times New Roman" w:hAnsi="Times New Roman"/>
                <w:sz w:val="28"/>
                <w:szCs w:val="28"/>
              </w:rPr>
              <w:t xml:space="preserve"> годах за счет всех источников финансирования составит </w:t>
            </w:r>
            <w:r>
              <w:rPr>
                <w:rFonts w:ascii="Times New Roman" w:hAnsi="Times New Roman"/>
                <w:sz w:val="28"/>
                <w:szCs w:val="28"/>
              </w:rPr>
              <w:t xml:space="preserve">     </w:t>
            </w:r>
            <w:r w:rsidR="001F6326">
              <w:rPr>
                <w:rFonts w:ascii="Times New Roman" w:hAnsi="Times New Roman"/>
                <w:sz w:val="28"/>
                <w:szCs w:val="28"/>
              </w:rPr>
              <w:t>6947,12</w:t>
            </w:r>
            <w:r w:rsidRPr="006B7CE6">
              <w:rPr>
                <w:rFonts w:ascii="Times New Roman" w:hAnsi="Times New Roman"/>
                <w:sz w:val="28"/>
                <w:szCs w:val="28"/>
              </w:rPr>
              <w:t xml:space="preserve"> тыс. рублей, из них по годам:</w:t>
            </w:r>
            <w:r>
              <w:rPr>
                <w:rFonts w:ascii="Times New Roman" w:hAnsi="Times New Roman"/>
                <w:sz w:val="28"/>
                <w:szCs w:val="28"/>
              </w:rPr>
              <w:t xml:space="preserve"> </w:t>
            </w:r>
            <w:r>
              <w:rPr>
                <w:rFonts w:ascii="Times New Roman" w:hAnsi="Times New Roman"/>
                <w:color w:val="FF0000"/>
                <w:sz w:val="28"/>
                <w:szCs w:val="28"/>
              </w:rPr>
              <w:t xml:space="preserve"> </w:t>
            </w:r>
          </w:p>
          <w:p w14:paraId="0579BC82" w14:textId="77777777" w:rsidR="00EE1FF7" w:rsidRPr="006B7CE6"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2014 год – 50,00 тыс. рублей;</w:t>
            </w:r>
          </w:p>
          <w:p w14:paraId="2A4173A9" w14:textId="77777777" w:rsidR="00EE1FF7" w:rsidRPr="006B7CE6"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2015 год – 150,00 тыс. рублей;</w:t>
            </w:r>
          </w:p>
          <w:p w14:paraId="2BFEE938" w14:textId="77777777" w:rsidR="00EE1FF7" w:rsidRPr="006B7CE6"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2016 год – 779,60 тыс. рублей;</w:t>
            </w:r>
          </w:p>
          <w:p w14:paraId="6D45E67A" w14:textId="77777777" w:rsidR="00EE1FF7" w:rsidRPr="006B7CE6"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2017год – 204,82 тыс. рублей;</w:t>
            </w:r>
          </w:p>
          <w:p w14:paraId="2DA7CE0F" w14:textId="77777777" w:rsidR="00EE1FF7" w:rsidRPr="006B7CE6"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2018 год – 196,50 тыс. рублей;</w:t>
            </w:r>
          </w:p>
          <w:p w14:paraId="1998D31E" w14:textId="77777777" w:rsidR="00EE1FF7" w:rsidRPr="006B7CE6"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2019 год – 279,80 тыс. рублей;</w:t>
            </w:r>
          </w:p>
          <w:p w14:paraId="16E7EC2F" w14:textId="77777777" w:rsidR="00EE1FF7" w:rsidRPr="006B7CE6"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2020 год – 292,40 тыс. рублей;</w:t>
            </w:r>
          </w:p>
          <w:p w14:paraId="5A5C8916" w14:textId="77777777" w:rsidR="00EE1FF7" w:rsidRPr="006B7CE6"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B7CE6">
              <w:rPr>
                <w:rFonts w:ascii="Times New Roman" w:hAnsi="Times New Roman"/>
                <w:sz w:val="28"/>
                <w:szCs w:val="28"/>
              </w:rPr>
              <w:t xml:space="preserve">2021 год – </w:t>
            </w:r>
            <w:r w:rsidRPr="003818A1">
              <w:rPr>
                <w:rFonts w:ascii="Times New Roman" w:hAnsi="Times New Roman"/>
                <w:color w:val="000000" w:themeColor="text1"/>
                <w:sz w:val="28"/>
                <w:szCs w:val="28"/>
              </w:rPr>
              <w:t>353,80 тыс</w:t>
            </w:r>
            <w:r w:rsidRPr="006B7CE6">
              <w:rPr>
                <w:rFonts w:ascii="Times New Roman" w:hAnsi="Times New Roman"/>
                <w:sz w:val="28"/>
                <w:szCs w:val="28"/>
              </w:rPr>
              <w:t>. рублей;</w:t>
            </w:r>
            <w:r>
              <w:rPr>
                <w:rFonts w:ascii="Times New Roman" w:hAnsi="Times New Roman"/>
                <w:sz w:val="28"/>
                <w:szCs w:val="28"/>
              </w:rPr>
              <w:t xml:space="preserve"> </w:t>
            </w:r>
          </w:p>
          <w:p w14:paraId="2B03EBCF" w14:textId="77777777" w:rsidR="00EE1FF7" w:rsidRPr="006B7CE6" w:rsidRDefault="00EE1FF7" w:rsidP="008B6B23">
            <w:pPr>
              <w:overflowPunct w:val="0"/>
              <w:autoSpaceDE w:val="0"/>
              <w:autoSpaceDN w:val="0"/>
              <w:adjustRightInd w:val="0"/>
              <w:ind w:right="-1" w:firstLine="601"/>
              <w:contextualSpacing/>
              <w:jc w:val="both"/>
              <w:textAlignment w:val="baseline"/>
              <w:rPr>
                <w:rFonts w:ascii="Times New Roman" w:hAnsi="Times New Roman"/>
                <w:sz w:val="28"/>
                <w:szCs w:val="28"/>
              </w:rPr>
            </w:pPr>
            <w:r w:rsidRPr="006B7CE6">
              <w:rPr>
                <w:rFonts w:ascii="Times New Roman" w:hAnsi="Times New Roman"/>
                <w:sz w:val="28"/>
                <w:szCs w:val="28"/>
              </w:rPr>
              <w:t xml:space="preserve">2022 год – </w:t>
            </w:r>
            <w:r>
              <w:rPr>
                <w:rFonts w:ascii="Times New Roman" w:hAnsi="Times New Roman"/>
                <w:sz w:val="28"/>
                <w:szCs w:val="28"/>
              </w:rPr>
              <w:t>3043,90</w:t>
            </w:r>
            <w:r w:rsidRPr="006B7CE6">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507A1D5E" w14:textId="77777777" w:rsidR="00EE1FF7" w:rsidRPr="006B7CE6" w:rsidRDefault="00EE1FF7" w:rsidP="008B6B23">
            <w:pPr>
              <w:overflowPunct w:val="0"/>
              <w:autoSpaceDE w:val="0"/>
              <w:autoSpaceDN w:val="0"/>
              <w:adjustRightInd w:val="0"/>
              <w:ind w:right="-1" w:firstLine="601"/>
              <w:contextualSpacing/>
              <w:jc w:val="both"/>
              <w:textAlignment w:val="baseline"/>
              <w:rPr>
                <w:rFonts w:ascii="Times New Roman" w:hAnsi="Times New Roman"/>
                <w:sz w:val="28"/>
                <w:szCs w:val="28"/>
              </w:rPr>
            </w:pPr>
            <w:r w:rsidRPr="006B7CE6">
              <w:rPr>
                <w:rFonts w:ascii="Times New Roman" w:hAnsi="Times New Roman"/>
                <w:sz w:val="28"/>
                <w:szCs w:val="28"/>
              </w:rPr>
              <w:t xml:space="preserve">2023 год – </w:t>
            </w:r>
            <w:r>
              <w:rPr>
                <w:rFonts w:ascii="Times New Roman" w:hAnsi="Times New Roman"/>
                <w:sz w:val="28"/>
                <w:szCs w:val="28"/>
              </w:rPr>
              <w:t>532,10</w:t>
            </w:r>
            <w:r w:rsidRPr="006B7CE6">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5BDFE10C" w14:textId="77777777" w:rsidR="000544C1" w:rsidRDefault="00EE1FF7" w:rsidP="008B6B23">
            <w:pPr>
              <w:tabs>
                <w:tab w:val="left" w:pos="0"/>
                <w:tab w:val="left" w:pos="709"/>
                <w:tab w:val="left" w:pos="900"/>
              </w:tabs>
              <w:jc w:val="both"/>
              <w:rPr>
                <w:rFonts w:ascii="Times New Roman" w:hAnsi="Times New Roman"/>
                <w:sz w:val="28"/>
                <w:szCs w:val="28"/>
              </w:rPr>
            </w:pPr>
            <w:r w:rsidRPr="006B7CE6">
              <w:rPr>
                <w:rFonts w:ascii="Times New Roman" w:hAnsi="Times New Roman"/>
                <w:sz w:val="28"/>
                <w:szCs w:val="28"/>
              </w:rPr>
              <w:t xml:space="preserve">        2024 год – </w:t>
            </w:r>
            <w:r>
              <w:rPr>
                <w:rFonts w:ascii="Times New Roman" w:hAnsi="Times New Roman"/>
                <w:sz w:val="28"/>
                <w:szCs w:val="28"/>
              </w:rPr>
              <w:t>532,10</w:t>
            </w:r>
            <w:r w:rsidRPr="006B7CE6">
              <w:rPr>
                <w:rFonts w:ascii="Times New Roman" w:hAnsi="Times New Roman"/>
                <w:sz w:val="28"/>
                <w:szCs w:val="28"/>
              </w:rPr>
              <w:t xml:space="preserve"> тыс. рублей</w:t>
            </w:r>
            <w:r w:rsidR="000544C1">
              <w:rPr>
                <w:rFonts w:ascii="Times New Roman" w:hAnsi="Times New Roman"/>
                <w:sz w:val="28"/>
                <w:szCs w:val="28"/>
              </w:rPr>
              <w:t>;</w:t>
            </w:r>
          </w:p>
          <w:p w14:paraId="77C58FB0" w14:textId="3A6675CB" w:rsidR="00EE1FF7" w:rsidRPr="006F7D7D" w:rsidRDefault="000544C1" w:rsidP="008B6B23">
            <w:pPr>
              <w:tabs>
                <w:tab w:val="left" w:pos="0"/>
                <w:tab w:val="left" w:pos="709"/>
                <w:tab w:val="left" w:pos="900"/>
              </w:tabs>
              <w:jc w:val="both"/>
              <w:rPr>
                <w:rFonts w:ascii="Times New Roman" w:hAnsi="Times New Roman"/>
                <w:sz w:val="28"/>
                <w:szCs w:val="28"/>
              </w:rPr>
            </w:pPr>
            <w:r w:rsidRPr="00AE50ED">
              <w:rPr>
                <w:rFonts w:ascii="Times New Roman" w:hAnsi="Times New Roman"/>
                <w:color w:val="000000" w:themeColor="text1"/>
                <w:sz w:val="28"/>
                <w:szCs w:val="28"/>
              </w:rPr>
              <w:t xml:space="preserve">        2025 год – 532,10 тыс. рублей </w:t>
            </w:r>
            <w:r w:rsidR="00EE1FF7" w:rsidRPr="00AE50ED">
              <w:rPr>
                <w:rFonts w:ascii="Times New Roman" w:hAnsi="Times New Roman"/>
                <w:color w:val="000000" w:themeColor="text1"/>
                <w:sz w:val="28"/>
                <w:szCs w:val="28"/>
              </w:rPr>
              <w:t xml:space="preserve">  </w:t>
            </w:r>
          </w:p>
        </w:tc>
      </w:tr>
      <w:tr w:rsidR="00EE1FF7" w:rsidRPr="006F7D7D" w14:paraId="790212D0" w14:textId="77777777" w:rsidTr="008B6B23">
        <w:tblPrEx>
          <w:tblLook w:val="00A0" w:firstRow="1" w:lastRow="0" w:firstColumn="1" w:lastColumn="0" w:noHBand="0" w:noVBand="0"/>
        </w:tblPrEx>
        <w:tc>
          <w:tcPr>
            <w:tcW w:w="2093" w:type="dxa"/>
          </w:tcPr>
          <w:p w14:paraId="654DA976" w14:textId="77777777" w:rsidR="00EE1FF7" w:rsidRPr="006F7D7D" w:rsidRDefault="00EE1FF7" w:rsidP="008B6B23">
            <w:pPr>
              <w:tabs>
                <w:tab w:val="left" w:pos="0"/>
              </w:tabs>
              <w:spacing w:line="20" w:lineRule="atLeast"/>
              <w:ind w:right="34"/>
              <w:outlineLvl w:val="1"/>
              <w:rPr>
                <w:rFonts w:ascii="Times New Roman" w:hAnsi="Times New Roman"/>
                <w:sz w:val="28"/>
                <w:szCs w:val="28"/>
              </w:rPr>
            </w:pPr>
            <w:r w:rsidRPr="006F7D7D">
              <w:rPr>
                <w:rFonts w:ascii="Times New Roman" w:hAnsi="Times New Roman"/>
                <w:sz w:val="28"/>
                <w:szCs w:val="28"/>
              </w:rPr>
              <w:t>Система организации контроля за исполнением подпрограммы</w:t>
            </w:r>
          </w:p>
        </w:tc>
        <w:tc>
          <w:tcPr>
            <w:tcW w:w="7513" w:type="dxa"/>
          </w:tcPr>
          <w:p w14:paraId="6F6B0DEC" w14:textId="77777777" w:rsidR="00EE1FF7" w:rsidRPr="006F7D7D" w:rsidRDefault="00EE1FF7" w:rsidP="008B6B23">
            <w:pPr>
              <w:spacing w:line="20" w:lineRule="atLeast"/>
              <w:ind w:left="46" w:right="283"/>
              <w:jc w:val="both"/>
              <w:rPr>
                <w:rFonts w:ascii="Times New Roman" w:hAnsi="Times New Roman"/>
                <w:sz w:val="28"/>
                <w:szCs w:val="28"/>
                <w:lang w:eastAsia="ru-RU"/>
              </w:rPr>
            </w:pPr>
            <w:r w:rsidRPr="006F7D7D">
              <w:rPr>
                <w:rFonts w:ascii="Times New Roman" w:hAnsi="Times New Roman"/>
                <w:sz w:val="28"/>
                <w:szCs w:val="28"/>
                <w:lang w:eastAsia="ru-RU"/>
              </w:rPr>
              <w:t>Контроль за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w:t>
            </w:r>
            <w:r>
              <w:rPr>
                <w:rFonts w:ascii="Times New Roman" w:hAnsi="Times New Roman"/>
                <w:sz w:val="28"/>
                <w:szCs w:val="28"/>
                <w:lang w:eastAsia="ru-RU"/>
              </w:rPr>
              <w:t>дминистрации города Дивногорска.</w:t>
            </w:r>
          </w:p>
        </w:tc>
      </w:tr>
    </w:tbl>
    <w:p w14:paraId="5F98ADF8" w14:textId="77777777" w:rsidR="00EE1FF7" w:rsidRPr="006F7D7D" w:rsidRDefault="00EE1FF7" w:rsidP="00EE1FF7">
      <w:pPr>
        <w:ind w:left="284" w:right="283" w:firstLine="567"/>
        <w:jc w:val="both"/>
        <w:rPr>
          <w:rFonts w:ascii="Times New Roman" w:hAnsi="Times New Roman"/>
          <w:sz w:val="28"/>
          <w:szCs w:val="28"/>
          <w:lang w:eastAsia="ru-RU"/>
        </w:rPr>
      </w:pPr>
    </w:p>
    <w:p w14:paraId="7F56FF65" w14:textId="77777777" w:rsidR="00EE1FF7" w:rsidRPr="006F7D7D" w:rsidRDefault="00EE1FF7" w:rsidP="00EE1FF7">
      <w:pPr>
        <w:autoSpaceDE w:val="0"/>
        <w:autoSpaceDN w:val="0"/>
        <w:adjustRightInd w:val="0"/>
        <w:ind w:left="284" w:right="283" w:firstLine="567"/>
        <w:jc w:val="center"/>
        <w:outlineLvl w:val="0"/>
        <w:rPr>
          <w:rFonts w:ascii="Times New Roman" w:hAnsi="Times New Roman"/>
          <w:sz w:val="28"/>
          <w:szCs w:val="28"/>
          <w:lang w:eastAsia="ru-RU"/>
        </w:rPr>
      </w:pPr>
    </w:p>
    <w:p w14:paraId="4790D302"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19FBBD62"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699D2148"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4C12A856"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02D0DBA4" w14:textId="77777777" w:rsidR="00EE1FF7" w:rsidRDefault="00EE1FF7" w:rsidP="00EE1FF7">
      <w:pPr>
        <w:autoSpaceDE w:val="0"/>
        <w:autoSpaceDN w:val="0"/>
        <w:adjustRightInd w:val="0"/>
        <w:ind w:left="567" w:right="283" w:firstLine="567"/>
        <w:jc w:val="center"/>
        <w:outlineLvl w:val="0"/>
        <w:rPr>
          <w:rFonts w:ascii="Times New Roman" w:hAnsi="Times New Roman"/>
          <w:sz w:val="28"/>
          <w:szCs w:val="28"/>
          <w:lang w:eastAsia="ru-RU"/>
        </w:rPr>
      </w:pPr>
    </w:p>
    <w:p w14:paraId="2186C160" w14:textId="77777777" w:rsidR="00EE1FF7" w:rsidRPr="006F7D7D" w:rsidRDefault="00EE1FF7" w:rsidP="00EE1FF7">
      <w:pPr>
        <w:autoSpaceDE w:val="0"/>
        <w:autoSpaceDN w:val="0"/>
        <w:adjustRightInd w:val="0"/>
        <w:ind w:right="283" w:firstLine="567"/>
        <w:jc w:val="center"/>
        <w:outlineLvl w:val="0"/>
        <w:rPr>
          <w:rFonts w:ascii="Times New Roman" w:hAnsi="Times New Roman"/>
          <w:sz w:val="28"/>
          <w:szCs w:val="28"/>
          <w:lang w:eastAsia="ru-RU"/>
        </w:rPr>
      </w:pPr>
      <w:r w:rsidRPr="006F7D7D">
        <w:rPr>
          <w:rFonts w:ascii="Times New Roman" w:hAnsi="Times New Roman"/>
          <w:sz w:val="28"/>
          <w:szCs w:val="28"/>
          <w:lang w:eastAsia="ru-RU"/>
        </w:rPr>
        <w:lastRenderedPageBreak/>
        <w:t>Раздел 2 ХАРАКТЕРИСТИКА ТЕКУЩЕГО СОСТОЯНИЯ СФЕРЫ РЕАЛИЗАЦИИ ПОДПРОГРАММЫ.</w:t>
      </w:r>
    </w:p>
    <w:p w14:paraId="49B54C74" w14:textId="77777777" w:rsidR="00EE1FF7" w:rsidRPr="006F7D7D" w:rsidRDefault="00EE1FF7" w:rsidP="00EE1FF7">
      <w:pPr>
        <w:autoSpaceDE w:val="0"/>
        <w:autoSpaceDN w:val="0"/>
        <w:adjustRightInd w:val="0"/>
        <w:ind w:right="283" w:firstLine="567"/>
        <w:jc w:val="center"/>
        <w:outlineLvl w:val="0"/>
        <w:rPr>
          <w:rFonts w:ascii="Times New Roman" w:hAnsi="Times New Roman"/>
          <w:sz w:val="28"/>
          <w:szCs w:val="28"/>
          <w:lang w:eastAsia="ru-RU"/>
        </w:rPr>
      </w:pPr>
    </w:p>
    <w:p w14:paraId="4B42E10C"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14:paraId="5FC05A35"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14:paraId="71517CB7"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14:paraId="5E2A7409"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настоящее время состояние систем защиты от чрезвычайных ситуаций и гражданской обороны города Дивногорска не в полной мере отвечает современным требованиям.</w:t>
      </w:r>
    </w:p>
    <w:p w14:paraId="1DB26B57"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Существующая система связи гражданской обороны города</w:t>
      </w:r>
      <w:r>
        <w:rPr>
          <w:rFonts w:ascii="Times New Roman" w:hAnsi="Times New Roman"/>
          <w:sz w:val="28"/>
          <w:szCs w:val="28"/>
          <w:lang w:eastAsia="ru-RU"/>
        </w:rPr>
        <w:t xml:space="preserve"> </w:t>
      </w:r>
      <w:r w:rsidRPr="006F7D7D">
        <w:rPr>
          <w:rFonts w:ascii="Times New Roman" w:hAnsi="Times New Roman"/>
          <w:sz w:val="28"/>
          <w:szCs w:val="28"/>
          <w:lang w:eastAsia="ru-RU"/>
        </w:rPr>
        <w:t>базируется в основном на каналах сети телефонной связи и не в состоянии обеспечить устойчивую работу в условиях крупных аварий и в условиях военного времени.</w:t>
      </w:r>
    </w:p>
    <w:p w14:paraId="60CCBBED"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Действующая система оповещения населения не отвечает нормативным требованиям и требует коренной перестройки и совершенствования по следующим причинам:</w:t>
      </w:r>
    </w:p>
    <w:p w14:paraId="29524C57"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 аппаратура, используемая в системе </w:t>
      </w:r>
      <w:proofErr w:type="spellStart"/>
      <w:r w:rsidRPr="006F7D7D">
        <w:rPr>
          <w:rFonts w:ascii="Times New Roman" w:hAnsi="Times New Roman"/>
          <w:sz w:val="28"/>
          <w:szCs w:val="28"/>
          <w:lang w:eastAsia="ru-RU"/>
        </w:rPr>
        <w:t>электросиренного</w:t>
      </w:r>
      <w:proofErr w:type="spellEnd"/>
      <w:r w:rsidRPr="006F7D7D">
        <w:rPr>
          <w:rFonts w:ascii="Times New Roman" w:hAnsi="Times New Roman"/>
          <w:sz w:val="28"/>
          <w:szCs w:val="28"/>
          <w:lang w:eastAsia="ru-RU"/>
        </w:rPr>
        <w:t xml:space="preserve"> оповещения, морально и физически устарела, обладает низкой устойчивостью к помехам, не приспособлена к работе в цифровых сетях связи;</w:t>
      </w:r>
    </w:p>
    <w:p w14:paraId="554765E5"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отсутствие выхода в эфир радиовещания делает невозможным экстренное оповещение населения об угрозах возникновения ЧС и других опасностях;</w:t>
      </w:r>
    </w:p>
    <w:p w14:paraId="2F1CD630"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организационно-технические решения по оповещению населения через телевизионные и радиоканалы отсутствуют, что не позволяет задействовать для этих целей программы телевизионного и радиовещания, кабельного телевидения.</w:t>
      </w:r>
    </w:p>
    <w:p w14:paraId="0051BAAB"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Снизился запас средств индивидуальной защиты, приборов радиационной и химической разведки, дозиметрического контроля, связано это с отсутствием финансирования на их пополнение до установленных норм как из бюджетов всех уровней, так и из средств </w:t>
      </w:r>
      <w:r w:rsidRPr="006F7D7D">
        <w:rPr>
          <w:rFonts w:ascii="Times New Roman" w:hAnsi="Times New Roman"/>
          <w:sz w:val="28"/>
          <w:szCs w:val="28"/>
          <w:lang w:eastAsia="ru-RU"/>
        </w:rPr>
        <w:lastRenderedPageBreak/>
        <w:t>предприятий.</w:t>
      </w:r>
    </w:p>
    <w:p w14:paraId="5A72F3AF"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Требует совершенствования система управления гражданской обороны города, базирующаяся на устаревших пунктах и системах управления.</w:t>
      </w:r>
    </w:p>
    <w:p w14:paraId="06FB57F2"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Реализация организационно-технических мероприятий по повышению готовности систем защиты от чрезвычайных ситуаций и гражданской обороны города в виде комплексной программы позволит сконцентрировать усилия на наиболее важных задачах, решение которых будет способствовать достижению реальных целей, причем с учетом возможностей бюджета города. При этом территориально-производственный принцип построения гражданской обороны дает возможность оптимальным образом реализовать следующие принципы:</w:t>
      </w:r>
    </w:p>
    <w:p w14:paraId="736998D5"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финансовое обеспечение мероприятий гражданской обороны за счет бюджета города</w:t>
      </w:r>
      <w:r>
        <w:rPr>
          <w:rFonts w:ascii="Times New Roman" w:hAnsi="Times New Roman"/>
          <w:sz w:val="28"/>
          <w:szCs w:val="28"/>
          <w:lang w:eastAsia="ru-RU"/>
        </w:rPr>
        <w:t xml:space="preserve"> </w:t>
      </w:r>
      <w:r w:rsidRPr="006F7D7D">
        <w:rPr>
          <w:rFonts w:ascii="Times New Roman" w:hAnsi="Times New Roman"/>
          <w:sz w:val="28"/>
          <w:szCs w:val="28"/>
          <w:lang w:eastAsia="ru-RU"/>
        </w:rPr>
        <w:t>и средств организаций независимо от форм собственности;</w:t>
      </w:r>
    </w:p>
    <w:p w14:paraId="35190CE1"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рациональное использование при реализации программных мероприятий передовых технологий, современных достижений в области информатизации, перспективных проектных решений, новейших материалов и конструкций;</w:t>
      </w:r>
    </w:p>
    <w:p w14:paraId="1D0FE3FD"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системная увязка (согласованность) программных мероприятий с перспективными планами развития комплексов городского хозяйства, служб города, предприятий и организаций.</w:t>
      </w:r>
    </w:p>
    <w:p w14:paraId="05AA28FF" w14:textId="77777777" w:rsidR="00EE1FF7" w:rsidRPr="006F7D7D" w:rsidRDefault="00EE1FF7" w:rsidP="00EE1FF7">
      <w:pPr>
        <w:ind w:right="283" w:firstLine="567"/>
        <w:contextualSpacing/>
        <w:jc w:val="both"/>
        <w:rPr>
          <w:rFonts w:ascii="Times New Roman" w:hAnsi="Times New Roman"/>
          <w:sz w:val="28"/>
          <w:szCs w:val="28"/>
          <w:lang w:eastAsia="ru-RU"/>
        </w:rPr>
      </w:pPr>
      <w:r w:rsidRPr="006F7D7D">
        <w:rPr>
          <w:rFonts w:ascii="Times New Roman" w:hAnsi="Times New Roman"/>
          <w:sz w:val="28"/>
          <w:szCs w:val="28"/>
          <w:lang w:eastAsia="ru-RU"/>
        </w:rPr>
        <w:t>В связи с большой удаленностью населенных пунктов муниципального образования город Дивногорск (с. Овсянка, п. Манский, п. Верхняя Бирюса) от мест дислокации пожарной части города, в 2013 году в соответствии с Фед</w:t>
      </w:r>
      <w:r>
        <w:rPr>
          <w:rFonts w:ascii="Times New Roman" w:hAnsi="Times New Roman"/>
          <w:sz w:val="28"/>
          <w:szCs w:val="28"/>
          <w:lang w:eastAsia="ru-RU"/>
        </w:rPr>
        <w:t>еральным законом от 06.05.2011 №</w:t>
      </w:r>
      <w:r w:rsidRPr="006F7D7D">
        <w:rPr>
          <w:rFonts w:ascii="Times New Roman" w:hAnsi="Times New Roman"/>
          <w:sz w:val="28"/>
          <w:szCs w:val="28"/>
          <w:lang w:eastAsia="ru-RU"/>
        </w:rPr>
        <w:t xml:space="preserve"> 100-ФЗ «О добровольной пожарной охране» создано 3 добровольных пожарных формирования - добровольные пожарные команды (далее - ДПФ), которые предназначены для оказания помощи силам ФПС МЧС России при ликвидации чрезвычайных ситуаций. </w:t>
      </w:r>
    </w:p>
    <w:p w14:paraId="6BF36812" w14:textId="77777777" w:rsidR="00EE1FF7" w:rsidRPr="006F7D7D" w:rsidRDefault="00EE1FF7" w:rsidP="00EE1FF7">
      <w:pPr>
        <w:ind w:right="283" w:firstLine="567"/>
        <w:contextualSpacing/>
        <w:jc w:val="both"/>
        <w:rPr>
          <w:rFonts w:ascii="Times New Roman" w:hAnsi="Times New Roman"/>
          <w:sz w:val="28"/>
          <w:szCs w:val="28"/>
          <w:lang w:eastAsia="ru-RU"/>
        </w:rPr>
      </w:pPr>
      <w:r w:rsidRPr="006F7D7D">
        <w:rPr>
          <w:rFonts w:ascii="Times New Roman" w:hAnsi="Times New Roman"/>
          <w:sz w:val="28"/>
          <w:szCs w:val="28"/>
          <w:lang w:eastAsia="ru-RU"/>
        </w:rPr>
        <w:t>С целью материально-технического оснащения ДПФ требуется приобретение необходимого минимума пожарно-технического вооружения и снаряжения для экипировки личного состава и оборудования пожарного автомобиля, полученного в муниципальную собственность от ФПС МЧС России.</w:t>
      </w:r>
    </w:p>
    <w:p w14:paraId="73EC6589"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Ежегодно на территории муниципального образования город Дивногорск возникает около ста пожаров, погибает не менее 3 человек, получают увечья и ожоги от 2 до 5 человек. Основное количество пожаров происходит в жилом секторе. </w:t>
      </w:r>
    </w:p>
    <w:p w14:paraId="4F00214B"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Главной причиной пожаров является неосторожное, небрежное обращение с огнем, отсутствие или неисправность систем автоматической пожарной сигнализации, отсутствие в зданиях (помещениях) устройств систем оповещения и управления эвакуацией людей при пожаре, наличие сгораемой отделки путей эвакуации, отсутствие огнезащитной обработки сгораемых конструкций в зданиях, (помещениях).</w:t>
      </w:r>
    </w:p>
    <w:p w14:paraId="530A2312"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lastRenderedPageBreak/>
        <w:t>Уровень знаний населения муниципального образования</w:t>
      </w:r>
      <w:r>
        <w:rPr>
          <w:rFonts w:ascii="Times New Roman" w:hAnsi="Times New Roman"/>
          <w:sz w:val="28"/>
          <w:szCs w:val="28"/>
          <w:lang w:eastAsia="ru-RU"/>
        </w:rPr>
        <w:t xml:space="preserve"> </w:t>
      </w:r>
      <w:r w:rsidRPr="006F7D7D">
        <w:rPr>
          <w:rFonts w:ascii="Times New Roman" w:hAnsi="Times New Roman"/>
          <w:sz w:val="28"/>
          <w:szCs w:val="28"/>
          <w:lang w:eastAsia="ru-RU"/>
        </w:rPr>
        <w:t>о мерах пожарной безопасности остается низким.</w:t>
      </w:r>
    </w:p>
    <w:p w14:paraId="46F047CC"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настоящее время проведена определенная работа по стабилизации обстановки в области пожарной безопасности и решению первоочередных организационно-профилактических задач по предупреждению пожаров населенных пунктах муниципального образования.</w:t>
      </w:r>
    </w:p>
    <w:p w14:paraId="0AFF4A49"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Вместе с тем, процент невыполнения предписаний органов, осуществляющих государственный пожарный надзор, остается высоким, и их выполнение требует дополнительных финансовых средств. </w:t>
      </w:r>
    </w:p>
    <w:p w14:paraId="7ED17894" w14:textId="77777777" w:rsidR="00EE1FF7" w:rsidRPr="006F7D7D" w:rsidRDefault="00EE1FF7" w:rsidP="00EE1FF7">
      <w:pPr>
        <w:ind w:right="283" w:firstLine="567"/>
        <w:jc w:val="both"/>
        <w:rPr>
          <w:rFonts w:ascii="Times New Roman" w:hAnsi="Times New Roman"/>
          <w:sz w:val="28"/>
          <w:szCs w:val="28"/>
          <w:lang w:eastAsia="ru-RU"/>
        </w:rPr>
      </w:pPr>
    </w:p>
    <w:p w14:paraId="450BD075" w14:textId="77777777" w:rsidR="00EE1FF7" w:rsidRPr="006F7D7D" w:rsidRDefault="00EE1FF7" w:rsidP="00EE1FF7">
      <w:pPr>
        <w:jc w:val="center"/>
        <w:rPr>
          <w:rFonts w:ascii="Times New Roman" w:hAnsi="Times New Roman"/>
          <w:sz w:val="28"/>
          <w:szCs w:val="28"/>
          <w:lang w:eastAsia="ru-RU"/>
        </w:rPr>
      </w:pPr>
      <w:r w:rsidRPr="006F7D7D">
        <w:rPr>
          <w:rFonts w:ascii="Times New Roman" w:hAnsi="Times New Roman" w:cs="Calibri"/>
          <w:sz w:val="28"/>
          <w:szCs w:val="28"/>
          <w:lang w:eastAsia="ru-RU"/>
        </w:rPr>
        <w:t xml:space="preserve">РАЗДЕЛ 3. </w:t>
      </w:r>
      <w:r>
        <w:rPr>
          <w:rFonts w:ascii="Times New Roman" w:hAnsi="Times New Roman"/>
          <w:sz w:val="28"/>
          <w:szCs w:val="28"/>
          <w:lang w:eastAsia="ru-RU"/>
        </w:rPr>
        <w:t xml:space="preserve">ОСНОВНЫЕ ЦЕЛИ, ЗАДАЧИ И МЕРОПРИЯТИЯ, </w:t>
      </w:r>
      <w:r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7148FABB" w14:textId="77777777" w:rsidR="00EE1FF7" w:rsidRPr="006F7D7D" w:rsidRDefault="00EE1FF7" w:rsidP="00EE1FF7">
      <w:pPr>
        <w:ind w:right="283" w:firstLine="567"/>
        <w:jc w:val="center"/>
        <w:rPr>
          <w:rFonts w:ascii="Times New Roman" w:hAnsi="Times New Roman"/>
          <w:sz w:val="28"/>
          <w:szCs w:val="28"/>
          <w:lang w:eastAsia="ru-RU"/>
        </w:rPr>
      </w:pPr>
    </w:p>
    <w:p w14:paraId="17C7DD29" w14:textId="77777777" w:rsidR="00EE1FF7" w:rsidRPr="006B7CE6"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Целью подпрограммы является </w:t>
      </w:r>
      <w:r w:rsidRPr="006B7CE6">
        <w:rPr>
          <w:rFonts w:ascii="Times New Roman" w:hAnsi="Times New Roman"/>
          <w:sz w:val="28"/>
          <w:szCs w:val="28"/>
          <w:lang w:eastAsia="ru-RU"/>
        </w:rPr>
        <w:t>обеспечение гражданской обороны и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14:paraId="697C1FDF" w14:textId="77777777" w:rsidR="00EE1FF7" w:rsidRPr="006B7CE6" w:rsidRDefault="00EE1FF7" w:rsidP="00EE1FF7">
      <w:pPr>
        <w:autoSpaceDE w:val="0"/>
        <w:autoSpaceDN w:val="0"/>
        <w:adjustRightInd w:val="0"/>
        <w:ind w:right="283" w:firstLine="567"/>
        <w:jc w:val="both"/>
        <w:rPr>
          <w:rFonts w:ascii="Times New Roman" w:hAnsi="Times New Roman"/>
          <w:b/>
          <w:sz w:val="28"/>
          <w:szCs w:val="28"/>
          <w:lang w:eastAsia="ru-RU"/>
        </w:rPr>
      </w:pPr>
      <w:r w:rsidRPr="006B7CE6">
        <w:rPr>
          <w:rFonts w:ascii="Times New Roman" w:hAnsi="Times New Roman"/>
          <w:b/>
          <w:sz w:val="28"/>
          <w:szCs w:val="28"/>
          <w:lang w:eastAsia="ru-RU"/>
        </w:rPr>
        <w:t>Для достижения цели необходимо решить следующие задачи:</w:t>
      </w:r>
    </w:p>
    <w:p w14:paraId="59DF8DC5"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B7CE6">
        <w:rPr>
          <w:rFonts w:ascii="Times New Roman" w:hAnsi="Times New Roman"/>
          <w:b/>
          <w:sz w:val="28"/>
          <w:szCs w:val="28"/>
          <w:u w:val="single"/>
          <w:lang w:eastAsia="ru-RU"/>
        </w:rPr>
        <w:t>1.</w:t>
      </w:r>
      <w:r w:rsidRPr="006B7CE6">
        <w:rPr>
          <w:rFonts w:ascii="Times New Roman" w:hAnsi="Times New Roman"/>
          <w:sz w:val="28"/>
          <w:szCs w:val="28"/>
          <w:lang w:eastAsia="ru-RU"/>
        </w:rPr>
        <w:t xml:space="preserve"> Обеспечение защиты, предуп</w:t>
      </w:r>
      <w:r w:rsidRPr="006F7D7D">
        <w:rPr>
          <w:rFonts w:ascii="Times New Roman" w:hAnsi="Times New Roman"/>
          <w:sz w:val="28"/>
          <w:szCs w:val="28"/>
          <w:lang w:eastAsia="ru-RU"/>
        </w:rPr>
        <w:t>реждения возникновения и развития чрезвычайных ситуаций прир</w:t>
      </w:r>
      <w:r>
        <w:rPr>
          <w:rFonts w:ascii="Times New Roman" w:hAnsi="Times New Roman"/>
          <w:sz w:val="28"/>
          <w:szCs w:val="28"/>
          <w:lang w:eastAsia="ru-RU"/>
        </w:rPr>
        <w:t>одного и техногенного характера, в рамках реализации следующих мероприятий:</w:t>
      </w:r>
    </w:p>
    <w:p w14:paraId="704E9DA6" w14:textId="77777777" w:rsidR="00EE1FF7" w:rsidRPr="006F7D7D" w:rsidRDefault="00EE1FF7" w:rsidP="00EE1FF7">
      <w:pPr>
        <w:ind w:right="283" w:firstLine="567"/>
        <w:jc w:val="both"/>
        <w:rPr>
          <w:rFonts w:ascii="Times New Roman" w:hAnsi="Times New Roman"/>
          <w:sz w:val="28"/>
          <w:szCs w:val="28"/>
          <w:lang w:eastAsia="ru-RU"/>
        </w:rPr>
      </w:pPr>
      <w:r>
        <w:rPr>
          <w:rFonts w:ascii="Times New Roman" w:hAnsi="Times New Roman"/>
          <w:sz w:val="28"/>
          <w:szCs w:val="28"/>
          <w:lang w:eastAsia="ru-RU"/>
        </w:rPr>
        <w:t>1.1. С</w:t>
      </w:r>
      <w:r w:rsidRPr="006F7D7D">
        <w:rPr>
          <w:rFonts w:ascii="Times New Roman" w:hAnsi="Times New Roman"/>
          <w:sz w:val="28"/>
          <w:szCs w:val="28"/>
          <w:lang w:eastAsia="ru-RU"/>
        </w:rPr>
        <w:t>оздание, содержание и восполнение резерва материальных ресурсов</w:t>
      </w:r>
      <w:r>
        <w:rPr>
          <w:rFonts w:ascii="Times New Roman" w:hAnsi="Times New Roman"/>
          <w:sz w:val="28"/>
          <w:szCs w:val="28"/>
          <w:lang w:eastAsia="ru-RU"/>
        </w:rPr>
        <w:t xml:space="preserve"> для защиты и ликвидации при ЧС.</w:t>
      </w:r>
    </w:p>
    <w:p w14:paraId="1302D667"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1.2. </w:t>
      </w:r>
      <w:r w:rsidRPr="00397B19">
        <w:rPr>
          <w:rFonts w:ascii="Times New Roman" w:hAnsi="Times New Roman"/>
          <w:sz w:val="28"/>
          <w:szCs w:val="28"/>
          <w:lang w:eastAsia="ru-RU"/>
        </w:rPr>
        <w:t>Расходы на изготовление</w:t>
      </w:r>
      <w:r>
        <w:rPr>
          <w:rFonts w:ascii="Times New Roman" w:hAnsi="Times New Roman"/>
          <w:sz w:val="28"/>
          <w:szCs w:val="28"/>
          <w:lang w:eastAsia="ru-RU"/>
        </w:rPr>
        <w:t xml:space="preserve"> предупреждающих табличек.</w:t>
      </w:r>
    </w:p>
    <w:p w14:paraId="6EE7F2E0"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1.3. Р</w:t>
      </w:r>
      <w:r w:rsidRPr="000364ED">
        <w:rPr>
          <w:rFonts w:ascii="Times New Roman" w:hAnsi="Times New Roman"/>
          <w:sz w:val="28"/>
          <w:szCs w:val="28"/>
          <w:lang w:eastAsia="ru-RU"/>
        </w:rPr>
        <w:t>асходы по обеспечению безопасности жизни и здоровья людей на водных объектах</w:t>
      </w:r>
      <w:r>
        <w:rPr>
          <w:rFonts w:ascii="Times New Roman" w:hAnsi="Times New Roman"/>
          <w:sz w:val="28"/>
          <w:szCs w:val="28"/>
          <w:lang w:eastAsia="ru-RU"/>
        </w:rPr>
        <w:t>.</w:t>
      </w:r>
    </w:p>
    <w:p w14:paraId="535D63D3"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64E91">
        <w:rPr>
          <w:rFonts w:ascii="Times New Roman" w:hAnsi="Times New Roman"/>
          <w:b/>
          <w:sz w:val="28"/>
          <w:szCs w:val="28"/>
          <w:u w:val="single"/>
          <w:lang w:eastAsia="ru-RU"/>
        </w:rPr>
        <w:t>2.</w:t>
      </w:r>
      <w:r>
        <w:rPr>
          <w:rFonts w:ascii="Times New Roman" w:hAnsi="Times New Roman"/>
          <w:sz w:val="28"/>
          <w:szCs w:val="28"/>
          <w:lang w:eastAsia="ru-RU"/>
        </w:rPr>
        <w:t xml:space="preserve"> О</w:t>
      </w:r>
      <w:r w:rsidRPr="006F7D7D">
        <w:rPr>
          <w:rFonts w:ascii="Times New Roman" w:hAnsi="Times New Roman"/>
          <w:sz w:val="28"/>
          <w:szCs w:val="28"/>
          <w:lang w:eastAsia="ru-RU"/>
        </w:rPr>
        <w:t>беспечение</w:t>
      </w:r>
      <w:r>
        <w:rPr>
          <w:rFonts w:ascii="Times New Roman" w:hAnsi="Times New Roman"/>
          <w:sz w:val="28"/>
          <w:szCs w:val="28"/>
          <w:lang w:eastAsia="ru-RU"/>
        </w:rPr>
        <w:t xml:space="preserve"> профилактики и тушения пожаров, в рамках реализации следующих мероприятий:</w:t>
      </w:r>
    </w:p>
    <w:p w14:paraId="40CB7795"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12562">
        <w:rPr>
          <w:rFonts w:ascii="Times New Roman" w:hAnsi="Times New Roman"/>
          <w:sz w:val="28"/>
          <w:szCs w:val="28"/>
          <w:lang w:eastAsia="ru-RU"/>
        </w:rPr>
        <w:t>2.</w:t>
      </w:r>
      <w:r>
        <w:rPr>
          <w:rFonts w:ascii="Times New Roman" w:hAnsi="Times New Roman"/>
          <w:sz w:val="28"/>
          <w:szCs w:val="28"/>
          <w:lang w:eastAsia="ru-RU"/>
        </w:rPr>
        <w:t>1. Обеспечение первичных мер пожарной безопасности.</w:t>
      </w:r>
    </w:p>
    <w:p w14:paraId="58B7787A" w14:textId="77777777" w:rsidR="00EE1FF7"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2.2. Социально-экономическое стимулирование участие граждан в добровольной пожарной охране.</w:t>
      </w:r>
    </w:p>
    <w:p w14:paraId="1195C900" w14:textId="77777777" w:rsidR="00EE1FF7" w:rsidRPr="006F7D7D" w:rsidRDefault="00EE1FF7" w:rsidP="00EE1FF7">
      <w:pPr>
        <w:widowControl w:val="0"/>
        <w:autoSpaceDE w:val="0"/>
        <w:autoSpaceDN w:val="0"/>
        <w:adjustRightInd w:val="0"/>
        <w:ind w:right="283" w:firstLine="567"/>
        <w:jc w:val="both"/>
        <w:rPr>
          <w:rFonts w:ascii="Times New Roman" w:hAnsi="Times New Roman"/>
          <w:iCs/>
          <w:sz w:val="28"/>
          <w:szCs w:val="28"/>
        </w:rPr>
      </w:pPr>
      <w:r>
        <w:rPr>
          <w:rFonts w:ascii="Times New Roman" w:hAnsi="Times New Roman"/>
          <w:sz w:val="28"/>
          <w:szCs w:val="28"/>
          <w:lang w:eastAsia="ru-RU"/>
        </w:rPr>
        <w:t>2.3. Материально-техническое обеспечение добровольной пожарной охраны.</w:t>
      </w:r>
    </w:p>
    <w:p w14:paraId="3A4CAEF6"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2.4. С</w:t>
      </w:r>
      <w:r w:rsidRPr="006F7D7D">
        <w:rPr>
          <w:rFonts w:ascii="Times New Roman" w:hAnsi="Times New Roman"/>
          <w:sz w:val="28"/>
          <w:szCs w:val="28"/>
          <w:lang w:eastAsia="ru-RU"/>
        </w:rPr>
        <w:t>оздание противо</w:t>
      </w:r>
      <w:r>
        <w:rPr>
          <w:rFonts w:ascii="Times New Roman" w:hAnsi="Times New Roman"/>
          <w:sz w:val="28"/>
          <w:szCs w:val="28"/>
          <w:lang w:eastAsia="ru-RU"/>
        </w:rPr>
        <w:t xml:space="preserve">пожарных минерализованных полос, </w:t>
      </w:r>
      <w:r w:rsidRPr="006B7CE6">
        <w:rPr>
          <w:rFonts w:ascii="Times New Roman" w:hAnsi="Times New Roman"/>
          <w:sz w:val="28"/>
          <w:szCs w:val="28"/>
          <w:lang w:eastAsia="ru-RU"/>
        </w:rPr>
        <w:t>доставка и зак</w:t>
      </w:r>
      <w:r>
        <w:rPr>
          <w:rFonts w:ascii="Times New Roman" w:hAnsi="Times New Roman"/>
          <w:sz w:val="28"/>
          <w:szCs w:val="28"/>
          <w:lang w:eastAsia="ru-RU"/>
        </w:rPr>
        <w:t>у</w:t>
      </w:r>
      <w:r w:rsidRPr="006B7CE6">
        <w:rPr>
          <w:rFonts w:ascii="Times New Roman" w:hAnsi="Times New Roman"/>
          <w:sz w:val="28"/>
          <w:szCs w:val="28"/>
          <w:lang w:eastAsia="ru-RU"/>
        </w:rPr>
        <w:t>пка емкостей для противопожарных нужд.</w:t>
      </w:r>
    </w:p>
    <w:p w14:paraId="2AE0E26B"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2.5. Организация системы оповещения в п. Манский.</w:t>
      </w:r>
    </w:p>
    <w:p w14:paraId="105AEE8D"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64E91">
        <w:rPr>
          <w:rFonts w:ascii="Times New Roman" w:hAnsi="Times New Roman"/>
          <w:b/>
          <w:sz w:val="28"/>
          <w:szCs w:val="28"/>
          <w:u w:val="single"/>
          <w:lang w:eastAsia="ru-RU"/>
        </w:rPr>
        <w:t>3.</w:t>
      </w:r>
      <w:r>
        <w:rPr>
          <w:rFonts w:ascii="Times New Roman" w:hAnsi="Times New Roman"/>
          <w:sz w:val="28"/>
          <w:szCs w:val="28"/>
          <w:lang w:eastAsia="ru-RU"/>
        </w:rPr>
        <w:t xml:space="preserve"> О</w:t>
      </w:r>
      <w:r w:rsidRPr="006F7D7D">
        <w:rPr>
          <w:rFonts w:ascii="Times New Roman" w:hAnsi="Times New Roman"/>
          <w:sz w:val="28"/>
          <w:szCs w:val="28"/>
          <w:lang w:eastAsia="ru-RU"/>
        </w:rPr>
        <w:t>беспечение защиты населения края от опасностей, возникающих при ведении военных действ</w:t>
      </w:r>
      <w:r>
        <w:rPr>
          <w:rFonts w:ascii="Times New Roman" w:hAnsi="Times New Roman"/>
          <w:sz w:val="28"/>
          <w:szCs w:val="28"/>
          <w:lang w:eastAsia="ru-RU"/>
        </w:rPr>
        <w:t>ий или вследствие этих действий, в рамках реализации следующих мероприятий:</w:t>
      </w:r>
    </w:p>
    <w:p w14:paraId="0B7E5C3C"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3.1. П</w:t>
      </w:r>
      <w:r w:rsidRPr="006F7D7D">
        <w:rPr>
          <w:rFonts w:ascii="Times New Roman" w:hAnsi="Times New Roman"/>
          <w:sz w:val="28"/>
          <w:szCs w:val="28"/>
          <w:lang w:eastAsia="ru-RU"/>
        </w:rPr>
        <w:t>оддержание в готовности средств АСЦО ГО материалов</w:t>
      </w:r>
      <w:r>
        <w:rPr>
          <w:rFonts w:ascii="Times New Roman" w:hAnsi="Times New Roman"/>
          <w:sz w:val="28"/>
          <w:szCs w:val="28"/>
          <w:lang w:eastAsia="ru-RU"/>
        </w:rPr>
        <w:t>.</w:t>
      </w:r>
    </w:p>
    <w:p w14:paraId="09A52871" w14:textId="77777777" w:rsidR="00EE1FF7"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64E91">
        <w:rPr>
          <w:rFonts w:ascii="Times New Roman" w:hAnsi="Times New Roman"/>
          <w:b/>
          <w:sz w:val="28"/>
          <w:szCs w:val="28"/>
          <w:u w:val="single"/>
          <w:lang w:eastAsia="ru-RU"/>
        </w:rPr>
        <w:t>4.</w:t>
      </w:r>
      <w:r>
        <w:rPr>
          <w:rFonts w:ascii="Times New Roman" w:hAnsi="Times New Roman"/>
          <w:sz w:val="28"/>
          <w:szCs w:val="28"/>
          <w:lang w:eastAsia="ru-RU"/>
        </w:rPr>
        <w:t xml:space="preserve"> О</w:t>
      </w:r>
      <w:r w:rsidRPr="006F7D7D">
        <w:rPr>
          <w:rFonts w:ascii="Times New Roman" w:hAnsi="Times New Roman"/>
          <w:sz w:val="28"/>
          <w:szCs w:val="28"/>
          <w:lang w:eastAsia="ru-RU"/>
        </w:rPr>
        <w:t>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w:t>
      </w:r>
      <w:r>
        <w:rPr>
          <w:rFonts w:ascii="Times New Roman" w:hAnsi="Times New Roman"/>
          <w:sz w:val="28"/>
          <w:szCs w:val="28"/>
          <w:lang w:eastAsia="ru-RU"/>
        </w:rPr>
        <w:t>й безопасности, в рамках реализации следующих мероприятий:</w:t>
      </w:r>
    </w:p>
    <w:p w14:paraId="200D24D6" w14:textId="77777777" w:rsidR="00EE1FF7"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lastRenderedPageBreak/>
        <w:t>4.1. П</w:t>
      </w:r>
      <w:r w:rsidRPr="006F7D7D">
        <w:rPr>
          <w:rFonts w:ascii="Times New Roman" w:hAnsi="Times New Roman"/>
          <w:sz w:val="28"/>
          <w:szCs w:val="28"/>
          <w:lang w:eastAsia="ru-RU"/>
        </w:rPr>
        <w:t>риобретение, распространение тематической печатной и видеопродукции в области ГО, защиты от ЧС, обеспечения безопасности населения</w:t>
      </w:r>
      <w:r>
        <w:rPr>
          <w:rFonts w:ascii="Times New Roman" w:hAnsi="Times New Roman"/>
          <w:sz w:val="28"/>
          <w:szCs w:val="28"/>
          <w:lang w:eastAsia="ru-RU"/>
        </w:rPr>
        <w:t>.</w:t>
      </w:r>
    </w:p>
    <w:p w14:paraId="334AD88B" w14:textId="6F7A8033" w:rsidR="00EE1FF7"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Сроки реализации подпрограммы: 2014 – 202</w:t>
      </w:r>
      <w:r w:rsidR="0049429E" w:rsidRPr="006A7375">
        <w:rPr>
          <w:rFonts w:ascii="Times New Roman" w:hAnsi="Times New Roman"/>
          <w:color w:val="000000" w:themeColor="text1"/>
          <w:sz w:val="28"/>
          <w:szCs w:val="28"/>
          <w:lang w:eastAsia="ru-RU"/>
        </w:rPr>
        <w:t>5</w:t>
      </w:r>
      <w:r w:rsidRPr="006A7375">
        <w:rPr>
          <w:rFonts w:ascii="Times New Roman" w:hAnsi="Times New Roman"/>
          <w:color w:val="000000" w:themeColor="text1"/>
          <w:sz w:val="28"/>
          <w:szCs w:val="28"/>
          <w:lang w:eastAsia="ru-RU"/>
        </w:rPr>
        <w:t xml:space="preserve"> </w:t>
      </w:r>
      <w:r>
        <w:rPr>
          <w:rFonts w:ascii="Times New Roman" w:hAnsi="Times New Roman"/>
          <w:sz w:val="28"/>
          <w:szCs w:val="28"/>
          <w:lang w:eastAsia="ru-RU"/>
        </w:rPr>
        <w:t>годы.</w:t>
      </w:r>
    </w:p>
    <w:p w14:paraId="59622C2E"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Реализация подпрограммных задач обеспечит сокращение потерь от пожаров на территории муниципального образования город Дивногорск, уменьшит количество людей, погибших и травмированных при пожарах, позволит проводить аварийно-спасательные работы, повысить уровень пожарно-технических возможностей в решении поставленных задач. </w:t>
      </w:r>
    </w:p>
    <w:p w14:paraId="2645B8D4"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результате реализации подпрограммных задач первичными мерами пожарной безопасности будут охвачены все сельские населенные пункты муниципального образования город Дивногорск, создание и содержание в целях гражданской обороны запасов современных средств индивидуальной защиты населения, что обеспечит защиту населения в особый период и в условиях чрезвычайных ситуаций, связанных с техногенными авариями.</w:t>
      </w:r>
    </w:p>
    <w:p w14:paraId="5BD067DE" w14:textId="77777777" w:rsidR="00EE1FF7" w:rsidRPr="00A61730" w:rsidRDefault="00EE1FF7" w:rsidP="00EE1FF7">
      <w:pPr>
        <w:autoSpaceDE w:val="0"/>
        <w:autoSpaceDN w:val="0"/>
        <w:adjustRightInd w:val="0"/>
        <w:ind w:right="283" w:firstLine="567"/>
        <w:jc w:val="both"/>
        <w:rPr>
          <w:rFonts w:ascii="Times New Roman" w:hAnsi="Times New Roman"/>
          <w:sz w:val="28"/>
          <w:szCs w:val="28"/>
          <w:u w:val="single"/>
          <w:lang w:eastAsia="ru-RU"/>
        </w:rPr>
      </w:pPr>
      <w:r w:rsidRPr="00A61730">
        <w:rPr>
          <w:rFonts w:ascii="Times New Roman" w:hAnsi="Times New Roman"/>
          <w:sz w:val="28"/>
          <w:szCs w:val="28"/>
          <w:u w:val="single"/>
          <w:lang w:eastAsia="ru-RU"/>
        </w:rPr>
        <w:t>Целевыми индикаторами подпрограммы являются:</w:t>
      </w:r>
    </w:p>
    <w:p w14:paraId="652D9B18"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sidRPr="006B7CE6">
        <w:rPr>
          <w:rFonts w:ascii="Times New Roman" w:hAnsi="Times New Roman"/>
          <w:sz w:val="28"/>
          <w:szCs w:val="28"/>
          <w:lang w:eastAsia="ru-RU"/>
        </w:rPr>
        <w:t>- оснащение пожарно-техническим вооружением и снаряжением добровольных пожарных формирований (до 2022 года);</w:t>
      </w:r>
    </w:p>
    <w:p w14:paraId="21A3D3B1"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освоение субсидий на обеспечение первичных мер пожарной безопасности (с 2022 года);</w:t>
      </w:r>
    </w:p>
    <w:p w14:paraId="24FCFD54" w14:textId="77777777" w:rsidR="00EE1FF7"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создание противопожарных минерализованных полос не менее 1600 м (с 2022 года).</w:t>
      </w:r>
    </w:p>
    <w:p w14:paraId="188F32B2"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p>
    <w:p w14:paraId="48988C76"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РАЗДЕЛ 4. МЕХАНИЗМ РЕАЛИЗАЦИИ МЕРОПРИЯТИЙ ПОДПРОГРАММЫ.</w:t>
      </w:r>
    </w:p>
    <w:p w14:paraId="1F5174BE"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p>
    <w:p w14:paraId="12F869C1"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Реализация мероприятий подпрограммы осуществляется в соответствии с Законами Красноярского края от 10.02.2000 № 9-631 «О защите населения и территории Красноярского края от чрезвычайных ситуаций природного и техногенного характера», от 24.12.2004 № 13-2821 «О пожарной безопасности в Красноярском крае».</w:t>
      </w:r>
    </w:p>
    <w:p w14:paraId="5EFDC496"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86BA687" w14:textId="77777777" w:rsidR="00EE1FF7" w:rsidRPr="006F7D7D" w:rsidRDefault="00EE1FF7" w:rsidP="00EE1FF7">
      <w:pPr>
        <w:widowControl w:val="0"/>
        <w:autoSpaceDE w:val="0"/>
        <w:autoSpaceDN w:val="0"/>
        <w:adjustRightInd w:val="0"/>
        <w:ind w:right="283" w:firstLine="567"/>
        <w:jc w:val="both"/>
        <w:rPr>
          <w:rFonts w:ascii="Times New Roman" w:hAnsi="Times New Roman"/>
          <w:sz w:val="28"/>
          <w:szCs w:val="28"/>
          <w:lang w:eastAsia="ru-RU"/>
        </w:rPr>
      </w:pPr>
    </w:p>
    <w:p w14:paraId="64E0626E"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5. УПРАВЛЕНИЕ ПОДПРОГРАММОЙ И КОНТРОЛЬ </w:t>
      </w:r>
    </w:p>
    <w:p w14:paraId="0F2D0A8D"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ЗА ХОДОМ ЕЕ ВЫПОЛНЕНИЯ.</w:t>
      </w:r>
    </w:p>
    <w:p w14:paraId="4DFA8EFA"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p>
    <w:p w14:paraId="204BD8CD"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Управление и контроль за реализацией программы осуществляет Администрация города</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Дивногорска, которая обеспечивает подготовку и реализацию подпрограммных мероприятий, целевое и эффективное </w:t>
      </w:r>
      <w:r w:rsidRPr="006F7D7D">
        <w:rPr>
          <w:rFonts w:ascii="Times New Roman" w:hAnsi="Times New Roman"/>
          <w:sz w:val="28"/>
          <w:szCs w:val="28"/>
          <w:lang w:eastAsia="ru-RU"/>
        </w:rPr>
        <w:lastRenderedPageBreak/>
        <w:t>использование бюджетных средств, готовит информацию о ходе реализации подпрограммы за отчетный квартал и по итогам за год.</w:t>
      </w:r>
    </w:p>
    <w:p w14:paraId="18C8EAFF"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14:paraId="6EEBE6CA" w14:textId="77777777" w:rsidR="00EE1FF7" w:rsidRPr="006F7D7D" w:rsidRDefault="00EE1FF7" w:rsidP="00EE1FF7">
      <w:pPr>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 и в случае необходимости подготавливает соответствующие изменения.</w:t>
      </w:r>
    </w:p>
    <w:p w14:paraId="6B01CF63" w14:textId="77777777" w:rsidR="00EE1FF7" w:rsidRPr="006F7D7D" w:rsidRDefault="00EE1FF7" w:rsidP="00EE1FF7">
      <w:pPr>
        <w:autoSpaceDE w:val="0"/>
        <w:autoSpaceDN w:val="0"/>
        <w:adjustRightInd w:val="0"/>
        <w:ind w:right="283" w:firstLine="567"/>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Pr>
          <w:rFonts w:ascii="Times New Roman" w:hAnsi="Times New Roman"/>
          <w:sz w:val="28"/>
          <w:szCs w:val="28"/>
        </w:rPr>
        <w:t xml:space="preserve"> </w:t>
      </w:r>
      <w:r w:rsidRPr="006F7D7D">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14:paraId="3F7DFA7B" w14:textId="77777777" w:rsidR="00EE1FF7" w:rsidRPr="006F7D7D" w:rsidRDefault="00EE1FF7" w:rsidP="00EE1FF7">
      <w:pPr>
        <w:autoSpaceDE w:val="0"/>
        <w:autoSpaceDN w:val="0"/>
        <w:adjustRightInd w:val="0"/>
        <w:ind w:right="283" w:firstLine="567"/>
        <w:rPr>
          <w:rFonts w:ascii="Times New Roman" w:hAnsi="Times New Roman"/>
          <w:sz w:val="28"/>
          <w:szCs w:val="28"/>
          <w:lang w:eastAsia="ru-RU"/>
        </w:rPr>
      </w:pPr>
    </w:p>
    <w:p w14:paraId="5EFF21B7"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6. ОЦЕНКА СОЦИАЛЬНО-ЭКОНОМИЧЕСКОЙ ЭФФЕКТИВНОСТИ. </w:t>
      </w:r>
    </w:p>
    <w:p w14:paraId="7CBD4BEF" w14:textId="77777777" w:rsidR="00EE1FF7" w:rsidRPr="006F7D7D" w:rsidRDefault="00EE1FF7" w:rsidP="00EE1FF7">
      <w:pPr>
        <w:autoSpaceDE w:val="0"/>
        <w:autoSpaceDN w:val="0"/>
        <w:adjustRightInd w:val="0"/>
        <w:ind w:right="283" w:firstLine="567"/>
        <w:jc w:val="center"/>
        <w:rPr>
          <w:rFonts w:ascii="Times New Roman" w:hAnsi="Times New Roman"/>
          <w:sz w:val="28"/>
          <w:szCs w:val="28"/>
          <w:lang w:eastAsia="ru-RU"/>
        </w:rPr>
      </w:pPr>
    </w:p>
    <w:p w14:paraId="05170398"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sidRPr="006F7D7D">
        <w:rPr>
          <w:rFonts w:ascii="Times New Roman" w:hAnsi="Times New Roman"/>
          <w:sz w:val="28"/>
          <w:szCs w:val="28"/>
          <w:lang w:eastAsia="ru-RU"/>
        </w:rPr>
        <w:t>В результате реализации подпрограммных мероприятий будут достигнуты следующие результаты, обеспечивающие:</w:t>
      </w:r>
    </w:p>
    <w:p w14:paraId="5EF183C2"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6F7D7D">
        <w:rPr>
          <w:rFonts w:ascii="Times New Roman" w:hAnsi="Times New Roman"/>
          <w:sz w:val="28"/>
          <w:szCs w:val="28"/>
          <w:lang w:eastAsia="ru-RU"/>
        </w:rPr>
        <w:t>всесторонний информационный обмен между дежурно-диспетчерскими службами города;</w:t>
      </w:r>
    </w:p>
    <w:p w14:paraId="72588363" w14:textId="77777777" w:rsidR="00EE1FF7" w:rsidRPr="006F7D7D" w:rsidRDefault="00EE1FF7" w:rsidP="00EE1FF7">
      <w:pPr>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6F7D7D">
        <w:rPr>
          <w:rFonts w:ascii="Times New Roman" w:hAnsi="Times New Roman"/>
          <w:sz w:val="28"/>
          <w:szCs w:val="28"/>
          <w:lang w:eastAsia="ru-RU"/>
        </w:rPr>
        <w:t>оперативное реагирование на ЧС природного и техногенного характера и различного рода происшествия;</w:t>
      </w:r>
    </w:p>
    <w:p w14:paraId="48B56BF8" w14:textId="77777777" w:rsidR="00EE1FF7" w:rsidRPr="006F7D7D" w:rsidRDefault="00EE1FF7" w:rsidP="00EE1FF7">
      <w:pPr>
        <w:autoSpaceDE w:val="0"/>
        <w:autoSpaceDN w:val="0"/>
        <w:adjustRightInd w:val="0"/>
        <w:ind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6F7D7D">
        <w:rPr>
          <w:rFonts w:ascii="Times New Roman" w:hAnsi="Times New Roman"/>
          <w:sz w:val="28"/>
          <w:szCs w:val="28"/>
          <w:lang w:eastAsia="ru-RU"/>
        </w:rPr>
        <w:t>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14:paraId="72FBDE6F" w14:textId="77777777" w:rsidR="00EE1FF7" w:rsidRPr="006F7D7D" w:rsidRDefault="00EE1FF7" w:rsidP="00EE1FF7">
      <w:pPr>
        <w:autoSpaceDE w:val="0"/>
        <w:autoSpaceDN w:val="0"/>
        <w:adjustRightInd w:val="0"/>
        <w:ind w:right="283" w:firstLine="567"/>
        <w:jc w:val="both"/>
      </w:pPr>
      <w:r>
        <w:rPr>
          <w:rFonts w:ascii="Times New Roman" w:hAnsi="Times New Roman"/>
          <w:sz w:val="28"/>
          <w:szCs w:val="28"/>
          <w:lang w:eastAsia="ru-RU"/>
        </w:rPr>
        <w:t xml:space="preserve">- </w:t>
      </w:r>
      <w:r w:rsidRPr="006F7D7D">
        <w:rPr>
          <w:rFonts w:ascii="Times New Roman" w:hAnsi="Times New Roman"/>
          <w:sz w:val="28"/>
          <w:szCs w:val="28"/>
          <w:lang w:eastAsia="ru-RU"/>
        </w:rPr>
        <w:t>функционирование и поддержание в готовности технических средств оповещения населения города на случай чрезвычайных ситуаций и военных действий.</w:t>
      </w:r>
    </w:p>
    <w:p w14:paraId="43914441"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36F45C3D"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578355D8"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907901">
          <w:pgSz w:w="11906" w:h="16838"/>
          <w:pgMar w:top="1134" w:right="851" w:bottom="1134" w:left="1701" w:header="709" w:footer="709" w:gutter="0"/>
          <w:cols w:space="708"/>
          <w:docGrid w:linePitch="360"/>
        </w:sectPr>
      </w:pPr>
    </w:p>
    <w:p w14:paraId="64811675" w14:textId="77777777" w:rsidR="00EE1FF7" w:rsidRPr="006F7D7D" w:rsidRDefault="00EE1FF7" w:rsidP="00EE1FF7">
      <w:pPr>
        <w:ind w:left="9072"/>
        <w:rPr>
          <w:rFonts w:ascii="Times New Roman" w:hAnsi="Times New Roman"/>
          <w:sz w:val="16"/>
          <w:szCs w:val="16"/>
          <w:lang w:eastAsia="ru-RU"/>
        </w:rPr>
      </w:pPr>
      <w:r w:rsidRPr="006F7D7D">
        <w:rPr>
          <w:rFonts w:ascii="Times New Roman" w:hAnsi="Times New Roman"/>
          <w:sz w:val="16"/>
          <w:szCs w:val="16"/>
          <w:lang w:eastAsia="ru-RU"/>
        </w:rPr>
        <w:lastRenderedPageBreak/>
        <w:t xml:space="preserve">Приложение № 1 </w:t>
      </w:r>
    </w:p>
    <w:p w14:paraId="47478249" w14:textId="77777777" w:rsidR="00EE1FF7" w:rsidRPr="006F7D7D" w:rsidRDefault="00EE1FF7" w:rsidP="00EE1FF7">
      <w:pPr>
        <w:ind w:left="9072"/>
        <w:rPr>
          <w:rFonts w:ascii="Times New Roman" w:hAnsi="Times New Roman"/>
          <w:sz w:val="16"/>
          <w:szCs w:val="16"/>
          <w:lang w:eastAsia="ru-RU"/>
        </w:rPr>
      </w:pPr>
      <w:r w:rsidRPr="006F7D7D">
        <w:rPr>
          <w:rFonts w:ascii="Times New Roman" w:hAnsi="Times New Roman"/>
          <w:sz w:val="16"/>
          <w:szCs w:val="16"/>
          <w:lang w:eastAsia="ru-RU"/>
        </w:rPr>
        <w:t xml:space="preserve">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 </w:t>
      </w:r>
    </w:p>
    <w:p w14:paraId="1D5E070F" w14:textId="77777777" w:rsidR="00EE1FF7" w:rsidRPr="006F7D7D" w:rsidRDefault="00EE1FF7" w:rsidP="00EE1FF7">
      <w:pPr>
        <w:autoSpaceDE w:val="0"/>
        <w:ind w:firstLine="540"/>
        <w:jc w:val="center"/>
        <w:rPr>
          <w:rFonts w:ascii="Times New Roman" w:hAnsi="Times New Roman"/>
          <w:sz w:val="16"/>
          <w:szCs w:val="16"/>
          <w:lang w:eastAsia="ru-RU"/>
        </w:rPr>
      </w:pPr>
    </w:p>
    <w:p w14:paraId="3B418A70" w14:textId="77777777" w:rsidR="00EE1FF7" w:rsidRPr="006F7D7D" w:rsidRDefault="00EE1FF7" w:rsidP="00EE1FF7">
      <w:pPr>
        <w:autoSpaceDE w:val="0"/>
        <w:ind w:firstLine="540"/>
        <w:jc w:val="center"/>
        <w:rPr>
          <w:rFonts w:ascii="Times New Roman" w:hAnsi="Times New Roman"/>
          <w:lang w:eastAsia="ru-RU"/>
        </w:rPr>
      </w:pPr>
      <w:r w:rsidRPr="006F7D7D">
        <w:rPr>
          <w:rFonts w:ascii="Times New Roman" w:hAnsi="Times New Roman"/>
          <w:lang w:eastAsia="ru-RU"/>
        </w:rPr>
        <w:t>Перечень целевых индикаторов подпрограммы</w:t>
      </w:r>
    </w:p>
    <w:p w14:paraId="5C68C92C" w14:textId="77777777" w:rsidR="00EE1FF7" w:rsidRPr="006F7D7D" w:rsidRDefault="00EE1FF7" w:rsidP="00EE1FF7">
      <w:pPr>
        <w:autoSpaceDE w:val="0"/>
        <w:ind w:firstLine="540"/>
        <w:jc w:val="center"/>
        <w:rPr>
          <w:rFonts w:ascii="Times New Roman" w:hAnsi="Times New Roman"/>
          <w:sz w:val="14"/>
          <w:szCs w:val="14"/>
          <w:lang w:eastAsia="ru-RU"/>
        </w:rPr>
      </w:pPr>
    </w:p>
    <w:p w14:paraId="3AFA78B2"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tbl>
      <w:tblPr>
        <w:tblW w:w="14457" w:type="dxa"/>
        <w:tblInd w:w="93" w:type="dxa"/>
        <w:tblLook w:val="04A0" w:firstRow="1" w:lastRow="0" w:firstColumn="1" w:lastColumn="0" w:noHBand="0" w:noVBand="1"/>
      </w:tblPr>
      <w:tblGrid>
        <w:gridCol w:w="586"/>
        <w:gridCol w:w="115"/>
        <w:gridCol w:w="2150"/>
        <w:gridCol w:w="947"/>
        <w:gridCol w:w="1081"/>
        <w:gridCol w:w="689"/>
        <w:gridCol w:w="708"/>
        <w:gridCol w:w="734"/>
        <w:gridCol w:w="781"/>
        <w:gridCol w:w="781"/>
        <w:gridCol w:w="866"/>
        <w:gridCol w:w="866"/>
        <w:gridCol w:w="724"/>
        <w:gridCol w:w="50"/>
        <w:gridCol w:w="700"/>
        <w:gridCol w:w="775"/>
        <w:gridCol w:w="576"/>
        <w:gridCol w:w="679"/>
        <w:gridCol w:w="649"/>
      </w:tblGrid>
      <w:tr w:rsidR="0049429E" w:rsidRPr="00B716DF" w14:paraId="419D00D3" w14:textId="484FC59F" w:rsidTr="00733A63">
        <w:trPr>
          <w:trHeight w:val="300"/>
        </w:trPr>
        <w:tc>
          <w:tcPr>
            <w:tcW w:w="586" w:type="dxa"/>
            <w:tcBorders>
              <w:top w:val="single" w:sz="8" w:space="0" w:color="000000"/>
              <w:left w:val="single" w:sz="8" w:space="0" w:color="000000"/>
              <w:bottom w:val="nil"/>
              <w:right w:val="nil"/>
            </w:tcBorders>
            <w:shd w:val="clear" w:color="auto" w:fill="auto"/>
            <w:vAlign w:val="center"/>
            <w:hideMark/>
          </w:tcPr>
          <w:p w14:paraId="35F52B18" w14:textId="77777777" w:rsidR="0049429E" w:rsidRPr="00B716DF" w:rsidRDefault="0049429E" w:rsidP="008B6B23">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w:t>
            </w:r>
          </w:p>
        </w:tc>
        <w:tc>
          <w:tcPr>
            <w:tcW w:w="2265" w:type="dxa"/>
            <w:gridSpan w:val="2"/>
            <w:tcBorders>
              <w:top w:val="single" w:sz="8" w:space="0" w:color="000000"/>
              <w:left w:val="single" w:sz="8" w:space="0" w:color="000000"/>
              <w:bottom w:val="nil"/>
              <w:right w:val="nil"/>
            </w:tcBorders>
            <w:shd w:val="clear" w:color="auto" w:fill="auto"/>
            <w:vAlign w:val="center"/>
            <w:hideMark/>
          </w:tcPr>
          <w:p w14:paraId="1982F6D0" w14:textId="77777777" w:rsidR="0049429E" w:rsidRPr="007D03C4" w:rsidRDefault="0049429E"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Цель,</w:t>
            </w:r>
          </w:p>
        </w:tc>
        <w:tc>
          <w:tcPr>
            <w:tcW w:w="947" w:type="dxa"/>
            <w:tcBorders>
              <w:top w:val="single" w:sz="8" w:space="0" w:color="000000"/>
              <w:left w:val="single" w:sz="8" w:space="0" w:color="000000"/>
              <w:bottom w:val="nil"/>
              <w:right w:val="nil"/>
            </w:tcBorders>
            <w:shd w:val="clear" w:color="auto" w:fill="auto"/>
            <w:vAlign w:val="center"/>
            <w:hideMark/>
          </w:tcPr>
          <w:p w14:paraId="50433ACA" w14:textId="77777777" w:rsidR="0049429E" w:rsidRPr="007D03C4" w:rsidRDefault="0049429E"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Единица</w:t>
            </w:r>
          </w:p>
        </w:tc>
        <w:tc>
          <w:tcPr>
            <w:tcW w:w="1081" w:type="dxa"/>
            <w:tcBorders>
              <w:top w:val="single" w:sz="8" w:space="0" w:color="000000"/>
              <w:left w:val="single" w:sz="8" w:space="0" w:color="000000"/>
              <w:bottom w:val="nil"/>
              <w:right w:val="nil"/>
            </w:tcBorders>
            <w:shd w:val="clear" w:color="auto" w:fill="auto"/>
            <w:vAlign w:val="center"/>
            <w:hideMark/>
          </w:tcPr>
          <w:p w14:paraId="3E333E2F" w14:textId="77777777" w:rsidR="0049429E" w:rsidRPr="007D03C4" w:rsidRDefault="0049429E"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Источник</w:t>
            </w:r>
          </w:p>
        </w:tc>
        <w:tc>
          <w:tcPr>
            <w:tcW w:w="689" w:type="dxa"/>
            <w:vMerge w:val="restart"/>
            <w:tcBorders>
              <w:top w:val="single" w:sz="8" w:space="0" w:color="000000"/>
              <w:left w:val="single" w:sz="8" w:space="0" w:color="000000"/>
              <w:right w:val="single" w:sz="8" w:space="0" w:color="000000"/>
            </w:tcBorders>
          </w:tcPr>
          <w:p w14:paraId="4EE57301"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 xml:space="preserve">Вес. </w:t>
            </w:r>
            <w:proofErr w:type="spellStart"/>
            <w:r w:rsidRPr="00AB3132">
              <w:rPr>
                <w:rFonts w:ascii="Times New Roman" w:hAnsi="Times New Roman"/>
                <w:color w:val="000000"/>
                <w:sz w:val="18"/>
                <w:szCs w:val="18"/>
                <w:lang w:eastAsia="ru-RU"/>
              </w:rPr>
              <w:t>крит</w:t>
            </w:r>
            <w:proofErr w:type="spellEnd"/>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79D6B6"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2014</w:t>
            </w:r>
          </w:p>
        </w:tc>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2EECCC"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2015</w:t>
            </w:r>
          </w:p>
        </w:tc>
        <w:tc>
          <w:tcPr>
            <w:tcW w:w="7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3EF812"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2016</w:t>
            </w:r>
          </w:p>
        </w:tc>
        <w:tc>
          <w:tcPr>
            <w:tcW w:w="7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BF9996"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2017</w:t>
            </w:r>
          </w:p>
        </w:tc>
        <w:tc>
          <w:tcPr>
            <w:tcW w:w="8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74018A"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2018</w:t>
            </w:r>
          </w:p>
        </w:tc>
        <w:tc>
          <w:tcPr>
            <w:tcW w:w="8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6BA9C8"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2019</w:t>
            </w:r>
          </w:p>
        </w:tc>
        <w:tc>
          <w:tcPr>
            <w:tcW w:w="7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5D1C4D"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2020</w:t>
            </w:r>
          </w:p>
        </w:tc>
        <w:tc>
          <w:tcPr>
            <w:tcW w:w="75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137AC1"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2021</w:t>
            </w:r>
          </w:p>
        </w:tc>
        <w:tc>
          <w:tcPr>
            <w:tcW w:w="7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593492"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2022</w:t>
            </w:r>
          </w:p>
        </w:tc>
        <w:tc>
          <w:tcPr>
            <w:tcW w:w="5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42CBEA"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2023</w:t>
            </w:r>
          </w:p>
        </w:tc>
        <w:tc>
          <w:tcPr>
            <w:tcW w:w="67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9581AF"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2024</w:t>
            </w:r>
          </w:p>
        </w:tc>
        <w:tc>
          <w:tcPr>
            <w:tcW w:w="649" w:type="dxa"/>
            <w:vMerge w:val="restart"/>
            <w:tcBorders>
              <w:top w:val="single" w:sz="8" w:space="0" w:color="000000"/>
              <w:left w:val="single" w:sz="8" w:space="0" w:color="000000"/>
              <w:right w:val="single" w:sz="8" w:space="0" w:color="000000"/>
            </w:tcBorders>
          </w:tcPr>
          <w:p w14:paraId="5AFCEAFC" w14:textId="77777777" w:rsidR="0049429E" w:rsidRDefault="0049429E" w:rsidP="008B6B23">
            <w:pPr>
              <w:jc w:val="center"/>
              <w:rPr>
                <w:rFonts w:ascii="Times New Roman" w:hAnsi="Times New Roman"/>
                <w:color w:val="000000"/>
                <w:sz w:val="18"/>
                <w:szCs w:val="18"/>
                <w:lang w:eastAsia="ru-RU"/>
              </w:rPr>
            </w:pPr>
          </w:p>
          <w:p w14:paraId="375D2FB1" w14:textId="60216D4E" w:rsidR="0049429E" w:rsidRPr="00AB3132" w:rsidRDefault="0049429E" w:rsidP="008B6B23">
            <w:pPr>
              <w:jc w:val="center"/>
              <w:rPr>
                <w:rFonts w:ascii="Times New Roman" w:hAnsi="Times New Roman"/>
                <w:color w:val="000000"/>
                <w:sz w:val="18"/>
                <w:szCs w:val="18"/>
                <w:lang w:eastAsia="ru-RU"/>
              </w:rPr>
            </w:pPr>
            <w:r w:rsidRPr="00413B47">
              <w:rPr>
                <w:rFonts w:ascii="Times New Roman" w:hAnsi="Times New Roman"/>
                <w:color w:val="000000" w:themeColor="text1"/>
                <w:sz w:val="18"/>
                <w:szCs w:val="18"/>
                <w:lang w:eastAsia="ru-RU"/>
              </w:rPr>
              <w:t>2025</w:t>
            </w:r>
          </w:p>
        </w:tc>
      </w:tr>
      <w:tr w:rsidR="0049429E" w:rsidRPr="00B716DF" w14:paraId="22CA7725" w14:textId="0CFB655B" w:rsidTr="00733A63">
        <w:trPr>
          <w:trHeight w:val="315"/>
        </w:trPr>
        <w:tc>
          <w:tcPr>
            <w:tcW w:w="586" w:type="dxa"/>
            <w:tcBorders>
              <w:top w:val="nil"/>
              <w:left w:val="single" w:sz="8" w:space="0" w:color="000000"/>
              <w:bottom w:val="single" w:sz="8" w:space="0" w:color="000000"/>
              <w:right w:val="nil"/>
            </w:tcBorders>
            <w:shd w:val="clear" w:color="auto" w:fill="auto"/>
            <w:vAlign w:val="center"/>
            <w:hideMark/>
          </w:tcPr>
          <w:p w14:paraId="3F3567DC" w14:textId="77777777" w:rsidR="0049429E" w:rsidRPr="00B716DF" w:rsidRDefault="0049429E" w:rsidP="008B6B23">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п/п</w:t>
            </w:r>
          </w:p>
        </w:tc>
        <w:tc>
          <w:tcPr>
            <w:tcW w:w="2265" w:type="dxa"/>
            <w:gridSpan w:val="2"/>
            <w:tcBorders>
              <w:top w:val="nil"/>
              <w:left w:val="single" w:sz="8" w:space="0" w:color="000000"/>
              <w:bottom w:val="single" w:sz="8" w:space="0" w:color="000000"/>
              <w:right w:val="nil"/>
            </w:tcBorders>
            <w:shd w:val="clear" w:color="auto" w:fill="auto"/>
            <w:vAlign w:val="center"/>
            <w:hideMark/>
          </w:tcPr>
          <w:p w14:paraId="7EDE2827" w14:textId="77777777" w:rsidR="0049429E" w:rsidRPr="007D03C4" w:rsidRDefault="0049429E"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целевые индикаторы</w:t>
            </w:r>
          </w:p>
        </w:tc>
        <w:tc>
          <w:tcPr>
            <w:tcW w:w="947" w:type="dxa"/>
            <w:tcBorders>
              <w:top w:val="nil"/>
              <w:left w:val="single" w:sz="8" w:space="0" w:color="000000"/>
              <w:bottom w:val="single" w:sz="8" w:space="0" w:color="000000"/>
              <w:right w:val="nil"/>
            </w:tcBorders>
            <w:shd w:val="clear" w:color="auto" w:fill="auto"/>
            <w:vAlign w:val="center"/>
            <w:hideMark/>
          </w:tcPr>
          <w:p w14:paraId="2BB75A14" w14:textId="77777777" w:rsidR="0049429E" w:rsidRPr="007D03C4" w:rsidRDefault="0049429E"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измерения</w:t>
            </w:r>
          </w:p>
        </w:tc>
        <w:tc>
          <w:tcPr>
            <w:tcW w:w="1081" w:type="dxa"/>
            <w:tcBorders>
              <w:top w:val="nil"/>
              <w:left w:val="single" w:sz="8" w:space="0" w:color="000000"/>
              <w:bottom w:val="single" w:sz="8" w:space="0" w:color="000000"/>
              <w:right w:val="nil"/>
            </w:tcBorders>
            <w:shd w:val="clear" w:color="auto" w:fill="auto"/>
            <w:vAlign w:val="center"/>
            <w:hideMark/>
          </w:tcPr>
          <w:p w14:paraId="3407791F" w14:textId="77777777" w:rsidR="0049429E" w:rsidRPr="007D03C4" w:rsidRDefault="0049429E"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информации</w:t>
            </w:r>
          </w:p>
        </w:tc>
        <w:tc>
          <w:tcPr>
            <w:tcW w:w="689" w:type="dxa"/>
            <w:vMerge/>
            <w:tcBorders>
              <w:left w:val="single" w:sz="8" w:space="0" w:color="000000"/>
              <w:bottom w:val="single" w:sz="8" w:space="0" w:color="000000"/>
              <w:right w:val="single" w:sz="8" w:space="0" w:color="000000"/>
            </w:tcBorders>
          </w:tcPr>
          <w:p w14:paraId="1DBE7B85" w14:textId="77777777" w:rsidR="0049429E" w:rsidRPr="00AB3132" w:rsidRDefault="0049429E" w:rsidP="008B6B23">
            <w:pPr>
              <w:rPr>
                <w:rFonts w:ascii="Times New Roman" w:hAnsi="Times New Roman"/>
                <w:color w:val="000000"/>
                <w:sz w:val="18"/>
                <w:szCs w:val="18"/>
                <w:lang w:eastAsia="ru-RU"/>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14:paraId="2F956E51" w14:textId="77777777" w:rsidR="0049429E" w:rsidRPr="00AB3132" w:rsidRDefault="0049429E" w:rsidP="008B6B23">
            <w:pPr>
              <w:rPr>
                <w:rFonts w:ascii="Times New Roman" w:hAnsi="Times New Roman"/>
                <w:color w:val="000000"/>
                <w:sz w:val="18"/>
                <w:szCs w:val="18"/>
                <w:lang w:eastAsia="ru-RU"/>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12B5DA77" w14:textId="77777777" w:rsidR="0049429E" w:rsidRPr="00AB3132" w:rsidRDefault="0049429E" w:rsidP="008B6B23">
            <w:pPr>
              <w:rPr>
                <w:rFonts w:ascii="Times New Roman" w:hAnsi="Times New Roman"/>
                <w:color w:val="000000"/>
                <w:sz w:val="18"/>
                <w:szCs w:val="18"/>
                <w:lang w:eastAsia="ru-RU"/>
              </w:rPr>
            </w:pPr>
          </w:p>
        </w:tc>
        <w:tc>
          <w:tcPr>
            <w:tcW w:w="781" w:type="dxa"/>
            <w:vMerge/>
            <w:tcBorders>
              <w:top w:val="single" w:sz="8" w:space="0" w:color="000000"/>
              <w:left w:val="single" w:sz="8" w:space="0" w:color="000000"/>
              <w:bottom w:val="single" w:sz="8" w:space="0" w:color="000000"/>
              <w:right w:val="single" w:sz="8" w:space="0" w:color="000000"/>
            </w:tcBorders>
            <w:vAlign w:val="center"/>
            <w:hideMark/>
          </w:tcPr>
          <w:p w14:paraId="658AD42E" w14:textId="77777777" w:rsidR="0049429E" w:rsidRPr="00AB3132" w:rsidRDefault="0049429E" w:rsidP="008B6B23">
            <w:pPr>
              <w:rPr>
                <w:rFonts w:ascii="Times New Roman" w:hAnsi="Times New Roman"/>
                <w:color w:val="000000"/>
                <w:sz w:val="18"/>
                <w:szCs w:val="18"/>
                <w:lang w:eastAsia="ru-RU"/>
              </w:rPr>
            </w:pPr>
          </w:p>
        </w:tc>
        <w:tc>
          <w:tcPr>
            <w:tcW w:w="781" w:type="dxa"/>
            <w:vMerge/>
            <w:tcBorders>
              <w:top w:val="single" w:sz="8" w:space="0" w:color="000000"/>
              <w:left w:val="single" w:sz="8" w:space="0" w:color="000000"/>
              <w:bottom w:val="single" w:sz="8" w:space="0" w:color="000000"/>
              <w:right w:val="single" w:sz="8" w:space="0" w:color="000000"/>
            </w:tcBorders>
            <w:vAlign w:val="center"/>
            <w:hideMark/>
          </w:tcPr>
          <w:p w14:paraId="19FAD775" w14:textId="77777777" w:rsidR="0049429E" w:rsidRPr="00AB3132" w:rsidRDefault="0049429E" w:rsidP="008B6B23">
            <w:pPr>
              <w:rPr>
                <w:rFonts w:ascii="Times New Roman" w:hAnsi="Times New Roman"/>
                <w:color w:val="000000"/>
                <w:sz w:val="18"/>
                <w:szCs w:val="18"/>
                <w:lang w:eastAsia="ru-RU"/>
              </w:rPr>
            </w:pPr>
          </w:p>
        </w:tc>
        <w:tc>
          <w:tcPr>
            <w:tcW w:w="866" w:type="dxa"/>
            <w:vMerge/>
            <w:tcBorders>
              <w:top w:val="single" w:sz="8" w:space="0" w:color="000000"/>
              <w:left w:val="single" w:sz="8" w:space="0" w:color="000000"/>
              <w:bottom w:val="single" w:sz="8" w:space="0" w:color="000000"/>
              <w:right w:val="single" w:sz="8" w:space="0" w:color="000000"/>
            </w:tcBorders>
            <w:vAlign w:val="center"/>
            <w:hideMark/>
          </w:tcPr>
          <w:p w14:paraId="472868D0" w14:textId="77777777" w:rsidR="0049429E" w:rsidRPr="00AB3132" w:rsidRDefault="0049429E" w:rsidP="008B6B23">
            <w:pPr>
              <w:rPr>
                <w:rFonts w:ascii="Times New Roman" w:hAnsi="Times New Roman"/>
                <w:color w:val="000000"/>
                <w:sz w:val="18"/>
                <w:szCs w:val="18"/>
                <w:lang w:eastAsia="ru-RU"/>
              </w:rPr>
            </w:pPr>
          </w:p>
        </w:tc>
        <w:tc>
          <w:tcPr>
            <w:tcW w:w="866" w:type="dxa"/>
            <w:vMerge/>
            <w:tcBorders>
              <w:top w:val="single" w:sz="8" w:space="0" w:color="000000"/>
              <w:left w:val="single" w:sz="8" w:space="0" w:color="000000"/>
              <w:bottom w:val="single" w:sz="8" w:space="0" w:color="000000"/>
              <w:right w:val="single" w:sz="8" w:space="0" w:color="000000"/>
            </w:tcBorders>
            <w:vAlign w:val="center"/>
            <w:hideMark/>
          </w:tcPr>
          <w:p w14:paraId="7449CE13" w14:textId="77777777" w:rsidR="0049429E" w:rsidRPr="00AB3132" w:rsidRDefault="0049429E" w:rsidP="008B6B23">
            <w:pPr>
              <w:rPr>
                <w:rFonts w:ascii="Times New Roman" w:hAnsi="Times New Roman"/>
                <w:color w:val="000000"/>
                <w:sz w:val="18"/>
                <w:szCs w:val="18"/>
                <w:lang w:eastAsia="ru-RU"/>
              </w:rPr>
            </w:pPr>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14:paraId="4E7398ED" w14:textId="77777777" w:rsidR="0049429E" w:rsidRPr="00AB3132" w:rsidRDefault="0049429E" w:rsidP="008B6B23">
            <w:pPr>
              <w:rPr>
                <w:rFonts w:ascii="Times New Roman" w:hAnsi="Times New Roman"/>
                <w:color w:val="000000"/>
                <w:sz w:val="18"/>
                <w:szCs w:val="18"/>
                <w:lang w:eastAsia="ru-RU"/>
              </w:rPr>
            </w:pPr>
          </w:p>
        </w:tc>
        <w:tc>
          <w:tcPr>
            <w:tcW w:w="750" w:type="dxa"/>
            <w:gridSpan w:val="2"/>
            <w:vMerge/>
            <w:tcBorders>
              <w:top w:val="single" w:sz="8" w:space="0" w:color="000000"/>
              <w:left w:val="single" w:sz="8" w:space="0" w:color="000000"/>
              <w:bottom w:val="single" w:sz="8" w:space="0" w:color="000000"/>
              <w:right w:val="single" w:sz="8" w:space="0" w:color="000000"/>
            </w:tcBorders>
            <w:vAlign w:val="center"/>
            <w:hideMark/>
          </w:tcPr>
          <w:p w14:paraId="43BE96D6" w14:textId="77777777" w:rsidR="0049429E" w:rsidRPr="00AB3132" w:rsidRDefault="0049429E" w:rsidP="008B6B23">
            <w:pPr>
              <w:rPr>
                <w:rFonts w:ascii="Times New Roman" w:hAnsi="Times New Roman"/>
                <w:color w:val="000000"/>
                <w:sz w:val="18"/>
                <w:szCs w:val="18"/>
                <w:lang w:eastAsia="ru-RU"/>
              </w:rPr>
            </w:pPr>
          </w:p>
        </w:tc>
        <w:tc>
          <w:tcPr>
            <w:tcW w:w="775" w:type="dxa"/>
            <w:vMerge/>
            <w:tcBorders>
              <w:top w:val="single" w:sz="8" w:space="0" w:color="000000"/>
              <w:left w:val="single" w:sz="8" w:space="0" w:color="000000"/>
              <w:bottom w:val="single" w:sz="8" w:space="0" w:color="000000"/>
              <w:right w:val="single" w:sz="8" w:space="0" w:color="000000"/>
            </w:tcBorders>
            <w:vAlign w:val="center"/>
            <w:hideMark/>
          </w:tcPr>
          <w:p w14:paraId="01AD6850" w14:textId="77777777" w:rsidR="0049429E" w:rsidRPr="00AB3132" w:rsidRDefault="0049429E" w:rsidP="008B6B23">
            <w:pPr>
              <w:rPr>
                <w:rFonts w:ascii="Times New Roman" w:hAnsi="Times New Roman"/>
                <w:color w:val="000000"/>
                <w:sz w:val="18"/>
                <w:szCs w:val="18"/>
                <w:lang w:eastAsia="ru-RU"/>
              </w:rPr>
            </w:pPr>
          </w:p>
        </w:tc>
        <w:tc>
          <w:tcPr>
            <w:tcW w:w="576" w:type="dxa"/>
            <w:vMerge/>
            <w:tcBorders>
              <w:top w:val="single" w:sz="8" w:space="0" w:color="000000"/>
              <w:left w:val="single" w:sz="8" w:space="0" w:color="000000"/>
              <w:bottom w:val="single" w:sz="8" w:space="0" w:color="000000"/>
              <w:right w:val="single" w:sz="8" w:space="0" w:color="000000"/>
            </w:tcBorders>
            <w:vAlign w:val="center"/>
            <w:hideMark/>
          </w:tcPr>
          <w:p w14:paraId="74876CFF" w14:textId="77777777" w:rsidR="0049429E" w:rsidRPr="00AB3132" w:rsidRDefault="0049429E" w:rsidP="008B6B23">
            <w:pPr>
              <w:rPr>
                <w:rFonts w:ascii="Times New Roman" w:hAnsi="Times New Roman"/>
                <w:color w:val="000000"/>
                <w:sz w:val="18"/>
                <w:szCs w:val="18"/>
                <w:lang w:eastAsia="ru-RU"/>
              </w:rPr>
            </w:pPr>
          </w:p>
        </w:tc>
        <w:tc>
          <w:tcPr>
            <w:tcW w:w="679" w:type="dxa"/>
            <w:vMerge/>
            <w:tcBorders>
              <w:top w:val="single" w:sz="8" w:space="0" w:color="000000"/>
              <w:left w:val="single" w:sz="8" w:space="0" w:color="000000"/>
              <w:bottom w:val="single" w:sz="8" w:space="0" w:color="000000"/>
              <w:right w:val="single" w:sz="8" w:space="0" w:color="000000"/>
            </w:tcBorders>
            <w:vAlign w:val="center"/>
            <w:hideMark/>
          </w:tcPr>
          <w:p w14:paraId="0A6D6BBA" w14:textId="77777777" w:rsidR="0049429E" w:rsidRPr="00AB3132" w:rsidRDefault="0049429E" w:rsidP="008B6B23">
            <w:pPr>
              <w:rPr>
                <w:rFonts w:ascii="Times New Roman" w:hAnsi="Times New Roman"/>
                <w:color w:val="000000"/>
                <w:sz w:val="18"/>
                <w:szCs w:val="18"/>
                <w:lang w:eastAsia="ru-RU"/>
              </w:rPr>
            </w:pPr>
          </w:p>
        </w:tc>
        <w:tc>
          <w:tcPr>
            <w:tcW w:w="649" w:type="dxa"/>
            <w:vMerge/>
            <w:tcBorders>
              <w:left w:val="single" w:sz="8" w:space="0" w:color="000000"/>
              <w:bottom w:val="single" w:sz="8" w:space="0" w:color="000000"/>
              <w:right w:val="single" w:sz="8" w:space="0" w:color="000000"/>
            </w:tcBorders>
          </w:tcPr>
          <w:p w14:paraId="236C158C" w14:textId="77777777" w:rsidR="0049429E" w:rsidRPr="00AB3132" w:rsidRDefault="0049429E" w:rsidP="008B6B23">
            <w:pPr>
              <w:rPr>
                <w:rFonts w:ascii="Times New Roman" w:hAnsi="Times New Roman"/>
                <w:color w:val="000000"/>
                <w:sz w:val="18"/>
                <w:szCs w:val="18"/>
                <w:lang w:eastAsia="ru-RU"/>
              </w:rPr>
            </w:pPr>
          </w:p>
        </w:tc>
      </w:tr>
      <w:tr w:rsidR="0049429E" w:rsidRPr="00B716DF" w14:paraId="1D6423A0" w14:textId="04836C43" w:rsidTr="0049429E">
        <w:trPr>
          <w:trHeight w:val="420"/>
        </w:trPr>
        <w:tc>
          <w:tcPr>
            <w:tcW w:w="701" w:type="dxa"/>
            <w:gridSpan w:val="2"/>
            <w:tcBorders>
              <w:top w:val="single" w:sz="8" w:space="0" w:color="000000"/>
              <w:left w:val="single" w:sz="8" w:space="0" w:color="000000"/>
              <w:bottom w:val="single" w:sz="4" w:space="0" w:color="auto"/>
              <w:right w:val="single" w:sz="4" w:space="0" w:color="000000"/>
            </w:tcBorders>
          </w:tcPr>
          <w:p w14:paraId="4C497F3D" w14:textId="77777777" w:rsidR="0049429E" w:rsidRPr="007D03C4" w:rsidRDefault="0049429E" w:rsidP="008B6B23">
            <w:pPr>
              <w:jc w:val="center"/>
              <w:rPr>
                <w:rFonts w:ascii="Times New Roman" w:hAnsi="Times New Roman"/>
                <w:b/>
                <w:bCs/>
                <w:color w:val="000000"/>
                <w:sz w:val="16"/>
                <w:szCs w:val="16"/>
                <w:lang w:eastAsia="ru-RU"/>
              </w:rPr>
            </w:pPr>
          </w:p>
        </w:tc>
        <w:tc>
          <w:tcPr>
            <w:tcW w:w="13107" w:type="dxa"/>
            <w:gridSpan w:val="16"/>
            <w:tcBorders>
              <w:top w:val="single" w:sz="8" w:space="0" w:color="000000"/>
              <w:left w:val="single" w:sz="8" w:space="0" w:color="000000"/>
              <w:bottom w:val="single" w:sz="4" w:space="0" w:color="auto"/>
              <w:right w:val="single" w:sz="4" w:space="0" w:color="000000"/>
            </w:tcBorders>
            <w:shd w:val="clear" w:color="auto" w:fill="auto"/>
            <w:vAlign w:val="center"/>
            <w:hideMark/>
          </w:tcPr>
          <w:p w14:paraId="3AA314DD" w14:textId="77777777" w:rsidR="0049429E" w:rsidRPr="007D03C4" w:rsidRDefault="0049429E" w:rsidP="008B6B23">
            <w:pPr>
              <w:jc w:val="center"/>
              <w:rPr>
                <w:rFonts w:ascii="Times New Roman" w:hAnsi="Times New Roman"/>
                <w:b/>
                <w:bCs/>
                <w:color w:val="000000"/>
                <w:sz w:val="16"/>
                <w:szCs w:val="16"/>
                <w:lang w:eastAsia="ru-RU"/>
              </w:rPr>
            </w:pPr>
            <w:r w:rsidRPr="007D03C4">
              <w:rPr>
                <w:rFonts w:ascii="Times New Roman" w:hAnsi="Times New Roman"/>
                <w:b/>
                <w:bCs/>
                <w:color w:val="000000"/>
                <w:sz w:val="16"/>
                <w:szCs w:val="16"/>
                <w:lang w:eastAsia="ru-RU"/>
              </w:rPr>
              <w:t>Цель подпрограммы – Обеспечение гражданской обороны и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c>
          <w:tcPr>
            <w:tcW w:w="649" w:type="dxa"/>
            <w:tcBorders>
              <w:top w:val="single" w:sz="8" w:space="0" w:color="000000"/>
              <w:left w:val="single" w:sz="8" w:space="0" w:color="000000"/>
              <w:bottom w:val="single" w:sz="4" w:space="0" w:color="auto"/>
              <w:right w:val="single" w:sz="4" w:space="0" w:color="000000"/>
            </w:tcBorders>
          </w:tcPr>
          <w:p w14:paraId="40DCF5FF" w14:textId="77777777" w:rsidR="0049429E" w:rsidRPr="007D03C4" w:rsidRDefault="0049429E" w:rsidP="008B6B23">
            <w:pPr>
              <w:jc w:val="center"/>
              <w:rPr>
                <w:rFonts w:ascii="Times New Roman" w:hAnsi="Times New Roman"/>
                <w:b/>
                <w:bCs/>
                <w:color w:val="000000"/>
                <w:sz w:val="16"/>
                <w:szCs w:val="16"/>
                <w:lang w:eastAsia="ru-RU"/>
              </w:rPr>
            </w:pPr>
          </w:p>
        </w:tc>
      </w:tr>
      <w:tr w:rsidR="0049429E" w:rsidRPr="00B716DF" w14:paraId="7FE827A1" w14:textId="77D5FF31" w:rsidTr="0049429E">
        <w:trPr>
          <w:trHeight w:val="855"/>
        </w:trPr>
        <w:tc>
          <w:tcPr>
            <w:tcW w:w="586" w:type="dxa"/>
            <w:tcBorders>
              <w:top w:val="nil"/>
              <w:left w:val="single" w:sz="8" w:space="0" w:color="000000"/>
              <w:bottom w:val="single" w:sz="8" w:space="0" w:color="000000"/>
              <w:right w:val="nil"/>
            </w:tcBorders>
            <w:shd w:val="clear" w:color="auto" w:fill="auto"/>
            <w:vAlign w:val="center"/>
            <w:hideMark/>
          </w:tcPr>
          <w:p w14:paraId="25B77397" w14:textId="77777777" w:rsidR="0049429E" w:rsidRPr="00B716DF" w:rsidRDefault="0049429E" w:rsidP="008B6B23">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1</w:t>
            </w:r>
          </w:p>
        </w:tc>
        <w:tc>
          <w:tcPr>
            <w:tcW w:w="2265" w:type="dxa"/>
            <w:gridSpan w:val="2"/>
            <w:tcBorders>
              <w:top w:val="nil"/>
              <w:left w:val="single" w:sz="8" w:space="0" w:color="000000"/>
              <w:bottom w:val="single" w:sz="8" w:space="0" w:color="000000"/>
              <w:right w:val="nil"/>
            </w:tcBorders>
            <w:shd w:val="clear" w:color="auto" w:fill="auto"/>
            <w:vAlign w:val="center"/>
            <w:hideMark/>
          </w:tcPr>
          <w:p w14:paraId="09DA1FC1" w14:textId="77777777" w:rsidR="0049429E" w:rsidRPr="007D03C4" w:rsidRDefault="0049429E" w:rsidP="008B6B23">
            <w:pP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Оснащением пожарно-техническим вооружением и снаряжением добровольных пожарных формирований (до 2022 года)</w:t>
            </w:r>
          </w:p>
        </w:tc>
        <w:tc>
          <w:tcPr>
            <w:tcW w:w="947" w:type="dxa"/>
            <w:tcBorders>
              <w:top w:val="nil"/>
              <w:left w:val="single" w:sz="8" w:space="0" w:color="000000"/>
              <w:bottom w:val="single" w:sz="8" w:space="0" w:color="000000"/>
              <w:right w:val="nil"/>
            </w:tcBorders>
            <w:shd w:val="clear" w:color="auto" w:fill="auto"/>
            <w:vAlign w:val="center"/>
            <w:hideMark/>
          </w:tcPr>
          <w:p w14:paraId="1000F5EC" w14:textId="77777777" w:rsidR="0049429E" w:rsidRPr="007D03C4" w:rsidRDefault="0049429E"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w:t>
            </w:r>
          </w:p>
        </w:tc>
        <w:tc>
          <w:tcPr>
            <w:tcW w:w="1081" w:type="dxa"/>
            <w:tcBorders>
              <w:top w:val="nil"/>
              <w:left w:val="single" w:sz="8" w:space="0" w:color="000000"/>
              <w:bottom w:val="single" w:sz="8" w:space="0" w:color="000000"/>
              <w:right w:val="nil"/>
            </w:tcBorders>
            <w:shd w:val="clear" w:color="auto" w:fill="auto"/>
            <w:vAlign w:val="center"/>
            <w:hideMark/>
          </w:tcPr>
          <w:p w14:paraId="0FE72B2A" w14:textId="77777777" w:rsidR="0049429E" w:rsidRPr="007D03C4" w:rsidRDefault="0049429E"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Отраслевой мониторинг</w:t>
            </w:r>
          </w:p>
        </w:tc>
        <w:tc>
          <w:tcPr>
            <w:tcW w:w="689" w:type="dxa"/>
            <w:tcBorders>
              <w:top w:val="nil"/>
              <w:left w:val="single" w:sz="8" w:space="0" w:color="000000"/>
              <w:bottom w:val="single" w:sz="8" w:space="0" w:color="000000"/>
              <w:right w:val="single" w:sz="8" w:space="0" w:color="000000"/>
            </w:tcBorders>
          </w:tcPr>
          <w:p w14:paraId="326FA83A"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0,01</w:t>
            </w:r>
          </w:p>
        </w:tc>
        <w:tc>
          <w:tcPr>
            <w:tcW w:w="708" w:type="dxa"/>
            <w:tcBorders>
              <w:top w:val="nil"/>
              <w:left w:val="single" w:sz="8" w:space="0" w:color="000000"/>
              <w:bottom w:val="single" w:sz="8" w:space="0" w:color="000000"/>
              <w:right w:val="nil"/>
            </w:tcBorders>
            <w:shd w:val="clear" w:color="auto" w:fill="auto"/>
            <w:vAlign w:val="center"/>
            <w:hideMark/>
          </w:tcPr>
          <w:p w14:paraId="009574DE"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75</w:t>
            </w:r>
          </w:p>
        </w:tc>
        <w:tc>
          <w:tcPr>
            <w:tcW w:w="734" w:type="dxa"/>
            <w:tcBorders>
              <w:top w:val="nil"/>
              <w:left w:val="single" w:sz="8" w:space="0" w:color="000000"/>
              <w:bottom w:val="single" w:sz="8" w:space="0" w:color="000000"/>
              <w:right w:val="nil"/>
            </w:tcBorders>
            <w:shd w:val="clear" w:color="auto" w:fill="auto"/>
            <w:vAlign w:val="center"/>
            <w:hideMark/>
          </w:tcPr>
          <w:p w14:paraId="00B11A2E"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90</w:t>
            </w:r>
          </w:p>
        </w:tc>
        <w:tc>
          <w:tcPr>
            <w:tcW w:w="781" w:type="dxa"/>
            <w:tcBorders>
              <w:top w:val="nil"/>
              <w:left w:val="single" w:sz="8" w:space="0" w:color="000000"/>
              <w:bottom w:val="single" w:sz="8" w:space="0" w:color="000000"/>
              <w:right w:val="nil"/>
            </w:tcBorders>
            <w:shd w:val="clear" w:color="auto" w:fill="auto"/>
            <w:vAlign w:val="center"/>
            <w:hideMark/>
          </w:tcPr>
          <w:p w14:paraId="25460CAA"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781" w:type="dxa"/>
            <w:tcBorders>
              <w:top w:val="nil"/>
              <w:left w:val="single" w:sz="8" w:space="0" w:color="000000"/>
              <w:bottom w:val="single" w:sz="8" w:space="0" w:color="000000"/>
              <w:right w:val="nil"/>
            </w:tcBorders>
            <w:shd w:val="clear" w:color="auto" w:fill="auto"/>
            <w:vAlign w:val="center"/>
            <w:hideMark/>
          </w:tcPr>
          <w:p w14:paraId="0B608C58"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866" w:type="dxa"/>
            <w:tcBorders>
              <w:top w:val="nil"/>
              <w:left w:val="single" w:sz="8" w:space="0" w:color="000000"/>
              <w:bottom w:val="single" w:sz="8" w:space="0" w:color="000000"/>
              <w:right w:val="single" w:sz="8" w:space="0" w:color="000000"/>
            </w:tcBorders>
            <w:shd w:val="clear" w:color="auto" w:fill="auto"/>
            <w:vAlign w:val="center"/>
            <w:hideMark/>
          </w:tcPr>
          <w:p w14:paraId="11F4C81A"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866" w:type="dxa"/>
            <w:tcBorders>
              <w:top w:val="nil"/>
              <w:left w:val="nil"/>
              <w:bottom w:val="single" w:sz="8" w:space="0" w:color="000000"/>
              <w:right w:val="single" w:sz="8" w:space="0" w:color="000000"/>
            </w:tcBorders>
            <w:shd w:val="clear" w:color="auto" w:fill="auto"/>
            <w:vAlign w:val="center"/>
            <w:hideMark/>
          </w:tcPr>
          <w:p w14:paraId="76AD4B25"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774" w:type="dxa"/>
            <w:gridSpan w:val="2"/>
            <w:tcBorders>
              <w:top w:val="nil"/>
              <w:left w:val="nil"/>
              <w:bottom w:val="single" w:sz="8" w:space="0" w:color="000000"/>
              <w:right w:val="single" w:sz="8" w:space="0" w:color="000000"/>
            </w:tcBorders>
            <w:shd w:val="clear" w:color="auto" w:fill="auto"/>
            <w:vAlign w:val="center"/>
            <w:hideMark/>
          </w:tcPr>
          <w:p w14:paraId="7128CDC0"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700" w:type="dxa"/>
            <w:tcBorders>
              <w:top w:val="nil"/>
              <w:left w:val="nil"/>
              <w:bottom w:val="single" w:sz="8" w:space="0" w:color="000000"/>
              <w:right w:val="single" w:sz="8" w:space="0" w:color="000000"/>
            </w:tcBorders>
            <w:shd w:val="clear" w:color="auto" w:fill="auto"/>
            <w:vAlign w:val="center"/>
            <w:hideMark/>
          </w:tcPr>
          <w:p w14:paraId="456A385C"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775" w:type="dxa"/>
            <w:tcBorders>
              <w:top w:val="nil"/>
              <w:left w:val="nil"/>
              <w:bottom w:val="single" w:sz="8" w:space="0" w:color="000000"/>
              <w:right w:val="single" w:sz="8" w:space="0" w:color="000000"/>
            </w:tcBorders>
            <w:shd w:val="clear" w:color="auto" w:fill="auto"/>
            <w:vAlign w:val="center"/>
            <w:hideMark/>
          </w:tcPr>
          <w:p w14:paraId="1700F3C5"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576" w:type="dxa"/>
            <w:tcBorders>
              <w:top w:val="nil"/>
              <w:left w:val="nil"/>
              <w:bottom w:val="single" w:sz="8" w:space="0" w:color="000000"/>
              <w:right w:val="single" w:sz="8" w:space="0" w:color="000000"/>
            </w:tcBorders>
            <w:shd w:val="clear" w:color="auto" w:fill="auto"/>
            <w:vAlign w:val="center"/>
            <w:hideMark/>
          </w:tcPr>
          <w:p w14:paraId="1A9497F2"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679" w:type="dxa"/>
            <w:tcBorders>
              <w:top w:val="nil"/>
              <w:left w:val="nil"/>
              <w:bottom w:val="single" w:sz="8" w:space="0" w:color="000000"/>
              <w:right w:val="single" w:sz="8" w:space="0" w:color="000000"/>
            </w:tcBorders>
            <w:shd w:val="clear" w:color="auto" w:fill="auto"/>
            <w:vAlign w:val="center"/>
            <w:hideMark/>
          </w:tcPr>
          <w:p w14:paraId="5195EE6A"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649" w:type="dxa"/>
            <w:tcBorders>
              <w:top w:val="nil"/>
              <w:left w:val="nil"/>
              <w:bottom w:val="single" w:sz="8" w:space="0" w:color="000000"/>
              <w:right w:val="single" w:sz="8" w:space="0" w:color="000000"/>
            </w:tcBorders>
          </w:tcPr>
          <w:p w14:paraId="1713AEC4" w14:textId="77777777" w:rsidR="0049429E" w:rsidRDefault="0049429E" w:rsidP="008B6B23">
            <w:pPr>
              <w:jc w:val="center"/>
              <w:rPr>
                <w:rFonts w:ascii="Times New Roman" w:hAnsi="Times New Roman"/>
                <w:color w:val="000000"/>
                <w:sz w:val="18"/>
                <w:szCs w:val="18"/>
                <w:lang w:eastAsia="ru-RU"/>
              </w:rPr>
            </w:pPr>
          </w:p>
          <w:p w14:paraId="31863B8E" w14:textId="77777777" w:rsidR="0049429E" w:rsidRDefault="0049429E" w:rsidP="008B6B23">
            <w:pPr>
              <w:jc w:val="center"/>
              <w:rPr>
                <w:rFonts w:ascii="Times New Roman" w:hAnsi="Times New Roman"/>
                <w:color w:val="000000"/>
                <w:sz w:val="18"/>
                <w:szCs w:val="18"/>
                <w:lang w:eastAsia="ru-RU"/>
              </w:rPr>
            </w:pPr>
          </w:p>
          <w:p w14:paraId="67ABE68C" w14:textId="05A780D8" w:rsidR="0049429E" w:rsidRPr="00AB3132" w:rsidRDefault="0049429E"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r>
      <w:tr w:rsidR="0049429E" w:rsidRPr="00B716DF" w14:paraId="758A43AE" w14:textId="48B86A7E" w:rsidTr="0049429E">
        <w:trPr>
          <w:trHeight w:val="855"/>
        </w:trPr>
        <w:tc>
          <w:tcPr>
            <w:tcW w:w="586" w:type="dxa"/>
            <w:tcBorders>
              <w:top w:val="nil"/>
              <w:left w:val="single" w:sz="8" w:space="0" w:color="000000"/>
              <w:bottom w:val="single" w:sz="8" w:space="0" w:color="000000"/>
              <w:right w:val="nil"/>
            </w:tcBorders>
            <w:shd w:val="clear" w:color="auto" w:fill="auto"/>
            <w:vAlign w:val="center"/>
            <w:hideMark/>
          </w:tcPr>
          <w:p w14:paraId="08454480" w14:textId="77777777" w:rsidR="0049429E" w:rsidRPr="00B716DF" w:rsidRDefault="0049429E" w:rsidP="008B6B23">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2</w:t>
            </w:r>
          </w:p>
        </w:tc>
        <w:tc>
          <w:tcPr>
            <w:tcW w:w="2265" w:type="dxa"/>
            <w:gridSpan w:val="2"/>
            <w:tcBorders>
              <w:top w:val="nil"/>
              <w:left w:val="single" w:sz="8" w:space="0" w:color="000000"/>
              <w:bottom w:val="single" w:sz="8" w:space="0" w:color="000000"/>
              <w:right w:val="nil"/>
            </w:tcBorders>
            <w:shd w:val="clear" w:color="auto" w:fill="auto"/>
            <w:vAlign w:val="center"/>
            <w:hideMark/>
          </w:tcPr>
          <w:p w14:paraId="6461A376" w14:textId="77777777" w:rsidR="0049429E" w:rsidRPr="007D03C4" w:rsidRDefault="0049429E" w:rsidP="008B6B23">
            <w:pP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Освоение субсидий на обеспечение первичных мер пожарной безопасности (с 2022 года)</w:t>
            </w:r>
          </w:p>
        </w:tc>
        <w:tc>
          <w:tcPr>
            <w:tcW w:w="947" w:type="dxa"/>
            <w:tcBorders>
              <w:top w:val="nil"/>
              <w:left w:val="single" w:sz="8" w:space="0" w:color="000000"/>
              <w:bottom w:val="single" w:sz="8" w:space="0" w:color="000000"/>
              <w:right w:val="nil"/>
            </w:tcBorders>
            <w:shd w:val="clear" w:color="auto" w:fill="auto"/>
            <w:vAlign w:val="center"/>
            <w:hideMark/>
          </w:tcPr>
          <w:p w14:paraId="10C8D237" w14:textId="77777777" w:rsidR="0049429E" w:rsidRPr="007D03C4" w:rsidRDefault="0049429E"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w:t>
            </w:r>
          </w:p>
        </w:tc>
        <w:tc>
          <w:tcPr>
            <w:tcW w:w="1081" w:type="dxa"/>
            <w:tcBorders>
              <w:top w:val="nil"/>
              <w:left w:val="single" w:sz="8" w:space="0" w:color="000000"/>
              <w:bottom w:val="single" w:sz="8" w:space="0" w:color="000000"/>
              <w:right w:val="nil"/>
            </w:tcBorders>
            <w:shd w:val="clear" w:color="auto" w:fill="auto"/>
            <w:vAlign w:val="center"/>
            <w:hideMark/>
          </w:tcPr>
          <w:p w14:paraId="0335547C" w14:textId="77777777" w:rsidR="0049429E" w:rsidRPr="007D03C4" w:rsidRDefault="0049429E"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Отраслевой мониторинг</w:t>
            </w:r>
          </w:p>
        </w:tc>
        <w:tc>
          <w:tcPr>
            <w:tcW w:w="689" w:type="dxa"/>
            <w:tcBorders>
              <w:top w:val="nil"/>
              <w:left w:val="single" w:sz="8" w:space="0" w:color="000000"/>
              <w:bottom w:val="single" w:sz="8" w:space="0" w:color="000000"/>
              <w:right w:val="single" w:sz="8" w:space="0" w:color="000000"/>
            </w:tcBorders>
          </w:tcPr>
          <w:p w14:paraId="2FF6DDFB"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0,025</w:t>
            </w:r>
          </w:p>
        </w:tc>
        <w:tc>
          <w:tcPr>
            <w:tcW w:w="708" w:type="dxa"/>
            <w:tcBorders>
              <w:top w:val="nil"/>
              <w:left w:val="single" w:sz="8" w:space="0" w:color="000000"/>
              <w:bottom w:val="single" w:sz="8" w:space="0" w:color="000000"/>
              <w:right w:val="nil"/>
            </w:tcBorders>
            <w:shd w:val="clear" w:color="auto" w:fill="auto"/>
            <w:vAlign w:val="center"/>
            <w:hideMark/>
          </w:tcPr>
          <w:p w14:paraId="2CAEC439"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34" w:type="dxa"/>
            <w:tcBorders>
              <w:top w:val="nil"/>
              <w:left w:val="single" w:sz="8" w:space="0" w:color="000000"/>
              <w:bottom w:val="single" w:sz="8" w:space="0" w:color="000000"/>
              <w:right w:val="nil"/>
            </w:tcBorders>
            <w:shd w:val="clear" w:color="auto" w:fill="auto"/>
            <w:vAlign w:val="center"/>
            <w:hideMark/>
          </w:tcPr>
          <w:p w14:paraId="47AA879D"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81" w:type="dxa"/>
            <w:tcBorders>
              <w:top w:val="nil"/>
              <w:left w:val="single" w:sz="8" w:space="0" w:color="000000"/>
              <w:bottom w:val="single" w:sz="8" w:space="0" w:color="000000"/>
              <w:right w:val="nil"/>
            </w:tcBorders>
            <w:shd w:val="clear" w:color="auto" w:fill="auto"/>
            <w:vAlign w:val="center"/>
            <w:hideMark/>
          </w:tcPr>
          <w:p w14:paraId="742161C2"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81" w:type="dxa"/>
            <w:tcBorders>
              <w:top w:val="nil"/>
              <w:left w:val="single" w:sz="8" w:space="0" w:color="000000"/>
              <w:bottom w:val="single" w:sz="8" w:space="0" w:color="000000"/>
              <w:right w:val="nil"/>
            </w:tcBorders>
            <w:shd w:val="clear" w:color="auto" w:fill="auto"/>
            <w:vAlign w:val="center"/>
            <w:hideMark/>
          </w:tcPr>
          <w:p w14:paraId="3FB03382"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66" w:type="dxa"/>
            <w:tcBorders>
              <w:top w:val="nil"/>
              <w:left w:val="single" w:sz="8" w:space="0" w:color="000000"/>
              <w:bottom w:val="single" w:sz="8" w:space="0" w:color="000000"/>
              <w:right w:val="nil"/>
            </w:tcBorders>
            <w:shd w:val="clear" w:color="auto" w:fill="auto"/>
            <w:vAlign w:val="center"/>
            <w:hideMark/>
          </w:tcPr>
          <w:p w14:paraId="65B4C895"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66" w:type="dxa"/>
            <w:tcBorders>
              <w:top w:val="nil"/>
              <w:left w:val="single" w:sz="8" w:space="0" w:color="000000"/>
              <w:bottom w:val="single" w:sz="8" w:space="0" w:color="000000"/>
              <w:right w:val="nil"/>
            </w:tcBorders>
            <w:shd w:val="clear" w:color="auto" w:fill="auto"/>
            <w:vAlign w:val="center"/>
            <w:hideMark/>
          </w:tcPr>
          <w:p w14:paraId="637FEB78"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74" w:type="dxa"/>
            <w:gridSpan w:val="2"/>
            <w:tcBorders>
              <w:top w:val="nil"/>
              <w:left w:val="single" w:sz="8" w:space="0" w:color="000000"/>
              <w:bottom w:val="single" w:sz="8" w:space="0" w:color="000000"/>
              <w:right w:val="nil"/>
            </w:tcBorders>
            <w:shd w:val="clear" w:color="auto" w:fill="auto"/>
            <w:vAlign w:val="center"/>
            <w:hideMark/>
          </w:tcPr>
          <w:p w14:paraId="3D7957A6"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00" w:type="dxa"/>
            <w:tcBorders>
              <w:top w:val="nil"/>
              <w:left w:val="single" w:sz="8" w:space="0" w:color="000000"/>
              <w:bottom w:val="single" w:sz="8" w:space="0" w:color="000000"/>
              <w:right w:val="single" w:sz="4" w:space="0" w:color="auto"/>
            </w:tcBorders>
            <w:shd w:val="clear" w:color="auto" w:fill="auto"/>
            <w:vAlign w:val="center"/>
            <w:hideMark/>
          </w:tcPr>
          <w:p w14:paraId="73245B36"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75" w:type="dxa"/>
            <w:tcBorders>
              <w:top w:val="nil"/>
              <w:left w:val="nil"/>
              <w:bottom w:val="single" w:sz="8" w:space="0" w:color="000000"/>
              <w:right w:val="single" w:sz="8" w:space="0" w:color="000000"/>
            </w:tcBorders>
            <w:shd w:val="clear" w:color="auto" w:fill="auto"/>
            <w:vAlign w:val="center"/>
            <w:hideMark/>
          </w:tcPr>
          <w:p w14:paraId="54CC13A3"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576" w:type="dxa"/>
            <w:tcBorders>
              <w:top w:val="nil"/>
              <w:left w:val="nil"/>
              <w:bottom w:val="single" w:sz="8" w:space="0" w:color="000000"/>
              <w:right w:val="single" w:sz="8" w:space="0" w:color="000000"/>
            </w:tcBorders>
            <w:shd w:val="clear" w:color="auto" w:fill="auto"/>
            <w:vAlign w:val="center"/>
            <w:hideMark/>
          </w:tcPr>
          <w:p w14:paraId="341A3925"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679" w:type="dxa"/>
            <w:tcBorders>
              <w:top w:val="nil"/>
              <w:left w:val="nil"/>
              <w:bottom w:val="single" w:sz="8" w:space="0" w:color="000000"/>
              <w:right w:val="single" w:sz="8" w:space="0" w:color="000000"/>
            </w:tcBorders>
            <w:shd w:val="clear" w:color="auto" w:fill="auto"/>
            <w:vAlign w:val="center"/>
            <w:hideMark/>
          </w:tcPr>
          <w:p w14:paraId="6D0F0D9D"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100</w:t>
            </w:r>
          </w:p>
        </w:tc>
        <w:tc>
          <w:tcPr>
            <w:tcW w:w="649" w:type="dxa"/>
            <w:tcBorders>
              <w:top w:val="nil"/>
              <w:left w:val="nil"/>
              <w:bottom w:val="single" w:sz="8" w:space="0" w:color="000000"/>
              <w:right w:val="single" w:sz="8" w:space="0" w:color="000000"/>
            </w:tcBorders>
          </w:tcPr>
          <w:p w14:paraId="45226233" w14:textId="77777777" w:rsidR="0049429E" w:rsidRDefault="0049429E" w:rsidP="008B6B23">
            <w:pPr>
              <w:jc w:val="center"/>
              <w:rPr>
                <w:rFonts w:ascii="Times New Roman" w:hAnsi="Times New Roman"/>
                <w:color w:val="000000"/>
                <w:sz w:val="18"/>
                <w:szCs w:val="18"/>
                <w:lang w:eastAsia="ru-RU"/>
              </w:rPr>
            </w:pPr>
          </w:p>
          <w:p w14:paraId="42AE15EF" w14:textId="77777777" w:rsidR="0049429E" w:rsidRDefault="0049429E" w:rsidP="008B6B23">
            <w:pPr>
              <w:jc w:val="center"/>
              <w:rPr>
                <w:rFonts w:ascii="Times New Roman" w:hAnsi="Times New Roman"/>
                <w:color w:val="000000"/>
                <w:sz w:val="18"/>
                <w:szCs w:val="18"/>
                <w:lang w:eastAsia="ru-RU"/>
              </w:rPr>
            </w:pPr>
          </w:p>
          <w:p w14:paraId="17896F04" w14:textId="77777777" w:rsidR="0049429E" w:rsidRDefault="0049429E"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100</w:t>
            </w:r>
          </w:p>
          <w:p w14:paraId="65DA313F" w14:textId="7BB2DB06" w:rsidR="0049429E" w:rsidRPr="00AB3132" w:rsidRDefault="0049429E" w:rsidP="008B6B23">
            <w:pPr>
              <w:jc w:val="center"/>
              <w:rPr>
                <w:rFonts w:ascii="Times New Roman" w:hAnsi="Times New Roman"/>
                <w:color w:val="000000"/>
                <w:sz w:val="18"/>
                <w:szCs w:val="18"/>
                <w:lang w:eastAsia="ru-RU"/>
              </w:rPr>
            </w:pPr>
          </w:p>
        </w:tc>
      </w:tr>
      <w:tr w:rsidR="0049429E" w:rsidRPr="00B716DF" w14:paraId="5282B2FE" w14:textId="7EA0370B" w:rsidTr="0049429E">
        <w:trPr>
          <w:trHeight w:val="645"/>
        </w:trPr>
        <w:tc>
          <w:tcPr>
            <w:tcW w:w="586" w:type="dxa"/>
            <w:tcBorders>
              <w:top w:val="nil"/>
              <w:left w:val="single" w:sz="8" w:space="0" w:color="000000"/>
              <w:bottom w:val="single" w:sz="8" w:space="0" w:color="000000"/>
              <w:right w:val="nil"/>
            </w:tcBorders>
            <w:shd w:val="clear" w:color="auto" w:fill="auto"/>
            <w:vAlign w:val="center"/>
            <w:hideMark/>
          </w:tcPr>
          <w:p w14:paraId="54536FF5" w14:textId="77777777" w:rsidR="0049429E" w:rsidRPr="00B716DF" w:rsidRDefault="0049429E" w:rsidP="008B6B23">
            <w:pPr>
              <w:jc w:val="center"/>
              <w:rPr>
                <w:rFonts w:ascii="Times New Roman" w:hAnsi="Times New Roman"/>
                <w:color w:val="000000"/>
                <w:sz w:val="14"/>
                <w:szCs w:val="14"/>
                <w:lang w:eastAsia="ru-RU"/>
              </w:rPr>
            </w:pPr>
            <w:r w:rsidRPr="00B716DF">
              <w:rPr>
                <w:rFonts w:ascii="Times New Roman" w:hAnsi="Times New Roman"/>
                <w:color w:val="000000"/>
                <w:sz w:val="14"/>
                <w:szCs w:val="14"/>
                <w:lang w:eastAsia="ru-RU"/>
              </w:rPr>
              <w:t>3</w:t>
            </w:r>
          </w:p>
        </w:tc>
        <w:tc>
          <w:tcPr>
            <w:tcW w:w="2265" w:type="dxa"/>
            <w:gridSpan w:val="2"/>
            <w:tcBorders>
              <w:top w:val="nil"/>
              <w:left w:val="single" w:sz="8" w:space="0" w:color="000000"/>
              <w:bottom w:val="single" w:sz="8" w:space="0" w:color="000000"/>
              <w:right w:val="nil"/>
            </w:tcBorders>
            <w:shd w:val="clear" w:color="auto" w:fill="auto"/>
            <w:vAlign w:val="center"/>
            <w:hideMark/>
          </w:tcPr>
          <w:p w14:paraId="1FFAECB0" w14:textId="77777777" w:rsidR="0049429E" w:rsidRPr="007D03C4" w:rsidRDefault="0049429E" w:rsidP="008B6B23">
            <w:pPr>
              <w:rPr>
                <w:rFonts w:ascii="Times New Roman" w:hAnsi="Times New Roman"/>
                <w:color w:val="000000"/>
                <w:sz w:val="16"/>
                <w:szCs w:val="16"/>
                <w:lang w:eastAsia="ru-RU"/>
              </w:rPr>
            </w:pPr>
            <w:r w:rsidRPr="007D03C4">
              <w:rPr>
                <w:rFonts w:ascii="Times New Roman" w:hAnsi="Times New Roman"/>
                <w:color w:val="000000"/>
                <w:sz w:val="16"/>
                <w:szCs w:val="16"/>
                <w:lang w:eastAsia="ru-RU"/>
              </w:rPr>
              <w:t>Создание противопожарных минерализованных полос не менее 1600 м (с 2022 года)</w:t>
            </w:r>
          </w:p>
        </w:tc>
        <w:tc>
          <w:tcPr>
            <w:tcW w:w="947" w:type="dxa"/>
            <w:tcBorders>
              <w:top w:val="nil"/>
              <w:left w:val="single" w:sz="8" w:space="0" w:color="000000"/>
              <w:bottom w:val="single" w:sz="8" w:space="0" w:color="000000"/>
              <w:right w:val="nil"/>
            </w:tcBorders>
            <w:shd w:val="clear" w:color="auto" w:fill="auto"/>
            <w:vAlign w:val="center"/>
            <w:hideMark/>
          </w:tcPr>
          <w:p w14:paraId="7856D7E1" w14:textId="77777777" w:rsidR="0049429E" w:rsidRPr="007D03C4" w:rsidRDefault="0049429E"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метр</w:t>
            </w:r>
          </w:p>
        </w:tc>
        <w:tc>
          <w:tcPr>
            <w:tcW w:w="1081" w:type="dxa"/>
            <w:tcBorders>
              <w:top w:val="nil"/>
              <w:left w:val="single" w:sz="8" w:space="0" w:color="000000"/>
              <w:bottom w:val="single" w:sz="8" w:space="0" w:color="000000"/>
              <w:right w:val="nil"/>
            </w:tcBorders>
            <w:shd w:val="clear" w:color="auto" w:fill="auto"/>
            <w:vAlign w:val="center"/>
            <w:hideMark/>
          </w:tcPr>
          <w:p w14:paraId="36A4B891" w14:textId="77777777" w:rsidR="0049429E" w:rsidRPr="007D03C4" w:rsidRDefault="0049429E" w:rsidP="008B6B23">
            <w:pPr>
              <w:jc w:val="center"/>
              <w:rPr>
                <w:rFonts w:ascii="Times New Roman" w:hAnsi="Times New Roman"/>
                <w:color w:val="000000"/>
                <w:sz w:val="16"/>
                <w:szCs w:val="16"/>
                <w:lang w:eastAsia="ru-RU"/>
              </w:rPr>
            </w:pPr>
            <w:r w:rsidRPr="007D03C4">
              <w:rPr>
                <w:rFonts w:ascii="Times New Roman" w:hAnsi="Times New Roman"/>
                <w:color w:val="000000"/>
                <w:sz w:val="16"/>
                <w:szCs w:val="16"/>
                <w:lang w:eastAsia="ru-RU"/>
              </w:rPr>
              <w:t>Отраслевой мониторинг</w:t>
            </w:r>
          </w:p>
        </w:tc>
        <w:tc>
          <w:tcPr>
            <w:tcW w:w="689" w:type="dxa"/>
            <w:tcBorders>
              <w:top w:val="nil"/>
              <w:left w:val="single" w:sz="8" w:space="0" w:color="000000"/>
              <w:bottom w:val="single" w:sz="8" w:space="0" w:color="000000"/>
              <w:right w:val="single" w:sz="8" w:space="0" w:color="000000"/>
            </w:tcBorders>
          </w:tcPr>
          <w:p w14:paraId="684966D1"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0,025</w:t>
            </w:r>
          </w:p>
        </w:tc>
        <w:tc>
          <w:tcPr>
            <w:tcW w:w="708" w:type="dxa"/>
            <w:tcBorders>
              <w:top w:val="nil"/>
              <w:left w:val="single" w:sz="8" w:space="0" w:color="000000"/>
              <w:bottom w:val="single" w:sz="8" w:space="0" w:color="000000"/>
              <w:right w:val="nil"/>
            </w:tcBorders>
            <w:shd w:val="clear" w:color="auto" w:fill="auto"/>
            <w:vAlign w:val="center"/>
            <w:hideMark/>
          </w:tcPr>
          <w:p w14:paraId="62FA5F74"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34" w:type="dxa"/>
            <w:tcBorders>
              <w:top w:val="nil"/>
              <w:left w:val="single" w:sz="8" w:space="0" w:color="000000"/>
              <w:bottom w:val="single" w:sz="8" w:space="0" w:color="000000"/>
              <w:right w:val="nil"/>
            </w:tcBorders>
            <w:shd w:val="clear" w:color="auto" w:fill="auto"/>
            <w:vAlign w:val="center"/>
            <w:hideMark/>
          </w:tcPr>
          <w:p w14:paraId="3A2CC4D3"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81" w:type="dxa"/>
            <w:tcBorders>
              <w:top w:val="nil"/>
              <w:left w:val="single" w:sz="8" w:space="0" w:color="000000"/>
              <w:bottom w:val="single" w:sz="8" w:space="0" w:color="000000"/>
              <w:right w:val="nil"/>
            </w:tcBorders>
            <w:shd w:val="clear" w:color="auto" w:fill="auto"/>
            <w:vAlign w:val="center"/>
            <w:hideMark/>
          </w:tcPr>
          <w:p w14:paraId="6287AAC4"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81" w:type="dxa"/>
            <w:tcBorders>
              <w:top w:val="nil"/>
              <w:left w:val="single" w:sz="8" w:space="0" w:color="000000"/>
              <w:bottom w:val="single" w:sz="8" w:space="0" w:color="000000"/>
              <w:right w:val="nil"/>
            </w:tcBorders>
            <w:shd w:val="clear" w:color="auto" w:fill="auto"/>
            <w:vAlign w:val="center"/>
            <w:hideMark/>
          </w:tcPr>
          <w:p w14:paraId="09AF126C"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66" w:type="dxa"/>
            <w:tcBorders>
              <w:top w:val="nil"/>
              <w:left w:val="single" w:sz="8" w:space="0" w:color="000000"/>
              <w:bottom w:val="single" w:sz="8" w:space="0" w:color="000000"/>
              <w:right w:val="nil"/>
            </w:tcBorders>
            <w:shd w:val="clear" w:color="auto" w:fill="auto"/>
            <w:vAlign w:val="center"/>
            <w:hideMark/>
          </w:tcPr>
          <w:p w14:paraId="1C627E52"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866" w:type="dxa"/>
            <w:tcBorders>
              <w:top w:val="nil"/>
              <w:left w:val="single" w:sz="8" w:space="0" w:color="000000"/>
              <w:bottom w:val="single" w:sz="8" w:space="0" w:color="000000"/>
              <w:right w:val="nil"/>
            </w:tcBorders>
            <w:shd w:val="clear" w:color="auto" w:fill="auto"/>
            <w:vAlign w:val="center"/>
            <w:hideMark/>
          </w:tcPr>
          <w:p w14:paraId="0994D567"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74" w:type="dxa"/>
            <w:gridSpan w:val="2"/>
            <w:tcBorders>
              <w:top w:val="nil"/>
              <w:left w:val="single" w:sz="8" w:space="0" w:color="000000"/>
              <w:bottom w:val="single" w:sz="8" w:space="0" w:color="000000"/>
              <w:right w:val="nil"/>
            </w:tcBorders>
            <w:shd w:val="clear" w:color="auto" w:fill="auto"/>
            <w:vAlign w:val="center"/>
            <w:hideMark/>
          </w:tcPr>
          <w:p w14:paraId="2DCB7A14"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00" w:type="dxa"/>
            <w:tcBorders>
              <w:top w:val="nil"/>
              <w:left w:val="single" w:sz="8" w:space="0" w:color="000000"/>
              <w:bottom w:val="single" w:sz="8" w:space="0" w:color="000000"/>
              <w:right w:val="single" w:sz="4" w:space="0" w:color="auto"/>
            </w:tcBorders>
            <w:shd w:val="clear" w:color="auto" w:fill="auto"/>
            <w:vAlign w:val="center"/>
            <w:hideMark/>
          </w:tcPr>
          <w:p w14:paraId="72172ACD"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Х</w:t>
            </w:r>
          </w:p>
        </w:tc>
        <w:tc>
          <w:tcPr>
            <w:tcW w:w="775" w:type="dxa"/>
            <w:tcBorders>
              <w:top w:val="nil"/>
              <w:left w:val="nil"/>
              <w:bottom w:val="single" w:sz="8" w:space="0" w:color="000000"/>
              <w:right w:val="single" w:sz="8" w:space="0" w:color="000000"/>
            </w:tcBorders>
            <w:shd w:val="clear" w:color="auto" w:fill="auto"/>
            <w:vAlign w:val="center"/>
            <w:hideMark/>
          </w:tcPr>
          <w:p w14:paraId="7DD1FCFF"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1 600</w:t>
            </w:r>
          </w:p>
        </w:tc>
        <w:tc>
          <w:tcPr>
            <w:tcW w:w="576" w:type="dxa"/>
            <w:tcBorders>
              <w:top w:val="nil"/>
              <w:left w:val="nil"/>
              <w:bottom w:val="single" w:sz="8" w:space="0" w:color="000000"/>
              <w:right w:val="single" w:sz="8" w:space="0" w:color="000000"/>
            </w:tcBorders>
            <w:shd w:val="clear" w:color="auto" w:fill="auto"/>
            <w:vAlign w:val="center"/>
            <w:hideMark/>
          </w:tcPr>
          <w:p w14:paraId="7BE3ACA8" w14:textId="77777777"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1 600</w:t>
            </w:r>
          </w:p>
        </w:tc>
        <w:tc>
          <w:tcPr>
            <w:tcW w:w="679" w:type="dxa"/>
            <w:tcBorders>
              <w:top w:val="nil"/>
              <w:left w:val="nil"/>
              <w:bottom w:val="single" w:sz="8" w:space="0" w:color="000000"/>
              <w:right w:val="single" w:sz="8" w:space="0" w:color="000000"/>
            </w:tcBorders>
            <w:shd w:val="clear" w:color="auto" w:fill="auto"/>
            <w:vAlign w:val="center"/>
            <w:hideMark/>
          </w:tcPr>
          <w:p w14:paraId="6863AA21" w14:textId="2D2DA7DB" w:rsidR="0049429E" w:rsidRPr="00AB3132" w:rsidRDefault="0049429E" w:rsidP="008B6B23">
            <w:pPr>
              <w:jc w:val="center"/>
              <w:rPr>
                <w:rFonts w:ascii="Times New Roman" w:hAnsi="Times New Roman"/>
                <w:color w:val="000000"/>
                <w:sz w:val="18"/>
                <w:szCs w:val="18"/>
                <w:lang w:eastAsia="ru-RU"/>
              </w:rPr>
            </w:pPr>
            <w:r w:rsidRPr="00AB3132">
              <w:rPr>
                <w:rFonts w:ascii="Times New Roman" w:hAnsi="Times New Roman"/>
                <w:color w:val="000000"/>
                <w:sz w:val="18"/>
                <w:szCs w:val="18"/>
                <w:lang w:eastAsia="ru-RU"/>
              </w:rPr>
              <w:t>1</w:t>
            </w:r>
            <w:r>
              <w:rPr>
                <w:rFonts w:ascii="Times New Roman" w:hAnsi="Times New Roman"/>
                <w:color w:val="000000"/>
                <w:sz w:val="18"/>
                <w:szCs w:val="18"/>
                <w:lang w:eastAsia="ru-RU"/>
              </w:rPr>
              <w:t> </w:t>
            </w:r>
            <w:r w:rsidRPr="00AB3132">
              <w:rPr>
                <w:rFonts w:ascii="Times New Roman" w:hAnsi="Times New Roman"/>
                <w:color w:val="000000"/>
                <w:sz w:val="18"/>
                <w:szCs w:val="18"/>
                <w:lang w:eastAsia="ru-RU"/>
              </w:rPr>
              <w:t>600</w:t>
            </w:r>
          </w:p>
        </w:tc>
        <w:tc>
          <w:tcPr>
            <w:tcW w:w="649" w:type="dxa"/>
            <w:tcBorders>
              <w:top w:val="nil"/>
              <w:left w:val="nil"/>
              <w:bottom w:val="single" w:sz="8" w:space="0" w:color="000000"/>
              <w:right w:val="single" w:sz="8" w:space="0" w:color="000000"/>
            </w:tcBorders>
          </w:tcPr>
          <w:p w14:paraId="0638AFC0" w14:textId="77777777" w:rsidR="0049429E" w:rsidRDefault="0049429E" w:rsidP="008B6B23">
            <w:pPr>
              <w:jc w:val="center"/>
              <w:rPr>
                <w:rFonts w:ascii="Times New Roman" w:hAnsi="Times New Roman"/>
                <w:color w:val="000000"/>
                <w:sz w:val="18"/>
                <w:szCs w:val="18"/>
                <w:lang w:eastAsia="ru-RU"/>
              </w:rPr>
            </w:pPr>
          </w:p>
          <w:p w14:paraId="636C962F" w14:textId="62E15429" w:rsidR="0049429E" w:rsidRPr="00AB3132" w:rsidRDefault="0049429E"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1600</w:t>
            </w:r>
          </w:p>
        </w:tc>
      </w:tr>
    </w:tbl>
    <w:p w14:paraId="7B198F8A"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010B01">
          <w:pgSz w:w="16838" w:h="11906" w:orient="landscape"/>
          <w:pgMar w:top="851" w:right="1134" w:bottom="851" w:left="1134" w:header="709" w:footer="709" w:gutter="0"/>
          <w:cols w:space="708"/>
          <w:docGrid w:linePitch="360"/>
        </w:sectPr>
      </w:pPr>
    </w:p>
    <w:tbl>
      <w:tblPr>
        <w:tblStyle w:val="aa"/>
        <w:tblW w:w="16194" w:type="dxa"/>
        <w:tblInd w:w="-601" w:type="dxa"/>
        <w:tblLayout w:type="fixed"/>
        <w:tblLook w:val="04A0" w:firstRow="1" w:lastRow="0" w:firstColumn="1" w:lastColumn="0" w:noHBand="0" w:noVBand="1"/>
      </w:tblPr>
      <w:tblGrid>
        <w:gridCol w:w="993"/>
        <w:gridCol w:w="1843"/>
        <w:gridCol w:w="1842"/>
        <w:gridCol w:w="567"/>
        <w:gridCol w:w="47"/>
        <w:gridCol w:w="520"/>
        <w:gridCol w:w="993"/>
        <w:gridCol w:w="567"/>
        <w:gridCol w:w="567"/>
        <w:gridCol w:w="426"/>
        <w:gridCol w:w="141"/>
        <w:gridCol w:w="567"/>
        <w:gridCol w:w="567"/>
        <w:gridCol w:w="567"/>
        <w:gridCol w:w="426"/>
        <w:gridCol w:w="141"/>
        <w:gridCol w:w="567"/>
        <w:gridCol w:w="567"/>
        <w:gridCol w:w="567"/>
        <w:gridCol w:w="567"/>
        <w:gridCol w:w="600"/>
        <w:gridCol w:w="851"/>
        <w:gridCol w:w="992"/>
        <w:gridCol w:w="709"/>
      </w:tblGrid>
      <w:tr w:rsidR="00295071" w:rsidRPr="006A42E1" w14:paraId="6873BEC3" w14:textId="77777777" w:rsidTr="00295071">
        <w:trPr>
          <w:trHeight w:val="986"/>
        </w:trPr>
        <w:tc>
          <w:tcPr>
            <w:tcW w:w="5292" w:type="dxa"/>
            <w:gridSpan w:val="5"/>
            <w:tcBorders>
              <w:top w:val="nil"/>
              <w:left w:val="nil"/>
              <w:right w:val="nil"/>
            </w:tcBorders>
          </w:tcPr>
          <w:p w14:paraId="1EA49619" w14:textId="77777777" w:rsidR="00295071" w:rsidRPr="006A42E1" w:rsidRDefault="00295071" w:rsidP="008B6B23">
            <w:pPr>
              <w:pStyle w:val="5"/>
              <w:outlineLvl w:val="4"/>
              <w:rPr>
                <w:sz w:val="14"/>
                <w:szCs w:val="14"/>
              </w:rPr>
            </w:pPr>
          </w:p>
        </w:tc>
        <w:tc>
          <w:tcPr>
            <w:tcW w:w="4348" w:type="dxa"/>
            <w:gridSpan w:val="8"/>
            <w:tcBorders>
              <w:top w:val="nil"/>
              <w:left w:val="nil"/>
              <w:right w:val="nil"/>
            </w:tcBorders>
          </w:tcPr>
          <w:p w14:paraId="2B1F0564" w14:textId="77777777" w:rsidR="00295071" w:rsidRPr="000E66C2" w:rsidRDefault="00295071" w:rsidP="008B6B23">
            <w:pPr>
              <w:pStyle w:val="5"/>
              <w:outlineLvl w:val="4"/>
              <w:rPr>
                <w:color w:val="000000" w:themeColor="text1"/>
                <w:sz w:val="14"/>
                <w:szCs w:val="14"/>
              </w:rPr>
            </w:pPr>
          </w:p>
        </w:tc>
        <w:tc>
          <w:tcPr>
            <w:tcW w:w="993" w:type="dxa"/>
            <w:gridSpan w:val="2"/>
            <w:tcBorders>
              <w:top w:val="nil"/>
              <w:left w:val="nil"/>
              <w:right w:val="nil"/>
            </w:tcBorders>
          </w:tcPr>
          <w:p w14:paraId="23F5CF8C" w14:textId="77777777" w:rsidR="00295071" w:rsidRPr="000E66C2" w:rsidRDefault="00295071" w:rsidP="008B6B23">
            <w:pPr>
              <w:pStyle w:val="5"/>
              <w:spacing w:before="0"/>
              <w:ind w:left="595"/>
              <w:outlineLvl w:val="4"/>
              <w:rPr>
                <w:rFonts w:ascii="Times New Roman" w:hAnsi="Times New Roman" w:cs="Times New Roman"/>
                <w:color w:val="000000" w:themeColor="text1"/>
                <w:sz w:val="16"/>
                <w:szCs w:val="16"/>
              </w:rPr>
            </w:pPr>
          </w:p>
        </w:tc>
        <w:tc>
          <w:tcPr>
            <w:tcW w:w="5561" w:type="dxa"/>
            <w:gridSpan w:val="9"/>
            <w:tcBorders>
              <w:top w:val="nil"/>
              <w:left w:val="nil"/>
              <w:right w:val="nil"/>
            </w:tcBorders>
          </w:tcPr>
          <w:p w14:paraId="601E8BAB" w14:textId="0724A5B5" w:rsidR="00295071" w:rsidRPr="000E66C2" w:rsidRDefault="00295071" w:rsidP="008B6B23">
            <w:pPr>
              <w:pStyle w:val="5"/>
              <w:spacing w:before="0"/>
              <w:ind w:left="595"/>
              <w:outlineLvl w:val="4"/>
              <w:rPr>
                <w:rFonts w:ascii="Times New Roman" w:hAnsi="Times New Roman" w:cs="Times New Roman"/>
                <w:color w:val="000000" w:themeColor="text1"/>
                <w:sz w:val="16"/>
                <w:szCs w:val="16"/>
              </w:rPr>
            </w:pPr>
            <w:r w:rsidRPr="000E66C2">
              <w:rPr>
                <w:rFonts w:ascii="Times New Roman" w:hAnsi="Times New Roman" w:cs="Times New Roman"/>
                <w:color w:val="000000" w:themeColor="text1"/>
                <w:sz w:val="16"/>
                <w:szCs w:val="16"/>
              </w:rPr>
              <w:t>Приложение № 2</w:t>
            </w:r>
          </w:p>
          <w:p w14:paraId="0EE0FDC2" w14:textId="77777777" w:rsidR="00295071" w:rsidRPr="000E66C2" w:rsidRDefault="00295071" w:rsidP="008B6B23">
            <w:pPr>
              <w:pStyle w:val="5"/>
              <w:spacing w:before="0"/>
              <w:ind w:left="595"/>
              <w:outlineLvl w:val="4"/>
              <w:rPr>
                <w:color w:val="000000" w:themeColor="text1"/>
                <w:sz w:val="14"/>
                <w:szCs w:val="14"/>
              </w:rPr>
            </w:pPr>
            <w:r w:rsidRPr="000E66C2">
              <w:rPr>
                <w:rFonts w:ascii="Times New Roman" w:hAnsi="Times New Roman" w:cs="Times New Roman"/>
                <w:color w:val="000000" w:themeColor="text1"/>
                <w:sz w:val="16"/>
                <w:szCs w:val="16"/>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p>
        </w:tc>
      </w:tr>
      <w:tr w:rsidR="00295071" w:rsidRPr="006A42E1" w14:paraId="126A288F" w14:textId="77777777" w:rsidTr="00295071">
        <w:trPr>
          <w:trHeight w:val="409"/>
        </w:trPr>
        <w:tc>
          <w:tcPr>
            <w:tcW w:w="2836" w:type="dxa"/>
            <w:gridSpan w:val="2"/>
            <w:vMerge w:val="restart"/>
          </w:tcPr>
          <w:p w14:paraId="3B6A1D06" w14:textId="77777777" w:rsidR="00295071" w:rsidRPr="006A42E1" w:rsidRDefault="00295071" w:rsidP="008B6B23">
            <w:pPr>
              <w:pStyle w:val="5"/>
              <w:outlineLvl w:val="4"/>
              <w:rPr>
                <w:sz w:val="14"/>
                <w:szCs w:val="14"/>
              </w:rPr>
            </w:pPr>
            <w:r>
              <w:rPr>
                <w:rFonts w:ascii="Times New Roman" w:hAnsi="Times New Roman"/>
                <w:lang w:eastAsia="ru-RU"/>
              </w:rPr>
              <w:t xml:space="preserve">                                                                                                                      На</w:t>
            </w:r>
            <w:r w:rsidRPr="006A42E1">
              <w:rPr>
                <w:rFonts w:ascii="Times New Roman" w:hAnsi="Times New Roman"/>
                <w:sz w:val="14"/>
                <w:szCs w:val="14"/>
                <w:lang w:eastAsia="ru-RU"/>
              </w:rPr>
              <w:t xml:space="preserve">именование </w:t>
            </w:r>
            <w:r w:rsidRPr="006A42E1">
              <w:rPr>
                <w:sz w:val="14"/>
                <w:szCs w:val="14"/>
              </w:rPr>
              <w:t>программы, подпрограммы</w:t>
            </w:r>
          </w:p>
        </w:tc>
        <w:tc>
          <w:tcPr>
            <w:tcW w:w="1842" w:type="dxa"/>
            <w:vMerge w:val="restart"/>
          </w:tcPr>
          <w:p w14:paraId="70E85561" w14:textId="77777777" w:rsidR="00295071" w:rsidRPr="006A42E1" w:rsidRDefault="00295071" w:rsidP="008B6B23">
            <w:pPr>
              <w:pStyle w:val="5"/>
              <w:outlineLvl w:val="4"/>
              <w:rPr>
                <w:sz w:val="14"/>
                <w:szCs w:val="14"/>
              </w:rPr>
            </w:pPr>
            <w:r w:rsidRPr="006A42E1">
              <w:rPr>
                <w:sz w:val="14"/>
                <w:szCs w:val="14"/>
              </w:rPr>
              <w:t>РБС</w:t>
            </w:r>
          </w:p>
        </w:tc>
        <w:tc>
          <w:tcPr>
            <w:tcW w:w="2694" w:type="dxa"/>
            <w:gridSpan w:val="5"/>
          </w:tcPr>
          <w:p w14:paraId="1C206127" w14:textId="77777777" w:rsidR="00295071" w:rsidRPr="006A42E1" w:rsidRDefault="00295071" w:rsidP="008B6B23">
            <w:pPr>
              <w:pStyle w:val="5"/>
              <w:outlineLvl w:val="4"/>
              <w:rPr>
                <w:sz w:val="14"/>
                <w:szCs w:val="14"/>
              </w:rPr>
            </w:pPr>
            <w:r w:rsidRPr="006A42E1">
              <w:rPr>
                <w:sz w:val="14"/>
                <w:szCs w:val="14"/>
              </w:rPr>
              <w:t>Код бюджетной классификации</w:t>
            </w:r>
          </w:p>
        </w:tc>
        <w:tc>
          <w:tcPr>
            <w:tcW w:w="993" w:type="dxa"/>
            <w:gridSpan w:val="2"/>
          </w:tcPr>
          <w:p w14:paraId="1E38A3B1" w14:textId="77777777" w:rsidR="00295071" w:rsidRPr="000E66C2" w:rsidRDefault="00295071" w:rsidP="008B6B23">
            <w:pPr>
              <w:pStyle w:val="5"/>
              <w:jc w:val="center"/>
              <w:outlineLvl w:val="4"/>
              <w:rPr>
                <w:color w:val="000000" w:themeColor="text1"/>
                <w:sz w:val="14"/>
                <w:szCs w:val="14"/>
              </w:rPr>
            </w:pPr>
          </w:p>
        </w:tc>
        <w:tc>
          <w:tcPr>
            <w:tcW w:w="7120" w:type="dxa"/>
            <w:gridSpan w:val="13"/>
          </w:tcPr>
          <w:p w14:paraId="213BD2D6" w14:textId="2827E994" w:rsidR="00295071" w:rsidRPr="000E66C2" w:rsidRDefault="00295071" w:rsidP="008B6B23">
            <w:pPr>
              <w:pStyle w:val="5"/>
              <w:jc w:val="center"/>
              <w:outlineLvl w:val="4"/>
              <w:rPr>
                <w:color w:val="000000" w:themeColor="text1"/>
                <w:sz w:val="14"/>
                <w:szCs w:val="14"/>
              </w:rPr>
            </w:pPr>
            <w:r w:rsidRPr="000E66C2">
              <w:rPr>
                <w:color w:val="000000" w:themeColor="text1"/>
                <w:sz w:val="14"/>
                <w:szCs w:val="14"/>
              </w:rPr>
              <w:t>Расходы (</w:t>
            </w:r>
            <w:proofErr w:type="spellStart"/>
            <w:r w:rsidRPr="000E66C2">
              <w:rPr>
                <w:color w:val="000000" w:themeColor="text1"/>
                <w:sz w:val="14"/>
                <w:szCs w:val="14"/>
              </w:rPr>
              <w:t>тыс.руб</w:t>
            </w:r>
            <w:proofErr w:type="spellEnd"/>
            <w:r w:rsidRPr="000E66C2">
              <w:rPr>
                <w:color w:val="000000" w:themeColor="text1"/>
                <w:sz w:val="14"/>
                <w:szCs w:val="14"/>
              </w:rPr>
              <w:t>.), годы</w:t>
            </w:r>
          </w:p>
        </w:tc>
        <w:tc>
          <w:tcPr>
            <w:tcW w:w="709" w:type="dxa"/>
          </w:tcPr>
          <w:p w14:paraId="0F142207" w14:textId="77777777" w:rsidR="00295071" w:rsidRPr="006A42E1" w:rsidRDefault="00295071" w:rsidP="008B6B23">
            <w:pPr>
              <w:pStyle w:val="5"/>
              <w:outlineLvl w:val="4"/>
              <w:rPr>
                <w:sz w:val="14"/>
                <w:szCs w:val="14"/>
              </w:rPr>
            </w:pPr>
            <w:r w:rsidRPr="006A42E1">
              <w:rPr>
                <w:sz w:val="14"/>
                <w:szCs w:val="14"/>
              </w:rPr>
              <w:t>Ожидаемый результат</w:t>
            </w:r>
          </w:p>
        </w:tc>
      </w:tr>
      <w:tr w:rsidR="00295071" w:rsidRPr="006A42E1" w14:paraId="447CA1E9" w14:textId="77777777" w:rsidTr="00295071">
        <w:trPr>
          <w:trHeight w:val="444"/>
        </w:trPr>
        <w:tc>
          <w:tcPr>
            <w:tcW w:w="2836" w:type="dxa"/>
            <w:gridSpan w:val="2"/>
            <w:vMerge/>
          </w:tcPr>
          <w:p w14:paraId="0DA2AA67" w14:textId="77777777" w:rsidR="00295071" w:rsidRPr="006A42E1" w:rsidRDefault="00295071" w:rsidP="008B6B23">
            <w:pPr>
              <w:pStyle w:val="5"/>
              <w:outlineLvl w:val="4"/>
              <w:rPr>
                <w:sz w:val="14"/>
                <w:szCs w:val="14"/>
              </w:rPr>
            </w:pPr>
          </w:p>
        </w:tc>
        <w:tc>
          <w:tcPr>
            <w:tcW w:w="1842" w:type="dxa"/>
            <w:vMerge/>
          </w:tcPr>
          <w:p w14:paraId="346FEA97" w14:textId="77777777" w:rsidR="00295071" w:rsidRPr="006A42E1" w:rsidRDefault="00295071" w:rsidP="008B6B23">
            <w:pPr>
              <w:pStyle w:val="5"/>
              <w:outlineLvl w:val="4"/>
              <w:rPr>
                <w:sz w:val="14"/>
                <w:szCs w:val="14"/>
              </w:rPr>
            </w:pPr>
          </w:p>
        </w:tc>
        <w:tc>
          <w:tcPr>
            <w:tcW w:w="567" w:type="dxa"/>
          </w:tcPr>
          <w:p w14:paraId="44876D09" w14:textId="77777777" w:rsidR="00295071" w:rsidRPr="006A42E1" w:rsidRDefault="00295071" w:rsidP="008B6B23">
            <w:pPr>
              <w:pStyle w:val="5"/>
              <w:outlineLvl w:val="4"/>
              <w:rPr>
                <w:sz w:val="14"/>
                <w:szCs w:val="14"/>
              </w:rPr>
            </w:pPr>
            <w:r w:rsidRPr="006A42E1">
              <w:rPr>
                <w:sz w:val="14"/>
                <w:szCs w:val="14"/>
              </w:rPr>
              <w:t>РБС</w:t>
            </w:r>
          </w:p>
        </w:tc>
        <w:tc>
          <w:tcPr>
            <w:tcW w:w="567" w:type="dxa"/>
            <w:gridSpan w:val="2"/>
          </w:tcPr>
          <w:p w14:paraId="1A6EC55E" w14:textId="77777777" w:rsidR="00295071" w:rsidRPr="006A42E1" w:rsidRDefault="00295071" w:rsidP="008B6B23">
            <w:pPr>
              <w:pStyle w:val="5"/>
              <w:outlineLvl w:val="4"/>
              <w:rPr>
                <w:sz w:val="14"/>
                <w:szCs w:val="14"/>
              </w:rPr>
            </w:pPr>
            <w:proofErr w:type="spellStart"/>
            <w:r w:rsidRPr="006A42E1">
              <w:rPr>
                <w:sz w:val="14"/>
                <w:szCs w:val="14"/>
              </w:rPr>
              <w:t>РзПр</w:t>
            </w:r>
            <w:proofErr w:type="spellEnd"/>
          </w:p>
        </w:tc>
        <w:tc>
          <w:tcPr>
            <w:tcW w:w="993" w:type="dxa"/>
          </w:tcPr>
          <w:p w14:paraId="26966B7C" w14:textId="77777777" w:rsidR="00295071" w:rsidRPr="006A42E1" w:rsidRDefault="00295071" w:rsidP="008B6B23">
            <w:pPr>
              <w:pStyle w:val="5"/>
              <w:outlineLvl w:val="4"/>
              <w:rPr>
                <w:sz w:val="14"/>
                <w:szCs w:val="14"/>
              </w:rPr>
            </w:pPr>
            <w:r w:rsidRPr="006A42E1">
              <w:rPr>
                <w:sz w:val="14"/>
                <w:szCs w:val="14"/>
              </w:rPr>
              <w:t>ЦСР</w:t>
            </w:r>
          </w:p>
        </w:tc>
        <w:tc>
          <w:tcPr>
            <w:tcW w:w="567" w:type="dxa"/>
          </w:tcPr>
          <w:p w14:paraId="73A640B2" w14:textId="77777777" w:rsidR="00295071" w:rsidRPr="006A42E1" w:rsidRDefault="00295071" w:rsidP="008B6B23">
            <w:pPr>
              <w:pStyle w:val="5"/>
              <w:outlineLvl w:val="4"/>
              <w:rPr>
                <w:sz w:val="14"/>
                <w:szCs w:val="14"/>
              </w:rPr>
            </w:pPr>
            <w:proofErr w:type="spellStart"/>
            <w:r w:rsidRPr="006A42E1">
              <w:rPr>
                <w:sz w:val="14"/>
                <w:szCs w:val="14"/>
              </w:rPr>
              <w:t>Вр</w:t>
            </w:r>
            <w:proofErr w:type="spellEnd"/>
          </w:p>
        </w:tc>
        <w:tc>
          <w:tcPr>
            <w:tcW w:w="567" w:type="dxa"/>
          </w:tcPr>
          <w:p w14:paraId="4C0CE5E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2014</w:t>
            </w:r>
          </w:p>
        </w:tc>
        <w:tc>
          <w:tcPr>
            <w:tcW w:w="567" w:type="dxa"/>
            <w:gridSpan w:val="2"/>
          </w:tcPr>
          <w:p w14:paraId="25DC7E8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2015</w:t>
            </w:r>
          </w:p>
        </w:tc>
        <w:tc>
          <w:tcPr>
            <w:tcW w:w="567" w:type="dxa"/>
          </w:tcPr>
          <w:p w14:paraId="16EDB51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2016</w:t>
            </w:r>
          </w:p>
        </w:tc>
        <w:tc>
          <w:tcPr>
            <w:tcW w:w="567" w:type="dxa"/>
          </w:tcPr>
          <w:p w14:paraId="3848FCD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2017</w:t>
            </w:r>
          </w:p>
        </w:tc>
        <w:tc>
          <w:tcPr>
            <w:tcW w:w="567" w:type="dxa"/>
          </w:tcPr>
          <w:p w14:paraId="6319650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2018</w:t>
            </w:r>
          </w:p>
        </w:tc>
        <w:tc>
          <w:tcPr>
            <w:tcW w:w="567" w:type="dxa"/>
            <w:gridSpan w:val="2"/>
          </w:tcPr>
          <w:p w14:paraId="6045A6F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2019</w:t>
            </w:r>
          </w:p>
        </w:tc>
        <w:tc>
          <w:tcPr>
            <w:tcW w:w="567" w:type="dxa"/>
          </w:tcPr>
          <w:p w14:paraId="6B23415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2020</w:t>
            </w:r>
          </w:p>
        </w:tc>
        <w:tc>
          <w:tcPr>
            <w:tcW w:w="567" w:type="dxa"/>
          </w:tcPr>
          <w:p w14:paraId="428FCC1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2021</w:t>
            </w:r>
          </w:p>
        </w:tc>
        <w:tc>
          <w:tcPr>
            <w:tcW w:w="567" w:type="dxa"/>
          </w:tcPr>
          <w:p w14:paraId="2194EAC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2022</w:t>
            </w:r>
          </w:p>
        </w:tc>
        <w:tc>
          <w:tcPr>
            <w:tcW w:w="567" w:type="dxa"/>
          </w:tcPr>
          <w:p w14:paraId="68FF305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2023</w:t>
            </w:r>
          </w:p>
        </w:tc>
        <w:tc>
          <w:tcPr>
            <w:tcW w:w="600" w:type="dxa"/>
          </w:tcPr>
          <w:p w14:paraId="20EDD92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2024</w:t>
            </w:r>
          </w:p>
        </w:tc>
        <w:tc>
          <w:tcPr>
            <w:tcW w:w="851" w:type="dxa"/>
          </w:tcPr>
          <w:p w14:paraId="73AC4895" w14:textId="16855064" w:rsidR="00295071" w:rsidRPr="000E66C2" w:rsidRDefault="00295071" w:rsidP="008B6B23">
            <w:pPr>
              <w:pStyle w:val="5"/>
              <w:outlineLvl w:val="4"/>
              <w:rPr>
                <w:color w:val="000000" w:themeColor="text1"/>
                <w:sz w:val="14"/>
                <w:szCs w:val="14"/>
              </w:rPr>
            </w:pPr>
            <w:r>
              <w:rPr>
                <w:color w:val="000000" w:themeColor="text1"/>
                <w:sz w:val="14"/>
                <w:szCs w:val="14"/>
              </w:rPr>
              <w:t>2025</w:t>
            </w:r>
          </w:p>
        </w:tc>
        <w:tc>
          <w:tcPr>
            <w:tcW w:w="992" w:type="dxa"/>
          </w:tcPr>
          <w:p w14:paraId="5FB0E125" w14:textId="7DEC775E" w:rsidR="00295071" w:rsidRPr="000E66C2" w:rsidRDefault="00295071" w:rsidP="008B6B23">
            <w:pPr>
              <w:pStyle w:val="5"/>
              <w:outlineLvl w:val="4"/>
              <w:rPr>
                <w:color w:val="000000" w:themeColor="text1"/>
                <w:sz w:val="14"/>
                <w:szCs w:val="14"/>
              </w:rPr>
            </w:pPr>
            <w:r w:rsidRPr="000E66C2">
              <w:rPr>
                <w:color w:val="000000" w:themeColor="text1"/>
                <w:sz w:val="14"/>
                <w:szCs w:val="14"/>
              </w:rPr>
              <w:t xml:space="preserve"> Итого на период</w:t>
            </w:r>
          </w:p>
        </w:tc>
        <w:tc>
          <w:tcPr>
            <w:tcW w:w="709" w:type="dxa"/>
          </w:tcPr>
          <w:p w14:paraId="1FBA2DD2" w14:textId="77777777" w:rsidR="00295071" w:rsidRPr="006A42E1" w:rsidRDefault="00295071" w:rsidP="008B6B23">
            <w:pPr>
              <w:pStyle w:val="5"/>
              <w:outlineLvl w:val="4"/>
              <w:rPr>
                <w:sz w:val="14"/>
                <w:szCs w:val="14"/>
              </w:rPr>
            </w:pPr>
          </w:p>
        </w:tc>
      </w:tr>
      <w:tr w:rsidR="00295071" w:rsidRPr="006A42E1" w14:paraId="7CD8663B" w14:textId="77777777" w:rsidTr="00295071">
        <w:trPr>
          <w:trHeight w:val="465"/>
        </w:trPr>
        <w:tc>
          <w:tcPr>
            <w:tcW w:w="993" w:type="dxa"/>
          </w:tcPr>
          <w:p w14:paraId="6E2D3925" w14:textId="77777777" w:rsidR="00295071" w:rsidRPr="000E66C2" w:rsidRDefault="00295071" w:rsidP="008B6B23">
            <w:pPr>
              <w:pStyle w:val="5"/>
              <w:outlineLvl w:val="4"/>
              <w:rPr>
                <w:color w:val="000000" w:themeColor="text1"/>
                <w:sz w:val="14"/>
                <w:szCs w:val="14"/>
              </w:rPr>
            </w:pPr>
          </w:p>
        </w:tc>
        <w:tc>
          <w:tcPr>
            <w:tcW w:w="15201" w:type="dxa"/>
            <w:gridSpan w:val="23"/>
          </w:tcPr>
          <w:p w14:paraId="7C5C5290" w14:textId="33696AA6" w:rsidR="00295071" w:rsidRPr="000E66C2" w:rsidRDefault="00295071" w:rsidP="008B6B23">
            <w:pPr>
              <w:pStyle w:val="5"/>
              <w:outlineLvl w:val="4"/>
              <w:rPr>
                <w:color w:val="000000" w:themeColor="text1"/>
                <w:sz w:val="14"/>
                <w:szCs w:val="14"/>
              </w:rPr>
            </w:pPr>
            <w:r w:rsidRPr="000E66C2">
              <w:rPr>
                <w:color w:val="000000" w:themeColor="text1"/>
                <w:sz w:val="14"/>
                <w:szCs w:val="14"/>
              </w:rPr>
              <w:t>Подпрограмма № 2 «Защита населения и территории муниципального образования город Дивногорск от чрезвычайных ситуаций природного и техногенного характера»</w:t>
            </w:r>
          </w:p>
        </w:tc>
      </w:tr>
      <w:tr w:rsidR="00295071" w:rsidRPr="006A42E1" w14:paraId="10549113" w14:textId="77777777" w:rsidTr="00295071">
        <w:trPr>
          <w:trHeight w:val="713"/>
        </w:trPr>
        <w:tc>
          <w:tcPr>
            <w:tcW w:w="993" w:type="dxa"/>
          </w:tcPr>
          <w:p w14:paraId="1A5A8B73" w14:textId="77777777" w:rsidR="00295071" w:rsidRPr="000E66C2" w:rsidRDefault="00295071" w:rsidP="008B6B23">
            <w:pPr>
              <w:pStyle w:val="5"/>
              <w:outlineLvl w:val="4"/>
              <w:rPr>
                <w:color w:val="000000" w:themeColor="text1"/>
                <w:sz w:val="14"/>
                <w:szCs w:val="14"/>
              </w:rPr>
            </w:pPr>
          </w:p>
        </w:tc>
        <w:tc>
          <w:tcPr>
            <w:tcW w:w="15201" w:type="dxa"/>
            <w:gridSpan w:val="23"/>
          </w:tcPr>
          <w:p w14:paraId="14D6D275" w14:textId="57F62E49" w:rsidR="00295071" w:rsidRPr="000E66C2" w:rsidRDefault="00295071" w:rsidP="008B6B23">
            <w:pPr>
              <w:pStyle w:val="5"/>
              <w:outlineLvl w:val="4"/>
              <w:rPr>
                <w:color w:val="000000" w:themeColor="text1"/>
                <w:sz w:val="14"/>
                <w:szCs w:val="14"/>
              </w:rPr>
            </w:pPr>
            <w:r w:rsidRPr="000E66C2">
              <w:rPr>
                <w:color w:val="000000" w:themeColor="text1"/>
                <w:sz w:val="14"/>
                <w:szCs w:val="14"/>
              </w:rPr>
              <w:t>Цель подпрограммы: обеспечение гражданской обороны и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295071" w:rsidRPr="006A42E1" w14:paraId="2D1645C5" w14:textId="77777777" w:rsidTr="00295071">
        <w:trPr>
          <w:trHeight w:val="553"/>
        </w:trPr>
        <w:tc>
          <w:tcPr>
            <w:tcW w:w="993" w:type="dxa"/>
          </w:tcPr>
          <w:p w14:paraId="290078EE" w14:textId="77777777" w:rsidR="00295071" w:rsidRPr="000E66C2" w:rsidRDefault="00295071" w:rsidP="008B6B23">
            <w:pPr>
              <w:pStyle w:val="5"/>
              <w:outlineLvl w:val="4"/>
              <w:rPr>
                <w:color w:val="000000" w:themeColor="text1"/>
                <w:sz w:val="14"/>
                <w:szCs w:val="14"/>
              </w:rPr>
            </w:pPr>
          </w:p>
        </w:tc>
        <w:tc>
          <w:tcPr>
            <w:tcW w:w="15201" w:type="dxa"/>
            <w:gridSpan w:val="23"/>
          </w:tcPr>
          <w:p w14:paraId="174E2CB8" w14:textId="1EA487F5" w:rsidR="00295071" w:rsidRPr="000E66C2" w:rsidRDefault="00295071" w:rsidP="008B6B23">
            <w:pPr>
              <w:pStyle w:val="5"/>
              <w:outlineLvl w:val="4"/>
              <w:rPr>
                <w:color w:val="000000" w:themeColor="text1"/>
                <w:sz w:val="14"/>
                <w:szCs w:val="14"/>
              </w:rPr>
            </w:pPr>
            <w:r w:rsidRPr="000E66C2">
              <w:rPr>
                <w:color w:val="000000" w:themeColor="text1"/>
                <w:sz w:val="14"/>
                <w:szCs w:val="14"/>
              </w:rPr>
              <w:t>Задача 1. Обеспечение защиты, предупреждения возникновения и развития чрезвычайных ситуаций природного и техногенного характера</w:t>
            </w:r>
          </w:p>
        </w:tc>
      </w:tr>
      <w:tr w:rsidR="00295071" w:rsidRPr="006A42E1" w14:paraId="70FCA2EE" w14:textId="77777777" w:rsidTr="00295071">
        <w:trPr>
          <w:trHeight w:val="881"/>
        </w:trPr>
        <w:tc>
          <w:tcPr>
            <w:tcW w:w="2836" w:type="dxa"/>
            <w:gridSpan w:val="2"/>
          </w:tcPr>
          <w:p w14:paraId="4A7F4F8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Мероприятие 1.1 Создание, содержание и восполнение резерва материальных ресурсов для защиты и ликвидации при ЧС</w:t>
            </w:r>
          </w:p>
        </w:tc>
        <w:tc>
          <w:tcPr>
            <w:tcW w:w="1842" w:type="dxa"/>
          </w:tcPr>
          <w:p w14:paraId="111A303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«УСГХ»</w:t>
            </w:r>
          </w:p>
        </w:tc>
        <w:tc>
          <w:tcPr>
            <w:tcW w:w="567" w:type="dxa"/>
          </w:tcPr>
          <w:p w14:paraId="34B9008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3856249E"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5BC7989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820087080</w:t>
            </w:r>
          </w:p>
        </w:tc>
        <w:tc>
          <w:tcPr>
            <w:tcW w:w="567" w:type="dxa"/>
          </w:tcPr>
          <w:p w14:paraId="1336A95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330BFE9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6E32F4B1"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33E2249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5A252C1"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3F4D7BC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1A93181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81072DE"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A1364D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50FB2A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100</w:t>
            </w:r>
          </w:p>
        </w:tc>
        <w:tc>
          <w:tcPr>
            <w:tcW w:w="567" w:type="dxa"/>
          </w:tcPr>
          <w:p w14:paraId="26451C11"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100</w:t>
            </w:r>
          </w:p>
        </w:tc>
        <w:tc>
          <w:tcPr>
            <w:tcW w:w="600" w:type="dxa"/>
          </w:tcPr>
          <w:p w14:paraId="44526D8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100</w:t>
            </w:r>
          </w:p>
        </w:tc>
        <w:tc>
          <w:tcPr>
            <w:tcW w:w="851" w:type="dxa"/>
          </w:tcPr>
          <w:p w14:paraId="3C58A06B" w14:textId="3F4F7126" w:rsidR="00295071" w:rsidRPr="000E66C2" w:rsidRDefault="00295071" w:rsidP="008B6B23">
            <w:pPr>
              <w:pStyle w:val="5"/>
              <w:outlineLvl w:val="4"/>
              <w:rPr>
                <w:color w:val="000000" w:themeColor="text1"/>
                <w:sz w:val="14"/>
                <w:szCs w:val="14"/>
              </w:rPr>
            </w:pPr>
            <w:r>
              <w:rPr>
                <w:color w:val="000000" w:themeColor="text1"/>
                <w:sz w:val="14"/>
                <w:szCs w:val="14"/>
              </w:rPr>
              <w:t>100</w:t>
            </w:r>
          </w:p>
        </w:tc>
        <w:tc>
          <w:tcPr>
            <w:tcW w:w="992" w:type="dxa"/>
          </w:tcPr>
          <w:p w14:paraId="2940941C" w14:textId="59CA00B6" w:rsidR="00295071" w:rsidRPr="000E66C2" w:rsidRDefault="00295071" w:rsidP="008B6B23">
            <w:pPr>
              <w:pStyle w:val="5"/>
              <w:outlineLvl w:val="4"/>
              <w:rPr>
                <w:color w:val="000000" w:themeColor="text1"/>
                <w:sz w:val="14"/>
                <w:szCs w:val="14"/>
              </w:rPr>
            </w:pPr>
            <w:r>
              <w:rPr>
                <w:color w:val="000000" w:themeColor="text1"/>
                <w:sz w:val="14"/>
                <w:szCs w:val="14"/>
              </w:rPr>
              <w:t>4</w:t>
            </w:r>
            <w:r w:rsidRPr="000E66C2">
              <w:rPr>
                <w:color w:val="000000" w:themeColor="text1"/>
                <w:sz w:val="14"/>
                <w:szCs w:val="14"/>
              </w:rPr>
              <w:t>00</w:t>
            </w:r>
          </w:p>
        </w:tc>
        <w:tc>
          <w:tcPr>
            <w:tcW w:w="709" w:type="dxa"/>
          </w:tcPr>
          <w:p w14:paraId="2D7EB543" w14:textId="77777777" w:rsidR="00295071" w:rsidRPr="006A42E1" w:rsidRDefault="00295071" w:rsidP="008B6B23">
            <w:pPr>
              <w:pStyle w:val="5"/>
              <w:outlineLvl w:val="4"/>
              <w:rPr>
                <w:sz w:val="14"/>
                <w:szCs w:val="14"/>
              </w:rPr>
            </w:pPr>
          </w:p>
        </w:tc>
      </w:tr>
      <w:tr w:rsidR="00295071" w:rsidRPr="006A42E1" w14:paraId="2F14E758" w14:textId="77777777" w:rsidTr="00295071">
        <w:trPr>
          <w:trHeight w:val="411"/>
        </w:trPr>
        <w:tc>
          <w:tcPr>
            <w:tcW w:w="2836" w:type="dxa"/>
            <w:gridSpan w:val="2"/>
            <w:vMerge w:val="restart"/>
          </w:tcPr>
          <w:p w14:paraId="27036B4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Мероприятие 1.2 Расходы на изготовление предупреждающих табличек</w:t>
            </w:r>
          </w:p>
        </w:tc>
        <w:tc>
          <w:tcPr>
            <w:tcW w:w="1842" w:type="dxa"/>
            <w:vMerge w:val="restart"/>
          </w:tcPr>
          <w:p w14:paraId="4936CB4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5620FF6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4AF36E2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77D6D16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820089090</w:t>
            </w:r>
          </w:p>
        </w:tc>
        <w:tc>
          <w:tcPr>
            <w:tcW w:w="567" w:type="dxa"/>
          </w:tcPr>
          <w:p w14:paraId="072C051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3ECCA89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4C6B684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F8CBFC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4</w:t>
            </w:r>
          </w:p>
        </w:tc>
        <w:tc>
          <w:tcPr>
            <w:tcW w:w="567" w:type="dxa"/>
          </w:tcPr>
          <w:p w14:paraId="65A596B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6,58</w:t>
            </w:r>
          </w:p>
        </w:tc>
        <w:tc>
          <w:tcPr>
            <w:tcW w:w="567" w:type="dxa"/>
          </w:tcPr>
          <w:p w14:paraId="1C940CD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76BDD24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B38A16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695658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C65D0C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907343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346A03B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6EBF6816" w14:textId="358A2607" w:rsidR="00295071" w:rsidRPr="000E66C2" w:rsidRDefault="00295071" w:rsidP="008B6B23">
            <w:pPr>
              <w:pStyle w:val="5"/>
              <w:outlineLvl w:val="4"/>
              <w:rPr>
                <w:color w:val="000000" w:themeColor="text1"/>
                <w:sz w:val="14"/>
                <w:szCs w:val="14"/>
              </w:rPr>
            </w:pPr>
            <w:r>
              <w:rPr>
                <w:color w:val="000000" w:themeColor="text1"/>
                <w:sz w:val="14"/>
                <w:szCs w:val="14"/>
              </w:rPr>
              <w:t>0</w:t>
            </w:r>
          </w:p>
        </w:tc>
        <w:tc>
          <w:tcPr>
            <w:tcW w:w="992" w:type="dxa"/>
          </w:tcPr>
          <w:p w14:paraId="621E0528" w14:textId="2F0F0855" w:rsidR="00295071" w:rsidRPr="000E66C2" w:rsidRDefault="00295071" w:rsidP="008B6B23">
            <w:pPr>
              <w:pStyle w:val="5"/>
              <w:outlineLvl w:val="4"/>
              <w:rPr>
                <w:color w:val="000000" w:themeColor="text1"/>
                <w:sz w:val="14"/>
                <w:szCs w:val="14"/>
              </w:rPr>
            </w:pPr>
            <w:r w:rsidRPr="000E66C2">
              <w:rPr>
                <w:color w:val="000000" w:themeColor="text1"/>
                <w:sz w:val="14"/>
                <w:szCs w:val="14"/>
              </w:rPr>
              <w:t>10,58</w:t>
            </w:r>
          </w:p>
        </w:tc>
        <w:tc>
          <w:tcPr>
            <w:tcW w:w="709" w:type="dxa"/>
          </w:tcPr>
          <w:p w14:paraId="34B8C2C6" w14:textId="77777777" w:rsidR="00295071" w:rsidRPr="006A42E1" w:rsidRDefault="00295071" w:rsidP="008B6B23">
            <w:pPr>
              <w:pStyle w:val="5"/>
              <w:outlineLvl w:val="4"/>
              <w:rPr>
                <w:sz w:val="14"/>
                <w:szCs w:val="14"/>
              </w:rPr>
            </w:pPr>
          </w:p>
        </w:tc>
      </w:tr>
      <w:tr w:rsidR="00295071" w:rsidRPr="006A42E1" w14:paraId="256FDFC6" w14:textId="77777777" w:rsidTr="00295071">
        <w:trPr>
          <w:trHeight w:val="417"/>
        </w:trPr>
        <w:tc>
          <w:tcPr>
            <w:tcW w:w="2836" w:type="dxa"/>
            <w:gridSpan w:val="2"/>
            <w:vMerge/>
          </w:tcPr>
          <w:p w14:paraId="4FFBE466" w14:textId="77777777" w:rsidR="00295071" w:rsidRPr="000E66C2" w:rsidRDefault="00295071" w:rsidP="008B6B23">
            <w:pPr>
              <w:pStyle w:val="5"/>
              <w:outlineLvl w:val="4"/>
              <w:rPr>
                <w:color w:val="000000" w:themeColor="text1"/>
                <w:sz w:val="14"/>
                <w:szCs w:val="14"/>
              </w:rPr>
            </w:pPr>
          </w:p>
        </w:tc>
        <w:tc>
          <w:tcPr>
            <w:tcW w:w="1842" w:type="dxa"/>
            <w:vMerge/>
          </w:tcPr>
          <w:p w14:paraId="0D75F732" w14:textId="77777777" w:rsidR="00295071" w:rsidRPr="000E66C2" w:rsidRDefault="00295071" w:rsidP="008B6B23">
            <w:pPr>
              <w:pStyle w:val="5"/>
              <w:outlineLvl w:val="4"/>
              <w:rPr>
                <w:color w:val="000000" w:themeColor="text1"/>
                <w:sz w:val="14"/>
                <w:szCs w:val="14"/>
              </w:rPr>
            </w:pPr>
          </w:p>
        </w:tc>
        <w:tc>
          <w:tcPr>
            <w:tcW w:w="567" w:type="dxa"/>
          </w:tcPr>
          <w:p w14:paraId="0199005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65AF1F3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0A4E36E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820089010</w:t>
            </w:r>
          </w:p>
        </w:tc>
        <w:tc>
          <w:tcPr>
            <w:tcW w:w="567" w:type="dxa"/>
          </w:tcPr>
          <w:p w14:paraId="759C6B9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0CD88AD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6A537E9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02B9BC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403FAF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1,92</w:t>
            </w:r>
          </w:p>
        </w:tc>
        <w:tc>
          <w:tcPr>
            <w:tcW w:w="567" w:type="dxa"/>
          </w:tcPr>
          <w:p w14:paraId="67C0594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592E00C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4E112D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99D54B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3C7E5A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6C2AE4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15A3EB5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36F3F85D" w14:textId="5DF20661" w:rsidR="00295071" w:rsidRPr="000E66C2" w:rsidRDefault="00295071" w:rsidP="008B6B23">
            <w:pPr>
              <w:pStyle w:val="5"/>
              <w:outlineLvl w:val="4"/>
              <w:rPr>
                <w:color w:val="000000" w:themeColor="text1"/>
                <w:sz w:val="14"/>
                <w:szCs w:val="14"/>
              </w:rPr>
            </w:pPr>
            <w:r>
              <w:rPr>
                <w:color w:val="000000" w:themeColor="text1"/>
                <w:sz w:val="14"/>
                <w:szCs w:val="14"/>
              </w:rPr>
              <w:t>0</w:t>
            </w:r>
          </w:p>
        </w:tc>
        <w:tc>
          <w:tcPr>
            <w:tcW w:w="992" w:type="dxa"/>
          </w:tcPr>
          <w:p w14:paraId="4C889936" w14:textId="40091193" w:rsidR="00295071" w:rsidRPr="000E66C2" w:rsidRDefault="00295071" w:rsidP="008B6B23">
            <w:pPr>
              <w:pStyle w:val="5"/>
              <w:outlineLvl w:val="4"/>
              <w:rPr>
                <w:color w:val="000000" w:themeColor="text1"/>
                <w:sz w:val="14"/>
                <w:szCs w:val="14"/>
              </w:rPr>
            </w:pPr>
            <w:r w:rsidRPr="000E66C2">
              <w:rPr>
                <w:color w:val="000000" w:themeColor="text1"/>
                <w:sz w:val="14"/>
                <w:szCs w:val="14"/>
              </w:rPr>
              <w:t>1,92</w:t>
            </w:r>
          </w:p>
        </w:tc>
        <w:tc>
          <w:tcPr>
            <w:tcW w:w="709" w:type="dxa"/>
          </w:tcPr>
          <w:p w14:paraId="2F6A8B54" w14:textId="77777777" w:rsidR="00295071" w:rsidRPr="006A42E1" w:rsidRDefault="00295071" w:rsidP="008B6B23">
            <w:pPr>
              <w:pStyle w:val="5"/>
              <w:outlineLvl w:val="4"/>
              <w:rPr>
                <w:sz w:val="14"/>
                <w:szCs w:val="14"/>
              </w:rPr>
            </w:pPr>
          </w:p>
        </w:tc>
      </w:tr>
      <w:tr w:rsidR="00295071" w:rsidRPr="006A42E1" w14:paraId="0D42519B" w14:textId="77777777" w:rsidTr="00295071">
        <w:tc>
          <w:tcPr>
            <w:tcW w:w="2836" w:type="dxa"/>
            <w:gridSpan w:val="2"/>
            <w:vMerge w:val="restart"/>
          </w:tcPr>
          <w:p w14:paraId="4FE862A1"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Мероприятие 1.3 Расходы по обеспечению безопасности жизни и здоровья людей на водных объектах</w:t>
            </w:r>
          </w:p>
        </w:tc>
        <w:tc>
          <w:tcPr>
            <w:tcW w:w="1842" w:type="dxa"/>
          </w:tcPr>
          <w:p w14:paraId="211CA111"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625BD63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7835583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318703B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820087070</w:t>
            </w:r>
          </w:p>
        </w:tc>
        <w:tc>
          <w:tcPr>
            <w:tcW w:w="567" w:type="dxa"/>
          </w:tcPr>
          <w:p w14:paraId="23A6382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3AC5249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381A327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00FB9A1"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651359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482F05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2E4A78A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A03194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3ED694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14,9</w:t>
            </w:r>
          </w:p>
        </w:tc>
        <w:tc>
          <w:tcPr>
            <w:tcW w:w="567" w:type="dxa"/>
          </w:tcPr>
          <w:p w14:paraId="25EC69F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9AAD44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299F22B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37E8B97B" w14:textId="0FE1A134" w:rsidR="00295071" w:rsidRPr="000E66C2" w:rsidRDefault="00295071" w:rsidP="008B6B23">
            <w:pPr>
              <w:pStyle w:val="5"/>
              <w:outlineLvl w:val="4"/>
              <w:rPr>
                <w:color w:val="000000" w:themeColor="text1"/>
                <w:sz w:val="14"/>
                <w:szCs w:val="14"/>
              </w:rPr>
            </w:pPr>
            <w:r>
              <w:rPr>
                <w:color w:val="000000" w:themeColor="text1"/>
                <w:sz w:val="14"/>
                <w:szCs w:val="14"/>
              </w:rPr>
              <w:t>0</w:t>
            </w:r>
          </w:p>
        </w:tc>
        <w:tc>
          <w:tcPr>
            <w:tcW w:w="992" w:type="dxa"/>
          </w:tcPr>
          <w:p w14:paraId="59041F8C" w14:textId="488BD7F5" w:rsidR="00295071" w:rsidRPr="000E66C2" w:rsidRDefault="00295071" w:rsidP="008B6B23">
            <w:pPr>
              <w:pStyle w:val="5"/>
              <w:outlineLvl w:val="4"/>
              <w:rPr>
                <w:color w:val="000000" w:themeColor="text1"/>
                <w:sz w:val="14"/>
                <w:szCs w:val="14"/>
              </w:rPr>
            </w:pPr>
            <w:r w:rsidRPr="000E66C2">
              <w:rPr>
                <w:color w:val="000000" w:themeColor="text1"/>
                <w:sz w:val="14"/>
                <w:szCs w:val="14"/>
              </w:rPr>
              <w:t>14,9</w:t>
            </w:r>
          </w:p>
        </w:tc>
        <w:tc>
          <w:tcPr>
            <w:tcW w:w="709" w:type="dxa"/>
          </w:tcPr>
          <w:p w14:paraId="0E3B1FDE" w14:textId="77777777" w:rsidR="00295071" w:rsidRPr="006A42E1" w:rsidRDefault="00295071" w:rsidP="008B6B23">
            <w:pPr>
              <w:pStyle w:val="5"/>
              <w:outlineLvl w:val="4"/>
              <w:rPr>
                <w:sz w:val="14"/>
                <w:szCs w:val="14"/>
              </w:rPr>
            </w:pPr>
          </w:p>
        </w:tc>
      </w:tr>
      <w:tr w:rsidR="00295071" w:rsidRPr="006A42E1" w14:paraId="6CAE4F52" w14:textId="77777777" w:rsidTr="00295071">
        <w:trPr>
          <w:trHeight w:val="200"/>
        </w:trPr>
        <w:tc>
          <w:tcPr>
            <w:tcW w:w="2836" w:type="dxa"/>
            <w:gridSpan w:val="2"/>
            <w:vMerge/>
          </w:tcPr>
          <w:p w14:paraId="44416580" w14:textId="77777777" w:rsidR="00295071" w:rsidRPr="000E66C2" w:rsidRDefault="00295071" w:rsidP="008B6B23">
            <w:pPr>
              <w:pStyle w:val="5"/>
              <w:outlineLvl w:val="4"/>
              <w:rPr>
                <w:color w:val="000000" w:themeColor="text1"/>
                <w:sz w:val="14"/>
                <w:szCs w:val="14"/>
              </w:rPr>
            </w:pPr>
          </w:p>
        </w:tc>
        <w:tc>
          <w:tcPr>
            <w:tcW w:w="1842" w:type="dxa"/>
          </w:tcPr>
          <w:p w14:paraId="1BDFB03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«УСГХ»</w:t>
            </w:r>
          </w:p>
        </w:tc>
        <w:tc>
          <w:tcPr>
            <w:tcW w:w="567" w:type="dxa"/>
          </w:tcPr>
          <w:p w14:paraId="6F77600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51ACD68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6EAE99A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820087070</w:t>
            </w:r>
          </w:p>
        </w:tc>
        <w:tc>
          <w:tcPr>
            <w:tcW w:w="567" w:type="dxa"/>
          </w:tcPr>
          <w:p w14:paraId="3B48DC9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7542F60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24E44ED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5B17D3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51DDBD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5884CD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18F84CE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8AB7611"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34DD217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259FAB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11,8</w:t>
            </w:r>
          </w:p>
        </w:tc>
        <w:tc>
          <w:tcPr>
            <w:tcW w:w="567" w:type="dxa"/>
          </w:tcPr>
          <w:p w14:paraId="70F5386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0A82423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56993991" w14:textId="28EBA3D0" w:rsidR="00295071" w:rsidRPr="000E66C2" w:rsidRDefault="00295071" w:rsidP="008B6B23">
            <w:pPr>
              <w:pStyle w:val="5"/>
              <w:outlineLvl w:val="4"/>
              <w:rPr>
                <w:color w:val="000000" w:themeColor="text1"/>
                <w:sz w:val="14"/>
                <w:szCs w:val="14"/>
              </w:rPr>
            </w:pPr>
            <w:r>
              <w:rPr>
                <w:color w:val="000000" w:themeColor="text1"/>
                <w:sz w:val="14"/>
                <w:szCs w:val="14"/>
              </w:rPr>
              <w:t>0</w:t>
            </w:r>
          </w:p>
        </w:tc>
        <w:tc>
          <w:tcPr>
            <w:tcW w:w="992" w:type="dxa"/>
          </w:tcPr>
          <w:p w14:paraId="42329CEE" w14:textId="7620779A" w:rsidR="00295071" w:rsidRPr="000E66C2" w:rsidRDefault="00295071" w:rsidP="008B6B23">
            <w:pPr>
              <w:pStyle w:val="5"/>
              <w:outlineLvl w:val="4"/>
              <w:rPr>
                <w:color w:val="000000" w:themeColor="text1"/>
                <w:sz w:val="14"/>
                <w:szCs w:val="14"/>
              </w:rPr>
            </w:pPr>
            <w:r w:rsidRPr="000E66C2">
              <w:rPr>
                <w:color w:val="000000" w:themeColor="text1"/>
                <w:sz w:val="14"/>
                <w:szCs w:val="14"/>
              </w:rPr>
              <w:t>11,8</w:t>
            </w:r>
          </w:p>
        </w:tc>
        <w:tc>
          <w:tcPr>
            <w:tcW w:w="709" w:type="dxa"/>
          </w:tcPr>
          <w:p w14:paraId="2ABB40B6" w14:textId="77777777" w:rsidR="00295071" w:rsidRPr="006A42E1" w:rsidRDefault="00295071" w:rsidP="008B6B23">
            <w:pPr>
              <w:pStyle w:val="5"/>
              <w:outlineLvl w:val="4"/>
              <w:rPr>
                <w:sz w:val="14"/>
                <w:szCs w:val="14"/>
              </w:rPr>
            </w:pPr>
          </w:p>
        </w:tc>
      </w:tr>
      <w:tr w:rsidR="00295071" w:rsidRPr="006A42E1" w14:paraId="2750F183" w14:textId="77777777" w:rsidTr="00295071">
        <w:trPr>
          <w:trHeight w:val="573"/>
        </w:trPr>
        <w:tc>
          <w:tcPr>
            <w:tcW w:w="993" w:type="dxa"/>
          </w:tcPr>
          <w:p w14:paraId="3FC87F12" w14:textId="77777777" w:rsidR="00295071" w:rsidRPr="000E66C2" w:rsidRDefault="00295071" w:rsidP="008B6B23">
            <w:pPr>
              <w:pStyle w:val="5"/>
              <w:outlineLvl w:val="4"/>
              <w:rPr>
                <w:color w:val="000000" w:themeColor="text1"/>
                <w:sz w:val="14"/>
                <w:szCs w:val="14"/>
              </w:rPr>
            </w:pPr>
          </w:p>
        </w:tc>
        <w:tc>
          <w:tcPr>
            <w:tcW w:w="15201" w:type="dxa"/>
            <w:gridSpan w:val="23"/>
          </w:tcPr>
          <w:p w14:paraId="7625E862" w14:textId="4F425BCC" w:rsidR="00295071" w:rsidRPr="000E66C2" w:rsidRDefault="00295071" w:rsidP="008B6B23">
            <w:pPr>
              <w:pStyle w:val="5"/>
              <w:outlineLvl w:val="4"/>
              <w:rPr>
                <w:color w:val="000000" w:themeColor="text1"/>
                <w:sz w:val="14"/>
                <w:szCs w:val="14"/>
              </w:rPr>
            </w:pPr>
            <w:r w:rsidRPr="000E66C2">
              <w:rPr>
                <w:color w:val="000000" w:themeColor="text1"/>
                <w:sz w:val="14"/>
                <w:szCs w:val="14"/>
              </w:rPr>
              <w:t>Задача 2. Обеспечение профилактики и тушения пожаров</w:t>
            </w:r>
          </w:p>
        </w:tc>
      </w:tr>
      <w:tr w:rsidR="00295071" w:rsidRPr="006A42E1" w14:paraId="254D2ADE" w14:textId="77777777" w:rsidTr="00295071">
        <w:trPr>
          <w:trHeight w:val="876"/>
        </w:trPr>
        <w:tc>
          <w:tcPr>
            <w:tcW w:w="2836" w:type="dxa"/>
            <w:gridSpan w:val="2"/>
            <w:vMerge w:val="restart"/>
          </w:tcPr>
          <w:p w14:paraId="674DF67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Мероприятие 2.1 Обеспечение первичных мер пожарной безопасности</w:t>
            </w:r>
          </w:p>
        </w:tc>
        <w:tc>
          <w:tcPr>
            <w:tcW w:w="1842" w:type="dxa"/>
          </w:tcPr>
          <w:p w14:paraId="34F454AC" w14:textId="77777777" w:rsidR="00295071" w:rsidRPr="000E66C2" w:rsidRDefault="00295071" w:rsidP="008B6B23">
            <w:pPr>
              <w:pStyle w:val="5"/>
              <w:outlineLvl w:val="4"/>
              <w:rPr>
                <w:color w:val="000000" w:themeColor="text1"/>
              </w:rPr>
            </w:pPr>
            <w:r w:rsidRPr="000E66C2">
              <w:rPr>
                <w:color w:val="000000" w:themeColor="text1"/>
                <w:sz w:val="14"/>
                <w:szCs w:val="14"/>
              </w:rPr>
              <w:t>МКУ «Городское хозяйство» города Дивногорска</w:t>
            </w:r>
          </w:p>
        </w:tc>
        <w:tc>
          <w:tcPr>
            <w:tcW w:w="567" w:type="dxa"/>
          </w:tcPr>
          <w:p w14:paraId="1C611B7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5468251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3A6389F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820074120</w:t>
            </w:r>
          </w:p>
        </w:tc>
        <w:tc>
          <w:tcPr>
            <w:tcW w:w="567" w:type="dxa"/>
          </w:tcPr>
          <w:p w14:paraId="17AFD14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4EFD15E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5E3EB2E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6617221"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69,3</w:t>
            </w:r>
          </w:p>
        </w:tc>
        <w:tc>
          <w:tcPr>
            <w:tcW w:w="567" w:type="dxa"/>
          </w:tcPr>
          <w:p w14:paraId="0364104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90,2</w:t>
            </w:r>
          </w:p>
        </w:tc>
        <w:tc>
          <w:tcPr>
            <w:tcW w:w="567" w:type="dxa"/>
          </w:tcPr>
          <w:p w14:paraId="30D1B87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90,2</w:t>
            </w:r>
          </w:p>
        </w:tc>
        <w:tc>
          <w:tcPr>
            <w:tcW w:w="567" w:type="dxa"/>
            <w:gridSpan w:val="2"/>
          </w:tcPr>
          <w:p w14:paraId="789F191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135,3</w:t>
            </w:r>
          </w:p>
        </w:tc>
        <w:tc>
          <w:tcPr>
            <w:tcW w:w="567" w:type="dxa"/>
          </w:tcPr>
          <w:p w14:paraId="0A92F32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225,4</w:t>
            </w:r>
          </w:p>
        </w:tc>
        <w:tc>
          <w:tcPr>
            <w:tcW w:w="567" w:type="dxa"/>
          </w:tcPr>
          <w:p w14:paraId="428710F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315,2</w:t>
            </w:r>
          </w:p>
        </w:tc>
        <w:tc>
          <w:tcPr>
            <w:tcW w:w="567" w:type="dxa"/>
          </w:tcPr>
          <w:p w14:paraId="52A36A0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226E67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0963E98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18703CA8" w14:textId="72F81D9A" w:rsidR="00295071" w:rsidRPr="000E66C2" w:rsidRDefault="00295071" w:rsidP="008B6B23">
            <w:pPr>
              <w:pStyle w:val="5"/>
              <w:outlineLvl w:val="4"/>
              <w:rPr>
                <w:color w:val="000000" w:themeColor="text1"/>
                <w:sz w:val="14"/>
                <w:szCs w:val="14"/>
              </w:rPr>
            </w:pPr>
            <w:r>
              <w:rPr>
                <w:color w:val="000000" w:themeColor="text1"/>
                <w:sz w:val="14"/>
                <w:szCs w:val="14"/>
              </w:rPr>
              <w:t>0</w:t>
            </w:r>
          </w:p>
        </w:tc>
        <w:tc>
          <w:tcPr>
            <w:tcW w:w="992" w:type="dxa"/>
          </w:tcPr>
          <w:p w14:paraId="59029D68" w14:textId="09BFA6D7" w:rsidR="00295071" w:rsidRPr="000E66C2" w:rsidRDefault="00295071" w:rsidP="008B6B23">
            <w:pPr>
              <w:pStyle w:val="5"/>
              <w:outlineLvl w:val="4"/>
              <w:rPr>
                <w:color w:val="000000" w:themeColor="text1"/>
                <w:sz w:val="14"/>
                <w:szCs w:val="14"/>
              </w:rPr>
            </w:pPr>
            <w:r w:rsidRPr="000E66C2">
              <w:rPr>
                <w:color w:val="000000" w:themeColor="text1"/>
                <w:sz w:val="14"/>
                <w:szCs w:val="14"/>
              </w:rPr>
              <w:t>925,6</w:t>
            </w:r>
          </w:p>
        </w:tc>
        <w:tc>
          <w:tcPr>
            <w:tcW w:w="709" w:type="dxa"/>
          </w:tcPr>
          <w:p w14:paraId="545D95EB" w14:textId="77777777" w:rsidR="00295071" w:rsidRPr="006A42E1" w:rsidRDefault="00295071" w:rsidP="008B6B23">
            <w:pPr>
              <w:pStyle w:val="5"/>
              <w:outlineLvl w:val="4"/>
              <w:rPr>
                <w:sz w:val="14"/>
                <w:szCs w:val="14"/>
              </w:rPr>
            </w:pPr>
          </w:p>
        </w:tc>
      </w:tr>
      <w:tr w:rsidR="00295071" w:rsidRPr="006A42E1" w14:paraId="73B237E8" w14:textId="77777777" w:rsidTr="00295071">
        <w:trPr>
          <w:trHeight w:val="386"/>
        </w:trPr>
        <w:tc>
          <w:tcPr>
            <w:tcW w:w="2836" w:type="dxa"/>
            <w:gridSpan w:val="2"/>
            <w:vMerge/>
          </w:tcPr>
          <w:p w14:paraId="1C725FF7" w14:textId="77777777" w:rsidR="00295071" w:rsidRPr="000E66C2" w:rsidRDefault="00295071" w:rsidP="008B6B23">
            <w:pPr>
              <w:pStyle w:val="5"/>
              <w:outlineLvl w:val="4"/>
              <w:rPr>
                <w:color w:val="000000" w:themeColor="text1"/>
                <w:sz w:val="14"/>
                <w:szCs w:val="14"/>
              </w:rPr>
            </w:pPr>
          </w:p>
        </w:tc>
        <w:tc>
          <w:tcPr>
            <w:tcW w:w="1842" w:type="dxa"/>
          </w:tcPr>
          <w:p w14:paraId="6AD84DF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«УСГХ»</w:t>
            </w:r>
          </w:p>
        </w:tc>
        <w:tc>
          <w:tcPr>
            <w:tcW w:w="567" w:type="dxa"/>
          </w:tcPr>
          <w:p w14:paraId="0734B2C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0BBB94C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36473BE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820074120</w:t>
            </w:r>
          </w:p>
        </w:tc>
        <w:tc>
          <w:tcPr>
            <w:tcW w:w="567" w:type="dxa"/>
          </w:tcPr>
          <w:p w14:paraId="65D2142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475C63C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3E6C9EF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81A284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E8792B1"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2136FE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7EB90EC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C7950B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51A8E1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6C8F93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315,2</w:t>
            </w:r>
          </w:p>
        </w:tc>
        <w:tc>
          <w:tcPr>
            <w:tcW w:w="567" w:type="dxa"/>
          </w:tcPr>
          <w:p w14:paraId="370E9C1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315,2</w:t>
            </w:r>
          </w:p>
        </w:tc>
        <w:tc>
          <w:tcPr>
            <w:tcW w:w="600" w:type="dxa"/>
          </w:tcPr>
          <w:p w14:paraId="4685D1C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315,2</w:t>
            </w:r>
          </w:p>
        </w:tc>
        <w:tc>
          <w:tcPr>
            <w:tcW w:w="851" w:type="dxa"/>
          </w:tcPr>
          <w:p w14:paraId="68E6B961" w14:textId="15A86A05" w:rsidR="00295071" w:rsidRPr="000E66C2" w:rsidRDefault="00295071" w:rsidP="008B6B23">
            <w:pPr>
              <w:pStyle w:val="5"/>
              <w:outlineLvl w:val="4"/>
              <w:rPr>
                <w:color w:val="000000" w:themeColor="text1"/>
                <w:sz w:val="14"/>
                <w:szCs w:val="14"/>
              </w:rPr>
            </w:pPr>
            <w:r>
              <w:rPr>
                <w:color w:val="000000" w:themeColor="text1"/>
                <w:sz w:val="14"/>
                <w:szCs w:val="14"/>
              </w:rPr>
              <w:t>315,2</w:t>
            </w:r>
          </w:p>
        </w:tc>
        <w:tc>
          <w:tcPr>
            <w:tcW w:w="992" w:type="dxa"/>
          </w:tcPr>
          <w:p w14:paraId="16CE83F6" w14:textId="79889D28" w:rsidR="00295071" w:rsidRPr="000E66C2" w:rsidRDefault="00295071" w:rsidP="008B6B23">
            <w:pPr>
              <w:pStyle w:val="5"/>
              <w:outlineLvl w:val="4"/>
              <w:rPr>
                <w:color w:val="000000" w:themeColor="text1"/>
                <w:sz w:val="14"/>
                <w:szCs w:val="14"/>
              </w:rPr>
            </w:pPr>
            <w:r>
              <w:rPr>
                <w:color w:val="000000" w:themeColor="text1"/>
                <w:sz w:val="14"/>
                <w:szCs w:val="14"/>
              </w:rPr>
              <w:t>1260,8</w:t>
            </w:r>
          </w:p>
        </w:tc>
        <w:tc>
          <w:tcPr>
            <w:tcW w:w="709" w:type="dxa"/>
          </w:tcPr>
          <w:p w14:paraId="0BA929B8" w14:textId="77777777" w:rsidR="00295071" w:rsidRPr="006A42E1" w:rsidRDefault="00295071" w:rsidP="008B6B23">
            <w:pPr>
              <w:pStyle w:val="5"/>
              <w:outlineLvl w:val="4"/>
              <w:rPr>
                <w:sz w:val="14"/>
                <w:szCs w:val="14"/>
              </w:rPr>
            </w:pPr>
          </w:p>
        </w:tc>
      </w:tr>
      <w:tr w:rsidR="00295071" w:rsidRPr="006A42E1" w14:paraId="46E8C657" w14:textId="77777777" w:rsidTr="00295071">
        <w:trPr>
          <w:trHeight w:val="847"/>
        </w:trPr>
        <w:tc>
          <w:tcPr>
            <w:tcW w:w="2836" w:type="dxa"/>
            <w:gridSpan w:val="2"/>
            <w:vMerge/>
          </w:tcPr>
          <w:p w14:paraId="1717A4BD" w14:textId="77777777" w:rsidR="00295071" w:rsidRPr="000E66C2" w:rsidRDefault="00295071" w:rsidP="008B6B23">
            <w:pPr>
              <w:pStyle w:val="5"/>
              <w:outlineLvl w:val="4"/>
              <w:rPr>
                <w:color w:val="000000" w:themeColor="text1"/>
                <w:sz w:val="14"/>
                <w:szCs w:val="14"/>
              </w:rPr>
            </w:pPr>
          </w:p>
        </w:tc>
        <w:tc>
          <w:tcPr>
            <w:tcW w:w="1842" w:type="dxa"/>
          </w:tcPr>
          <w:p w14:paraId="0117980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0130860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3D91D46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1E8EDC1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w:t>
            </w:r>
            <w:r w:rsidRPr="000E66C2">
              <w:rPr>
                <w:color w:val="000000" w:themeColor="text1"/>
                <w:sz w:val="14"/>
                <w:szCs w:val="14"/>
                <w:lang w:val="en-US"/>
              </w:rPr>
              <w:t>S</w:t>
            </w:r>
            <w:r w:rsidRPr="000E66C2">
              <w:rPr>
                <w:color w:val="000000" w:themeColor="text1"/>
                <w:sz w:val="14"/>
                <w:szCs w:val="14"/>
              </w:rPr>
              <w:t>4120</w:t>
            </w:r>
          </w:p>
        </w:tc>
        <w:tc>
          <w:tcPr>
            <w:tcW w:w="567" w:type="dxa"/>
          </w:tcPr>
          <w:p w14:paraId="699ED11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0CC97FE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293BD0F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6CCD26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6,3</w:t>
            </w:r>
          </w:p>
        </w:tc>
        <w:tc>
          <w:tcPr>
            <w:tcW w:w="567" w:type="dxa"/>
          </w:tcPr>
          <w:p w14:paraId="2AB15DA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6,12</w:t>
            </w:r>
          </w:p>
        </w:tc>
        <w:tc>
          <w:tcPr>
            <w:tcW w:w="567" w:type="dxa"/>
          </w:tcPr>
          <w:p w14:paraId="71621F5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6,3</w:t>
            </w:r>
          </w:p>
        </w:tc>
        <w:tc>
          <w:tcPr>
            <w:tcW w:w="567" w:type="dxa"/>
            <w:gridSpan w:val="2"/>
          </w:tcPr>
          <w:p w14:paraId="5C59206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9,5</w:t>
            </w:r>
          </w:p>
        </w:tc>
        <w:tc>
          <w:tcPr>
            <w:tcW w:w="567" w:type="dxa"/>
          </w:tcPr>
          <w:p w14:paraId="623BDFB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17</w:t>
            </w:r>
          </w:p>
        </w:tc>
        <w:tc>
          <w:tcPr>
            <w:tcW w:w="567" w:type="dxa"/>
          </w:tcPr>
          <w:p w14:paraId="2E0224F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23,7</w:t>
            </w:r>
          </w:p>
        </w:tc>
        <w:tc>
          <w:tcPr>
            <w:tcW w:w="567" w:type="dxa"/>
          </w:tcPr>
          <w:p w14:paraId="23517F3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8890B4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0C82C7D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4000C279" w14:textId="09021274" w:rsidR="00295071" w:rsidRPr="000E66C2" w:rsidRDefault="00295071" w:rsidP="008B6B23">
            <w:pPr>
              <w:pStyle w:val="5"/>
              <w:outlineLvl w:val="4"/>
              <w:rPr>
                <w:color w:val="000000" w:themeColor="text1"/>
                <w:sz w:val="14"/>
                <w:szCs w:val="14"/>
              </w:rPr>
            </w:pPr>
            <w:r>
              <w:rPr>
                <w:color w:val="000000" w:themeColor="text1"/>
                <w:sz w:val="14"/>
                <w:szCs w:val="14"/>
              </w:rPr>
              <w:t>0</w:t>
            </w:r>
          </w:p>
        </w:tc>
        <w:tc>
          <w:tcPr>
            <w:tcW w:w="992" w:type="dxa"/>
          </w:tcPr>
          <w:p w14:paraId="103A22AF" w14:textId="76629BD2" w:rsidR="00295071" w:rsidRPr="000E66C2" w:rsidRDefault="00295071" w:rsidP="008B6B23">
            <w:pPr>
              <w:pStyle w:val="5"/>
              <w:outlineLvl w:val="4"/>
              <w:rPr>
                <w:color w:val="000000" w:themeColor="text1"/>
                <w:sz w:val="14"/>
                <w:szCs w:val="14"/>
              </w:rPr>
            </w:pPr>
            <w:r w:rsidRPr="000E66C2">
              <w:rPr>
                <w:color w:val="000000" w:themeColor="text1"/>
                <w:sz w:val="14"/>
                <w:szCs w:val="14"/>
              </w:rPr>
              <w:t>68,92</w:t>
            </w:r>
          </w:p>
        </w:tc>
        <w:tc>
          <w:tcPr>
            <w:tcW w:w="709" w:type="dxa"/>
          </w:tcPr>
          <w:p w14:paraId="21514C4C" w14:textId="77777777" w:rsidR="00295071" w:rsidRPr="006A42E1" w:rsidRDefault="00295071" w:rsidP="008B6B23">
            <w:pPr>
              <w:pStyle w:val="5"/>
              <w:outlineLvl w:val="4"/>
              <w:rPr>
                <w:sz w:val="14"/>
                <w:szCs w:val="14"/>
              </w:rPr>
            </w:pPr>
          </w:p>
        </w:tc>
      </w:tr>
      <w:tr w:rsidR="00295071" w:rsidRPr="006A42E1" w14:paraId="343B2E8D" w14:textId="77777777" w:rsidTr="00295071">
        <w:tc>
          <w:tcPr>
            <w:tcW w:w="2836" w:type="dxa"/>
            <w:gridSpan w:val="2"/>
            <w:vMerge/>
          </w:tcPr>
          <w:p w14:paraId="6B0DE36D" w14:textId="77777777" w:rsidR="00295071" w:rsidRPr="000E66C2" w:rsidRDefault="00295071" w:rsidP="008B6B23">
            <w:pPr>
              <w:pStyle w:val="5"/>
              <w:outlineLvl w:val="4"/>
              <w:rPr>
                <w:color w:val="000000" w:themeColor="text1"/>
                <w:sz w:val="14"/>
                <w:szCs w:val="14"/>
              </w:rPr>
            </w:pPr>
          </w:p>
        </w:tc>
        <w:tc>
          <w:tcPr>
            <w:tcW w:w="1842" w:type="dxa"/>
          </w:tcPr>
          <w:p w14:paraId="0EDAB50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«УСГХ»</w:t>
            </w:r>
          </w:p>
        </w:tc>
        <w:tc>
          <w:tcPr>
            <w:tcW w:w="567" w:type="dxa"/>
          </w:tcPr>
          <w:p w14:paraId="77606F4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499A533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4077E74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w:t>
            </w:r>
            <w:r w:rsidRPr="000E66C2">
              <w:rPr>
                <w:color w:val="000000" w:themeColor="text1"/>
                <w:sz w:val="14"/>
                <w:szCs w:val="14"/>
                <w:lang w:val="en-US"/>
              </w:rPr>
              <w:t>S</w:t>
            </w:r>
            <w:r w:rsidRPr="000E66C2">
              <w:rPr>
                <w:color w:val="000000" w:themeColor="text1"/>
                <w:sz w:val="14"/>
                <w:szCs w:val="14"/>
              </w:rPr>
              <w:t>4120</w:t>
            </w:r>
          </w:p>
        </w:tc>
        <w:tc>
          <w:tcPr>
            <w:tcW w:w="567" w:type="dxa"/>
          </w:tcPr>
          <w:p w14:paraId="52EFAD3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4FD5C3F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56CBCD8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3984BA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49ADB1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3D425F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1CC19DC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ACE600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A463DE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3C2FAC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16,9</w:t>
            </w:r>
          </w:p>
        </w:tc>
        <w:tc>
          <w:tcPr>
            <w:tcW w:w="567" w:type="dxa"/>
          </w:tcPr>
          <w:p w14:paraId="0A1B6EE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16,9</w:t>
            </w:r>
          </w:p>
        </w:tc>
        <w:tc>
          <w:tcPr>
            <w:tcW w:w="600" w:type="dxa"/>
          </w:tcPr>
          <w:p w14:paraId="597B2A4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16,9</w:t>
            </w:r>
          </w:p>
        </w:tc>
        <w:tc>
          <w:tcPr>
            <w:tcW w:w="851" w:type="dxa"/>
          </w:tcPr>
          <w:p w14:paraId="1A4D7E22" w14:textId="7C0A316D" w:rsidR="00295071" w:rsidRPr="000E66C2" w:rsidRDefault="00295071" w:rsidP="008B6B23">
            <w:pPr>
              <w:pStyle w:val="5"/>
              <w:outlineLvl w:val="4"/>
              <w:rPr>
                <w:color w:val="000000" w:themeColor="text1"/>
                <w:sz w:val="14"/>
                <w:szCs w:val="14"/>
              </w:rPr>
            </w:pPr>
            <w:r>
              <w:rPr>
                <w:color w:val="000000" w:themeColor="text1"/>
                <w:sz w:val="14"/>
                <w:szCs w:val="14"/>
              </w:rPr>
              <w:t>16,9</w:t>
            </w:r>
          </w:p>
        </w:tc>
        <w:tc>
          <w:tcPr>
            <w:tcW w:w="992" w:type="dxa"/>
          </w:tcPr>
          <w:p w14:paraId="6511B7C3" w14:textId="7EE23428" w:rsidR="00295071" w:rsidRPr="000E66C2" w:rsidRDefault="009B6EF1" w:rsidP="008B6B23">
            <w:pPr>
              <w:pStyle w:val="5"/>
              <w:outlineLvl w:val="4"/>
              <w:rPr>
                <w:color w:val="000000" w:themeColor="text1"/>
                <w:sz w:val="14"/>
                <w:szCs w:val="14"/>
              </w:rPr>
            </w:pPr>
            <w:r>
              <w:rPr>
                <w:color w:val="000000" w:themeColor="text1"/>
                <w:sz w:val="14"/>
                <w:szCs w:val="14"/>
              </w:rPr>
              <w:t>67,6</w:t>
            </w:r>
          </w:p>
        </w:tc>
        <w:tc>
          <w:tcPr>
            <w:tcW w:w="709" w:type="dxa"/>
          </w:tcPr>
          <w:p w14:paraId="73C3A91A" w14:textId="77777777" w:rsidR="00295071" w:rsidRPr="006A42E1" w:rsidRDefault="00295071" w:rsidP="008B6B23">
            <w:pPr>
              <w:pStyle w:val="5"/>
              <w:outlineLvl w:val="4"/>
              <w:rPr>
                <w:sz w:val="14"/>
                <w:szCs w:val="14"/>
              </w:rPr>
            </w:pPr>
          </w:p>
        </w:tc>
      </w:tr>
      <w:tr w:rsidR="00295071" w:rsidRPr="006A42E1" w14:paraId="6169D4AE" w14:textId="77777777" w:rsidTr="00295071">
        <w:trPr>
          <w:trHeight w:val="876"/>
        </w:trPr>
        <w:tc>
          <w:tcPr>
            <w:tcW w:w="2836" w:type="dxa"/>
            <w:gridSpan w:val="2"/>
          </w:tcPr>
          <w:p w14:paraId="5D75A47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lastRenderedPageBreak/>
              <w:t>Мероприятие 2.2 Социально-экономическое стимулирование участия граждан в  добровольной пожарной охране</w:t>
            </w:r>
          </w:p>
        </w:tc>
        <w:tc>
          <w:tcPr>
            <w:tcW w:w="1842" w:type="dxa"/>
          </w:tcPr>
          <w:p w14:paraId="05339A3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27AFE4C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21E98ED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1819F6C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820087090</w:t>
            </w:r>
          </w:p>
        </w:tc>
        <w:tc>
          <w:tcPr>
            <w:tcW w:w="567" w:type="dxa"/>
          </w:tcPr>
          <w:p w14:paraId="371CB88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63E038D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2BF228A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40DD17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129199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0C8B15E"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6E493D5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AC3E6F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87F4A0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648856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73382F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5E34D5F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73E84095" w14:textId="46F7D89E" w:rsidR="00295071" w:rsidRPr="000E66C2" w:rsidRDefault="009B6EF1" w:rsidP="008B6B23">
            <w:pPr>
              <w:pStyle w:val="5"/>
              <w:outlineLvl w:val="4"/>
              <w:rPr>
                <w:color w:val="000000" w:themeColor="text1"/>
                <w:sz w:val="14"/>
                <w:szCs w:val="14"/>
              </w:rPr>
            </w:pPr>
            <w:r>
              <w:rPr>
                <w:color w:val="000000" w:themeColor="text1"/>
                <w:sz w:val="14"/>
                <w:szCs w:val="14"/>
              </w:rPr>
              <w:t>0</w:t>
            </w:r>
          </w:p>
        </w:tc>
        <w:tc>
          <w:tcPr>
            <w:tcW w:w="992" w:type="dxa"/>
          </w:tcPr>
          <w:p w14:paraId="2C012518" w14:textId="29EC93A1"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709" w:type="dxa"/>
          </w:tcPr>
          <w:p w14:paraId="42F8E4AF" w14:textId="77777777" w:rsidR="00295071" w:rsidRPr="006A42E1" w:rsidRDefault="00295071" w:rsidP="008B6B23">
            <w:pPr>
              <w:pStyle w:val="5"/>
              <w:outlineLvl w:val="4"/>
              <w:rPr>
                <w:sz w:val="14"/>
                <w:szCs w:val="14"/>
              </w:rPr>
            </w:pPr>
          </w:p>
        </w:tc>
      </w:tr>
      <w:tr w:rsidR="00295071" w:rsidRPr="006A42E1" w14:paraId="30B749C3" w14:textId="77777777" w:rsidTr="00295071">
        <w:trPr>
          <w:trHeight w:val="834"/>
        </w:trPr>
        <w:tc>
          <w:tcPr>
            <w:tcW w:w="2836" w:type="dxa"/>
            <w:gridSpan w:val="2"/>
          </w:tcPr>
          <w:p w14:paraId="3410FF8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Мероприятие 2.3 Материально-техническое обеспечение добровольной пожарной охраны</w:t>
            </w:r>
          </w:p>
        </w:tc>
        <w:tc>
          <w:tcPr>
            <w:tcW w:w="1842" w:type="dxa"/>
          </w:tcPr>
          <w:p w14:paraId="0B27187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75E13DF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5D138FF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5287B39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820089340</w:t>
            </w:r>
          </w:p>
        </w:tc>
        <w:tc>
          <w:tcPr>
            <w:tcW w:w="567" w:type="dxa"/>
          </w:tcPr>
          <w:p w14:paraId="3B01FAD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56016A3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0F54A4D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3D446BF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4EE2AB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3FE85A8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4FE50C6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118FFA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715047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C58E55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962A5C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387E8A1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6A9D39AE" w14:textId="2D3E096E" w:rsidR="00295071" w:rsidRPr="000E66C2" w:rsidRDefault="009B6EF1" w:rsidP="008B6B23">
            <w:pPr>
              <w:pStyle w:val="5"/>
              <w:outlineLvl w:val="4"/>
              <w:rPr>
                <w:color w:val="000000" w:themeColor="text1"/>
                <w:sz w:val="14"/>
                <w:szCs w:val="14"/>
              </w:rPr>
            </w:pPr>
            <w:r>
              <w:rPr>
                <w:color w:val="000000" w:themeColor="text1"/>
                <w:sz w:val="14"/>
                <w:szCs w:val="14"/>
              </w:rPr>
              <w:t>0</w:t>
            </w:r>
          </w:p>
        </w:tc>
        <w:tc>
          <w:tcPr>
            <w:tcW w:w="992" w:type="dxa"/>
          </w:tcPr>
          <w:p w14:paraId="6984D3DF" w14:textId="30027DB4"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709" w:type="dxa"/>
          </w:tcPr>
          <w:p w14:paraId="27C0F658" w14:textId="77777777" w:rsidR="00295071" w:rsidRPr="006A42E1" w:rsidRDefault="00295071" w:rsidP="008B6B23">
            <w:pPr>
              <w:pStyle w:val="5"/>
              <w:outlineLvl w:val="4"/>
              <w:rPr>
                <w:sz w:val="14"/>
                <w:szCs w:val="14"/>
              </w:rPr>
            </w:pPr>
          </w:p>
        </w:tc>
      </w:tr>
      <w:tr w:rsidR="00295071" w:rsidRPr="006A42E1" w14:paraId="3770B79E" w14:textId="77777777" w:rsidTr="00295071">
        <w:trPr>
          <w:trHeight w:val="921"/>
        </w:trPr>
        <w:tc>
          <w:tcPr>
            <w:tcW w:w="2836" w:type="dxa"/>
            <w:gridSpan w:val="2"/>
            <w:vMerge w:val="restart"/>
          </w:tcPr>
          <w:p w14:paraId="029595B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 xml:space="preserve">Мероприятие 2.4 Создание противопожарных минерализованных полос, доставка и </w:t>
            </w:r>
            <w:proofErr w:type="spellStart"/>
            <w:r w:rsidRPr="000E66C2">
              <w:rPr>
                <w:color w:val="000000" w:themeColor="text1"/>
                <w:sz w:val="14"/>
                <w:szCs w:val="14"/>
              </w:rPr>
              <w:t>закопка</w:t>
            </w:r>
            <w:proofErr w:type="spellEnd"/>
            <w:r w:rsidRPr="000E66C2">
              <w:rPr>
                <w:color w:val="000000" w:themeColor="text1"/>
                <w:sz w:val="14"/>
                <w:szCs w:val="14"/>
              </w:rPr>
              <w:t xml:space="preserve"> емкостей для противопожарных нужд</w:t>
            </w:r>
          </w:p>
        </w:tc>
        <w:tc>
          <w:tcPr>
            <w:tcW w:w="1842" w:type="dxa"/>
          </w:tcPr>
          <w:p w14:paraId="3F9E033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2BEF595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184313B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6058BE7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820089030</w:t>
            </w:r>
          </w:p>
        </w:tc>
        <w:tc>
          <w:tcPr>
            <w:tcW w:w="567" w:type="dxa"/>
          </w:tcPr>
          <w:p w14:paraId="478F59F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617AE27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50</w:t>
            </w:r>
          </w:p>
        </w:tc>
        <w:tc>
          <w:tcPr>
            <w:tcW w:w="567" w:type="dxa"/>
            <w:gridSpan w:val="2"/>
          </w:tcPr>
          <w:p w14:paraId="424F06F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150</w:t>
            </w:r>
          </w:p>
        </w:tc>
        <w:tc>
          <w:tcPr>
            <w:tcW w:w="567" w:type="dxa"/>
          </w:tcPr>
          <w:p w14:paraId="6CCADE6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700</w:t>
            </w:r>
          </w:p>
        </w:tc>
        <w:tc>
          <w:tcPr>
            <w:tcW w:w="567" w:type="dxa"/>
          </w:tcPr>
          <w:p w14:paraId="3DC25FB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100</w:t>
            </w:r>
          </w:p>
        </w:tc>
        <w:tc>
          <w:tcPr>
            <w:tcW w:w="567" w:type="dxa"/>
          </w:tcPr>
          <w:p w14:paraId="64DE008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100</w:t>
            </w:r>
          </w:p>
        </w:tc>
        <w:tc>
          <w:tcPr>
            <w:tcW w:w="567" w:type="dxa"/>
            <w:gridSpan w:val="2"/>
          </w:tcPr>
          <w:p w14:paraId="33C67B0E"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100</w:t>
            </w:r>
          </w:p>
        </w:tc>
        <w:tc>
          <w:tcPr>
            <w:tcW w:w="567" w:type="dxa"/>
          </w:tcPr>
          <w:p w14:paraId="606B9D4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50</w:t>
            </w:r>
          </w:p>
        </w:tc>
        <w:tc>
          <w:tcPr>
            <w:tcW w:w="567" w:type="dxa"/>
          </w:tcPr>
          <w:p w14:paraId="1B7D9AC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3CA803B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4A420A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7785B34E"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126B55EB" w14:textId="3FFC873E" w:rsidR="00295071" w:rsidRPr="000E66C2" w:rsidRDefault="009B6EF1" w:rsidP="008B6B23">
            <w:pPr>
              <w:pStyle w:val="5"/>
              <w:outlineLvl w:val="4"/>
              <w:rPr>
                <w:color w:val="000000" w:themeColor="text1"/>
                <w:sz w:val="14"/>
                <w:szCs w:val="14"/>
              </w:rPr>
            </w:pPr>
            <w:r>
              <w:rPr>
                <w:color w:val="000000" w:themeColor="text1"/>
                <w:sz w:val="14"/>
                <w:szCs w:val="14"/>
              </w:rPr>
              <w:t>0</w:t>
            </w:r>
          </w:p>
        </w:tc>
        <w:tc>
          <w:tcPr>
            <w:tcW w:w="992" w:type="dxa"/>
          </w:tcPr>
          <w:p w14:paraId="5F3CB537" w14:textId="2CBAB981" w:rsidR="00295071" w:rsidRPr="000E66C2" w:rsidRDefault="00295071" w:rsidP="008B6B23">
            <w:pPr>
              <w:pStyle w:val="5"/>
              <w:outlineLvl w:val="4"/>
              <w:rPr>
                <w:color w:val="000000" w:themeColor="text1"/>
                <w:sz w:val="14"/>
                <w:szCs w:val="14"/>
              </w:rPr>
            </w:pPr>
            <w:r w:rsidRPr="000E66C2">
              <w:rPr>
                <w:color w:val="000000" w:themeColor="text1"/>
                <w:sz w:val="14"/>
                <w:szCs w:val="14"/>
              </w:rPr>
              <w:t>1250,0</w:t>
            </w:r>
          </w:p>
        </w:tc>
        <w:tc>
          <w:tcPr>
            <w:tcW w:w="709" w:type="dxa"/>
          </w:tcPr>
          <w:p w14:paraId="3700DED1" w14:textId="77777777" w:rsidR="00295071" w:rsidRPr="006A42E1" w:rsidRDefault="00295071" w:rsidP="008B6B23">
            <w:pPr>
              <w:pStyle w:val="5"/>
              <w:outlineLvl w:val="4"/>
              <w:rPr>
                <w:sz w:val="14"/>
                <w:szCs w:val="14"/>
              </w:rPr>
            </w:pPr>
          </w:p>
        </w:tc>
      </w:tr>
      <w:tr w:rsidR="00295071" w:rsidRPr="006A42E1" w14:paraId="2D4114DE" w14:textId="77777777" w:rsidTr="00295071">
        <w:trPr>
          <w:trHeight w:val="614"/>
        </w:trPr>
        <w:tc>
          <w:tcPr>
            <w:tcW w:w="2836" w:type="dxa"/>
            <w:gridSpan w:val="2"/>
            <w:vMerge/>
          </w:tcPr>
          <w:p w14:paraId="7A40EB02" w14:textId="77777777" w:rsidR="00295071" w:rsidRPr="000E66C2" w:rsidRDefault="00295071" w:rsidP="008B6B23">
            <w:pPr>
              <w:pStyle w:val="5"/>
              <w:outlineLvl w:val="4"/>
              <w:rPr>
                <w:color w:val="000000" w:themeColor="text1"/>
                <w:sz w:val="14"/>
                <w:szCs w:val="14"/>
              </w:rPr>
            </w:pPr>
          </w:p>
        </w:tc>
        <w:tc>
          <w:tcPr>
            <w:tcW w:w="1842" w:type="dxa"/>
          </w:tcPr>
          <w:p w14:paraId="278497E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«УСГХ»</w:t>
            </w:r>
          </w:p>
        </w:tc>
        <w:tc>
          <w:tcPr>
            <w:tcW w:w="567" w:type="dxa"/>
          </w:tcPr>
          <w:p w14:paraId="24C51DA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390FCFE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2EA8E11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820089030</w:t>
            </w:r>
          </w:p>
        </w:tc>
        <w:tc>
          <w:tcPr>
            <w:tcW w:w="567" w:type="dxa"/>
          </w:tcPr>
          <w:p w14:paraId="1FD0CE7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288E205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6F7AC93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4875F7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866092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D7A34D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44494EB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B5D373E"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21D15E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0DED4C1"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100</w:t>
            </w:r>
          </w:p>
        </w:tc>
        <w:tc>
          <w:tcPr>
            <w:tcW w:w="567" w:type="dxa"/>
          </w:tcPr>
          <w:p w14:paraId="3F94B7A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100</w:t>
            </w:r>
          </w:p>
        </w:tc>
        <w:tc>
          <w:tcPr>
            <w:tcW w:w="600" w:type="dxa"/>
          </w:tcPr>
          <w:p w14:paraId="475706DE"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100</w:t>
            </w:r>
          </w:p>
        </w:tc>
        <w:tc>
          <w:tcPr>
            <w:tcW w:w="851" w:type="dxa"/>
          </w:tcPr>
          <w:p w14:paraId="39719D52" w14:textId="4535A4AF" w:rsidR="00295071" w:rsidRPr="000E66C2" w:rsidRDefault="009B6EF1" w:rsidP="008B6B23">
            <w:pPr>
              <w:pStyle w:val="5"/>
              <w:outlineLvl w:val="4"/>
              <w:rPr>
                <w:color w:val="000000" w:themeColor="text1"/>
                <w:sz w:val="14"/>
                <w:szCs w:val="14"/>
              </w:rPr>
            </w:pPr>
            <w:r>
              <w:rPr>
                <w:color w:val="000000" w:themeColor="text1"/>
                <w:sz w:val="14"/>
                <w:szCs w:val="14"/>
              </w:rPr>
              <w:t>100</w:t>
            </w:r>
          </w:p>
        </w:tc>
        <w:tc>
          <w:tcPr>
            <w:tcW w:w="992" w:type="dxa"/>
          </w:tcPr>
          <w:p w14:paraId="70AF5421" w14:textId="41F2D64B" w:rsidR="00295071" w:rsidRPr="000E66C2" w:rsidRDefault="009B6EF1" w:rsidP="008B6B23">
            <w:pPr>
              <w:pStyle w:val="5"/>
              <w:outlineLvl w:val="4"/>
              <w:rPr>
                <w:color w:val="000000" w:themeColor="text1"/>
                <w:sz w:val="14"/>
                <w:szCs w:val="14"/>
              </w:rPr>
            </w:pPr>
            <w:r>
              <w:rPr>
                <w:color w:val="000000" w:themeColor="text1"/>
                <w:sz w:val="14"/>
                <w:szCs w:val="14"/>
              </w:rPr>
              <w:t>400</w:t>
            </w:r>
          </w:p>
        </w:tc>
        <w:tc>
          <w:tcPr>
            <w:tcW w:w="709" w:type="dxa"/>
          </w:tcPr>
          <w:p w14:paraId="113B5BE5" w14:textId="77777777" w:rsidR="00295071" w:rsidRPr="006A42E1" w:rsidRDefault="00295071" w:rsidP="008B6B23">
            <w:pPr>
              <w:pStyle w:val="5"/>
              <w:outlineLvl w:val="4"/>
              <w:rPr>
                <w:sz w:val="14"/>
                <w:szCs w:val="14"/>
              </w:rPr>
            </w:pPr>
          </w:p>
        </w:tc>
      </w:tr>
      <w:tr w:rsidR="00295071" w:rsidRPr="006A42E1" w14:paraId="3086F244" w14:textId="77777777" w:rsidTr="00295071">
        <w:trPr>
          <w:trHeight w:val="850"/>
        </w:trPr>
        <w:tc>
          <w:tcPr>
            <w:tcW w:w="2836" w:type="dxa"/>
            <w:gridSpan w:val="2"/>
          </w:tcPr>
          <w:p w14:paraId="34CA56B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 xml:space="preserve">Мероприятие 2.5 Организация системы оповещения в </w:t>
            </w:r>
            <w:proofErr w:type="spellStart"/>
            <w:r w:rsidRPr="000E66C2">
              <w:rPr>
                <w:color w:val="000000" w:themeColor="text1"/>
                <w:sz w:val="14"/>
                <w:szCs w:val="14"/>
              </w:rPr>
              <w:t>п.Манский</w:t>
            </w:r>
            <w:proofErr w:type="spellEnd"/>
          </w:p>
        </w:tc>
        <w:tc>
          <w:tcPr>
            <w:tcW w:w="1842" w:type="dxa"/>
          </w:tcPr>
          <w:p w14:paraId="516DDB6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7E86392E"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7E4CA03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5CAAECE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820089340</w:t>
            </w:r>
          </w:p>
        </w:tc>
        <w:tc>
          <w:tcPr>
            <w:tcW w:w="567" w:type="dxa"/>
          </w:tcPr>
          <w:p w14:paraId="244EC65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7D1CA7F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4F6481D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DD5666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EC7373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B9E2E1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1E5B24E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35,0</w:t>
            </w:r>
          </w:p>
        </w:tc>
        <w:tc>
          <w:tcPr>
            <w:tcW w:w="567" w:type="dxa"/>
          </w:tcPr>
          <w:p w14:paraId="29A2EDF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A8FB38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5E6647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2A8BB5E"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6E28B6F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4C0354C1" w14:textId="1C13CE32" w:rsidR="00295071" w:rsidRPr="000E66C2" w:rsidRDefault="009B6EF1" w:rsidP="008B6B23">
            <w:pPr>
              <w:pStyle w:val="5"/>
              <w:outlineLvl w:val="4"/>
              <w:rPr>
                <w:color w:val="000000" w:themeColor="text1"/>
                <w:sz w:val="14"/>
                <w:szCs w:val="14"/>
              </w:rPr>
            </w:pPr>
            <w:r>
              <w:rPr>
                <w:color w:val="000000" w:themeColor="text1"/>
                <w:sz w:val="14"/>
                <w:szCs w:val="14"/>
              </w:rPr>
              <w:t>0</w:t>
            </w:r>
          </w:p>
        </w:tc>
        <w:tc>
          <w:tcPr>
            <w:tcW w:w="992" w:type="dxa"/>
          </w:tcPr>
          <w:p w14:paraId="2B0066A5" w14:textId="56AD28CE" w:rsidR="00295071" w:rsidRPr="000E66C2" w:rsidRDefault="00295071" w:rsidP="008B6B23">
            <w:pPr>
              <w:pStyle w:val="5"/>
              <w:outlineLvl w:val="4"/>
              <w:rPr>
                <w:color w:val="000000" w:themeColor="text1"/>
                <w:sz w:val="14"/>
                <w:szCs w:val="14"/>
              </w:rPr>
            </w:pPr>
            <w:r w:rsidRPr="000E66C2">
              <w:rPr>
                <w:color w:val="000000" w:themeColor="text1"/>
                <w:sz w:val="14"/>
                <w:szCs w:val="14"/>
              </w:rPr>
              <w:t>35,0</w:t>
            </w:r>
          </w:p>
        </w:tc>
        <w:tc>
          <w:tcPr>
            <w:tcW w:w="709" w:type="dxa"/>
          </w:tcPr>
          <w:p w14:paraId="496E88E7" w14:textId="77777777" w:rsidR="00295071" w:rsidRPr="006A42E1" w:rsidRDefault="00295071" w:rsidP="008B6B23">
            <w:pPr>
              <w:pStyle w:val="5"/>
              <w:outlineLvl w:val="4"/>
              <w:rPr>
                <w:sz w:val="14"/>
                <w:szCs w:val="14"/>
              </w:rPr>
            </w:pPr>
          </w:p>
        </w:tc>
      </w:tr>
      <w:tr w:rsidR="00295071" w:rsidRPr="006A42E1" w14:paraId="73E849B6" w14:textId="77777777" w:rsidTr="00295071">
        <w:trPr>
          <w:trHeight w:val="5434"/>
        </w:trPr>
        <w:tc>
          <w:tcPr>
            <w:tcW w:w="2836" w:type="dxa"/>
            <w:gridSpan w:val="2"/>
          </w:tcPr>
          <w:p w14:paraId="4408E73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Мероприятие 2.6</w:t>
            </w:r>
          </w:p>
          <w:p w14:paraId="249AA131" w14:textId="77777777" w:rsidR="00295071" w:rsidRPr="000E66C2" w:rsidRDefault="00295071" w:rsidP="008B6B23">
            <w:pPr>
              <w:rPr>
                <w:rFonts w:ascii="Arial" w:hAnsi="Arial" w:cs="Arial"/>
                <w:color w:val="000000" w:themeColor="text1"/>
                <w:sz w:val="16"/>
                <w:szCs w:val="16"/>
              </w:rPr>
            </w:pPr>
            <w:r w:rsidRPr="000E66C2">
              <w:rPr>
                <w:rFonts w:ascii="Arial" w:hAnsi="Arial" w:cs="Arial"/>
                <w:color w:val="000000" w:themeColor="text1"/>
                <w:sz w:val="16"/>
                <w:szCs w:val="16"/>
              </w:rPr>
              <w:t>Расходы для реализации первой очереди работ по реконструкции муниципальной системы оповещения городского город Дивногорск в рамках подпрограммы «Защита населения и территории муниципального образования город Дивногорск от чрезвычайных ситуаций природного и техногенного характера» муниципальной программы города Дивногорска «Реформирование и модернизация жилищно-коммунального хозяйства»</w:t>
            </w:r>
          </w:p>
          <w:p w14:paraId="5B268C7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 xml:space="preserve"> </w:t>
            </w:r>
          </w:p>
        </w:tc>
        <w:tc>
          <w:tcPr>
            <w:tcW w:w="1842" w:type="dxa"/>
          </w:tcPr>
          <w:p w14:paraId="70E7D63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«УСГХ»</w:t>
            </w:r>
          </w:p>
          <w:p w14:paraId="09122180" w14:textId="77777777" w:rsidR="00295071" w:rsidRPr="000E66C2" w:rsidRDefault="00295071" w:rsidP="008B6B23">
            <w:pPr>
              <w:rPr>
                <w:color w:val="000000" w:themeColor="text1"/>
              </w:rPr>
            </w:pPr>
          </w:p>
        </w:tc>
        <w:tc>
          <w:tcPr>
            <w:tcW w:w="567" w:type="dxa"/>
          </w:tcPr>
          <w:p w14:paraId="179BE86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938</w:t>
            </w:r>
          </w:p>
        </w:tc>
        <w:tc>
          <w:tcPr>
            <w:tcW w:w="567" w:type="dxa"/>
            <w:gridSpan w:val="2"/>
          </w:tcPr>
          <w:p w14:paraId="53301E3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78034F6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820083130</w:t>
            </w:r>
          </w:p>
        </w:tc>
        <w:tc>
          <w:tcPr>
            <w:tcW w:w="567" w:type="dxa"/>
          </w:tcPr>
          <w:p w14:paraId="3209600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2CB5EF7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5AAFA86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FDC55E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2D85AA1"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119B8E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72D7CE7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C185C7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D9FDB6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68B0012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2500</w:t>
            </w:r>
          </w:p>
        </w:tc>
        <w:tc>
          <w:tcPr>
            <w:tcW w:w="567" w:type="dxa"/>
          </w:tcPr>
          <w:p w14:paraId="432880F1"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03E7869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7EEBE866" w14:textId="3EDA0A90" w:rsidR="00295071" w:rsidRPr="000E66C2" w:rsidRDefault="009B6EF1" w:rsidP="008B6B23">
            <w:pPr>
              <w:pStyle w:val="5"/>
              <w:outlineLvl w:val="4"/>
              <w:rPr>
                <w:color w:val="000000" w:themeColor="text1"/>
                <w:sz w:val="14"/>
                <w:szCs w:val="14"/>
              </w:rPr>
            </w:pPr>
            <w:r>
              <w:rPr>
                <w:color w:val="000000" w:themeColor="text1"/>
                <w:sz w:val="14"/>
                <w:szCs w:val="14"/>
              </w:rPr>
              <w:t>0</w:t>
            </w:r>
          </w:p>
        </w:tc>
        <w:tc>
          <w:tcPr>
            <w:tcW w:w="992" w:type="dxa"/>
          </w:tcPr>
          <w:p w14:paraId="64238EBF" w14:textId="36D75BDC" w:rsidR="00295071" w:rsidRPr="000E66C2" w:rsidRDefault="00295071" w:rsidP="008B6B23">
            <w:pPr>
              <w:pStyle w:val="5"/>
              <w:outlineLvl w:val="4"/>
              <w:rPr>
                <w:color w:val="000000" w:themeColor="text1"/>
                <w:sz w:val="14"/>
                <w:szCs w:val="14"/>
              </w:rPr>
            </w:pPr>
            <w:r w:rsidRPr="000E66C2">
              <w:rPr>
                <w:color w:val="000000" w:themeColor="text1"/>
                <w:sz w:val="14"/>
                <w:szCs w:val="14"/>
              </w:rPr>
              <w:t>2500,0</w:t>
            </w:r>
          </w:p>
        </w:tc>
        <w:tc>
          <w:tcPr>
            <w:tcW w:w="709" w:type="dxa"/>
          </w:tcPr>
          <w:p w14:paraId="43281632" w14:textId="77777777" w:rsidR="00295071" w:rsidRPr="006A42E1" w:rsidRDefault="00295071" w:rsidP="008B6B23">
            <w:pPr>
              <w:pStyle w:val="5"/>
              <w:outlineLvl w:val="4"/>
              <w:rPr>
                <w:sz w:val="14"/>
                <w:szCs w:val="14"/>
              </w:rPr>
            </w:pPr>
          </w:p>
        </w:tc>
      </w:tr>
      <w:tr w:rsidR="00295071" w:rsidRPr="006A42E1" w14:paraId="6961FABD" w14:textId="77777777" w:rsidTr="00295071">
        <w:trPr>
          <w:trHeight w:val="629"/>
        </w:trPr>
        <w:tc>
          <w:tcPr>
            <w:tcW w:w="993" w:type="dxa"/>
          </w:tcPr>
          <w:p w14:paraId="12832DD4" w14:textId="77777777" w:rsidR="00295071" w:rsidRPr="000E66C2" w:rsidRDefault="00295071" w:rsidP="008B6B23">
            <w:pPr>
              <w:pStyle w:val="5"/>
              <w:outlineLvl w:val="4"/>
              <w:rPr>
                <w:color w:val="000000" w:themeColor="text1"/>
                <w:sz w:val="14"/>
                <w:szCs w:val="14"/>
              </w:rPr>
            </w:pPr>
          </w:p>
        </w:tc>
        <w:tc>
          <w:tcPr>
            <w:tcW w:w="15201" w:type="dxa"/>
            <w:gridSpan w:val="23"/>
          </w:tcPr>
          <w:p w14:paraId="3160CB3F" w14:textId="3B3F9D52" w:rsidR="00295071" w:rsidRPr="000E66C2" w:rsidRDefault="00295071" w:rsidP="008B6B23">
            <w:pPr>
              <w:pStyle w:val="5"/>
              <w:outlineLvl w:val="4"/>
              <w:rPr>
                <w:color w:val="000000" w:themeColor="text1"/>
                <w:sz w:val="14"/>
                <w:szCs w:val="14"/>
              </w:rPr>
            </w:pPr>
            <w:r w:rsidRPr="000E66C2">
              <w:rPr>
                <w:color w:val="000000" w:themeColor="text1"/>
                <w:sz w:val="14"/>
                <w:szCs w:val="14"/>
              </w:rPr>
              <w:t>Задача 3. Обеспечение защиты населения края от опасностей, возникающих при ведении военных действий или вследствие этих действий</w:t>
            </w:r>
          </w:p>
        </w:tc>
      </w:tr>
      <w:tr w:rsidR="00295071" w:rsidRPr="006A42E1" w14:paraId="1EA9152E" w14:textId="77777777" w:rsidTr="00295071">
        <w:trPr>
          <w:trHeight w:val="1276"/>
        </w:trPr>
        <w:tc>
          <w:tcPr>
            <w:tcW w:w="2836" w:type="dxa"/>
            <w:gridSpan w:val="2"/>
          </w:tcPr>
          <w:p w14:paraId="6EDD101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lastRenderedPageBreak/>
              <w:t>Мероприятие 3.1 Поддержание в готовности средств АСЦОГО материалов</w:t>
            </w:r>
          </w:p>
        </w:tc>
        <w:tc>
          <w:tcPr>
            <w:tcW w:w="1842" w:type="dxa"/>
          </w:tcPr>
          <w:p w14:paraId="31BFC7C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256013C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71E2B39E"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2111B2CE"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84008708</w:t>
            </w:r>
          </w:p>
        </w:tc>
        <w:tc>
          <w:tcPr>
            <w:tcW w:w="567" w:type="dxa"/>
          </w:tcPr>
          <w:p w14:paraId="3F054CC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495FFE4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02AAF7A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3EAD5C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317D13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3C1217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732E865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AE4677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762DC96"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6B5267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1E921B2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66291C68"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0C4B128A" w14:textId="4DD40B35" w:rsidR="00295071" w:rsidRPr="000E66C2" w:rsidRDefault="009B6EF1" w:rsidP="008B6B23">
            <w:pPr>
              <w:pStyle w:val="5"/>
              <w:outlineLvl w:val="4"/>
              <w:rPr>
                <w:color w:val="000000" w:themeColor="text1"/>
                <w:sz w:val="14"/>
                <w:szCs w:val="14"/>
              </w:rPr>
            </w:pPr>
            <w:r>
              <w:rPr>
                <w:color w:val="000000" w:themeColor="text1"/>
                <w:sz w:val="14"/>
                <w:szCs w:val="14"/>
              </w:rPr>
              <w:t>0</w:t>
            </w:r>
          </w:p>
        </w:tc>
        <w:tc>
          <w:tcPr>
            <w:tcW w:w="992" w:type="dxa"/>
          </w:tcPr>
          <w:p w14:paraId="5233AF2D" w14:textId="4D81EC1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709" w:type="dxa"/>
          </w:tcPr>
          <w:p w14:paraId="23D432AE" w14:textId="77777777" w:rsidR="00295071" w:rsidRPr="006A42E1" w:rsidRDefault="00295071" w:rsidP="008B6B23">
            <w:pPr>
              <w:pStyle w:val="5"/>
              <w:outlineLvl w:val="4"/>
              <w:rPr>
                <w:sz w:val="14"/>
                <w:szCs w:val="14"/>
              </w:rPr>
            </w:pPr>
          </w:p>
        </w:tc>
      </w:tr>
      <w:tr w:rsidR="00295071" w:rsidRPr="000E66C2" w14:paraId="6D6EE7D0" w14:textId="77777777" w:rsidTr="00295071">
        <w:tc>
          <w:tcPr>
            <w:tcW w:w="993" w:type="dxa"/>
          </w:tcPr>
          <w:p w14:paraId="6B0DFB0A" w14:textId="77777777" w:rsidR="00295071" w:rsidRPr="000E66C2" w:rsidRDefault="00295071" w:rsidP="008B6B23">
            <w:pPr>
              <w:pStyle w:val="5"/>
              <w:outlineLvl w:val="4"/>
              <w:rPr>
                <w:color w:val="000000" w:themeColor="text1"/>
                <w:sz w:val="14"/>
                <w:szCs w:val="14"/>
              </w:rPr>
            </w:pPr>
          </w:p>
        </w:tc>
        <w:tc>
          <w:tcPr>
            <w:tcW w:w="15201" w:type="dxa"/>
            <w:gridSpan w:val="23"/>
          </w:tcPr>
          <w:p w14:paraId="579E42A0" w14:textId="3712E5FD" w:rsidR="00295071" w:rsidRPr="000E66C2" w:rsidRDefault="00295071" w:rsidP="008B6B23">
            <w:pPr>
              <w:pStyle w:val="5"/>
              <w:outlineLvl w:val="4"/>
              <w:rPr>
                <w:color w:val="000000" w:themeColor="text1"/>
                <w:sz w:val="14"/>
                <w:szCs w:val="14"/>
              </w:rPr>
            </w:pPr>
            <w:r w:rsidRPr="000E66C2">
              <w:rPr>
                <w:color w:val="000000" w:themeColor="text1"/>
                <w:sz w:val="14"/>
                <w:szCs w:val="14"/>
              </w:rPr>
              <w:t>Задача 4.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295071" w:rsidRPr="000E66C2" w14:paraId="03CFB954" w14:textId="77777777" w:rsidTr="00295071">
        <w:tc>
          <w:tcPr>
            <w:tcW w:w="2836" w:type="dxa"/>
            <w:gridSpan w:val="2"/>
          </w:tcPr>
          <w:p w14:paraId="52C001C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 xml:space="preserve">Мероприятие 4.1 Приобретение, распространение тематической печатной и видео продукции в области ГО, защиты от ЧС, обеспечения безопасности населения </w:t>
            </w:r>
          </w:p>
        </w:tc>
        <w:tc>
          <w:tcPr>
            <w:tcW w:w="1842" w:type="dxa"/>
          </w:tcPr>
          <w:p w14:paraId="2B11532A"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МКУ «Городское хозяйство» города Дивногорска</w:t>
            </w:r>
          </w:p>
        </w:tc>
        <w:tc>
          <w:tcPr>
            <w:tcW w:w="567" w:type="dxa"/>
          </w:tcPr>
          <w:p w14:paraId="52B02F4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931</w:t>
            </w:r>
          </w:p>
        </w:tc>
        <w:tc>
          <w:tcPr>
            <w:tcW w:w="567" w:type="dxa"/>
            <w:gridSpan w:val="2"/>
          </w:tcPr>
          <w:p w14:paraId="4C117E8B"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0310</w:t>
            </w:r>
          </w:p>
        </w:tc>
        <w:tc>
          <w:tcPr>
            <w:tcW w:w="993" w:type="dxa"/>
          </w:tcPr>
          <w:p w14:paraId="5630819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820089090</w:t>
            </w:r>
          </w:p>
        </w:tc>
        <w:tc>
          <w:tcPr>
            <w:tcW w:w="567" w:type="dxa"/>
          </w:tcPr>
          <w:p w14:paraId="1DE8A207"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240</w:t>
            </w:r>
          </w:p>
        </w:tc>
        <w:tc>
          <w:tcPr>
            <w:tcW w:w="567" w:type="dxa"/>
          </w:tcPr>
          <w:p w14:paraId="009C990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12A8252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7A6CB39"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34CF1E9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08D45C2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gridSpan w:val="2"/>
          </w:tcPr>
          <w:p w14:paraId="55E0C00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2A32ACC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751BDE0E"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4922B805"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567" w:type="dxa"/>
          </w:tcPr>
          <w:p w14:paraId="53FA784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600" w:type="dxa"/>
          </w:tcPr>
          <w:p w14:paraId="4AE40052"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851" w:type="dxa"/>
          </w:tcPr>
          <w:p w14:paraId="3BD63697" w14:textId="5ABEC260" w:rsidR="00295071" w:rsidRPr="000E66C2" w:rsidRDefault="009B6EF1" w:rsidP="008B6B23">
            <w:pPr>
              <w:pStyle w:val="5"/>
              <w:outlineLvl w:val="4"/>
              <w:rPr>
                <w:color w:val="000000" w:themeColor="text1"/>
                <w:sz w:val="14"/>
                <w:szCs w:val="14"/>
              </w:rPr>
            </w:pPr>
            <w:r>
              <w:rPr>
                <w:color w:val="000000" w:themeColor="text1"/>
                <w:sz w:val="14"/>
                <w:szCs w:val="14"/>
              </w:rPr>
              <w:t>0</w:t>
            </w:r>
          </w:p>
        </w:tc>
        <w:tc>
          <w:tcPr>
            <w:tcW w:w="992" w:type="dxa"/>
          </w:tcPr>
          <w:p w14:paraId="27ED3829" w14:textId="1264B090" w:rsidR="00295071" w:rsidRPr="000E66C2" w:rsidRDefault="00295071" w:rsidP="008B6B23">
            <w:pPr>
              <w:pStyle w:val="5"/>
              <w:outlineLvl w:val="4"/>
              <w:rPr>
                <w:color w:val="000000" w:themeColor="text1"/>
                <w:sz w:val="14"/>
                <w:szCs w:val="14"/>
              </w:rPr>
            </w:pPr>
            <w:r w:rsidRPr="000E66C2">
              <w:rPr>
                <w:color w:val="000000" w:themeColor="text1"/>
                <w:sz w:val="14"/>
                <w:szCs w:val="14"/>
              </w:rPr>
              <w:t>0</w:t>
            </w:r>
          </w:p>
        </w:tc>
        <w:tc>
          <w:tcPr>
            <w:tcW w:w="709" w:type="dxa"/>
          </w:tcPr>
          <w:p w14:paraId="529045B9" w14:textId="77777777" w:rsidR="00295071" w:rsidRPr="000E66C2" w:rsidRDefault="00295071" w:rsidP="008B6B23">
            <w:pPr>
              <w:pStyle w:val="5"/>
              <w:outlineLvl w:val="4"/>
              <w:rPr>
                <w:color w:val="000000" w:themeColor="text1"/>
                <w:sz w:val="14"/>
                <w:szCs w:val="14"/>
              </w:rPr>
            </w:pPr>
          </w:p>
        </w:tc>
      </w:tr>
      <w:tr w:rsidR="00295071" w:rsidRPr="000E66C2" w14:paraId="7FD05349" w14:textId="77777777" w:rsidTr="00295071">
        <w:tc>
          <w:tcPr>
            <w:tcW w:w="2836" w:type="dxa"/>
            <w:gridSpan w:val="2"/>
          </w:tcPr>
          <w:p w14:paraId="53058D4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Итого по подпрограмме</w:t>
            </w:r>
          </w:p>
        </w:tc>
        <w:tc>
          <w:tcPr>
            <w:tcW w:w="1842" w:type="dxa"/>
          </w:tcPr>
          <w:p w14:paraId="170AAF3F" w14:textId="77777777" w:rsidR="00295071" w:rsidRPr="000E66C2" w:rsidRDefault="00295071" w:rsidP="008B6B23">
            <w:pPr>
              <w:pStyle w:val="5"/>
              <w:outlineLvl w:val="4"/>
              <w:rPr>
                <w:color w:val="000000" w:themeColor="text1"/>
                <w:sz w:val="14"/>
                <w:szCs w:val="14"/>
              </w:rPr>
            </w:pPr>
          </w:p>
        </w:tc>
        <w:tc>
          <w:tcPr>
            <w:tcW w:w="567" w:type="dxa"/>
          </w:tcPr>
          <w:p w14:paraId="0FF1C96C" w14:textId="77777777" w:rsidR="00295071" w:rsidRPr="000E66C2" w:rsidRDefault="00295071" w:rsidP="008B6B23">
            <w:pPr>
              <w:pStyle w:val="5"/>
              <w:outlineLvl w:val="4"/>
              <w:rPr>
                <w:color w:val="000000" w:themeColor="text1"/>
                <w:sz w:val="14"/>
                <w:szCs w:val="14"/>
              </w:rPr>
            </w:pPr>
          </w:p>
        </w:tc>
        <w:tc>
          <w:tcPr>
            <w:tcW w:w="567" w:type="dxa"/>
            <w:gridSpan w:val="2"/>
          </w:tcPr>
          <w:p w14:paraId="49C8FD4A" w14:textId="77777777" w:rsidR="00295071" w:rsidRPr="000E66C2" w:rsidRDefault="00295071" w:rsidP="008B6B23">
            <w:pPr>
              <w:pStyle w:val="5"/>
              <w:outlineLvl w:val="4"/>
              <w:rPr>
                <w:color w:val="000000" w:themeColor="text1"/>
                <w:sz w:val="14"/>
                <w:szCs w:val="14"/>
              </w:rPr>
            </w:pPr>
          </w:p>
        </w:tc>
        <w:tc>
          <w:tcPr>
            <w:tcW w:w="993" w:type="dxa"/>
          </w:tcPr>
          <w:p w14:paraId="3EA9DD8B" w14:textId="77777777" w:rsidR="00295071" w:rsidRPr="000E66C2" w:rsidRDefault="00295071" w:rsidP="008B6B23">
            <w:pPr>
              <w:pStyle w:val="5"/>
              <w:outlineLvl w:val="4"/>
              <w:rPr>
                <w:color w:val="000000" w:themeColor="text1"/>
                <w:sz w:val="14"/>
                <w:szCs w:val="14"/>
              </w:rPr>
            </w:pPr>
          </w:p>
        </w:tc>
        <w:tc>
          <w:tcPr>
            <w:tcW w:w="567" w:type="dxa"/>
          </w:tcPr>
          <w:p w14:paraId="15A4F949" w14:textId="77777777" w:rsidR="00295071" w:rsidRPr="000E66C2" w:rsidRDefault="00295071" w:rsidP="008B6B23">
            <w:pPr>
              <w:pStyle w:val="5"/>
              <w:outlineLvl w:val="4"/>
              <w:rPr>
                <w:color w:val="000000" w:themeColor="text1"/>
                <w:sz w:val="14"/>
                <w:szCs w:val="14"/>
              </w:rPr>
            </w:pPr>
          </w:p>
        </w:tc>
        <w:tc>
          <w:tcPr>
            <w:tcW w:w="567" w:type="dxa"/>
          </w:tcPr>
          <w:p w14:paraId="74FC2C8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50,0</w:t>
            </w:r>
          </w:p>
        </w:tc>
        <w:tc>
          <w:tcPr>
            <w:tcW w:w="567" w:type="dxa"/>
            <w:gridSpan w:val="2"/>
          </w:tcPr>
          <w:p w14:paraId="0945FE8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150,0</w:t>
            </w:r>
          </w:p>
        </w:tc>
        <w:tc>
          <w:tcPr>
            <w:tcW w:w="567" w:type="dxa"/>
          </w:tcPr>
          <w:p w14:paraId="5D4365A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779,6</w:t>
            </w:r>
          </w:p>
        </w:tc>
        <w:tc>
          <w:tcPr>
            <w:tcW w:w="567" w:type="dxa"/>
          </w:tcPr>
          <w:p w14:paraId="7D9E955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204,82</w:t>
            </w:r>
          </w:p>
        </w:tc>
        <w:tc>
          <w:tcPr>
            <w:tcW w:w="567" w:type="dxa"/>
          </w:tcPr>
          <w:p w14:paraId="47D54D1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196,5</w:t>
            </w:r>
          </w:p>
        </w:tc>
        <w:tc>
          <w:tcPr>
            <w:tcW w:w="567" w:type="dxa"/>
            <w:gridSpan w:val="2"/>
          </w:tcPr>
          <w:p w14:paraId="5CFAE3F0"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279,8</w:t>
            </w:r>
          </w:p>
        </w:tc>
        <w:tc>
          <w:tcPr>
            <w:tcW w:w="567" w:type="dxa"/>
          </w:tcPr>
          <w:p w14:paraId="200748B4"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292,4</w:t>
            </w:r>
          </w:p>
        </w:tc>
        <w:tc>
          <w:tcPr>
            <w:tcW w:w="567" w:type="dxa"/>
          </w:tcPr>
          <w:p w14:paraId="527CE50D"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353,8</w:t>
            </w:r>
          </w:p>
        </w:tc>
        <w:tc>
          <w:tcPr>
            <w:tcW w:w="567" w:type="dxa"/>
          </w:tcPr>
          <w:p w14:paraId="1C6BFE63"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3043,9</w:t>
            </w:r>
          </w:p>
        </w:tc>
        <w:tc>
          <w:tcPr>
            <w:tcW w:w="567" w:type="dxa"/>
          </w:tcPr>
          <w:p w14:paraId="760AED8F"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532,1</w:t>
            </w:r>
          </w:p>
        </w:tc>
        <w:tc>
          <w:tcPr>
            <w:tcW w:w="600" w:type="dxa"/>
          </w:tcPr>
          <w:p w14:paraId="1C487FBC" w14:textId="77777777" w:rsidR="00295071" w:rsidRPr="000E66C2" w:rsidRDefault="00295071" w:rsidP="008B6B23">
            <w:pPr>
              <w:pStyle w:val="5"/>
              <w:outlineLvl w:val="4"/>
              <w:rPr>
                <w:color w:val="000000" w:themeColor="text1"/>
                <w:sz w:val="14"/>
                <w:szCs w:val="14"/>
              </w:rPr>
            </w:pPr>
            <w:r w:rsidRPr="000E66C2">
              <w:rPr>
                <w:color w:val="000000" w:themeColor="text1"/>
                <w:sz w:val="14"/>
                <w:szCs w:val="14"/>
              </w:rPr>
              <w:t>532,1</w:t>
            </w:r>
          </w:p>
        </w:tc>
        <w:tc>
          <w:tcPr>
            <w:tcW w:w="851" w:type="dxa"/>
          </w:tcPr>
          <w:p w14:paraId="2585DE3A" w14:textId="4F91C1DC" w:rsidR="00295071" w:rsidRPr="000E66C2" w:rsidRDefault="009B6EF1" w:rsidP="008B6B23">
            <w:pPr>
              <w:pStyle w:val="5"/>
              <w:outlineLvl w:val="4"/>
              <w:rPr>
                <w:color w:val="000000" w:themeColor="text1"/>
                <w:sz w:val="14"/>
                <w:szCs w:val="14"/>
              </w:rPr>
            </w:pPr>
            <w:r>
              <w:rPr>
                <w:color w:val="000000" w:themeColor="text1"/>
                <w:sz w:val="14"/>
                <w:szCs w:val="14"/>
              </w:rPr>
              <w:t>532,1</w:t>
            </w:r>
          </w:p>
        </w:tc>
        <w:tc>
          <w:tcPr>
            <w:tcW w:w="992" w:type="dxa"/>
          </w:tcPr>
          <w:p w14:paraId="245921A5" w14:textId="79D3211B" w:rsidR="00295071" w:rsidRPr="000E66C2" w:rsidRDefault="009B6EF1" w:rsidP="008B6B23">
            <w:pPr>
              <w:pStyle w:val="5"/>
              <w:outlineLvl w:val="4"/>
              <w:rPr>
                <w:color w:val="000000" w:themeColor="text1"/>
                <w:sz w:val="14"/>
                <w:szCs w:val="14"/>
              </w:rPr>
            </w:pPr>
            <w:r>
              <w:rPr>
                <w:color w:val="000000" w:themeColor="text1"/>
                <w:sz w:val="14"/>
                <w:szCs w:val="14"/>
              </w:rPr>
              <w:t>6947,12</w:t>
            </w:r>
          </w:p>
        </w:tc>
        <w:tc>
          <w:tcPr>
            <w:tcW w:w="709" w:type="dxa"/>
          </w:tcPr>
          <w:p w14:paraId="0A6C8253" w14:textId="77777777" w:rsidR="00295071" w:rsidRPr="000E66C2" w:rsidRDefault="00295071" w:rsidP="008B6B23">
            <w:pPr>
              <w:pStyle w:val="5"/>
              <w:outlineLvl w:val="4"/>
              <w:rPr>
                <w:color w:val="000000" w:themeColor="text1"/>
                <w:sz w:val="14"/>
                <w:szCs w:val="14"/>
              </w:rPr>
            </w:pPr>
          </w:p>
        </w:tc>
      </w:tr>
    </w:tbl>
    <w:p w14:paraId="76180D01" w14:textId="77777777" w:rsidR="00EE1FF7" w:rsidRPr="000E66C2"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13B7D860"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EF49BD7"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590B4D16"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219937DC"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E00B7DC"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2D034A">
          <w:pgSz w:w="16838" w:h="11906" w:orient="landscape"/>
          <w:pgMar w:top="567" w:right="1134" w:bottom="426" w:left="1134" w:header="709" w:footer="709" w:gutter="0"/>
          <w:cols w:space="708"/>
          <w:docGrid w:linePitch="360"/>
        </w:sectPr>
      </w:pPr>
    </w:p>
    <w:p w14:paraId="4C9A2A98" w14:textId="77777777" w:rsidR="00EE1FF7" w:rsidRPr="006F7D7D" w:rsidRDefault="00EE1FF7" w:rsidP="00EE1FF7">
      <w:pPr>
        <w:ind w:left="4536"/>
        <w:rPr>
          <w:rFonts w:ascii="Times New Roman" w:hAnsi="Times New Roman"/>
        </w:rPr>
      </w:pPr>
      <w:r w:rsidRPr="006F7D7D">
        <w:rPr>
          <w:rFonts w:ascii="Times New Roman" w:hAnsi="Times New Roman"/>
        </w:rPr>
        <w:lastRenderedPageBreak/>
        <w:t xml:space="preserve">Приложение № 3 </w:t>
      </w:r>
    </w:p>
    <w:p w14:paraId="5160E17C" w14:textId="77777777" w:rsidR="00EE1FF7" w:rsidRPr="006F7D7D" w:rsidRDefault="00EE1FF7" w:rsidP="00EE1FF7">
      <w:pPr>
        <w:ind w:left="4536"/>
        <w:rPr>
          <w:rFonts w:ascii="Times New Roman" w:hAnsi="Times New Roman"/>
          <w:sz w:val="28"/>
          <w:szCs w:val="28"/>
          <w:lang w:eastAsia="ru-RU"/>
        </w:rPr>
      </w:pPr>
      <w:r w:rsidRPr="006F7D7D">
        <w:rPr>
          <w:rFonts w:ascii="Times New Roman" w:hAnsi="Times New Roman"/>
        </w:rPr>
        <w:t>к муниципальной программе города Дивногорска «Функционирование жилищно-коммунального хозяйства и повышение энергетической эффективности»</w:t>
      </w:r>
    </w:p>
    <w:p w14:paraId="0CB72AD7" w14:textId="77777777" w:rsidR="00EE1FF7"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69F336F2" w14:textId="77777777" w:rsidR="00EE1FF7" w:rsidRPr="006F7D7D" w:rsidRDefault="00EE1FF7" w:rsidP="00EE1FF7">
      <w:pPr>
        <w:overflowPunct w:val="0"/>
        <w:autoSpaceDE w:val="0"/>
        <w:autoSpaceDN w:val="0"/>
        <w:adjustRightInd w:val="0"/>
        <w:jc w:val="center"/>
        <w:textAlignment w:val="baseline"/>
        <w:rPr>
          <w:rFonts w:ascii="Times New Roman" w:hAnsi="Times New Roman"/>
          <w:sz w:val="28"/>
          <w:szCs w:val="28"/>
          <w:lang w:eastAsia="ru-RU"/>
        </w:rPr>
      </w:pPr>
    </w:p>
    <w:p w14:paraId="328FCEA3" w14:textId="77777777" w:rsidR="00EE1FF7" w:rsidRPr="006F7D7D" w:rsidRDefault="00EE1FF7" w:rsidP="00EE1FF7">
      <w:pPr>
        <w:overflowPunct w:val="0"/>
        <w:autoSpaceDE w:val="0"/>
        <w:autoSpaceDN w:val="0"/>
        <w:adjustRightInd w:val="0"/>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1. ПАСПОРТ</w:t>
      </w:r>
      <w:r>
        <w:rPr>
          <w:rFonts w:ascii="Times New Roman" w:hAnsi="Times New Roman"/>
          <w:sz w:val="28"/>
          <w:szCs w:val="28"/>
          <w:lang w:eastAsia="ru-RU"/>
        </w:rPr>
        <w:t xml:space="preserve"> </w:t>
      </w:r>
      <w:r w:rsidRPr="006F7D7D">
        <w:rPr>
          <w:rFonts w:ascii="Times New Roman" w:hAnsi="Times New Roman"/>
          <w:sz w:val="28"/>
          <w:szCs w:val="28"/>
          <w:lang w:eastAsia="ru-RU"/>
        </w:rPr>
        <w:t>ПОДПРОГРАММЫ № 3</w:t>
      </w:r>
    </w:p>
    <w:p w14:paraId="51F70C32"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rPr>
      </w:pPr>
      <w:r w:rsidRPr="006F7D7D">
        <w:rPr>
          <w:rFonts w:ascii="Times New Roman" w:hAnsi="Times New Roman"/>
          <w:sz w:val="28"/>
          <w:szCs w:val="28"/>
        </w:rPr>
        <w:t>«Энергосбережение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sz w:val="28"/>
          <w:szCs w:val="28"/>
        </w:rPr>
        <w:t>»</w:t>
      </w:r>
    </w:p>
    <w:p w14:paraId="0D9BB0DC" w14:textId="77777777" w:rsidR="00EE1FF7" w:rsidRPr="006F7D7D" w:rsidRDefault="00EE1FF7" w:rsidP="00EE1FF7">
      <w:pPr>
        <w:overflowPunct w:val="0"/>
        <w:autoSpaceDE w:val="0"/>
        <w:autoSpaceDN w:val="0"/>
        <w:adjustRightInd w:val="0"/>
        <w:ind w:right="-1"/>
        <w:jc w:val="center"/>
        <w:textAlignment w:val="baseline"/>
        <w:rPr>
          <w:rFonts w:ascii="Times New Roman" w:hAnsi="Times New Roman"/>
          <w:sz w:val="28"/>
          <w:szCs w:val="28"/>
        </w:rPr>
      </w:pPr>
    </w:p>
    <w:tbl>
      <w:tblPr>
        <w:tblW w:w="10207" w:type="dxa"/>
        <w:jc w:val="center"/>
        <w:tblCellMar>
          <w:left w:w="70" w:type="dxa"/>
          <w:right w:w="70" w:type="dxa"/>
        </w:tblCellMar>
        <w:tblLook w:val="0000" w:firstRow="0" w:lastRow="0" w:firstColumn="0" w:lastColumn="0" w:noHBand="0" w:noVBand="0"/>
      </w:tblPr>
      <w:tblGrid>
        <w:gridCol w:w="2828"/>
        <w:gridCol w:w="7379"/>
      </w:tblGrid>
      <w:tr w:rsidR="00EE1FF7" w:rsidRPr="006F7D7D" w14:paraId="641B5504" w14:textId="77777777" w:rsidTr="008B6B23">
        <w:trPr>
          <w:cantSplit/>
          <w:trHeight w:val="789"/>
          <w:jc w:val="center"/>
        </w:trPr>
        <w:tc>
          <w:tcPr>
            <w:tcW w:w="2828" w:type="dxa"/>
            <w:tcBorders>
              <w:top w:val="single" w:sz="6" w:space="0" w:color="auto"/>
              <w:left w:val="single" w:sz="6" w:space="0" w:color="auto"/>
              <w:bottom w:val="single" w:sz="6" w:space="0" w:color="auto"/>
              <w:right w:val="single" w:sz="6" w:space="0" w:color="auto"/>
            </w:tcBorders>
          </w:tcPr>
          <w:p w14:paraId="28DCA178"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w:t>
            </w:r>
          </w:p>
          <w:p w14:paraId="332B3F41"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14:paraId="1D265F1B"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«Энергосбережение и повышение энергетической эффективности на территор</w:t>
            </w:r>
            <w:r>
              <w:rPr>
                <w:rFonts w:ascii="Times New Roman" w:hAnsi="Times New Roman"/>
                <w:sz w:val="28"/>
                <w:szCs w:val="28"/>
                <w:lang w:eastAsia="ru-RU"/>
              </w:rPr>
              <w:t>ии муниципального образования город</w:t>
            </w:r>
            <w:r w:rsidRPr="006F7D7D">
              <w:rPr>
                <w:rFonts w:ascii="Times New Roman" w:hAnsi="Times New Roman"/>
                <w:sz w:val="28"/>
                <w:szCs w:val="28"/>
                <w:lang w:eastAsia="ru-RU"/>
              </w:rPr>
              <w:t xml:space="preserve"> Дивногорск»</w:t>
            </w:r>
          </w:p>
        </w:tc>
      </w:tr>
      <w:tr w:rsidR="00EE1FF7" w:rsidRPr="006F7D7D" w14:paraId="5D2FE1B7" w14:textId="77777777" w:rsidTr="008B6B23">
        <w:trPr>
          <w:cantSplit/>
          <w:trHeight w:val="789"/>
          <w:jc w:val="center"/>
        </w:trPr>
        <w:tc>
          <w:tcPr>
            <w:tcW w:w="2828" w:type="dxa"/>
            <w:tcBorders>
              <w:top w:val="single" w:sz="6" w:space="0" w:color="auto"/>
              <w:left w:val="single" w:sz="6" w:space="0" w:color="auto"/>
              <w:bottom w:val="single" w:sz="6" w:space="0" w:color="auto"/>
              <w:right w:val="single" w:sz="6" w:space="0" w:color="auto"/>
            </w:tcBorders>
          </w:tcPr>
          <w:p w14:paraId="07995BDD"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379" w:type="dxa"/>
            <w:tcBorders>
              <w:top w:val="single" w:sz="6" w:space="0" w:color="auto"/>
              <w:left w:val="single" w:sz="6" w:space="0" w:color="auto"/>
              <w:bottom w:val="single" w:sz="6" w:space="0" w:color="auto"/>
              <w:right w:val="single" w:sz="6" w:space="0" w:color="auto"/>
            </w:tcBorders>
          </w:tcPr>
          <w:p w14:paraId="2165E5DC"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EE1FF7" w:rsidRPr="006F7D7D" w14:paraId="668877FD" w14:textId="77777777" w:rsidTr="008B6B23">
        <w:trPr>
          <w:cantSplit/>
          <w:trHeight w:val="684"/>
          <w:jc w:val="center"/>
        </w:trPr>
        <w:tc>
          <w:tcPr>
            <w:tcW w:w="2828" w:type="dxa"/>
            <w:tcBorders>
              <w:top w:val="single" w:sz="6" w:space="0" w:color="auto"/>
              <w:left w:val="single" w:sz="6" w:space="0" w:color="auto"/>
              <w:bottom w:val="single" w:sz="6" w:space="0" w:color="auto"/>
              <w:right w:val="single" w:sz="6" w:space="0" w:color="auto"/>
            </w:tcBorders>
          </w:tcPr>
          <w:p w14:paraId="10F31D8C" w14:textId="77777777" w:rsidR="00EE1FF7" w:rsidRPr="006F7D7D" w:rsidRDefault="00EE1FF7" w:rsidP="008B6B23">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7379" w:type="dxa"/>
            <w:tcBorders>
              <w:top w:val="single" w:sz="6" w:space="0" w:color="auto"/>
              <w:left w:val="single" w:sz="6" w:space="0" w:color="auto"/>
              <w:bottom w:val="single" w:sz="6" w:space="0" w:color="auto"/>
              <w:right w:val="single" w:sz="6" w:space="0" w:color="auto"/>
            </w:tcBorders>
          </w:tcPr>
          <w:p w14:paraId="59C14532" w14:textId="77777777" w:rsidR="00EE1FF7" w:rsidRPr="001D373C" w:rsidRDefault="00EE1FF7" w:rsidP="008B6B23">
            <w:pPr>
              <w:autoSpaceDE w:val="0"/>
              <w:autoSpaceDN w:val="0"/>
              <w:adjustRightInd w:val="0"/>
              <w:jc w:val="both"/>
              <w:rPr>
                <w:rFonts w:ascii="Times New Roman" w:hAnsi="Times New Roman"/>
                <w:sz w:val="28"/>
                <w:szCs w:val="28"/>
                <w:lang w:eastAsia="ru-RU"/>
              </w:rPr>
            </w:pPr>
            <w:r w:rsidRPr="001D373C">
              <w:rPr>
                <w:rFonts w:ascii="Times New Roman" w:hAnsi="Times New Roman" w:cs="Calibri"/>
                <w:sz w:val="28"/>
                <w:szCs w:val="28"/>
                <w:lang w:eastAsia="ru-RU"/>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w:t>
            </w:r>
            <w:r>
              <w:rPr>
                <w:rFonts w:ascii="Times New Roman" w:hAnsi="Times New Roman" w:cs="Calibri"/>
                <w:sz w:val="28"/>
                <w:szCs w:val="28"/>
                <w:lang w:eastAsia="ru-RU"/>
              </w:rPr>
              <w:t xml:space="preserve"> </w:t>
            </w:r>
            <w:r w:rsidRPr="001D373C">
              <w:rPr>
                <w:rFonts w:ascii="Times New Roman" w:hAnsi="Times New Roman" w:cs="Calibri"/>
                <w:sz w:val="28"/>
                <w:szCs w:val="28"/>
                <w:lang w:eastAsia="ru-RU"/>
              </w:rPr>
              <w:t>«О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EE1FF7" w:rsidRPr="006F7D7D" w14:paraId="26542C38" w14:textId="77777777" w:rsidTr="008B6B23">
        <w:trPr>
          <w:cantSplit/>
          <w:trHeight w:val="684"/>
          <w:jc w:val="center"/>
        </w:trPr>
        <w:tc>
          <w:tcPr>
            <w:tcW w:w="2828" w:type="dxa"/>
            <w:tcBorders>
              <w:top w:val="single" w:sz="6" w:space="0" w:color="auto"/>
              <w:left w:val="single" w:sz="6" w:space="0" w:color="auto"/>
              <w:bottom w:val="single" w:sz="6" w:space="0" w:color="auto"/>
              <w:right w:val="single" w:sz="6" w:space="0" w:color="auto"/>
            </w:tcBorders>
          </w:tcPr>
          <w:p w14:paraId="1C70032C"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Исполнитель</w:t>
            </w:r>
          </w:p>
          <w:p w14:paraId="103675CB"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14:paraId="1451B92D"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Администрация города Дивногорска;</w:t>
            </w:r>
          </w:p>
          <w:p w14:paraId="1E39B151"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МКУ «</w:t>
            </w:r>
            <w:r>
              <w:rPr>
                <w:rFonts w:ascii="Times New Roman" w:hAnsi="Times New Roman"/>
                <w:sz w:val="28"/>
                <w:szCs w:val="28"/>
                <w:lang w:eastAsia="ru-RU"/>
              </w:rPr>
              <w:t>УСГХ»</w:t>
            </w:r>
            <w:r w:rsidRPr="006F7D7D">
              <w:rPr>
                <w:rFonts w:ascii="Times New Roman" w:hAnsi="Times New Roman"/>
                <w:sz w:val="28"/>
                <w:szCs w:val="28"/>
                <w:lang w:eastAsia="ru-RU"/>
              </w:rPr>
              <w:t>.</w:t>
            </w:r>
          </w:p>
        </w:tc>
      </w:tr>
      <w:tr w:rsidR="00EE1FF7" w:rsidRPr="006F7D7D" w14:paraId="2B5A2D9F" w14:textId="77777777" w:rsidTr="008B6B23">
        <w:trPr>
          <w:cantSplit/>
          <w:trHeight w:val="1148"/>
          <w:jc w:val="center"/>
        </w:trPr>
        <w:tc>
          <w:tcPr>
            <w:tcW w:w="2828" w:type="dxa"/>
            <w:tcBorders>
              <w:top w:val="single" w:sz="6" w:space="0" w:color="auto"/>
              <w:left w:val="single" w:sz="6" w:space="0" w:color="auto"/>
              <w:bottom w:val="single" w:sz="6" w:space="0" w:color="auto"/>
              <w:right w:val="single" w:sz="6" w:space="0" w:color="auto"/>
            </w:tcBorders>
          </w:tcPr>
          <w:p w14:paraId="0631383D"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Цель подпрограммы</w:t>
            </w:r>
          </w:p>
        </w:tc>
        <w:tc>
          <w:tcPr>
            <w:tcW w:w="7379" w:type="dxa"/>
            <w:tcBorders>
              <w:top w:val="single" w:sz="6" w:space="0" w:color="auto"/>
              <w:left w:val="single" w:sz="6" w:space="0" w:color="auto"/>
              <w:bottom w:val="single" w:sz="6" w:space="0" w:color="auto"/>
              <w:right w:val="single" w:sz="6" w:space="0" w:color="auto"/>
            </w:tcBorders>
          </w:tcPr>
          <w:p w14:paraId="2947321C" w14:textId="77777777" w:rsidR="00EE1FF7" w:rsidRPr="006F7D7D" w:rsidRDefault="00EE1FF7" w:rsidP="008B6B23">
            <w:pPr>
              <w:widowControl w:val="0"/>
              <w:autoSpaceDE w:val="0"/>
              <w:autoSpaceDN w:val="0"/>
              <w:adjustRightInd w:val="0"/>
              <w:ind w:right="-1"/>
              <w:jc w:val="both"/>
              <w:rPr>
                <w:rFonts w:ascii="Times New Roman" w:hAnsi="Times New Roman"/>
                <w:i/>
                <w:sz w:val="28"/>
                <w:szCs w:val="28"/>
              </w:rPr>
            </w:pPr>
            <w:r w:rsidRPr="006F7D7D">
              <w:rPr>
                <w:rFonts w:ascii="Times New Roman" w:hAnsi="Times New Roman"/>
                <w:sz w:val="28"/>
                <w:szCs w:val="28"/>
                <w:lang w:eastAsia="ru-RU"/>
              </w:rPr>
              <w:t>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EE1FF7" w:rsidRPr="006F7D7D" w14:paraId="64ABA101" w14:textId="77777777" w:rsidTr="008B6B23">
        <w:trPr>
          <w:cantSplit/>
          <w:trHeight w:val="813"/>
          <w:jc w:val="center"/>
        </w:trPr>
        <w:tc>
          <w:tcPr>
            <w:tcW w:w="2828" w:type="dxa"/>
            <w:tcBorders>
              <w:top w:val="single" w:sz="6" w:space="0" w:color="auto"/>
              <w:left w:val="single" w:sz="6" w:space="0" w:color="auto"/>
              <w:bottom w:val="single" w:sz="6" w:space="0" w:color="auto"/>
              <w:right w:val="single" w:sz="6" w:space="0" w:color="auto"/>
            </w:tcBorders>
          </w:tcPr>
          <w:p w14:paraId="3D94F13F"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lastRenderedPageBreak/>
              <w:t>Задачи подпрограммы</w:t>
            </w:r>
          </w:p>
        </w:tc>
        <w:tc>
          <w:tcPr>
            <w:tcW w:w="7379" w:type="dxa"/>
            <w:tcBorders>
              <w:top w:val="single" w:sz="6" w:space="0" w:color="auto"/>
              <w:left w:val="single" w:sz="6" w:space="0" w:color="auto"/>
              <w:bottom w:val="single" w:sz="6" w:space="0" w:color="auto"/>
              <w:right w:val="single" w:sz="6" w:space="0" w:color="auto"/>
            </w:tcBorders>
          </w:tcPr>
          <w:p w14:paraId="15F7D87A" w14:textId="77777777" w:rsidR="00EE1FF7" w:rsidRPr="006F7D7D" w:rsidRDefault="00EE1FF7" w:rsidP="008B6B23">
            <w:pPr>
              <w:ind w:right="-1"/>
              <w:jc w:val="both"/>
              <w:rPr>
                <w:rFonts w:ascii="Times New Roman" w:hAnsi="Times New Roman"/>
                <w:sz w:val="28"/>
                <w:szCs w:val="28"/>
              </w:rPr>
            </w:pPr>
            <w:r w:rsidRPr="006F7D7D">
              <w:rPr>
                <w:rFonts w:ascii="Times New Roman" w:hAnsi="Times New Roman"/>
                <w:sz w:val="28"/>
                <w:szCs w:val="28"/>
              </w:rPr>
              <w:t xml:space="preserve">- </w:t>
            </w:r>
            <w:r>
              <w:rPr>
                <w:rFonts w:ascii="Times New Roman" w:hAnsi="Times New Roman"/>
                <w:sz w:val="28"/>
                <w:szCs w:val="28"/>
              </w:rPr>
              <w:t>И</w:t>
            </w:r>
            <w:r w:rsidRPr="006F7D7D">
              <w:rPr>
                <w:rFonts w:ascii="Times New Roman" w:hAnsi="Times New Roman"/>
                <w:sz w:val="28"/>
                <w:szCs w:val="28"/>
              </w:rPr>
              <w:t>нформационное обеспечение мероприятий по энергосбережению и повышению энергетической</w:t>
            </w:r>
            <w:r>
              <w:rPr>
                <w:rFonts w:ascii="Times New Roman" w:hAnsi="Times New Roman"/>
                <w:sz w:val="28"/>
                <w:szCs w:val="28"/>
              </w:rPr>
              <w:t xml:space="preserve"> эффективности</w:t>
            </w:r>
            <w:r w:rsidRPr="006F7D7D">
              <w:rPr>
                <w:rFonts w:ascii="Times New Roman" w:hAnsi="Times New Roman"/>
                <w:sz w:val="28"/>
                <w:szCs w:val="28"/>
              </w:rPr>
              <w:t>;</w:t>
            </w:r>
          </w:p>
          <w:p w14:paraId="60388AF2" w14:textId="77777777" w:rsidR="00EE1FF7" w:rsidRPr="006F7D7D" w:rsidRDefault="00EE1FF7" w:rsidP="008B6B23">
            <w:pPr>
              <w:ind w:right="-1"/>
              <w:jc w:val="both"/>
              <w:rPr>
                <w:rFonts w:ascii="Times New Roman" w:hAnsi="Times New Roman"/>
                <w:sz w:val="28"/>
                <w:szCs w:val="28"/>
              </w:rPr>
            </w:pPr>
            <w:r w:rsidRPr="006F7D7D">
              <w:rPr>
                <w:rFonts w:ascii="Times New Roman" w:hAnsi="Times New Roman"/>
                <w:sz w:val="28"/>
                <w:szCs w:val="28"/>
              </w:rPr>
              <w:t xml:space="preserve">- </w:t>
            </w:r>
            <w:r>
              <w:rPr>
                <w:rFonts w:ascii="Times New Roman" w:hAnsi="Times New Roman"/>
                <w:sz w:val="28"/>
                <w:szCs w:val="28"/>
              </w:rPr>
              <w:t>П</w:t>
            </w:r>
            <w:r w:rsidRPr="006F7D7D">
              <w:rPr>
                <w:rFonts w:ascii="Times New Roman" w:hAnsi="Times New Roman"/>
                <w:sz w:val="28"/>
                <w:szCs w:val="28"/>
              </w:rPr>
              <w:t>овышение эффективности использования</w:t>
            </w:r>
            <w:r>
              <w:rPr>
                <w:rFonts w:ascii="Times New Roman" w:hAnsi="Times New Roman"/>
                <w:sz w:val="28"/>
                <w:szCs w:val="28"/>
              </w:rPr>
              <w:t xml:space="preserve"> </w:t>
            </w:r>
            <w:r w:rsidRPr="006F7D7D">
              <w:rPr>
                <w:rFonts w:ascii="Times New Roman" w:hAnsi="Times New Roman"/>
                <w:sz w:val="28"/>
                <w:szCs w:val="28"/>
              </w:rPr>
              <w:t>энергетиче</w:t>
            </w:r>
            <w:r>
              <w:rPr>
                <w:rFonts w:ascii="Times New Roman" w:hAnsi="Times New Roman"/>
                <w:sz w:val="28"/>
                <w:szCs w:val="28"/>
              </w:rPr>
              <w:t xml:space="preserve">ских ресурсов в </w:t>
            </w:r>
            <w:r w:rsidRPr="009756E6">
              <w:rPr>
                <w:rFonts w:ascii="Times New Roman" w:hAnsi="Times New Roman"/>
                <w:sz w:val="28"/>
                <w:szCs w:val="28"/>
              </w:rPr>
              <w:t>бюджетной сфере</w:t>
            </w:r>
            <w:r w:rsidRPr="006F7D7D">
              <w:rPr>
                <w:rFonts w:ascii="Times New Roman" w:hAnsi="Times New Roman"/>
                <w:sz w:val="28"/>
                <w:szCs w:val="28"/>
              </w:rPr>
              <w:t>;</w:t>
            </w:r>
          </w:p>
          <w:p w14:paraId="743762D1" w14:textId="77777777" w:rsidR="00EE1FF7" w:rsidRDefault="00EE1FF7" w:rsidP="008B6B23">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t xml:space="preserve">- </w:t>
            </w:r>
            <w:r>
              <w:rPr>
                <w:rFonts w:ascii="Times New Roman" w:hAnsi="Times New Roman"/>
                <w:sz w:val="28"/>
                <w:szCs w:val="28"/>
              </w:rPr>
              <w:t>П</w:t>
            </w:r>
            <w:r w:rsidRPr="006F7D7D">
              <w:rPr>
                <w:rFonts w:ascii="Times New Roman" w:hAnsi="Times New Roman"/>
                <w:sz w:val="28"/>
                <w:szCs w:val="28"/>
              </w:rPr>
              <w:t>овышение эффективности использования энергетических ресурсов в системах коммунальной</w:t>
            </w:r>
            <w:r>
              <w:rPr>
                <w:rFonts w:ascii="Times New Roman" w:hAnsi="Times New Roman"/>
                <w:sz w:val="28"/>
                <w:szCs w:val="28"/>
              </w:rPr>
              <w:t xml:space="preserve"> инфраструктуры;</w:t>
            </w:r>
          </w:p>
          <w:p w14:paraId="0BD6E444" w14:textId="77777777" w:rsidR="00EE1FF7" w:rsidRDefault="00EE1FF7" w:rsidP="008B6B23">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Повышение эффективности использования энергетических ресурсов в жилищном фонде;</w:t>
            </w:r>
          </w:p>
          <w:p w14:paraId="4DFFAD63" w14:textId="77777777" w:rsidR="00EE1FF7" w:rsidRPr="006F7D7D" w:rsidRDefault="00EE1FF7" w:rsidP="008B6B23">
            <w:pPr>
              <w:overflowPunct w:val="0"/>
              <w:autoSpaceDE w:val="0"/>
              <w:autoSpaceDN w:val="0"/>
              <w:adjustRightInd w:val="0"/>
              <w:ind w:right="-1"/>
              <w:jc w:val="both"/>
              <w:textAlignment w:val="baseline"/>
              <w:rPr>
                <w:rFonts w:ascii="Times New Roman" w:hAnsi="Times New Roman"/>
                <w:sz w:val="28"/>
                <w:szCs w:val="28"/>
                <w:lang w:eastAsia="ru-RU"/>
              </w:rPr>
            </w:pPr>
            <w:r>
              <w:rPr>
                <w:rFonts w:ascii="Times New Roman" w:hAnsi="Times New Roman"/>
                <w:sz w:val="28"/>
                <w:szCs w:val="28"/>
              </w:rPr>
              <w:t>- Иные мероприятия в области энергосбережения и повышения энергетической эффективности.</w:t>
            </w:r>
          </w:p>
        </w:tc>
      </w:tr>
      <w:tr w:rsidR="00EE1FF7" w:rsidRPr="006F7D7D" w14:paraId="02199D11" w14:textId="77777777" w:rsidTr="008B6B23">
        <w:trPr>
          <w:jc w:val="center"/>
        </w:trPr>
        <w:tc>
          <w:tcPr>
            <w:tcW w:w="2828" w:type="dxa"/>
            <w:tcBorders>
              <w:top w:val="single" w:sz="6" w:space="0" w:color="auto"/>
              <w:left w:val="single" w:sz="6" w:space="0" w:color="auto"/>
              <w:bottom w:val="single" w:sz="6" w:space="0" w:color="auto"/>
              <w:right w:val="single" w:sz="6" w:space="0" w:color="auto"/>
            </w:tcBorders>
          </w:tcPr>
          <w:p w14:paraId="274C8EBD" w14:textId="77777777" w:rsidR="00EE1FF7" w:rsidRPr="006F7D7D" w:rsidRDefault="00EE1FF7" w:rsidP="008B6B23">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С</w:t>
            </w:r>
            <w:r w:rsidRPr="006F7D7D">
              <w:rPr>
                <w:rFonts w:ascii="Times New Roman" w:hAnsi="Times New Roman"/>
                <w:sz w:val="28"/>
                <w:szCs w:val="28"/>
                <w:lang w:eastAsia="ru-RU"/>
              </w:rPr>
              <w:t>роки реализации подпрограммы</w:t>
            </w:r>
          </w:p>
        </w:tc>
        <w:tc>
          <w:tcPr>
            <w:tcW w:w="7379" w:type="dxa"/>
            <w:tcBorders>
              <w:top w:val="single" w:sz="6" w:space="0" w:color="auto"/>
              <w:left w:val="single" w:sz="6" w:space="0" w:color="auto"/>
              <w:bottom w:val="single" w:sz="6" w:space="0" w:color="auto"/>
              <w:right w:val="single" w:sz="6" w:space="0" w:color="auto"/>
            </w:tcBorders>
          </w:tcPr>
          <w:p w14:paraId="3F0CA74D" w14:textId="1FE9C7DF" w:rsidR="00EE1FF7" w:rsidRPr="006F7D7D" w:rsidRDefault="00EE1FF7" w:rsidP="008B6B23">
            <w:pPr>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 xml:space="preserve">2014 </w:t>
            </w:r>
            <w:r w:rsidRPr="00CC4B8C">
              <w:rPr>
                <w:rFonts w:ascii="Times New Roman" w:hAnsi="Times New Roman"/>
                <w:sz w:val="28"/>
                <w:szCs w:val="28"/>
              </w:rPr>
              <w:t>-</w:t>
            </w:r>
            <w:r>
              <w:rPr>
                <w:rFonts w:ascii="Times New Roman" w:hAnsi="Times New Roman"/>
                <w:sz w:val="28"/>
                <w:szCs w:val="28"/>
              </w:rPr>
              <w:t xml:space="preserve"> </w:t>
            </w:r>
            <w:r w:rsidRPr="00CC4B8C">
              <w:rPr>
                <w:rFonts w:ascii="Times New Roman" w:hAnsi="Times New Roman"/>
                <w:sz w:val="28"/>
                <w:szCs w:val="28"/>
              </w:rPr>
              <w:t>202</w:t>
            </w:r>
            <w:r w:rsidR="00B62199">
              <w:rPr>
                <w:rFonts w:ascii="Times New Roman" w:hAnsi="Times New Roman"/>
                <w:sz w:val="28"/>
                <w:szCs w:val="28"/>
              </w:rPr>
              <w:t>5</w:t>
            </w:r>
            <w:r w:rsidRPr="006F7D7D">
              <w:rPr>
                <w:rFonts w:ascii="Times New Roman" w:hAnsi="Times New Roman"/>
                <w:sz w:val="28"/>
                <w:szCs w:val="28"/>
              </w:rPr>
              <w:t xml:space="preserve"> годы</w:t>
            </w:r>
          </w:p>
          <w:p w14:paraId="637B091E" w14:textId="77777777" w:rsidR="00EE1FF7" w:rsidRPr="006F7D7D" w:rsidRDefault="00EE1FF7" w:rsidP="008B6B23">
            <w:pPr>
              <w:ind w:right="-1"/>
              <w:jc w:val="both"/>
              <w:rPr>
                <w:rFonts w:ascii="Times New Roman" w:hAnsi="Times New Roman"/>
                <w:sz w:val="28"/>
                <w:szCs w:val="28"/>
                <w:highlight w:val="cyan"/>
              </w:rPr>
            </w:pPr>
          </w:p>
        </w:tc>
      </w:tr>
      <w:tr w:rsidR="00EE1FF7" w:rsidRPr="006F7D7D" w14:paraId="3D012A7E" w14:textId="77777777" w:rsidTr="008B6B23">
        <w:trPr>
          <w:jc w:val="center"/>
        </w:trPr>
        <w:tc>
          <w:tcPr>
            <w:tcW w:w="2828" w:type="dxa"/>
            <w:tcBorders>
              <w:top w:val="single" w:sz="6" w:space="0" w:color="auto"/>
              <w:left w:val="single" w:sz="6" w:space="0" w:color="auto"/>
              <w:bottom w:val="single" w:sz="6" w:space="0" w:color="auto"/>
              <w:right w:val="single" w:sz="6" w:space="0" w:color="auto"/>
            </w:tcBorders>
          </w:tcPr>
          <w:p w14:paraId="2BAB4E7F" w14:textId="77777777" w:rsidR="00EE1FF7" w:rsidRPr="006F7D7D" w:rsidRDefault="00EE1FF7" w:rsidP="008B6B23">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Перечень</w:t>
            </w:r>
          </w:p>
          <w:p w14:paraId="65EF3641" w14:textId="77777777" w:rsidR="00EE1FF7" w:rsidRPr="006F7D7D" w:rsidRDefault="00EE1FF7" w:rsidP="008B6B23">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целевых показателей </w:t>
            </w:r>
          </w:p>
        </w:tc>
        <w:tc>
          <w:tcPr>
            <w:tcW w:w="7379" w:type="dxa"/>
            <w:tcBorders>
              <w:top w:val="single" w:sz="6" w:space="0" w:color="auto"/>
              <w:left w:val="single" w:sz="6" w:space="0" w:color="auto"/>
              <w:bottom w:val="single" w:sz="6" w:space="0" w:color="auto"/>
              <w:right w:val="single" w:sz="6" w:space="0" w:color="auto"/>
            </w:tcBorders>
          </w:tcPr>
          <w:p w14:paraId="25013D79"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B53888">
              <w:rPr>
                <w:rFonts w:ascii="Times New Roman" w:hAnsi="Times New Roman"/>
                <w:sz w:val="28"/>
                <w:szCs w:val="28"/>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p w14:paraId="3BA006FA"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электрической энергии;</w:t>
            </w:r>
          </w:p>
          <w:p w14:paraId="05386B42"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тепловой энергии;</w:t>
            </w:r>
          </w:p>
          <w:p w14:paraId="60776C8F"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воды</w:t>
            </w:r>
            <w:r>
              <w:rPr>
                <w:rFonts w:ascii="Times New Roman" w:hAnsi="Times New Roman"/>
                <w:sz w:val="28"/>
                <w:szCs w:val="28"/>
                <w:lang w:eastAsia="ru-RU"/>
              </w:rPr>
              <w:t>.</w:t>
            </w:r>
          </w:p>
          <w:p w14:paraId="608CA2E2"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6C16FE">
              <w:rPr>
                <w:rFonts w:ascii="Times New Roman" w:hAnsi="Times New Roman"/>
                <w:sz w:val="28"/>
                <w:szCs w:val="28"/>
                <w:lang w:eastAsia="ru-RU"/>
              </w:rPr>
              <w:t>Удельный расход энергетических ресурсов в многоквартирных домах:</w:t>
            </w:r>
          </w:p>
          <w:p w14:paraId="0E519863"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14:paraId="6B4FD119"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14:paraId="7015A2B1"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14:paraId="090F4ED3"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14:paraId="2B4FA522"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6C16FE">
              <w:rPr>
                <w:rFonts w:ascii="Times New Roman" w:hAnsi="Times New Roman"/>
                <w:sz w:val="28"/>
                <w:szCs w:val="28"/>
                <w:lang w:eastAsia="ru-RU"/>
              </w:rPr>
              <w:t>Повышение эффективности использования энергетических ресурсов в муниципальных учреждениях (с 2022 года):</w:t>
            </w:r>
          </w:p>
          <w:p w14:paraId="297ED0D6"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тепловой энергии зданиями и помещениями учебно-воспитательного назначения</w:t>
            </w:r>
            <w:r>
              <w:rPr>
                <w:rFonts w:ascii="Times New Roman" w:hAnsi="Times New Roman"/>
                <w:sz w:val="28"/>
                <w:szCs w:val="28"/>
                <w:lang w:eastAsia="ru-RU"/>
              </w:rPr>
              <w:t>;</w:t>
            </w:r>
          </w:p>
          <w:p w14:paraId="011E6029"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электрической энергии зданиями и помещениями учебно-воспитательного назначения</w:t>
            </w:r>
            <w:r>
              <w:rPr>
                <w:rFonts w:ascii="Times New Roman" w:hAnsi="Times New Roman"/>
                <w:sz w:val="28"/>
                <w:szCs w:val="28"/>
                <w:lang w:eastAsia="ru-RU"/>
              </w:rPr>
              <w:t>;</w:t>
            </w:r>
          </w:p>
          <w:p w14:paraId="055BC423"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электрической энергии</w:t>
            </w:r>
            <w:r>
              <w:rPr>
                <w:rFonts w:ascii="Times New Roman" w:hAnsi="Times New Roman"/>
                <w:sz w:val="28"/>
                <w:szCs w:val="28"/>
                <w:lang w:eastAsia="ru-RU"/>
              </w:rPr>
              <w:t>;</w:t>
            </w:r>
          </w:p>
          <w:p w14:paraId="2C8031E2"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тепловой энергии</w:t>
            </w:r>
            <w:r>
              <w:rPr>
                <w:rFonts w:ascii="Times New Roman" w:hAnsi="Times New Roman"/>
                <w:sz w:val="28"/>
                <w:szCs w:val="28"/>
                <w:lang w:eastAsia="ru-RU"/>
              </w:rPr>
              <w:t>;</w:t>
            </w:r>
          </w:p>
          <w:p w14:paraId="4D066ECB"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горячей воды</w:t>
            </w:r>
            <w:r>
              <w:rPr>
                <w:rFonts w:ascii="Times New Roman" w:hAnsi="Times New Roman"/>
                <w:sz w:val="28"/>
                <w:szCs w:val="28"/>
                <w:lang w:eastAsia="ru-RU"/>
              </w:rPr>
              <w:t>;</w:t>
            </w:r>
          </w:p>
          <w:p w14:paraId="0AD54B70"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 xml:space="preserve">объем потребления </w:t>
            </w:r>
            <w:r>
              <w:rPr>
                <w:rFonts w:ascii="Times New Roman" w:hAnsi="Times New Roman"/>
                <w:sz w:val="28"/>
                <w:szCs w:val="28"/>
                <w:lang w:eastAsia="ru-RU"/>
              </w:rPr>
              <w:t>холодной</w:t>
            </w:r>
            <w:r w:rsidRPr="006C16FE">
              <w:rPr>
                <w:rFonts w:ascii="Times New Roman" w:hAnsi="Times New Roman"/>
                <w:sz w:val="28"/>
                <w:szCs w:val="28"/>
                <w:lang w:eastAsia="ru-RU"/>
              </w:rPr>
              <w:t xml:space="preserve"> воды</w:t>
            </w:r>
            <w:r>
              <w:rPr>
                <w:rFonts w:ascii="Times New Roman" w:hAnsi="Times New Roman"/>
                <w:sz w:val="28"/>
                <w:szCs w:val="28"/>
                <w:lang w:eastAsia="ru-RU"/>
              </w:rPr>
              <w:t>.</w:t>
            </w:r>
          </w:p>
          <w:p w14:paraId="33BBAFDA"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Pr="006C16FE">
              <w:rPr>
                <w:rFonts w:ascii="Times New Roman" w:hAnsi="Times New Roman"/>
                <w:sz w:val="28"/>
                <w:szCs w:val="28"/>
                <w:lang w:eastAsia="ru-RU"/>
              </w:rPr>
              <w:t>Удельная величина потребления энергетических ресурсов муниципальными бюджетными учреждениями (до 2022 года):</w:t>
            </w:r>
          </w:p>
          <w:p w14:paraId="4255FF75"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14:paraId="78360D5B"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14:paraId="4CAB64CD"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14:paraId="6646F957"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lastRenderedPageBreak/>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14:paraId="4BD87BE3"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6C16FE">
              <w:rPr>
                <w:rFonts w:ascii="Times New Roman" w:hAnsi="Times New Roman"/>
                <w:sz w:val="28"/>
                <w:szCs w:val="28"/>
                <w:lang w:eastAsia="ru-RU"/>
              </w:rPr>
              <w:t>Сокращение потерь энергетических ресурсов при их передаче, в том числе в системах коммунальной инфраструктуры (с 2022 года):</w:t>
            </w:r>
          </w:p>
          <w:p w14:paraId="4B1581EA"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топлива на отпущенную с коллекторов котельных в тепловую сеть тепловую энергию</w:t>
            </w:r>
            <w:r>
              <w:rPr>
                <w:rFonts w:ascii="Times New Roman" w:hAnsi="Times New Roman"/>
                <w:sz w:val="28"/>
                <w:szCs w:val="28"/>
                <w:lang w:eastAsia="ru-RU"/>
              </w:rPr>
              <w:t>;</w:t>
            </w:r>
          </w:p>
          <w:p w14:paraId="1325CEAB"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потерь тепловой энергии при ее передаче в общем объеме переданной тепловой энергии</w:t>
            </w:r>
            <w:r>
              <w:rPr>
                <w:rFonts w:ascii="Times New Roman" w:hAnsi="Times New Roman"/>
                <w:sz w:val="28"/>
                <w:szCs w:val="28"/>
                <w:lang w:eastAsia="ru-RU"/>
              </w:rPr>
              <w:t>.</w:t>
            </w:r>
          </w:p>
          <w:p w14:paraId="2C7635BD"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Pr="006C16FE">
              <w:rPr>
                <w:rFonts w:ascii="Times New Roman" w:hAnsi="Times New Roman"/>
                <w:sz w:val="28"/>
                <w:szCs w:val="28"/>
                <w:lang w:eastAsia="ru-RU"/>
              </w:rPr>
              <w:t>Повышение уровня оснащенности приборами учета используемых энергетических ресурсов (с 2022 года):</w:t>
            </w:r>
          </w:p>
          <w:p w14:paraId="4DF84F4D"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r>
              <w:rPr>
                <w:rFonts w:ascii="Times New Roman" w:hAnsi="Times New Roman"/>
                <w:sz w:val="28"/>
                <w:szCs w:val="28"/>
                <w:lang w:eastAsia="ru-RU"/>
              </w:rPr>
              <w:t>;</w:t>
            </w:r>
          </w:p>
          <w:p w14:paraId="4A072D4A"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квартир в многоквартирных домах, оснащенных индивидуальными приборами учета используемых энергетических ресурсов по всем видам коммунальных ресурсов в общем квартир в многоквартирных домах, имеющих тех. возможность установки приборов</w:t>
            </w:r>
            <w:r>
              <w:rPr>
                <w:rFonts w:ascii="Times New Roman" w:hAnsi="Times New Roman"/>
                <w:sz w:val="28"/>
                <w:szCs w:val="28"/>
                <w:lang w:eastAsia="ru-RU"/>
              </w:rPr>
              <w:t>;</w:t>
            </w:r>
          </w:p>
          <w:p w14:paraId="10615471" w14:textId="77777777" w:rsidR="00EE1FF7"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r>
              <w:rPr>
                <w:rFonts w:ascii="Times New Roman" w:hAnsi="Times New Roman"/>
                <w:sz w:val="28"/>
                <w:szCs w:val="28"/>
                <w:lang w:eastAsia="ru-RU"/>
              </w:rPr>
              <w:t>.</w:t>
            </w:r>
          </w:p>
          <w:p w14:paraId="00F11D64" w14:textId="77777777" w:rsidR="00EE1FF7" w:rsidRPr="006F7D7D" w:rsidRDefault="00EE1FF7" w:rsidP="008B6B23">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A37E2B">
              <w:rPr>
                <w:rFonts w:ascii="Times New Roman" w:hAnsi="Times New Roman"/>
                <w:sz w:val="28"/>
                <w:szCs w:val="28"/>
                <w:lang w:eastAsia="ru-RU"/>
              </w:rPr>
              <w:t>Доля энергоэффективных источников света в системах уличного освещения (процентов)</w:t>
            </w:r>
            <w:r>
              <w:rPr>
                <w:rFonts w:ascii="Times New Roman" w:hAnsi="Times New Roman"/>
                <w:sz w:val="28"/>
                <w:szCs w:val="28"/>
                <w:lang w:eastAsia="ru-RU"/>
              </w:rPr>
              <w:t>.</w:t>
            </w:r>
          </w:p>
        </w:tc>
      </w:tr>
      <w:tr w:rsidR="00EE1FF7" w:rsidRPr="006F7D7D" w14:paraId="733D6768" w14:textId="77777777" w:rsidTr="008B6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828" w:type="dxa"/>
          </w:tcPr>
          <w:p w14:paraId="70C80135" w14:textId="77777777" w:rsidR="00EE1FF7" w:rsidRPr="006F7D7D" w:rsidRDefault="00EE1FF7" w:rsidP="008B6B23">
            <w:pPr>
              <w:tabs>
                <w:tab w:val="left" w:pos="0"/>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lastRenderedPageBreak/>
              <w:t>Информация по ресурсному обеспечению подпрограммы</w:t>
            </w:r>
          </w:p>
          <w:p w14:paraId="43E346F7" w14:textId="77777777" w:rsidR="00EE1FF7" w:rsidRPr="006F7D7D" w:rsidRDefault="00EE1FF7" w:rsidP="008B6B23">
            <w:pPr>
              <w:ind w:right="-1"/>
              <w:rPr>
                <w:rFonts w:ascii="Times New Roman" w:hAnsi="Times New Roman"/>
                <w:sz w:val="28"/>
                <w:szCs w:val="28"/>
                <w:highlight w:val="yellow"/>
              </w:rPr>
            </w:pPr>
          </w:p>
        </w:tc>
        <w:tc>
          <w:tcPr>
            <w:tcW w:w="7379" w:type="dxa"/>
          </w:tcPr>
          <w:p w14:paraId="01263D30" w14:textId="6507C264" w:rsidR="00EE1FF7" w:rsidRPr="001328F8" w:rsidRDefault="00EE1FF7" w:rsidP="008B6B23">
            <w:pPr>
              <w:tabs>
                <w:tab w:val="left" w:pos="0"/>
                <w:tab w:val="left" w:pos="709"/>
                <w:tab w:val="left" w:pos="900"/>
              </w:tabs>
              <w:jc w:val="both"/>
              <w:rPr>
                <w:rFonts w:ascii="Times New Roman" w:hAnsi="Times New Roman"/>
                <w:sz w:val="28"/>
                <w:szCs w:val="28"/>
              </w:rPr>
            </w:pPr>
            <w:r w:rsidRPr="006F7D7D">
              <w:rPr>
                <w:rFonts w:ascii="Times New Roman" w:hAnsi="Times New Roman"/>
                <w:sz w:val="28"/>
                <w:szCs w:val="28"/>
              </w:rPr>
              <w:t>Общий объем финансирования подпрограммы за счет всех источников финансирования составляет</w:t>
            </w:r>
            <w:r w:rsidRPr="001328F8">
              <w:rPr>
                <w:rFonts w:ascii="Times New Roman" w:hAnsi="Times New Roman"/>
                <w:sz w:val="28"/>
                <w:szCs w:val="28"/>
              </w:rPr>
              <w:t xml:space="preserve">: </w:t>
            </w:r>
            <w:r w:rsidR="00B62199">
              <w:rPr>
                <w:rFonts w:ascii="Times New Roman" w:hAnsi="Times New Roman"/>
                <w:sz w:val="28"/>
                <w:szCs w:val="28"/>
              </w:rPr>
              <w:t>71276,88</w:t>
            </w:r>
            <w:r w:rsidRPr="001328F8">
              <w:rPr>
                <w:rFonts w:ascii="Times New Roman" w:hAnsi="Times New Roman"/>
                <w:sz w:val="28"/>
                <w:szCs w:val="28"/>
              </w:rPr>
              <w:t xml:space="preserve"> тыс. рублей, в том числе по годам:</w:t>
            </w:r>
            <w:r>
              <w:rPr>
                <w:rFonts w:ascii="Times New Roman" w:hAnsi="Times New Roman"/>
                <w:sz w:val="28"/>
                <w:szCs w:val="28"/>
              </w:rPr>
              <w:t xml:space="preserve">  </w:t>
            </w:r>
            <w:r>
              <w:rPr>
                <w:rFonts w:ascii="Times New Roman" w:hAnsi="Times New Roman"/>
                <w:color w:val="FF0000"/>
                <w:sz w:val="28"/>
                <w:szCs w:val="28"/>
              </w:rPr>
              <w:t xml:space="preserve"> </w:t>
            </w:r>
          </w:p>
          <w:p w14:paraId="33060A8B" w14:textId="77777777" w:rsidR="00EE1FF7" w:rsidRPr="001328F8"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2014 - 1136,38 тыс. рублей;</w:t>
            </w:r>
          </w:p>
          <w:p w14:paraId="09CF4181" w14:textId="77777777" w:rsidR="00EE1FF7" w:rsidRPr="001328F8"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2015 – 0,00 тыс. руб.;</w:t>
            </w:r>
          </w:p>
          <w:p w14:paraId="6F10AA05" w14:textId="77777777" w:rsidR="00EE1FF7" w:rsidRPr="001328F8"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2016 – 0,00 тыс. руб.;</w:t>
            </w:r>
          </w:p>
          <w:p w14:paraId="6D577431" w14:textId="77777777" w:rsidR="00EE1FF7" w:rsidRPr="001328F8"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2017 – 0,00 тыс. руб.</w:t>
            </w:r>
          </w:p>
          <w:p w14:paraId="4F117376" w14:textId="77777777" w:rsidR="00EE1FF7" w:rsidRPr="001328F8"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2018 - 0,00 тыс. руб.;</w:t>
            </w:r>
          </w:p>
          <w:p w14:paraId="6B8752DA" w14:textId="77777777" w:rsidR="00EE1FF7" w:rsidRPr="001328F8"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2019 – 0,00 тыс. руб.;</w:t>
            </w:r>
          </w:p>
          <w:p w14:paraId="41825EFF" w14:textId="77777777" w:rsidR="00EE1FF7" w:rsidRPr="001328F8"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2020 – 0,00 тыс. руб.;</w:t>
            </w:r>
          </w:p>
          <w:p w14:paraId="41832265" w14:textId="77777777" w:rsidR="00EE1FF7" w:rsidRPr="001328F8" w:rsidRDefault="00EE1FF7" w:rsidP="008B6B23">
            <w:pPr>
              <w:overflowPunct w:val="0"/>
              <w:autoSpaceDE w:val="0"/>
              <w:autoSpaceDN w:val="0"/>
              <w:adjustRightInd w:val="0"/>
              <w:ind w:right="-1" w:firstLine="709"/>
              <w:jc w:val="both"/>
              <w:textAlignment w:val="baseline"/>
              <w:rPr>
                <w:rFonts w:ascii="Times New Roman" w:hAnsi="Times New Roman"/>
                <w:sz w:val="28"/>
                <w:szCs w:val="28"/>
              </w:rPr>
            </w:pPr>
            <w:r w:rsidRPr="001328F8">
              <w:rPr>
                <w:rFonts w:ascii="Times New Roman" w:hAnsi="Times New Roman"/>
                <w:sz w:val="28"/>
                <w:szCs w:val="28"/>
              </w:rPr>
              <w:t xml:space="preserve">2021 – 0,00 тыс. </w:t>
            </w:r>
            <w:proofErr w:type="spellStart"/>
            <w:r w:rsidRPr="001328F8">
              <w:rPr>
                <w:rFonts w:ascii="Times New Roman" w:hAnsi="Times New Roman"/>
                <w:sz w:val="28"/>
                <w:szCs w:val="28"/>
              </w:rPr>
              <w:t>руб</w:t>
            </w:r>
            <w:proofErr w:type="spellEnd"/>
            <w:r w:rsidRPr="001328F8">
              <w:rPr>
                <w:rFonts w:ascii="Times New Roman" w:hAnsi="Times New Roman"/>
                <w:sz w:val="28"/>
                <w:szCs w:val="28"/>
              </w:rPr>
              <w:t>;</w:t>
            </w:r>
          </w:p>
          <w:p w14:paraId="5ECB5AA6" w14:textId="77777777" w:rsidR="00EE1FF7" w:rsidRPr="001328F8" w:rsidRDefault="00EE1FF7" w:rsidP="008B6B23">
            <w:pPr>
              <w:overflowPunct w:val="0"/>
              <w:autoSpaceDE w:val="0"/>
              <w:autoSpaceDN w:val="0"/>
              <w:adjustRightInd w:val="0"/>
              <w:ind w:left="709" w:right="-1"/>
              <w:textAlignment w:val="baseline"/>
              <w:rPr>
                <w:rFonts w:ascii="Times New Roman" w:hAnsi="Times New Roman"/>
                <w:sz w:val="28"/>
                <w:szCs w:val="28"/>
              </w:rPr>
            </w:pPr>
            <w:r w:rsidRPr="001328F8">
              <w:rPr>
                <w:rFonts w:ascii="Times New Roman" w:hAnsi="Times New Roman"/>
                <w:sz w:val="28"/>
                <w:szCs w:val="28"/>
              </w:rPr>
              <w:t xml:space="preserve">2022 – </w:t>
            </w:r>
            <w:r w:rsidRPr="00BE26C9">
              <w:rPr>
                <w:rFonts w:ascii="Times New Roman" w:hAnsi="Times New Roman"/>
                <w:color w:val="000000" w:themeColor="text1"/>
                <w:sz w:val="28"/>
                <w:szCs w:val="28"/>
              </w:rPr>
              <w:t>17479,40 тыс</w:t>
            </w:r>
            <w:r w:rsidRPr="001328F8">
              <w:rPr>
                <w:rFonts w:ascii="Times New Roman" w:hAnsi="Times New Roman"/>
                <w:sz w:val="28"/>
                <w:szCs w:val="28"/>
              </w:rPr>
              <w:t xml:space="preserve">. </w:t>
            </w:r>
            <w:proofErr w:type="spellStart"/>
            <w:r w:rsidRPr="001328F8">
              <w:rPr>
                <w:rFonts w:ascii="Times New Roman" w:hAnsi="Times New Roman"/>
                <w:sz w:val="28"/>
                <w:szCs w:val="28"/>
              </w:rPr>
              <w:t>руб</w:t>
            </w:r>
            <w:proofErr w:type="spellEnd"/>
            <w:r w:rsidRPr="001328F8">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FF0000"/>
                <w:sz w:val="28"/>
                <w:szCs w:val="28"/>
              </w:rPr>
              <w:t xml:space="preserve"> </w:t>
            </w:r>
          </w:p>
          <w:p w14:paraId="3A6189F7" w14:textId="77777777" w:rsidR="00EE1FF7" w:rsidRPr="001328F8" w:rsidRDefault="00EE1FF7" w:rsidP="008B6B23">
            <w:pPr>
              <w:overflowPunct w:val="0"/>
              <w:autoSpaceDE w:val="0"/>
              <w:autoSpaceDN w:val="0"/>
              <w:adjustRightInd w:val="0"/>
              <w:ind w:left="709" w:right="-1"/>
              <w:textAlignment w:val="baseline"/>
              <w:rPr>
                <w:rFonts w:ascii="Times New Roman" w:hAnsi="Times New Roman"/>
                <w:sz w:val="28"/>
                <w:szCs w:val="28"/>
              </w:rPr>
            </w:pPr>
            <w:r w:rsidRPr="001328F8">
              <w:rPr>
                <w:rFonts w:ascii="Times New Roman" w:hAnsi="Times New Roman"/>
                <w:sz w:val="28"/>
                <w:szCs w:val="28"/>
              </w:rPr>
              <w:lastRenderedPageBreak/>
              <w:t xml:space="preserve">2023 – </w:t>
            </w:r>
            <w:r>
              <w:rPr>
                <w:rFonts w:ascii="Times New Roman" w:hAnsi="Times New Roman"/>
                <w:sz w:val="28"/>
                <w:szCs w:val="28"/>
              </w:rPr>
              <w:t>17553,70</w:t>
            </w:r>
            <w:r w:rsidRPr="001328F8">
              <w:rPr>
                <w:rFonts w:ascii="Times New Roman" w:hAnsi="Times New Roman"/>
                <w:sz w:val="28"/>
                <w:szCs w:val="28"/>
              </w:rPr>
              <w:t xml:space="preserve"> тыс. руб.;</w:t>
            </w:r>
            <w:r>
              <w:rPr>
                <w:rFonts w:ascii="Times New Roman" w:hAnsi="Times New Roman"/>
                <w:sz w:val="28"/>
                <w:szCs w:val="28"/>
              </w:rPr>
              <w:t xml:space="preserve"> </w:t>
            </w:r>
            <w:r>
              <w:rPr>
                <w:rFonts w:ascii="Times New Roman" w:hAnsi="Times New Roman"/>
                <w:color w:val="FF0000"/>
                <w:sz w:val="28"/>
                <w:szCs w:val="28"/>
              </w:rPr>
              <w:t xml:space="preserve"> </w:t>
            </w:r>
          </w:p>
          <w:p w14:paraId="48EA6DAD" w14:textId="77777777" w:rsidR="00B62199" w:rsidRDefault="00EE1FF7" w:rsidP="008B6B23">
            <w:pPr>
              <w:tabs>
                <w:tab w:val="left" w:pos="0"/>
                <w:tab w:val="left" w:pos="709"/>
                <w:tab w:val="left" w:pos="900"/>
              </w:tabs>
              <w:ind w:firstLine="709"/>
              <w:jc w:val="both"/>
              <w:rPr>
                <w:rFonts w:ascii="Times New Roman" w:hAnsi="Times New Roman"/>
                <w:sz w:val="28"/>
                <w:szCs w:val="28"/>
              </w:rPr>
            </w:pPr>
            <w:r w:rsidRPr="001328F8">
              <w:rPr>
                <w:rFonts w:ascii="Times New Roman" w:hAnsi="Times New Roman"/>
                <w:sz w:val="28"/>
                <w:szCs w:val="28"/>
              </w:rPr>
              <w:t xml:space="preserve">2024 – </w:t>
            </w:r>
            <w:r>
              <w:rPr>
                <w:rFonts w:ascii="Times New Roman" w:hAnsi="Times New Roman"/>
                <w:sz w:val="28"/>
                <w:szCs w:val="28"/>
              </w:rPr>
              <w:t>17553,70</w:t>
            </w:r>
            <w:r w:rsidRPr="001328F8">
              <w:rPr>
                <w:rFonts w:ascii="Times New Roman" w:hAnsi="Times New Roman"/>
                <w:sz w:val="28"/>
                <w:szCs w:val="28"/>
              </w:rPr>
              <w:t xml:space="preserve"> тыс. </w:t>
            </w:r>
            <w:proofErr w:type="spellStart"/>
            <w:r w:rsidRPr="001328F8">
              <w:rPr>
                <w:rFonts w:ascii="Times New Roman" w:hAnsi="Times New Roman"/>
                <w:sz w:val="28"/>
                <w:szCs w:val="28"/>
              </w:rPr>
              <w:t>руб</w:t>
            </w:r>
            <w:proofErr w:type="spellEnd"/>
            <w:r w:rsidR="00B62199">
              <w:rPr>
                <w:rFonts w:ascii="Times New Roman" w:hAnsi="Times New Roman"/>
                <w:sz w:val="28"/>
                <w:szCs w:val="28"/>
              </w:rPr>
              <w:t>;</w:t>
            </w:r>
          </w:p>
          <w:p w14:paraId="4AF6A5A4" w14:textId="15739BC7" w:rsidR="00EE1FF7" w:rsidRPr="006F7D7D" w:rsidRDefault="00B62199" w:rsidP="008B6B23">
            <w:pPr>
              <w:tabs>
                <w:tab w:val="left" w:pos="0"/>
                <w:tab w:val="left" w:pos="709"/>
                <w:tab w:val="left" w:pos="900"/>
              </w:tabs>
              <w:ind w:firstLine="709"/>
              <w:jc w:val="both"/>
              <w:rPr>
                <w:rFonts w:ascii="Times New Roman" w:hAnsi="Times New Roman"/>
                <w:sz w:val="28"/>
                <w:szCs w:val="28"/>
                <w:highlight w:val="yellow"/>
                <w:lang w:eastAsia="ru-RU"/>
              </w:rPr>
            </w:pPr>
            <w:r w:rsidRPr="003F39D0">
              <w:rPr>
                <w:rFonts w:ascii="Times New Roman" w:hAnsi="Times New Roman"/>
                <w:color w:val="000000" w:themeColor="text1"/>
                <w:sz w:val="28"/>
                <w:szCs w:val="28"/>
              </w:rPr>
              <w:t xml:space="preserve">2025 – 17553,70 тыс. </w:t>
            </w:r>
            <w:proofErr w:type="spellStart"/>
            <w:r w:rsidRPr="003F39D0">
              <w:rPr>
                <w:rFonts w:ascii="Times New Roman" w:hAnsi="Times New Roman"/>
                <w:color w:val="000000" w:themeColor="text1"/>
                <w:sz w:val="28"/>
                <w:szCs w:val="28"/>
              </w:rPr>
              <w:t>руб</w:t>
            </w:r>
            <w:proofErr w:type="spellEnd"/>
            <w:r w:rsidR="00EE1FF7" w:rsidRPr="003F39D0">
              <w:rPr>
                <w:rFonts w:ascii="Times New Roman" w:hAnsi="Times New Roman"/>
                <w:color w:val="000000" w:themeColor="text1"/>
                <w:sz w:val="28"/>
                <w:szCs w:val="28"/>
              </w:rPr>
              <w:t xml:space="preserve"> </w:t>
            </w:r>
          </w:p>
        </w:tc>
      </w:tr>
      <w:tr w:rsidR="00EE1FF7" w:rsidRPr="006F7D7D" w14:paraId="6A2003C3" w14:textId="77777777" w:rsidTr="008B6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828" w:type="dxa"/>
          </w:tcPr>
          <w:p w14:paraId="15B4F107" w14:textId="77777777" w:rsidR="00EE1FF7" w:rsidRPr="006F7D7D" w:rsidRDefault="00EE1FF7" w:rsidP="008B6B23">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lastRenderedPageBreak/>
              <w:t>Система организации контроля за исполнением подпрограммы</w:t>
            </w:r>
          </w:p>
        </w:tc>
        <w:tc>
          <w:tcPr>
            <w:tcW w:w="7379" w:type="dxa"/>
          </w:tcPr>
          <w:p w14:paraId="598F50EA" w14:textId="77777777" w:rsidR="00EE1FF7" w:rsidRPr="006F7D7D" w:rsidRDefault="00EE1FF7" w:rsidP="008B6B23">
            <w:pPr>
              <w:ind w:right="23"/>
              <w:jc w:val="both"/>
              <w:rPr>
                <w:rFonts w:ascii="Times New Roman" w:hAnsi="Times New Roman"/>
                <w:sz w:val="28"/>
                <w:szCs w:val="28"/>
                <w:lang w:eastAsia="ru-RU"/>
              </w:rPr>
            </w:pPr>
            <w:r w:rsidRPr="006F7D7D">
              <w:rPr>
                <w:rFonts w:ascii="Times New Roman" w:hAnsi="Times New Roman"/>
                <w:sz w:val="28"/>
                <w:szCs w:val="28"/>
              </w:rPr>
              <w:t>Контроль за ходом реализации программы</w:t>
            </w:r>
            <w:r>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693D391D" w14:textId="77777777" w:rsidR="00EE1FF7" w:rsidRPr="006F7D7D" w:rsidRDefault="00EE1FF7" w:rsidP="00EE1FF7">
      <w:pPr>
        <w:jc w:val="center"/>
        <w:outlineLvl w:val="0"/>
        <w:rPr>
          <w:rFonts w:ascii="Times New Roman" w:hAnsi="Times New Roman"/>
          <w:sz w:val="28"/>
          <w:szCs w:val="28"/>
          <w:lang w:eastAsia="ru-RU"/>
        </w:rPr>
      </w:pPr>
    </w:p>
    <w:p w14:paraId="6CC4EF3D" w14:textId="77777777" w:rsidR="00EE1FF7" w:rsidRPr="006F7D7D" w:rsidRDefault="00EE1FF7" w:rsidP="00EE1FF7">
      <w:pPr>
        <w:jc w:val="center"/>
        <w:outlineLvl w:val="0"/>
        <w:rPr>
          <w:rFonts w:ascii="Times New Roman" w:hAnsi="Times New Roman"/>
          <w:sz w:val="28"/>
          <w:szCs w:val="28"/>
          <w:lang w:eastAsia="ru-RU"/>
        </w:rPr>
      </w:pPr>
      <w:r w:rsidRPr="006F7D7D">
        <w:rPr>
          <w:rFonts w:ascii="Times New Roman" w:hAnsi="Times New Roman"/>
          <w:sz w:val="28"/>
          <w:szCs w:val="28"/>
          <w:lang w:eastAsia="ru-RU"/>
        </w:rPr>
        <w:t>Раздел 2.</w:t>
      </w:r>
      <w:r>
        <w:rPr>
          <w:rFonts w:ascii="Times New Roman" w:hAnsi="Times New Roman"/>
          <w:sz w:val="28"/>
          <w:szCs w:val="28"/>
          <w:lang w:eastAsia="ru-RU"/>
        </w:rPr>
        <w:t xml:space="preserve"> </w:t>
      </w:r>
      <w:r w:rsidRPr="006F7D7D">
        <w:rPr>
          <w:rFonts w:ascii="Times New Roman" w:hAnsi="Times New Roman"/>
          <w:sz w:val="28"/>
          <w:szCs w:val="28"/>
          <w:lang w:eastAsia="ru-RU"/>
        </w:rPr>
        <w:t>ХАРАКТЕРИСТИКА ТЕКУЩЕГО СОСТОЯНИЯ</w:t>
      </w:r>
    </w:p>
    <w:p w14:paraId="5A1AF1F7" w14:textId="77777777" w:rsidR="00EE1FF7" w:rsidRPr="006F7D7D" w:rsidRDefault="00EE1FF7" w:rsidP="00EE1FF7">
      <w:pPr>
        <w:jc w:val="center"/>
        <w:outlineLvl w:val="0"/>
        <w:rPr>
          <w:rFonts w:ascii="Times New Roman" w:hAnsi="Times New Roman"/>
          <w:sz w:val="28"/>
          <w:szCs w:val="28"/>
          <w:lang w:eastAsia="ru-RU"/>
        </w:rPr>
      </w:pPr>
      <w:r w:rsidRPr="006F7D7D">
        <w:rPr>
          <w:rFonts w:ascii="Times New Roman" w:hAnsi="Times New Roman"/>
          <w:sz w:val="28"/>
          <w:szCs w:val="28"/>
          <w:lang w:eastAsia="ru-RU"/>
        </w:rPr>
        <w:t>СФЕРЫ РЕАЛИЗАЦИИПОДППРОГРАММЫ</w:t>
      </w:r>
    </w:p>
    <w:p w14:paraId="56C185D8" w14:textId="77777777" w:rsidR="00EE1FF7" w:rsidRPr="006F7D7D" w:rsidRDefault="00EE1FF7" w:rsidP="00EE1FF7">
      <w:pPr>
        <w:jc w:val="center"/>
        <w:outlineLvl w:val="0"/>
        <w:rPr>
          <w:rFonts w:ascii="Times New Roman" w:hAnsi="Times New Roman"/>
          <w:sz w:val="28"/>
          <w:szCs w:val="28"/>
          <w:lang w:eastAsia="ru-RU"/>
        </w:rPr>
      </w:pPr>
    </w:p>
    <w:p w14:paraId="593885A3" w14:textId="77777777" w:rsidR="00EE1FF7" w:rsidRPr="006F7D7D" w:rsidRDefault="00EE1FF7" w:rsidP="00EE1FF7">
      <w:pPr>
        <w:spacing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Электроснабжение муниципального образования г. Дивногорск осуществляется от 13 понизительных подстанций</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напряжением 35 – 220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общей установленной мощностью 630,3 МВА.</w:t>
      </w:r>
      <w:r w:rsidRPr="006F7D7D">
        <w:rPr>
          <w:rFonts w:ascii="Times New Roman" w:hAnsi="Times New Roman"/>
          <w:bCs/>
          <w:sz w:val="28"/>
          <w:szCs w:val="28"/>
          <w:lang w:eastAsia="ru-RU"/>
        </w:rPr>
        <w:t xml:space="preserve"> Общая протяженность воздушных линий</w:t>
      </w:r>
      <w:r w:rsidRPr="006F7D7D">
        <w:rPr>
          <w:rFonts w:ascii="Times New Roman" w:hAnsi="Times New Roman"/>
          <w:sz w:val="28"/>
          <w:szCs w:val="28"/>
          <w:lang w:eastAsia="ru-RU"/>
        </w:rPr>
        <w:t xml:space="preserve"> 110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9,7 км, 35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 26.5 км, ВЛ-6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- 88,2 км, КЛ-6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42,1 км, КЛ-0,4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-62,8 км, ВЛ-0,4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130,6 км, количество трансформаторных подстанций 6/0,4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(ТП 6/0,4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)- 250 шт.</w:t>
      </w:r>
    </w:p>
    <w:p w14:paraId="686B93B5" w14:textId="77777777" w:rsidR="00EE1FF7" w:rsidRPr="006F7D7D" w:rsidRDefault="00EE1FF7" w:rsidP="00EE1FF7">
      <w:pPr>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 xml:space="preserve">Техническое обслуживание, ремонт электрических сетей 6/0,4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(ВЛ-6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КЛ-6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ТП, КТП 6/0,4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КЛ-0,4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ВЛ-0,4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осуществляет Муниципальное унитарное предприятие электрических сетей г. Дивногорска (МУПЭС). </w:t>
      </w:r>
    </w:p>
    <w:p w14:paraId="020E6A43" w14:textId="77777777" w:rsidR="00EE1FF7" w:rsidRPr="006F7D7D" w:rsidRDefault="00EE1FF7" w:rsidP="00EE1FF7">
      <w:pPr>
        <w:ind w:firstLine="708"/>
        <w:jc w:val="both"/>
        <w:rPr>
          <w:rFonts w:ascii="Times New Roman" w:hAnsi="Times New Roman"/>
          <w:sz w:val="28"/>
          <w:szCs w:val="28"/>
          <w:lang w:eastAsia="ru-RU"/>
        </w:rPr>
      </w:pPr>
      <w:r w:rsidRPr="006F7D7D">
        <w:rPr>
          <w:rFonts w:ascii="Times New Roman" w:hAnsi="Times New Roman"/>
          <w:bCs/>
          <w:sz w:val="28"/>
          <w:szCs w:val="28"/>
          <w:lang w:eastAsia="ru-RU"/>
        </w:rPr>
        <w:t xml:space="preserve">Крупнейшие потребители электрической энергии: </w:t>
      </w:r>
      <w:r w:rsidRPr="006F7D7D">
        <w:rPr>
          <w:rFonts w:ascii="Times New Roman" w:hAnsi="Times New Roman"/>
          <w:sz w:val="28"/>
          <w:szCs w:val="28"/>
          <w:lang w:eastAsia="ru-RU"/>
        </w:rPr>
        <w:t>ООО ЛМЗ «СКАД», ОАО ДЖКХ, МУП ЭС, ООО «</w:t>
      </w:r>
      <w:proofErr w:type="spellStart"/>
      <w:r w:rsidRPr="006F7D7D">
        <w:rPr>
          <w:rFonts w:ascii="Times New Roman" w:hAnsi="Times New Roman"/>
          <w:sz w:val="28"/>
          <w:szCs w:val="28"/>
          <w:lang w:eastAsia="ru-RU"/>
        </w:rPr>
        <w:t>Дивногорские</w:t>
      </w:r>
      <w:proofErr w:type="spellEnd"/>
      <w:r w:rsidRPr="006F7D7D">
        <w:rPr>
          <w:rFonts w:ascii="Times New Roman" w:hAnsi="Times New Roman"/>
          <w:sz w:val="28"/>
          <w:szCs w:val="28"/>
          <w:lang w:eastAsia="ru-RU"/>
        </w:rPr>
        <w:t xml:space="preserve"> тепловые сети», ООО «ДВК» (водоканал).</w:t>
      </w:r>
    </w:p>
    <w:p w14:paraId="7E0F4834" w14:textId="77777777" w:rsidR="00EE1FF7" w:rsidRPr="006F7D7D" w:rsidRDefault="00EE1FF7" w:rsidP="00EE1FF7">
      <w:pPr>
        <w:ind w:firstLine="708"/>
        <w:jc w:val="both"/>
        <w:rPr>
          <w:rFonts w:ascii="Times New Roman" w:hAnsi="Times New Roman"/>
          <w:sz w:val="28"/>
          <w:szCs w:val="28"/>
          <w:lang w:eastAsia="ru-RU"/>
        </w:rPr>
      </w:pPr>
      <w:r w:rsidRPr="006F7D7D">
        <w:rPr>
          <w:rFonts w:ascii="Times New Roman" w:hAnsi="Times New Roman"/>
          <w:sz w:val="28"/>
          <w:szCs w:val="28"/>
          <w:lang w:eastAsia="ru-RU"/>
        </w:rPr>
        <w:t>Теплоснабжение объектов жилищного хозяйства и социальной сферы города осуществляет Муниципальное унитарное предприятие электрических сетей (60 % от общего количества) и ООО «ТСК плюс» (40 %). Основными источниками тепловой энергии являются электрокотельные.</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Имеется 2 угольные котельные пос. </w:t>
      </w:r>
      <w:proofErr w:type="spellStart"/>
      <w:r w:rsidRPr="006F7D7D">
        <w:rPr>
          <w:rFonts w:ascii="Times New Roman" w:hAnsi="Times New Roman"/>
          <w:sz w:val="28"/>
          <w:szCs w:val="28"/>
          <w:lang w:eastAsia="ru-RU"/>
        </w:rPr>
        <w:t>Усть-Мана</w:t>
      </w:r>
      <w:proofErr w:type="spellEnd"/>
      <w:r w:rsidRPr="006F7D7D">
        <w:rPr>
          <w:rFonts w:ascii="Times New Roman" w:hAnsi="Times New Roman"/>
          <w:sz w:val="28"/>
          <w:szCs w:val="28"/>
          <w:lang w:eastAsia="ru-RU"/>
        </w:rPr>
        <w:t xml:space="preserve"> с максимальной тепловой нагрузкой 1,5 Гкал/час и угольная котельная пос. Молодежный с максимальной тепловой нагрузкой 10 Гкал/час.</w:t>
      </w:r>
    </w:p>
    <w:p w14:paraId="2B51F81E" w14:textId="77777777" w:rsidR="00EE1FF7" w:rsidRPr="006F7D7D" w:rsidRDefault="00EE1FF7" w:rsidP="00EE1FF7">
      <w:pPr>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Обеспечение города Дивногорска холодной водой осуществляется с 6 водопроводных насосных станций: насосная станция 2-го подъема, насосная станция 3-го подъема, насосная станция 4-го подъема, </w:t>
      </w:r>
      <w:proofErr w:type="spellStart"/>
      <w:r w:rsidRPr="006F7D7D">
        <w:rPr>
          <w:rFonts w:ascii="Times New Roman" w:hAnsi="Times New Roman"/>
          <w:sz w:val="28"/>
          <w:szCs w:val="28"/>
          <w:lang w:eastAsia="ru-RU"/>
        </w:rPr>
        <w:t>повысительные</w:t>
      </w:r>
      <w:proofErr w:type="spellEnd"/>
      <w:r w:rsidRPr="006F7D7D">
        <w:rPr>
          <w:rFonts w:ascii="Times New Roman" w:hAnsi="Times New Roman"/>
          <w:sz w:val="28"/>
          <w:szCs w:val="28"/>
          <w:lang w:eastAsia="ru-RU"/>
        </w:rPr>
        <w:t xml:space="preserve"> насосные станции – 3 шт.</w:t>
      </w:r>
    </w:p>
    <w:p w14:paraId="02A85FCF" w14:textId="77777777" w:rsidR="00EE1FF7" w:rsidRPr="006F7D7D" w:rsidRDefault="00EE1FF7" w:rsidP="00EE1FF7">
      <w:pPr>
        <w:ind w:firstLine="708"/>
        <w:jc w:val="both"/>
        <w:rPr>
          <w:rFonts w:ascii="Times New Roman" w:hAnsi="Times New Roman"/>
          <w:sz w:val="28"/>
          <w:szCs w:val="28"/>
          <w:lang w:eastAsia="ru-RU"/>
        </w:rPr>
      </w:pPr>
      <w:r w:rsidRPr="006F7D7D">
        <w:rPr>
          <w:rFonts w:ascii="Times New Roman" w:hAnsi="Times New Roman"/>
          <w:sz w:val="28"/>
          <w:szCs w:val="28"/>
          <w:lang w:eastAsia="nb-NO"/>
        </w:rPr>
        <w:t xml:space="preserve">Годовое энергопотребление муниципального образования тепловой энергии составляет 225,3 тыс. Гкал, электрической энергии - 271,4 млн. кВт/ч, воды - 3682 </w:t>
      </w:r>
      <w:proofErr w:type="spellStart"/>
      <w:r w:rsidRPr="006F7D7D">
        <w:rPr>
          <w:rFonts w:ascii="Times New Roman" w:hAnsi="Times New Roman"/>
          <w:sz w:val="28"/>
          <w:szCs w:val="28"/>
          <w:lang w:eastAsia="nb-NO"/>
        </w:rPr>
        <w:t>тыс.куб.м</w:t>
      </w:r>
      <w:proofErr w:type="spellEnd"/>
      <w:r w:rsidRPr="006F7D7D">
        <w:rPr>
          <w:rFonts w:ascii="Times New Roman" w:hAnsi="Times New Roman"/>
          <w:sz w:val="28"/>
          <w:szCs w:val="28"/>
          <w:lang w:eastAsia="nb-NO"/>
        </w:rPr>
        <w:t>.</w:t>
      </w:r>
    </w:p>
    <w:p w14:paraId="10703190"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В городе имеет место устойчивая тенденция на повышение стоимости энергетических ресурсов.</w:t>
      </w:r>
      <w:r>
        <w:rPr>
          <w:noProof/>
          <w:sz w:val="28"/>
          <w:szCs w:val="28"/>
          <w:lang w:eastAsia="ru-RU"/>
        </w:rPr>
        <mc:AlternateContent>
          <mc:Choice Requires="wps">
            <w:drawing>
              <wp:anchor distT="0" distB="0" distL="114300" distR="114300" simplePos="0" relativeHeight="251659264" behindDoc="0" locked="0" layoutInCell="1" allowOverlap="1" wp14:anchorId="76901A23" wp14:editId="114798CB">
                <wp:simplePos x="0" y="0"/>
                <wp:positionH relativeFrom="column">
                  <wp:posOffset>4476750</wp:posOffset>
                </wp:positionH>
                <wp:positionV relativeFrom="paragraph">
                  <wp:posOffset>1517650</wp:posOffset>
                </wp:positionV>
                <wp:extent cx="1399540" cy="19050"/>
                <wp:effectExtent l="0" t="38100" r="0" b="38100"/>
                <wp:wrapNone/>
                <wp:docPr id="18"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9050"/>
                        </a:xfrm>
                        <a:custGeom>
                          <a:avLst/>
                          <a:gdLst>
                            <a:gd name="T0" fmla="*/ 0 w 2204"/>
                            <a:gd name="T1" fmla="*/ 30 h 30"/>
                            <a:gd name="T2" fmla="*/ 2144 w 2204"/>
                            <a:gd name="T3" fmla="*/ 30 h 30"/>
                            <a:gd name="T4" fmla="*/ 2204 w 2204"/>
                            <a:gd name="T5" fmla="*/ 0 h 30"/>
                            <a:gd name="T6" fmla="*/ 60 w 2204"/>
                            <a:gd name="T7" fmla="*/ 0 h 30"/>
                            <a:gd name="T8" fmla="*/ 0 w 2204"/>
                            <a:gd name="T9" fmla="*/ 30 h 30"/>
                          </a:gdLst>
                          <a:ahLst/>
                          <a:cxnLst>
                            <a:cxn ang="0">
                              <a:pos x="T0" y="T1"/>
                            </a:cxn>
                            <a:cxn ang="0">
                              <a:pos x="T2" y="T3"/>
                            </a:cxn>
                            <a:cxn ang="0">
                              <a:pos x="T4" y="T5"/>
                            </a:cxn>
                            <a:cxn ang="0">
                              <a:pos x="T6" y="T7"/>
                            </a:cxn>
                            <a:cxn ang="0">
                              <a:pos x="T8" y="T9"/>
                            </a:cxn>
                          </a:cxnLst>
                          <a:rect l="0" t="0" r="r" b="b"/>
                          <a:pathLst>
                            <a:path w="2204" h="30">
                              <a:moveTo>
                                <a:pt x="0" y="30"/>
                              </a:moveTo>
                              <a:lnTo>
                                <a:pt x="2144" y="30"/>
                              </a:lnTo>
                              <a:lnTo>
                                <a:pt x="2204" y="0"/>
                              </a:lnTo>
                              <a:lnTo>
                                <a:pt x="60" y="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D070A9" id="Полилиния 1" o:spid="_x0000_s1026" style="position:absolute;margin-left:352.5pt;margin-top:119.5pt;width:110.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" path="m,30r2144,l2204,,60,,,30xe" filled="f" stroked="f">
                <v:path arrowok="t" o:connecttype="custom" o:connectlocs="0,19050;1361440,19050;1399540,0;38100,0;0,19050" o:connectangles="0,0,0,0,0"/>
              </v:shape>
            </w:pict>
          </mc:Fallback>
        </mc:AlternateContent>
      </w:r>
    </w:p>
    <w:p w14:paraId="3B2A1EFB" w14:textId="77777777" w:rsidR="00EE1FF7" w:rsidRPr="006F7D7D" w:rsidRDefault="00EE1FF7" w:rsidP="00EE1FF7">
      <w:pPr>
        <w:ind w:firstLine="720"/>
        <w:jc w:val="both"/>
        <w:rPr>
          <w:rFonts w:ascii="Times New Roman" w:hAnsi="Times New Roman"/>
          <w:sz w:val="28"/>
          <w:szCs w:val="28"/>
          <w:lang w:eastAsia="ru-RU"/>
        </w:rPr>
      </w:pPr>
      <w:r w:rsidRPr="006F7D7D">
        <w:rPr>
          <w:rFonts w:ascii="Times New Roman" w:hAnsi="Times New Roman"/>
          <w:sz w:val="28"/>
          <w:szCs w:val="28"/>
          <w:lang w:eastAsia="ru-RU"/>
        </w:rPr>
        <w:t>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14:paraId="59F36078" w14:textId="77777777" w:rsidR="00EE1FF7" w:rsidRPr="006F7D7D" w:rsidRDefault="00EE1FF7" w:rsidP="00EE1FF7">
      <w:pPr>
        <w:ind w:firstLine="720"/>
        <w:jc w:val="both"/>
        <w:rPr>
          <w:rFonts w:ascii="Times New Roman" w:hAnsi="Times New Roman"/>
          <w:sz w:val="28"/>
          <w:szCs w:val="28"/>
          <w:lang w:eastAsia="ru-RU"/>
        </w:rPr>
      </w:pPr>
      <w:r w:rsidRPr="006F7D7D">
        <w:rPr>
          <w:rFonts w:ascii="Times New Roman" w:hAnsi="Times New Roman"/>
          <w:sz w:val="28"/>
          <w:szCs w:val="28"/>
          <w:lang w:eastAsia="ru-RU"/>
        </w:rPr>
        <w:lastRenderedPageBreak/>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14:paraId="68C8BAE6" w14:textId="77777777" w:rsidR="00EE1FF7" w:rsidRPr="006F7D7D" w:rsidRDefault="00EE1FF7" w:rsidP="00EE1FF7">
      <w:pPr>
        <w:ind w:firstLine="720"/>
        <w:jc w:val="both"/>
        <w:rPr>
          <w:rFonts w:ascii="Times New Roman" w:hAnsi="Times New Roman"/>
          <w:sz w:val="28"/>
          <w:szCs w:val="28"/>
          <w:lang w:eastAsia="ru-RU"/>
        </w:rPr>
      </w:pPr>
      <w:r w:rsidRPr="006F7D7D">
        <w:rPr>
          <w:rFonts w:ascii="Times New Roman" w:hAnsi="Times New Roman"/>
          <w:sz w:val="28"/>
          <w:szCs w:val="28"/>
          <w:lang w:eastAsia="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14:paraId="77B70B8D" w14:textId="77777777" w:rsidR="00EE1FF7" w:rsidRPr="006F7D7D" w:rsidRDefault="00EE1FF7" w:rsidP="00EE1FF7">
      <w:pPr>
        <w:ind w:firstLine="720"/>
        <w:jc w:val="both"/>
        <w:rPr>
          <w:rFonts w:ascii="Times New Roman" w:hAnsi="Times New Roman"/>
          <w:sz w:val="28"/>
          <w:szCs w:val="28"/>
          <w:lang w:eastAsia="ru-RU"/>
        </w:rPr>
      </w:pPr>
      <w:r w:rsidRPr="006F7D7D">
        <w:rPr>
          <w:rFonts w:ascii="Times New Roman" w:hAnsi="Times New Roman"/>
          <w:sz w:val="28"/>
          <w:szCs w:val="28"/>
          <w:lang w:eastAsia="ru-RU"/>
        </w:rPr>
        <w:t>- снижению эффективности бюджетных расходов, вызванному ростом доли затрат на оплату коммунальных услуг в общих расходах на содержание муниципальных учреждений;</w:t>
      </w:r>
    </w:p>
    <w:p w14:paraId="4443260B" w14:textId="77777777" w:rsidR="00EE1FF7" w:rsidRPr="006F7D7D" w:rsidRDefault="00EE1FF7" w:rsidP="00EE1FF7">
      <w:pPr>
        <w:ind w:firstLine="720"/>
        <w:jc w:val="both"/>
        <w:rPr>
          <w:rFonts w:ascii="Times New Roman" w:hAnsi="Times New Roman"/>
          <w:sz w:val="28"/>
          <w:szCs w:val="28"/>
          <w:lang w:eastAsia="ru-RU"/>
        </w:rPr>
      </w:pPr>
      <w:r w:rsidRPr="006F7D7D">
        <w:rPr>
          <w:rFonts w:ascii="Times New Roman" w:hAnsi="Times New Roman"/>
          <w:sz w:val="28"/>
          <w:szCs w:val="28"/>
          <w:lang w:eastAsia="ru-RU"/>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спорта и вызванному этим снижению эффективности оказания услуг.</w:t>
      </w:r>
    </w:p>
    <w:p w14:paraId="5F175DB8" w14:textId="77777777" w:rsidR="00EE1FF7" w:rsidRPr="006F7D7D" w:rsidRDefault="00EE1FF7" w:rsidP="00EE1FF7">
      <w:pPr>
        <w:spacing w:before="240"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Как показывает статистика, из общей потребляемой энергии муниципальных (бюджетных) учреждений - 70% – идет на отопление помещений, 15% энергии расходуется на приготовление пищи, 10% энергии потребляет бытовая техника и 5% энергии расходуется на освещение. Те же показатели характерны и для бытового потребления.</w:t>
      </w:r>
      <w:r>
        <w:rPr>
          <w:rFonts w:ascii="Times New Roman" w:hAnsi="Times New Roman"/>
          <w:sz w:val="28"/>
          <w:szCs w:val="28"/>
          <w:lang w:eastAsia="ru-RU"/>
        </w:rPr>
        <w:t xml:space="preserve"> </w:t>
      </w:r>
      <w:r w:rsidRPr="006F7D7D">
        <w:rPr>
          <w:rFonts w:ascii="Times New Roman" w:hAnsi="Times New Roman"/>
          <w:sz w:val="28"/>
          <w:szCs w:val="28"/>
          <w:lang w:eastAsia="ru-RU"/>
        </w:rPr>
        <w:t>Цифры средние и во многом зависят от площади зданий и</w:t>
      </w:r>
      <w:r>
        <w:rPr>
          <w:rFonts w:ascii="Times New Roman" w:hAnsi="Times New Roman"/>
          <w:sz w:val="28"/>
          <w:szCs w:val="28"/>
          <w:lang w:eastAsia="ru-RU"/>
        </w:rPr>
        <w:t xml:space="preserve"> </w:t>
      </w:r>
      <w:r w:rsidRPr="006F7D7D">
        <w:rPr>
          <w:rFonts w:ascii="Times New Roman" w:hAnsi="Times New Roman"/>
          <w:sz w:val="28"/>
          <w:szCs w:val="28"/>
          <w:lang w:eastAsia="ru-RU"/>
        </w:rPr>
        <w:t>помещений, материала стен, системы отопления.</w:t>
      </w:r>
    </w:p>
    <w:p w14:paraId="1E734100" w14:textId="77777777" w:rsidR="00EE1FF7" w:rsidRPr="006F7D7D" w:rsidRDefault="00EE1FF7" w:rsidP="00EE1FF7">
      <w:pPr>
        <w:spacing w:before="240"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В результате проведенных энергетических обследований в учреждениях наблюдаются потери тепла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14:paraId="469158B8" w14:textId="77777777" w:rsidR="00EE1FF7" w:rsidRPr="006F7D7D" w:rsidRDefault="00EE1FF7" w:rsidP="00EE1FF7">
      <w:pPr>
        <w:spacing w:before="240" w:beforeAutospacing="1" w:after="100" w:afterAutospacing="1"/>
        <w:ind w:firstLine="708"/>
        <w:contextualSpacing/>
        <w:jc w:val="both"/>
        <w:rPr>
          <w:rFonts w:ascii="Times New Roman" w:hAnsi="Times New Roman"/>
          <w:sz w:val="28"/>
          <w:szCs w:val="28"/>
          <w:lang w:eastAsia="ru-RU"/>
        </w:rPr>
      </w:pPr>
      <w:r w:rsidRPr="006F7D7D">
        <w:rPr>
          <w:rFonts w:ascii="Times New Roman" w:hAnsi="Times New Roman"/>
          <w:sz w:val="28"/>
          <w:szCs w:val="28"/>
          <w:lang w:eastAsia="ru-RU"/>
        </w:rPr>
        <w:t>В числе основных причин, по которым энергосбережение муниципальных учреждений выходит на первый план является необходимость:</w:t>
      </w:r>
    </w:p>
    <w:p w14:paraId="51055BC4" w14:textId="77777777" w:rsidR="00EE1FF7" w:rsidRPr="006F7D7D" w:rsidRDefault="00EE1FF7" w:rsidP="00EE1FF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снижения расходов городского бюджета на оплату коммунальных услуг по ото</w:t>
      </w:r>
      <w:r w:rsidRPr="006F7D7D">
        <w:rPr>
          <w:rFonts w:ascii="Times New Roman" w:hAnsi="Times New Roman"/>
          <w:sz w:val="28"/>
          <w:szCs w:val="28"/>
          <w:lang w:eastAsia="ru-RU"/>
        </w:rPr>
        <w:softHyphen/>
      </w:r>
      <w:r w:rsidRPr="006F7D7D">
        <w:rPr>
          <w:rFonts w:ascii="Times New Roman" w:hAnsi="Times New Roman"/>
          <w:sz w:val="28"/>
          <w:szCs w:val="28"/>
          <w:lang w:eastAsia="ru-RU"/>
        </w:rPr>
        <w:softHyphen/>
        <w:t>плению и горячему водоснабжению и поддержания систем теплоснабжения в рабочем состоянии;</w:t>
      </w:r>
    </w:p>
    <w:p w14:paraId="559E4EA3" w14:textId="77777777" w:rsidR="00EE1FF7" w:rsidRPr="006F7D7D" w:rsidRDefault="00EE1FF7" w:rsidP="00EE1FF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улучшения микроклимата в муниципальных учреждениях;</w:t>
      </w:r>
    </w:p>
    <w:p w14:paraId="353B944A" w14:textId="77777777" w:rsidR="00EE1FF7" w:rsidRPr="006F7D7D" w:rsidRDefault="00EE1FF7" w:rsidP="00EE1FF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уменьшения роста затрат на коммунальные услуги в муниципальных учреждениях при неизбежном увеличении тарифов.</w:t>
      </w:r>
    </w:p>
    <w:p w14:paraId="49B4A2E3" w14:textId="77777777" w:rsidR="00EE1FF7" w:rsidRPr="006F7D7D" w:rsidRDefault="00EE1FF7" w:rsidP="00EE1FF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ab/>
        <w:t>В МО г. Дивногорск существует значительный потенциал энергосбережения в зданиях школ, больницы, детских садов, а также административных зданиях. В настоящее время при проведении текущего и капитального ремонта, реконструкции муниципальных зданий уделяется недостаточное внимание влиянию данных работ на энергопотребление, а также системности внедрения мероприятий по энергосбережению. По большей части, необходимость проведения</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работ определяют предписания надзорных органов. Сложившаяся система контроля за потреблением услуг в муниципальных учреждениях не стимулирует их работников к обеспечению режима энергосбережения. Зачастую при выборе оборудования и приборов систем тепло-, электро- и водоснабжения превалирует только их стоимость. </w:t>
      </w:r>
    </w:p>
    <w:p w14:paraId="31D9CDA9" w14:textId="77777777" w:rsidR="00EE1FF7" w:rsidRPr="006F7D7D" w:rsidRDefault="00EE1FF7" w:rsidP="00EE1FF7">
      <w:pPr>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lastRenderedPageBreak/>
        <w:t xml:space="preserve">Затраты на оплату коммунальных услуг муниципальных учреждений г. Дивногорска превышают сумму 35 млн. руб. в год. Как показывает анализ, примерно 18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14:paraId="0BB39527" w14:textId="77777777" w:rsidR="00EE1FF7" w:rsidRPr="006F7D7D" w:rsidRDefault="00EE1FF7" w:rsidP="00EE1FF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Процесс энергосбережения в городе можно обеспечить только программно-целевым методом.</w:t>
      </w:r>
      <w:bookmarkStart w:id="1" w:name="_Toc231197013"/>
      <w:r w:rsidRPr="006F7D7D">
        <w:rPr>
          <w:rFonts w:ascii="Times New Roman" w:hAnsi="Times New Roman"/>
          <w:sz w:val="28"/>
          <w:szCs w:val="28"/>
          <w:lang w:eastAsia="ru-RU"/>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 или передачи учреждений на обслуживание </w:t>
      </w:r>
      <w:proofErr w:type="spellStart"/>
      <w:r w:rsidRPr="006F7D7D">
        <w:rPr>
          <w:rFonts w:ascii="Times New Roman" w:hAnsi="Times New Roman"/>
          <w:sz w:val="28"/>
          <w:szCs w:val="28"/>
          <w:lang w:eastAsia="ru-RU"/>
        </w:rPr>
        <w:t>энергосервисным</w:t>
      </w:r>
      <w:proofErr w:type="spellEnd"/>
      <w:r w:rsidRPr="006F7D7D">
        <w:rPr>
          <w:rFonts w:ascii="Times New Roman" w:hAnsi="Times New Roman"/>
          <w:sz w:val="28"/>
          <w:szCs w:val="28"/>
          <w:lang w:eastAsia="ru-RU"/>
        </w:rPr>
        <w:t xml:space="preserve"> организациям.</w:t>
      </w:r>
    </w:p>
    <w:p w14:paraId="036DBAF6" w14:textId="77777777" w:rsidR="00EE1FF7" w:rsidRPr="006F7D7D" w:rsidRDefault="00EE1FF7" w:rsidP="00EE1FF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ab/>
        <w:t>Без надлежащей эксплуатации дорогостоящее оборудование будет выходить из строя, что потребует расходования дополнительных бюджетных средств. При разработке проектов реконструкции и модернизации инженерного оборудования муниципальных учреждений необходимо обеспечить унификацию оборудования, что позволит обеспечить оптовые закупки запасных частей к нему и снизить их стоимость.</w:t>
      </w:r>
    </w:p>
    <w:bookmarkEnd w:id="1"/>
    <w:p w14:paraId="23AA0EEA" w14:textId="77777777" w:rsidR="00EE1FF7" w:rsidRPr="006F7D7D" w:rsidRDefault="00EE1FF7" w:rsidP="00EE1FF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Федеральным законом от 23.11.2009 г. №261-ФЗ «</w:t>
      </w:r>
      <w:r w:rsidRPr="006F7D7D">
        <w:rPr>
          <w:rFonts w:ascii="Times New Roman" w:hAnsi="Times New Roman"/>
          <w:bCs/>
          <w:sz w:val="28"/>
          <w:szCs w:val="28"/>
          <w:lang w:eastAsia="ru-RU"/>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Pr="006F7D7D">
        <w:rPr>
          <w:rFonts w:ascii="Times New Roman" w:hAnsi="Times New Roman"/>
          <w:sz w:val="28"/>
          <w:szCs w:val="28"/>
          <w:lang w:eastAsia="ru-RU"/>
        </w:rPr>
        <w:t>» установлено, что начиная с 1 января 2010 года, планирование затратна энергообеспечение организаций, финансируемых из местного бюджета производится исходя из уровня затрат в 2013 году с ежегодным снижением на 3%. Экономия полученная сверх 3% остается в распоряжении организации и может быть направлена на увеличение фонда оплаты труда.</w:t>
      </w:r>
    </w:p>
    <w:p w14:paraId="4E0AEC8A" w14:textId="77777777" w:rsidR="00EE1FF7" w:rsidRPr="006F7D7D" w:rsidRDefault="00EE1FF7" w:rsidP="00EE1FF7">
      <w:pPr>
        <w:autoSpaceDE w:val="0"/>
        <w:autoSpaceDN w:val="0"/>
        <w:adjustRightInd w:val="0"/>
        <w:ind w:firstLine="540"/>
        <w:contextualSpacing/>
        <w:jc w:val="both"/>
        <w:rPr>
          <w:rFonts w:ascii="Times New Roman" w:hAnsi="Times New Roman"/>
          <w:sz w:val="28"/>
          <w:szCs w:val="28"/>
          <w:lang w:eastAsia="ru-RU"/>
        </w:rPr>
      </w:pPr>
      <w:r w:rsidRPr="006F7D7D">
        <w:rPr>
          <w:rFonts w:ascii="Times New Roman" w:hAnsi="Times New Roman"/>
          <w:sz w:val="28"/>
          <w:szCs w:val="28"/>
          <w:lang w:eastAsia="ru-RU"/>
        </w:rPr>
        <w:t>Организации с муниципальным участием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программы, в том числе экономическую эффективность мероприятий.</w:t>
      </w:r>
    </w:p>
    <w:p w14:paraId="1421598E"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Имеются особенности организации энергосбережения для организаций с муниципальным участием, осуществляющих регулируемые виды деятельности (</w:t>
      </w:r>
      <w:proofErr w:type="spellStart"/>
      <w:r w:rsidRPr="006F7D7D">
        <w:rPr>
          <w:rFonts w:ascii="Times New Roman" w:hAnsi="Times New Roman"/>
          <w:sz w:val="28"/>
          <w:szCs w:val="28"/>
          <w:lang w:eastAsia="ru-RU"/>
        </w:rPr>
        <w:t>энергоснабжающие</w:t>
      </w:r>
      <w:proofErr w:type="spellEnd"/>
      <w:r w:rsidRPr="006F7D7D">
        <w:rPr>
          <w:rFonts w:ascii="Times New Roman" w:hAnsi="Times New Roman"/>
          <w:sz w:val="28"/>
          <w:szCs w:val="28"/>
          <w:lang w:eastAsia="ru-RU"/>
        </w:rPr>
        <w:t xml:space="preserve">, водо-, </w:t>
      </w:r>
      <w:proofErr w:type="spellStart"/>
      <w:r w:rsidRPr="006F7D7D">
        <w:rPr>
          <w:rFonts w:ascii="Times New Roman" w:hAnsi="Times New Roman"/>
          <w:sz w:val="28"/>
          <w:szCs w:val="28"/>
          <w:lang w:eastAsia="ru-RU"/>
        </w:rPr>
        <w:t>теплообеспечение</w:t>
      </w:r>
      <w:proofErr w:type="spellEnd"/>
      <w:r w:rsidRPr="006F7D7D">
        <w:rPr>
          <w:rFonts w:ascii="Times New Roman" w:hAnsi="Times New Roman"/>
          <w:sz w:val="28"/>
          <w:szCs w:val="28"/>
          <w:lang w:eastAsia="ru-RU"/>
        </w:rPr>
        <w:t>,</w:t>
      </w:r>
      <w:r>
        <w:rPr>
          <w:rFonts w:ascii="Times New Roman" w:hAnsi="Times New Roman"/>
          <w:sz w:val="28"/>
          <w:szCs w:val="28"/>
          <w:lang w:eastAsia="ru-RU"/>
        </w:rPr>
        <w:t xml:space="preserve"> </w:t>
      </w:r>
      <w:r w:rsidRPr="006F7D7D">
        <w:rPr>
          <w:rFonts w:ascii="Times New Roman" w:hAnsi="Times New Roman"/>
          <w:sz w:val="28"/>
          <w:szCs w:val="28"/>
          <w:lang w:eastAsia="ru-RU"/>
        </w:rPr>
        <w:t>водоотведение и канализация</w:t>
      </w:r>
      <w:r>
        <w:rPr>
          <w:rFonts w:ascii="Times New Roman" w:hAnsi="Times New Roman"/>
          <w:sz w:val="28"/>
          <w:szCs w:val="28"/>
          <w:lang w:eastAsia="ru-RU"/>
        </w:rPr>
        <w:t xml:space="preserve"> </w:t>
      </w:r>
      <w:r w:rsidRPr="006F7D7D">
        <w:rPr>
          <w:rFonts w:ascii="Times New Roman" w:hAnsi="Times New Roman"/>
          <w:sz w:val="28"/>
          <w:szCs w:val="28"/>
          <w:lang w:eastAsia="ru-RU"/>
        </w:rPr>
        <w:t>и т.д.). Эти организации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 в том числе экономическую эффективность мероприятий с выделением этих мероприятий применительно к объектам модернизации. Предусмотрена возможность учёта в тарифах и ценах затрат на проведение мероприятий повышения энергоэффективности и возможность планирования затрат и получения эффекта на долгосрочный период (от 3 до 5 лет). При этом предусмотрены условия:</w:t>
      </w:r>
    </w:p>
    <w:p w14:paraId="5E7553E2" w14:textId="77777777" w:rsidR="00EE1FF7" w:rsidRPr="006F7D7D" w:rsidRDefault="00EE1FF7">
      <w:pPr>
        <w:numPr>
          <w:ilvl w:val="0"/>
          <w:numId w:val="1"/>
        </w:numPr>
        <w:jc w:val="both"/>
        <w:rPr>
          <w:rFonts w:ascii="Times New Roman" w:hAnsi="Times New Roman"/>
          <w:sz w:val="28"/>
          <w:szCs w:val="28"/>
          <w:lang w:eastAsia="ru-RU"/>
        </w:rPr>
      </w:pPr>
      <w:r w:rsidRPr="006F7D7D">
        <w:rPr>
          <w:rFonts w:ascii="Times New Roman" w:hAnsi="Times New Roman"/>
          <w:sz w:val="28"/>
          <w:szCs w:val="28"/>
          <w:lang w:eastAsia="ru-RU"/>
        </w:rPr>
        <w:t>потребители в течение этого периода должны получать некоторое снижение тарифов;</w:t>
      </w:r>
    </w:p>
    <w:p w14:paraId="561FE0E3" w14:textId="77777777" w:rsidR="00EE1FF7" w:rsidRPr="006F7D7D" w:rsidRDefault="00EE1FF7">
      <w:pPr>
        <w:numPr>
          <w:ilvl w:val="0"/>
          <w:numId w:val="1"/>
        </w:numPr>
        <w:jc w:val="both"/>
        <w:rPr>
          <w:rFonts w:ascii="Times New Roman" w:hAnsi="Times New Roman"/>
          <w:sz w:val="28"/>
          <w:szCs w:val="28"/>
          <w:lang w:eastAsia="ru-RU"/>
        </w:rPr>
      </w:pPr>
      <w:r w:rsidRPr="006F7D7D">
        <w:rPr>
          <w:rFonts w:ascii="Times New Roman" w:hAnsi="Times New Roman"/>
          <w:sz w:val="28"/>
          <w:szCs w:val="28"/>
          <w:lang w:eastAsia="ru-RU"/>
        </w:rPr>
        <w:lastRenderedPageBreak/>
        <w:t>затраты на проведение мероприятий не финансируются из бюджета;</w:t>
      </w:r>
    </w:p>
    <w:p w14:paraId="200351DD" w14:textId="77777777" w:rsidR="00EE1FF7" w:rsidRPr="006F7D7D" w:rsidRDefault="00EE1FF7">
      <w:pPr>
        <w:numPr>
          <w:ilvl w:val="0"/>
          <w:numId w:val="1"/>
        </w:numPr>
        <w:spacing w:before="100" w:beforeAutospacing="1"/>
        <w:jc w:val="both"/>
        <w:rPr>
          <w:rFonts w:ascii="Times New Roman" w:hAnsi="Times New Roman"/>
          <w:sz w:val="28"/>
          <w:szCs w:val="28"/>
          <w:lang w:eastAsia="ru-RU"/>
        </w:rPr>
      </w:pPr>
      <w:r w:rsidRPr="006F7D7D">
        <w:rPr>
          <w:rFonts w:ascii="Times New Roman" w:hAnsi="Times New Roman"/>
          <w:sz w:val="28"/>
          <w:szCs w:val="28"/>
          <w:lang w:eastAsia="ru-RU"/>
        </w:rPr>
        <w:t>экономия, полученная организацией</w:t>
      </w:r>
      <w:r>
        <w:rPr>
          <w:rFonts w:ascii="Times New Roman" w:hAnsi="Times New Roman"/>
          <w:sz w:val="28"/>
          <w:szCs w:val="28"/>
          <w:lang w:eastAsia="ru-RU"/>
        </w:rPr>
        <w:t>,</w:t>
      </w:r>
      <w:r w:rsidRPr="006F7D7D">
        <w:rPr>
          <w:rFonts w:ascii="Times New Roman" w:hAnsi="Times New Roman"/>
          <w:sz w:val="28"/>
          <w:szCs w:val="28"/>
          <w:lang w:eastAsia="ru-RU"/>
        </w:rPr>
        <w:t xml:space="preserve"> сохраняется за ней на период не менее 5 лет с момента получения экономического эффекта от энергосберегающих мероприятий;</w:t>
      </w:r>
    </w:p>
    <w:p w14:paraId="3A684641" w14:textId="77777777" w:rsidR="00EE1FF7" w:rsidRPr="006F7D7D" w:rsidRDefault="00EE1FF7">
      <w:pPr>
        <w:numPr>
          <w:ilvl w:val="0"/>
          <w:numId w:val="1"/>
        </w:numPr>
        <w:spacing w:before="100" w:beforeAutospacing="1"/>
        <w:jc w:val="both"/>
        <w:rPr>
          <w:rFonts w:ascii="Times New Roman" w:hAnsi="Times New Roman"/>
          <w:sz w:val="28"/>
          <w:szCs w:val="28"/>
          <w:lang w:eastAsia="ru-RU"/>
        </w:rPr>
      </w:pPr>
      <w:r w:rsidRPr="006F7D7D">
        <w:rPr>
          <w:rFonts w:ascii="Times New Roman" w:hAnsi="Times New Roman"/>
          <w:sz w:val="28"/>
          <w:szCs w:val="28"/>
          <w:lang w:eastAsia="ru-RU"/>
        </w:rPr>
        <w:t>по истечении 5 лет после получения экономии тарифы регулируются от вновь сложившейся схемы затрат.</w:t>
      </w:r>
    </w:p>
    <w:p w14:paraId="4D5C0394" w14:textId="77777777" w:rsidR="00EE1FF7" w:rsidRPr="006F7D7D" w:rsidRDefault="00EE1FF7" w:rsidP="00EE1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К организациям жилищно-коммунального хозяйства города Дивногорска относятся:</w:t>
      </w:r>
    </w:p>
    <w:p w14:paraId="5E02280B" w14:textId="77777777" w:rsidR="00EE1FF7" w:rsidRPr="006F7D7D" w:rsidRDefault="00EE1FF7" w:rsidP="00EE1F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 xml:space="preserve">ООО «ДВК» </w:t>
      </w:r>
      <w:r w:rsidRPr="006F7D7D">
        <w:rPr>
          <w:rFonts w:ascii="Times New Roman" w:hAnsi="Times New Roman"/>
          <w:sz w:val="28"/>
          <w:szCs w:val="28"/>
          <w:lang w:eastAsia="ru-RU"/>
        </w:rPr>
        <w:t>(полное</w:t>
      </w:r>
      <w:r>
        <w:rPr>
          <w:rFonts w:ascii="Times New Roman" w:hAnsi="Times New Roman"/>
          <w:sz w:val="28"/>
          <w:szCs w:val="28"/>
          <w:lang w:eastAsia="ru-RU"/>
        </w:rPr>
        <w:t xml:space="preserve"> </w:t>
      </w:r>
      <w:r w:rsidRPr="006F7D7D">
        <w:rPr>
          <w:rFonts w:ascii="Times New Roman" w:hAnsi="Times New Roman"/>
          <w:sz w:val="28"/>
          <w:szCs w:val="28"/>
          <w:lang w:eastAsia="ru-RU"/>
        </w:rPr>
        <w:t>обеспечение</w:t>
      </w:r>
      <w:r>
        <w:rPr>
          <w:rFonts w:ascii="Times New Roman" w:hAnsi="Times New Roman"/>
          <w:sz w:val="28"/>
          <w:szCs w:val="28"/>
          <w:lang w:eastAsia="ru-RU"/>
        </w:rPr>
        <w:t xml:space="preserve"> </w:t>
      </w:r>
      <w:r w:rsidRPr="006F7D7D">
        <w:rPr>
          <w:rFonts w:ascii="Times New Roman" w:hAnsi="Times New Roman"/>
          <w:sz w:val="28"/>
          <w:szCs w:val="28"/>
          <w:lang w:eastAsia="ru-RU"/>
        </w:rPr>
        <w:t>объектов жилищного, промышленного и культурно-бытового назначения услугами водоснабжения и канализации);</w:t>
      </w:r>
    </w:p>
    <w:p w14:paraId="13C721B0" w14:textId="77777777" w:rsidR="00EE1FF7" w:rsidRPr="006F7D7D" w:rsidRDefault="00EE1FF7" w:rsidP="00EE1F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sz w:val="28"/>
          <w:szCs w:val="28"/>
          <w:lang w:eastAsia="ru-RU"/>
        </w:rPr>
        <w:tab/>
        <w:t>ОАО ДЖКХ</w:t>
      </w:r>
      <w:r>
        <w:rPr>
          <w:rFonts w:ascii="Times New Roman" w:hAnsi="Times New Roman"/>
          <w:sz w:val="28"/>
          <w:szCs w:val="28"/>
          <w:lang w:eastAsia="ru-RU"/>
        </w:rPr>
        <w:t xml:space="preserve"> </w:t>
      </w:r>
      <w:r w:rsidRPr="006F7D7D">
        <w:rPr>
          <w:rFonts w:ascii="Times New Roman" w:hAnsi="Times New Roman"/>
          <w:sz w:val="28"/>
          <w:szCs w:val="28"/>
          <w:lang w:eastAsia="ru-RU"/>
        </w:rPr>
        <w:t>(выполнение</w:t>
      </w:r>
      <w:r>
        <w:rPr>
          <w:rFonts w:ascii="Times New Roman" w:hAnsi="Times New Roman"/>
          <w:sz w:val="28"/>
          <w:szCs w:val="28"/>
          <w:lang w:eastAsia="ru-RU"/>
        </w:rPr>
        <w:t xml:space="preserve"> </w:t>
      </w:r>
      <w:r w:rsidRPr="006F7D7D">
        <w:rPr>
          <w:rFonts w:ascii="Times New Roman" w:hAnsi="Times New Roman"/>
          <w:sz w:val="28"/>
          <w:szCs w:val="28"/>
          <w:lang w:eastAsia="ru-RU"/>
        </w:rPr>
        <w:t>функций</w:t>
      </w:r>
      <w:r>
        <w:rPr>
          <w:rFonts w:ascii="Times New Roman" w:hAnsi="Times New Roman"/>
          <w:sz w:val="28"/>
          <w:szCs w:val="28"/>
          <w:lang w:eastAsia="ru-RU"/>
        </w:rPr>
        <w:t xml:space="preserve"> </w:t>
      </w:r>
      <w:r w:rsidRPr="006F7D7D">
        <w:rPr>
          <w:rFonts w:ascii="Times New Roman" w:hAnsi="Times New Roman"/>
          <w:sz w:val="28"/>
          <w:szCs w:val="28"/>
          <w:lang w:eastAsia="ru-RU"/>
        </w:rPr>
        <w:t>управляющей компании);</w:t>
      </w:r>
    </w:p>
    <w:p w14:paraId="596421CC" w14:textId="77777777" w:rsidR="00EE1FF7" w:rsidRPr="006F7D7D" w:rsidRDefault="00EE1FF7" w:rsidP="00EE1F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sz w:val="28"/>
          <w:szCs w:val="28"/>
          <w:lang w:eastAsia="ru-RU"/>
        </w:rPr>
        <w:tab/>
        <w:t>МУП ЭС</w:t>
      </w:r>
      <w:r>
        <w:rPr>
          <w:rFonts w:ascii="Times New Roman" w:hAnsi="Times New Roman"/>
          <w:sz w:val="28"/>
          <w:szCs w:val="28"/>
          <w:lang w:eastAsia="ru-RU"/>
        </w:rPr>
        <w:t xml:space="preserve"> </w:t>
      </w:r>
      <w:r w:rsidRPr="006F7D7D">
        <w:rPr>
          <w:rFonts w:ascii="Times New Roman" w:hAnsi="Times New Roman"/>
          <w:sz w:val="28"/>
          <w:szCs w:val="28"/>
          <w:lang w:eastAsia="ru-RU"/>
        </w:rPr>
        <w:t>(эксплуатация,</w:t>
      </w:r>
      <w:r>
        <w:rPr>
          <w:rFonts w:ascii="Times New Roman" w:hAnsi="Times New Roman"/>
          <w:sz w:val="28"/>
          <w:szCs w:val="28"/>
          <w:lang w:eastAsia="ru-RU"/>
        </w:rPr>
        <w:t xml:space="preserve"> </w:t>
      </w:r>
      <w:r w:rsidRPr="006F7D7D">
        <w:rPr>
          <w:rFonts w:ascii="Times New Roman" w:hAnsi="Times New Roman"/>
          <w:sz w:val="28"/>
          <w:szCs w:val="28"/>
          <w:lang w:eastAsia="ru-RU"/>
        </w:rPr>
        <w:t>обслуживание</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электрокотельных, ЦТП, угольных котельных, электрохозяйства города 6 и 0,4 </w:t>
      </w:r>
      <w:proofErr w:type="spellStart"/>
      <w:r w:rsidRPr="006F7D7D">
        <w:rPr>
          <w:rFonts w:ascii="Times New Roman" w:hAnsi="Times New Roman"/>
          <w:sz w:val="28"/>
          <w:szCs w:val="28"/>
          <w:lang w:eastAsia="ru-RU"/>
        </w:rPr>
        <w:t>кВ</w:t>
      </w:r>
      <w:proofErr w:type="spellEnd"/>
      <w:r w:rsidRPr="006F7D7D">
        <w:rPr>
          <w:rFonts w:ascii="Times New Roman" w:hAnsi="Times New Roman"/>
          <w:sz w:val="28"/>
          <w:szCs w:val="28"/>
          <w:lang w:eastAsia="ru-RU"/>
        </w:rPr>
        <w:t xml:space="preserve">, жилого фонда, в т. ч. пос. </w:t>
      </w:r>
      <w:r>
        <w:rPr>
          <w:rFonts w:ascii="Times New Roman" w:hAnsi="Times New Roman"/>
          <w:sz w:val="28"/>
          <w:szCs w:val="28"/>
          <w:lang w:eastAsia="ru-RU"/>
        </w:rPr>
        <w:t>Овсянка).</w:t>
      </w:r>
    </w:p>
    <w:p w14:paraId="7171662C" w14:textId="77777777" w:rsidR="00EE1FF7" w:rsidRPr="006F7D7D" w:rsidRDefault="00EE1FF7" w:rsidP="00EE1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6F7D7D">
        <w:rPr>
          <w:rFonts w:ascii="Times New Roman" w:hAnsi="Times New Roman"/>
          <w:sz w:val="28"/>
          <w:szCs w:val="28"/>
          <w:lang w:eastAsia="ru-RU"/>
        </w:rPr>
        <w:tab/>
        <w:t xml:space="preserve">Наиболее характерной особенностью всех зданий «преклонного» возраста является значительный износ коммуникаций. Как правило, ремонтировать их нужно каждые 20-30 лет. Это один из самых сложных и затратных участков работ. Особенно учитывая, что реконструкция коммуникаций сегодня не ограничивается заменой изношенных труб или электропроводки. Многие здания технически устарели и требуют серьезного переоборудования. </w:t>
      </w:r>
    </w:p>
    <w:p w14:paraId="2669A8BC" w14:textId="77777777" w:rsidR="00EE1FF7" w:rsidRPr="006F7D7D" w:rsidRDefault="00EE1FF7" w:rsidP="00EE1FF7">
      <w:pPr>
        <w:spacing w:before="100" w:beforeAutospacing="1" w:after="100" w:afterAutospacing="1"/>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Решить проблему можно только оснастив в ходе ремонта отопительную систему средствами тепловой автоматики. Например, индивидуальный тепловой пункт позволяет регулировать температуру горячей воды в системе в зависимости от колебаний уличной температуры. Также, согласно действующим сегодня в РФ</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нормативам, на всех радиаторах должны стоять автоматические терморегуляторы. </w:t>
      </w:r>
    </w:p>
    <w:p w14:paraId="3E7B0CCA" w14:textId="77777777" w:rsidR="00EE1FF7" w:rsidRPr="006F7D7D" w:rsidRDefault="00EE1FF7" w:rsidP="00EE1FF7">
      <w:pPr>
        <w:spacing w:before="100" w:beforeAutospacing="1" w:after="100" w:afterAutospacing="1"/>
        <w:ind w:firstLine="709"/>
        <w:contextualSpacing/>
        <w:jc w:val="both"/>
        <w:rPr>
          <w:rFonts w:ascii="Times New Roman" w:hAnsi="Times New Roman"/>
          <w:sz w:val="28"/>
          <w:szCs w:val="28"/>
          <w:lang w:eastAsia="ru-RU"/>
        </w:rPr>
      </w:pPr>
      <w:r w:rsidRPr="006F7D7D">
        <w:rPr>
          <w:rFonts w:ascii="Times New Roman" w:hAnsi="Times New Roman"/>
          <w:sz w:val="28"/>
          <w:szCs w:val="28"/>
          <w:lang w:eastAsia="ru-RU"/>
        </w:rPr>
        <w:t>Если собственники смогут регулировать свое теплопотребление, это не только повысит комфорт проживания, но и позволит снизить суммы коммунальных платежей. Но для получения реального, ощутимого эффекта нужно рассматривать все факторы энергосбережения в комплексе и учитывать это при проведении капитального ремонта.</w:t>
      </w:r>
    </w:p>
    <w:p w14:paraId="11A668B8" w14:textId="77777777" w:rsidR="00EE1FF7" w:rsidRPr="006F7D7D" w:rsidRDefault="00EE1FF7" w:rsidP="00EE1FF7">
      <w:pPr>
        <w:spacing w:before="100" w:beforeAutospacing="1" w:after="100" w:afterAutospacing="1"/>
        <w:ind w:firstLine="709"/>
        <w:contextualSpacing/>
        <w:jc w:val="both"/>
        <w:rPr>
          <w:rFonts w:ascii="Times New Roman" w:hAnsi="Times New Roman"/>
          <w:bCs/>
          <w:kern w:val="36"/>
          <w:sz w:val="28"/>
          <w:szCs w:val="28"/>
          <w:lang w:eastAsia="ru-RU"/>
        </w:rPr>
      </w:pPr>
      <w:r w:rsidRPr="006F7D7D">
        <w:rPr>
          <w:rFonts w:ascii="Times New Roman" w:hAnsi="Times New Roman"/>
          <w:sz w:val="28"/>
          <w:szCs w:val="28"/>
          <w:lang w:eastAsia="ru-RU"/>
        </w:rPr>
        <w:t>В соответствии с 261 Федеральным законом от 23.11.2009 «</w:t>
      </w:r>
      <w:r w:rsidRPr="006F7D7D">
        <w:rPr>
          <w:rFonts w:ascii="Times New Roman" w:hAnsi="Times New Roman"/>
          <w:bCs/>
          <w:kern w:val="36"/>
          <w:sz w:val="28"/>
          <w:szCs w:val="28"/>
          <w:lang w:eastAsia="ru-RU"/>
        </w:rPr>
        <w:t>Об энергосбережении и о повышении энергетической эффективности</w:t>
      </w:r>
      <w:r>
        <w:rPr>
          <w:rFonts w:ascii="Times New Roman" w:hAnsi="Times New Roman"/>
          <w:bCs/>
          <w:kern w:val="36"/>
          <w:sz w:val="28"/>
          <w:szCs w:val="28"/>
          <w:lang w:eastAsia="ru-RU"/>
        </w:rPr>
        <w:t>,</w:t>
      </w:r>
      <w:r w:rsidRPr="006F7D7D">
        <w:rPr>
          <w:rFonts w:ascii="Times New Roman" w:hAnsi="Times New Roman"/>
          <w:bCs/>
          <w:kern w:val="36"/>
          <w:sz w:val="28"/>
          <w:szCs w:val="28"/>
          <w:lang w:eastAsia="ru-RU"/>
        </w:rPr>
        <w:t xml:space="preserve"> и о внесении изменений в отдельные законодательные акты Российской Федерации»</w:t>
      </w:r>
      <w:r>
        <w:rPr>
          <w:rFonts w:ascii="Times New Roman" w:hAnsi="Times New Roman"/>
          <w:bCs/>
          <w:kern w:val="36"/>
          <w:sz w:val="28"/>
          <w:szCs w:val="28"/>
          <w:lang w:eastAsia="ru-RU"/>
        </w:rPr>
        <w:t xml:space="preserve"> </w:t>
      </w:r>
      <w:r w:rsidRPr="006F7D7D">
        <w:rPr>
          <w:rFonts w:ascii="Times New Roman" w:hAnsi="Times New Roman"/>
          <w:bCs/>
          <w:kern w:val="36"/>
          <w:sz w:val="28"/>
          <w:szCs w:val="28"/>
          <w:lang w:eastAsia="ru-RU"/>
        </w:rPr>
        <w:t xml:space="preserve">расчет муниципальных образований с ресурсоснабжающими организациями за потребленные коммунальные ресурсы должен осуществляться по показаниям приборов учета (общедомовых, индивидуальных). </w:t>
      </w:r>
    </w:p>
    <w:p w14:paraId="380C0B53" w14:textId="77777777" w:rsidR="00EE1FF7" w:rsidRPr="006F7D7D" w:rsidRDefault="00EE1FF7" w:rsidP="00EE1FF7">
      <w:pPr>
        <w:ind w:firstLine="709"/>
        <w:contextualSpacing/>
        <w:jc w:val="both"/>
        <w:rPr>
          <w:rFonts w:ascii="Times New Roman" w:hAnsi="Times New Roman"/>
          <w:bCs/>
          <w:kern w:val="36"/>
          <w:sz w:val="28"/>
          <w:szCs w:val="28"/>
          <w:lang w:eastAsia="ru-RU"/>
        </w:rPr>
      </w:pPr>
      <w:r w:rsidRPr="006F7D7D">
        <w:rPr>
          <w:rFonts w:ascii="Times New Roman" w:hAnsi="Times New Roman"/>
          <w:bCs/>
          <w:kern w:val="36"/>
          <w:sz w:val="28"/>
          <w:szCs w:val="28"/>
          <w:lang w:eastAsia="ru-RU"/>
        </w:rPr>
        <w:t xml:space="preserve">Данный вид работ является затратным как для собственников, так и для компаний, осуществляющих монтаж и обслуживание узлов учета энергетических ресурсов, которым приходится обращаться в кредитные и лизинговые организации для привлечения средств на выполнение данного вида работ. </w:t>
      </w:r>
    </w:p>
    <w:p w14:paraId="411B36A2"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lastRenderedPageBreak/>
        <w:t>В этих условиях одной из основных угроз социально-экономическому развитию города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14:paraId="4C0BC9A1"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14:paraId="7B430B16"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росту затрат предприятий, расположенных на территории города, на оплату топливно-энергетических и коммунальных ресурсов, приводящему к снижению конкурентоспособности и рентабельности их деятельности;</w:t>
      </w:r>
    </w:p>
    <w:p w14:paraId="560D56E2"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14:paraId="58CAFABC"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14:paraId="7E01E7F1"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14:paraId="2A2C0D1A"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14:paraId="76FF5E5B"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В ситуации, когда энергоресурсы становятся рыночным фактором и формируют значительную часть затрат городского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w:t>
      </w:r>
    </w:p>
    <w:p w14:paraId="3DD3C6F0"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города Дивногорска.</w:t>
      </w:r>
    </w:p>
    <w:p w14:paraId="0083C506" w14:textId="77777777" w:rsidR="00EE1FF7" w:rsidRDefault="00EE1FF7" w:rsidP="00EE1FF7">
      <w:pPr>
        <w:rPr>
          <w:rFonts w:ascii="Times New Roman" w:hAnsi="Times New Roman"/>
          <w:sz w:val="28"/>
          <w:szCs w:val="28"/>
          <w:lang w:eastAsia="ru-RU"/>
        </w:rPr>
      </w:pPr>
    </w:p>
    <w:p w14:paraId="5A2A36DE" w14:textId="77777777" w:rsidR="00EE1FF7" w:rsidRDefault="00EE1FF7" w:rsidP="00EE1FF7">
      <w:pPr>
        <w:rPr>
          <w:rFonts w:ascii="Times New Roman" w:hAnsi="Times New Roman"/>
          <w:sz w:val="28"/>
          <w:szCs w:val="28"/>
          <w:lang w:eastAsia="ru-RU"/>
        </w:rPr>
      </w:pPr>
    </w:p>
    <w:p w14:paraId="2087CBA0" w14:textId="77777777" w:rsidR="00EE1FF7" w:rsidRDefault="00EE1FF7" w:rsidP="00EE1FF7">
      <w:pPr>
        <w:rPr>
          <w:rFonts w:ascii="Times New Roman" w:hAnsi="Times New Roman"/>
          <w:sz w:val="28"/>
          <w:szCs w:val="28"/>
          <w:lang w:eastAsia="ru-RU"/>
        </w:rPr>
      </w:pPr>
    </w:p>
    <w:p w14:paraId="149B8A6D" w14:textId="77777777" w:rsidR="00EE1FF7" w:rsidRPr="006F7D7D" w:rsidRDefault="00EE1FF7" w:rsidP="00EE1FF7">
      <w:pPr>
        <w:rPr>
          <w:rFonts w:ascii="Times New Roman" w:hAnsi="Times New Roman"/>
          <w:sz w:val="28"/>
          <w:szCs w:val="28"/>
          <w:lang w:eastAsia="ru-RU"/>
        </w:rPr>
      </w:pPr>
    </w:p>
    <w:p w14:paraId="2E1A2E26" w14:textId="77777777" w:rsidR="00EE1FF7" w:rsidRPr="006F7D7D" w:rsidRDefault="00EE1FF7" w:rsidP="00EE1FF7">
      <w:pPr>
        <w:jc w:val="center"/>
        <w:rPr>
          <w:rFonts w:ascii="Times New Roman" w:hAnsi="Times New Roman"/>
          <w:sz w:val="28"/>
          <w:szCs w:val="28"/>
          <w:lang w:eastAsia="ru-RU"/>
        </w:rPr>
      </w:pPr>
      <w:r w:rsidRPr="006F7D7D">
        <w:rPr>
          <w:rFonts w:ascii="Times New Roman" w:hAnsi="Times New Roman"/>
          <w:sz w:val="28"/>
          <w:szCs w:val="28"/>
          <w:lang w:eastAsia="ru-RU"/>
        </w:rPr>
        <w:lastRenderedPageBreak/>
        <w:t xml:space="preserve">Раздел 3. </w:t>
      </w:r>
      <w:r>
        <w:rPr>
          <w:rFonts w:ascii="Times New Roman" w:hAnsi="Times New Roman"/>
          <w:sz w:val="28"/>
          <w:szCs w:val="28"/>
          <w:lang w:eastAsia="ru-RU"/>
        </w:rPr>
        <w:t xml:space="preserve">ОСНОВНЫЕ ЦЕЛИ, ЗАДАЧИ И МЕРОПРИЯТИЯ, </w:t>
      </w:r>
      <w:r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3D692446" w14:textId="77777777" w:rsidR="00EE1FF7" w:rsidRPr="006F7D7D" w:rsidRDefault="00EE1FF7" w:rsidP="00EE1FF7">
      <w:pPr>
        <w:jc w:val="center"/>
        <w:rPr>
          <w:rFonts w:ascii="Times New Roman" w:hAnsi="Times New Roman"/>
          <w:sz w:val="28"/>
          <w:szCs w:val="28"/>
          <w:lang w:eastAsia="ru-RU"/>
        </w:rPr>
      </w:pPr>
    </w:p>
    <w:p w14:paraId="05A15B50" w14:textId="77777777" w:rsidR="00EE1FF7" w:rsidRDefault="00EE1FF7" w:rsidP="00EE1FF7">
      <w:pPr>
        <w:ind w:firstLine="708"/>
        <w:jc w:val="both"/>
        <w:rPr>
          <w:rFonts w:ascii="Times New Roman" w:hAnsi="Times New Roman"/>
          <w:sz w:val="28"/>
          <w:szCs w:val="28"/>
          <w:lang w:eastAsia="ru-RU"/>
        </w:rPr>
      </w:pPr>
      <w:r w:rsidRPr="00A61730">
        <w:rPr>
          <w:rFonts w:ascii="Times New Roman" w:hAnsi="Times New Roman"/>
          <w:sz w:val="28"/>
          <w:szCs w:val="28"/>
          <w:u w:val="single"/>
          <w:lang w:eastAsia="ru-RU"/>
        </w:rPr>
        <w:t>Цель подпрограммы</w:t>
      </w:r>
      <w:r w:rsidRPr="006F7D7D">
        <w:rPr>
          <w:rFonts w:ascii="Times New Roman" w:hAnsi="Times New Roman"/>
          <w:sz w:val="28"/>
          <w:szCs w:val="28"/>
          <w:lang w:eastAsia="ru-RU"/>
        </w:rPr>
        <w:t xml:space="preserve"> -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r>
        <w:rPr>
          <w:rFonts w:ascii="Times New Roman" w:hAnsi="Times New Roman"/>
          <w:sz w:val="28"/>
          <w:szCs w:val="28"/>
          <w:lang w:eastAsia="ru-RU"/>
        </w:rPr>
        <w:t>.</w:t>
      </w:r>
    </w:p>
    <w:p w14:paraId="1A38C34A" w14:textId="77777777" w:rsidR="00EE1FF7" w:rsidRPr="00341E36" w:rsidRDefault="00EE1FF7" w:rsidP="00EE1FF7">
      <w:pPr>
        <w:ind w:firstLine="708"/>
        <w:jc w:val="both"/>
        <w:rPr>
          <w:rFonts w:ascii="Times New Roman" w:hAnsi="Times New Roman"/>
          <w:b/>
          <w:sz w:val="28"/>
          <w:szCs w:val="28"/>
          <w:lang w:eastAsia="ru-RU"/>
        </w:rPr>
      </w:pPr>
      <w:r w:rsidRPr="00341E36">
        <w:rPr>
          <w:rFonts w:ascii="Times New Roman" w:hAnsi="Times New Roman"/>
          <w:b/>
          <w:sz w:val="28"/>
          <w:szCs w:val="28"/>
          <w:lang w:eastAsia="ru-RU"/>
        </w:rPr>
        <w:t>Для достижения цели необходимо решить следующие задачи:</w:t>
      </w:r>
    </w:p>
    <w:p w14:paraId="0EA89C57" w14:textId="77777777" w:rsidR="00EE1FF7" w:rsidRDefault="00EE1FF7" w:rsidP="00EE1FF7">
      <w:pPr>
        <w:ind w:right="-1" w:firstLine="851"/>
        <w:jc w:val="both"/>
        <w:rPr>
          <w:rFonts w:ascii="Times New Roman" w:hAnsi="Times New Roman"/>
          <w:sz w:val="28"/>
          <w:szCs w:val="28"/>
        </w:rPr>
      </w:pPr>
      <w:r w:rsidRPr="00A61730">
        <w:rPr>
          <w:rFonts w:ascii="Times New Roman" w:hAnsi="Times New Roman"/>
          <w:b/>
          <w:sz w:val="28"/>
          <w:szCs w:val="28"/>
          <w:u w:val="single"/>
        </w:rPr>
        <w:t>1.</w:t>
      </w:r>
      <w:r>
        <w:rPr>
          <w:rFonts w:ascii="Times New Roman" w:hAnsi="Times New Roman"/>
          <w:sz w:val="28"/>
          <w:szCs w:val="28"/>
        </w:rPr>
        <w:t xml:space="preserve">  И</w:t>
      </w:r>
      <w:r w:rsidRPr="006F7D7D">
        <w:rPr>
          <w:rFonts w:ascii="Times New Roman" w:hAnsi="Times New Roman"/>
          <w:sz w:val="28"/>
          <w:szCs w:val="28"/>
        </w:rPr>
        <w:t>нформационное обеспечение мероприятий по энергосбережению и повышению энергетической</w:t>
      </w:r>
      <w:r>
        <w:rPr>
          <w:rFonts w:ascii="Times New Roman" w:hAnsi="Times New Roman"/>
          <w:sz w:val="28"/>
          <w:szCs w:val="28"/>
        </w:rPr>
        <w:t xml:space="preserve"> эффективности, в рамках реализации следующих мероприятий:</w:t>
      </w:r>
    </w:p>
    <w:p w14:paraId="758280C1"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1.1. Информационное обеспечение о мероприятиях и способах энергосбережения и повышения энергетической эффективности (без финансового обеспечения).</w:t>
      </w:r>
    </w:p>
    <w:p w14:paraId="2A92736F" w14:textId="77777777" w:rsidR="00EE1FF7" w:rsidRDefault="00EE1FF7" w:rsidP="00EE1FF7">
      <w:pPr>
        <w:ind w:right="-1" w:firstLine="851"/>
        <w:jc w:val="both"/>
        <w:rPr>
          <w:rFonts w:ascii="Times New Roman" w:hAnsi="Times New Roman"/>
          <w:sz w:val="28"/>
          <w:szCs w:val="28"/>
        </w:rPr>
      </w:pPr>
      <w:r w:rsidRPr="00A61730">
        <w:rPr>
          <w:rFonts w:ascii="Times New Roman" w:hAnsi="Times New Roman"/>
          <w:b/>
          <w:sz w:val="28"/>
          <w:szCs w:val="28"/>
          <w:u w:val="single"/>
        </w:rPr>
        <w:t>2.</w:t>
      </w:r>
      <w:r>
        <w:rPr>
          <w:rFonts w:ascii="Times New Roman" w:hAnsi="Times New Roman"/>
          <w:sz w:val="28"/>
          <w:szCs w:val="28"/>
        </w:rPr>
        <w:t xml:space="preserve">  П</w:t>
      </w:r>
      <w:r w:rsidRPr="006F7D7D">
        <w:rPr>
          <w:rFonts w:ascii="Times New Roman" w:hAnsi="Times New Roman"/>
          <w:sz w:val="28"/>
          <w:szCs w:val="28"/>
        </w:rPr>
        <w:t>овышение эффективности использования</w:t>
      </w:r>
      <w:r>
        <w:rPr>
          <w:rFonts w:ascii="Times New Roman" w:hAnsi="Times New Roman"/>
          <w:sz w:val="28"/>
          <w:szCs w:val="28"/>
        </w:rPr>
        <w:t xml:space="preserve"> </w:t>
      </w:r>
      <w:r w:rsidRPr="006F7D7D">
        <w:rPr>
          <w:rFonts w:ascii="Times New Roman" w:hAnsi="Times New Roman"/>
          <w:sz w:val="28"/>
          <w:szCs w:val="28"/>
        </w:rPr>
        <w:t>энергетиче</w:t>
      </w:r>
      <w:r>
        <w:rPr>
          <w:rFonts w:ascii="Times New Roman" w:hAnsi="Times New Roman"/>
          <w:sz w:val="28"/>
          <w:szCs w:val="28"/>
        </w:rPr>
        <w:t xml:space="preserve">ских ресурсов в </w:t>
      </w:r>
      <w:r w:rsidRPr="009756E6">
        <w:rPr>
          <w:rFonts w:ascii="Times New Roman" w:hAnsi="Times New Roman"/>
          <w:sz w:val="28"/>
          <w:szCs w:val="28"/>
        </w:rPr>
        <w:t>бюджетной сфере</w:t>
      </w:r>
      <w:r>
        <w:rPr>
          <w:rFonts w:ascii="Times New Roman" w:hAnsi="Times New Roman"/>
          <w:sz w:val="28"/>
          <w:szCs w:val="28"/>
        </w:rPr>
        <w:t>, в рамках реализации следующих мероприятий:</w:t>
      </w:r>
    </w:p>
    <w:p w14:paraId="4F6344F6"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2.1.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p w14:paraId="2E5970D4"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2.1.1. </w:t>
      </w:r>
      <w:r w:rsidRPr="00AC0B32">
        <w:rPr>
          <w:rFonts w:ascii="Times New Roman" w:eastAsiaTheme="minorHAnsi" w:hAnsi="Times New Roman"/>
          <w:sz w:val="28"/>
          <w:szCs w:val="28"/>
        </w:rPr>
        <w:t>Расходы на реализацию мероприятий по проведению обязательных энергетических обследований муниципальных учреждений</w:t>
      </w:r>
      <w:r>
        <w:rPr>
          <w:rFonts w:ascii="Times New Roman" w:eastAsiaTheme="minorHAnsi" w:hAnsi="Times New Roman"/>
          <w:sz w:val="28"/>
          <w:szCs w:val="28"/>
        </w:rPr>
        <w:t xml:space="preserve"> (не включенных в другие муниципальные программы), (с 2022 года).</w:t>
      </w:r>
    </w:p>
    <w:p w14:paraId="384A383A"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2.2. </w:t>
      </w:r>
      <w:r w:rsidRPr="001713CE">
        <w:rPr>
          <w:rFonts w:ascii="Times New Roman" w:eastAsiaTheme="minorHAnsi" w:hAnsi="Times New Roman"/>
          <w:sz w:val="28"/>
          <w:szCs w:val="28"/>
        </w:rPr>
        <w:t>Замена деревянных оконных блоков на оконные блоки из ПВХ профиля в учреждениях образования</w:t>
      </w:r>
      <w:r>
        <w:rPr>
          <w:rFonts w:ascii="Times New Roman" w:eastAsiaTheme="minorHAnsi" w:hAnsi="Times New Roman"/>
          <w:sz w:val="28"/>
          <w:szCs w:val="28"/>
        </w:rPr>
        <w:t xml:space="preserve"> (до 2022 года).</w:t>
      </w:r>
    </w:p>
    <w:p w14:paraId="125BE04A"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2.3. </w:t>
      </w:r>
      <w:r w:rsidRPr="008E3171">
        <w:rPr>
          <w:rFonts w:ascii="Times New Roman" w:eastAsiaTheme="minorHAnsi" w:hAnsi="Times New Roman"/>
          <w:sz w:val="28"/>
          <w:szCs w:val="28"/>
        </w:rPr>
        <w:t>Ремонт (утепление) фасадов зданий учреждений образования (до 2022 года)</w:t>
      </w:r>
      <w:r>
        <w:rPr>
          <w:rFonts w:ascii="Times New Roman" w:eastAsiaTheme="minorHAnsi" w:hAnsi="Times New Roman"/>
          <w:sz w:val="28"/>
          <w:szCs w:val="28"/>
        </w:rPr>
        <w:t>.</w:t>
      </w:r>
    </w:p>
    <w:p w14:paraId="69B83AD7"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2.4. </w:t>
      </w:r>
      <w:r w:rsidRPr="008E3171">
        <w:rPr>
          <w:rFonts w:ascii="Times New Roman" w:eastAsiaTheme="minorHAnsi" w:hAnsi="Times New Roman"/>
          <w:sz w:val="28"/>
          <w:szCs w:val="28"/>
        </w:rPr>
        <w:t>Внедрение автоматизированной системы управления энергоресурсами (до 2022 года)</w:t>
      </w:r>
      <w:r>
        <w:rPr>
          <w:rFonts w:ascii="Times New Roman" w:eastAsiaTheme="minorHAnsi" w:hAnsi="Times New Roman"/>
          <w:sz w:val="28"/>
          <w:szCs w:val="28"/>
        </w:rPr>
        <w:t>.</w:t>
      </w:r>
    </w:p>
    <w:p w14:paraId="5BB640A4"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2.5.  </w:t>
      </w:r>
      <w:r w:rsidRPr="008E3171">
        <w:rPr>
          <w:rFonts w:ascii="Times New Roman" w:eastAsiaTheme="minorHAnsi" w:hAnsi="Times New Roman"/>
          <w:sz w:val="28"/>
          <w:szCs w:val="28"/>
        </w:rPr>
        <w:t>Внедрение автоматизированной системы уличного освещения (до 2022 года)</w:t>
      </w:r>
      <w:r>
        <w:rPr>
          <w:rFonts w:ascii="Times New Roman" w:eastAsiaTheme="minorHAnsi" w:hAnsi="Times New Roman"/>
          <w:sz w:val="28"/>
          <w:szCs w:val="28"/>
        </w:rPr>
        <w:t>.</w:t>
      </w:r>
    </w:p>
    <w:p w14:paraId="79DABB0D"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2.6. </w:t>
      </w:r>
      <w:r w:rsidRPr="008E3171">
        <w:rPr>
          <w:rFonts w:ascii="Times New Roman" w:eastAsiaTheme="minorHAnsi" w:hAnsi="Times New Roman"/>
          <w:sz w:val="28"/>
          <w:szCs w:val="28"/>
        </w:rPr>
        <w:t>Техническая инвентаризация и паспортизация линий уличного освещения (до 2022 года)</w:t>
      </w:r>
      <w:r>
        <w:rPr>
          <w:rFonts w:ascii="Times New Roman" w:eastAsiaTheme="minorHAnsi" w:hAnsi="Times New Roman"/>
          <w:sz w:val="28"/>
          <w:szCs w:val="28"/>
        </w:rPr>
        <w:t>.</w:t>
      </w:r>
    </w:p>
    <w:p w14:paraId="5746DC01"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2.7. </w:t>
      </w:r>
      <w:r w:rsidRPr="008E3171">
        <w:rPr>
          <w:rFonts w:ascii="Times New Roman" w:eastAsiaTheme="minorHAnsi" w:hAnsi="Times New Roman"/>
          <w:sz w:val="28"/>
          <w:szCs w:val="28"/>
        </w:rPr>
        <w:t>Замена существующих светильников на эффективные в линии уличного освещения (до 2022 года)</w:t>
      </w:r>
      <w:r>
        <w:rPr>
          <w:rFonts w:ascii="Times New Roman" w:eastAsiaTheme="minorHAnsi" w:hAnsi="Times New Roman"/>
          <w:sz w:val="28"/>
          <w:szCs w:val="28"/>
        </w:rPr>
        <w:t>.</w:t>
      </w:r>
    </w:p>
    <w:p w14:paraId="5472FCFC"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2.8. </w:t>
      </w:r>
      <w:r w:rsidRPr="008E3171">
        <w:rPr>
          <w:rFonts w:ascii="Times New Roman" w:eastAsiaTheme="minorHAnsi" w:hAnsi="Times New Roman"/>
          <w:sz w:val="28"/>
          <w:szCs w:val="28"/>
        </w:rPr>
        <w:t>Проведение энергоаудита муниципальных (бюджетных) зданий (учреждений), (до 2022 года)</w:t>
      </w:r>
      <w:r>
        <w:rPr>
          <w:rFonts w:ascii="Times New Roman" w:eastAsiaTheme="minorHAnsi" w:hAnsi="Times New Roman"/>
          <w:sz w:val="28"/>
          <w:szCs w:val="28"/>
        </w:rPr>
        <w:t>.</w:t>
      </w:r>
    </w:p>
    <w:p w14:paraId="5A603B98" w14:textId="77777777" w:rsidR="00EE1FF7" w:rsidRDefault="00EE1FF7" w:rsidP="00EE1FF7">
      <w:pPr>
        <w:overflowPunct w:val="0"/>
        <w:autoSpaceDE w:val="0"/>
        <w:autoSpaceDN w:val="0"/>
        <w:adjustRightInd w:val="0"/>
        <w:ind w:right="-1" w:firstLine="851"/>
        <w:jc w:val="both"/>
        <w:textAlignment w:val="baseline"/>
        <w:rPr>
          <w:rFonts w:ascii="Times New Roman" w:hAnsi="Times New Roman"/>
          <w:sz w:val="28"/>
          <w:szCs w:val="28"/>
        </w:rPr>
      </w:pPr>
      <w:r w:rsidRPr="00A61730">
        <w:rPr>
          <w:rFonts w:ascii="Times New Roman" w:hAnsi="Times New Roman"/>
          <w:b/>
          <w:sz w:val="28"/>
          <w:szCs w:val="28"/>
          <w:u w:val="single"/>
        </w:rPr>
        <w:t>3.</w:t>
      </w:r>
      <w:r>
        <w:rPr>
          <w:rFonts w:ascii="Times New Roman" w:hAnsi="Times New Roman"/>
          <w:sz w:val="28"/>
          <w:szCs w:val="28"/>
        </w:rPr>
        <w:t xml:space="preserve"> П</w:t>
      </w:r>
      <w:r w:rsidRPr="006F7D7D">
        <w:rPr>
          <w:rFonts w:ascii="Times New Roman" w:hAnsi="Times New Roman"/>
          <w:sz w:val="28"/>
          <w:szCs w:val="28"/>
        </w:rPr>
        <w:t>овышение эффективности использования энергетических ресурсов в системах коммунальной</w:t>
      </w:r>
      <w:r>
        <w:rPr>
          <w:rFonts w:ascii="Times New Roman" w:hAnsi="Times New Roman"/>
          <w:sz w:val="28"/>
          <w:szCs w:val="28"/>
        </w:rPr>
        <w:t xml:space="preserve"> инфраструктуры, в рамках реализации следующих мероприятий:</w:t>
      </w:r>
    </w:p>
    <w:p w14:paraId="38DB0D36"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3.1.  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p w14:paraId="4696A609"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lastRenderedPageBreak/>
        <w:t>3.2.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p w14:paraId="1C6C83CF"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3.3.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 2022 года).</w:t>
      </w:r>
    </w:p>
    <w:p w14:paraId="0A095C31"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3.4.  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 в том числе:</w:t>
      </w:r>
    </w:p>
    <w:p w14:paraId="24227BED"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3.4.1. Оплата</w:t>
      </w:r>
      <w:r>
        <w:rPr>
          <w:rFonts w:ascii="Times New Roman" w:eastAsiaTheme="minorHAnsi" w:hAnsi="Times New Roman"/>
          <w:sz w:val="28"/>
          <w:szCs w:val="28"/>
        </w:rPr>
        <w:t xml:space="preserve"> </w:t>
      </w:r>
      <w:r w:rsidRPr="008301E8">
        <w:rPr>
          <w:rFonts w:ascii="Times New Roman" w:eastAsiaTheme="minorHAnsi" w:hAnsi="Times New Roman"/>
          <w:sz w:val="28"/>
          <w:szCs w:val="28"/>
        </w:rPr>
        <w:t>электроэнергии</w:t>
      </w:r>
      <w:r>
        <w:rPr>
          <w:rFonts w:ascii="Times New Roman" w:eastAsiaTheme="minorHAnsi" w:hAnsi="Times New Roman"/>
          <w:sz w:val="28"/>
          <w:szCs w:val="28"/>
        </w:rPr>
        <w:t>,</w:t>
      </w:r>
      <w:r w:rsidRPr="008301E8">
        <w:rPr>
          <w:rFonts w:ascii="Times New Roman" w:eastAsiaTheme="minorHAnsi" w:hAnsi="Times New Roman"/>
          <w:sz w:val="28"/>
          <w:szCs w:val="28"/>
        </w:rPr>
        <w:t xml:space="preserve"> потребленной линиями уличного освещения (с 2022 года).</w:t>
      </w:r>
    </w:p>
    <w:p w14:paraId="59F8E872"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3.4.2. Содержание и реконструкция линий уличного освещения (с 2022 года).</w:t>
      </w:r>
    </w:p>
    <w:p w14:paraId="3CFA43D7"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 xml:space="preserve">3.4.3. Заключение </w:t>
      </w:r>
      <w:proofErr w:type="spellStart"/>
      <w:r w:rsidRPr="008301E8">
        <w:rPr>
          <w:rFonts w:ascii="Times New Roman" w:eastAsiaTheme="minorHAnsi" w:hAnsi="Times New Roman"/>
          <w:sz w:val="28"/>
          <w:szCs w:val="28"/>
        </w:rPr>
        <w:t>энергосервисного</w:t>
      </w:r>
      <w:proofErr w:type="spellEnd"/>
      <w:r w:rsidRPr="008301E8">
        <w:rPr>
          <w:rFonts w:ascii="Times New Roman" w:eastAsiaTheme="minorHAnsi" w:hAnsi="Times New Roman"/>
          <w:sz w:val="28"/>
          <w:szCs w:val="28"/>
        </w:rPr>
        <w:t xml:space="preserve"> договора на уличное освещение (с 2022 года).</w:t>
      </w:r>
    </w:p>
    <w:p w14:paraId="6809748E"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3.4.4. Разработка проектной документации, строительство (монтаж) уличного освещения (с 2022 года).</w:t>
      </w:r>
    </w:p>
    <w:p w14:paraId="4DC9698A"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3.4.5. Разработка схем теплоснабжения.</w:t>
      </w:r>
    </w:p>
    <w:p w14:paraId="42E2B9EF"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3.4.6.  Приобретение технологического оборудования для обеспечения функционирования систем теплоснабжения, электроснабжения (с 2022 года).</w:t>
      </w:r>
    </w:p>
    <w:p w14:paraId="0F03E7C2" w14:textId="77777777" w:rsidR="00EE1FF7" w:rsidRPr="008301E8" w:rsidRDefault="00EE1FF7" w:rsidP="00EE1FF7">
      <w:pPr>
        <w:autoSpaceDE w:val="0"/>
        <w:autoSpaceDN w:val="0"/>
        <w:adjustRightInd w:val="0"/>
        <w:ind w:firstLine="851"/>
        <w:jc w:val="both"/>
        <w:rPr>
          <w:rFonts w:ascii="Times New Roman" w:eastAsiaTheme="minorHAnsi" w:hAnsi="Times New Roman"/>
          <w:sz w:val="28"/>
          <w:szCs w:val="28"/>
        </w:rPr>
      </w:pPr>
      <w:r w:rsidRPr="008301E8">
        <w:rPr>
          <w:rFonts w:ascii="Times New Roman" w:eastAsiaTheme="minorHAnsi" w:hAnsi="Times New Roman"/>
          <w:sz w:val="28"/>
          <w:szCs w:val="28"/>
        </w:rPr>
        <w:t>3.4.7. Капитальный ремонт тепловых сетей и источников теплоснабжения (с 2022 года).</w:t>
      </w:r>
    </w:p>
    <w:p w14:paraId="23DEC077" w14:textId="77777777" w:rsidR="00EE1FF7" w:rsidRPr="008301E8" w:rsidRDefault="00EE1FF7" w:rsidP="00EE1FF7">
      <w:pPr>
        <w:overflowPunct w:val="0"/>
        <w:autoSpaceDE w:val="0"/>
        <w:autoSpaceDN w:val="0"/>
        <w:adjustRightInd w:val="0"/>
        <w:ind w:right="-1" w:firstLine="851"/>
        <w:jc w:val="both"/>
        <w:textAlignment w:val="baseline"/>
        <w:rPr>
          <w:rFonts w:ascii="Times New Roman" w:hAnsi="Times New Roman"/>
          <w:sz w:val="28"/>
          <w:szCs w:val="28"/>
        </w:rPr>
      </w:pPr>
      <w:r w:rsidRPr="008301E8">
        <w:rPr>
          <w:rFonts w:ascii="Times New Roman" w:hAnsi="Times New Roman"/>
          <w:b/>
          <w:sz w:val="28"/>
          <w:szCs w:val="28"/>
          <w:u w:val="single"/>
        </w:rPr>
        <w:t>4.</w:t>
      </w:r>
      <w:r w:rsidRPr="008301E8">
        <w:rPr>
          <w:rFonts w:ascii="Times New Roman" w:hAnsi="Times New Roman"/>
          <w:sz w:val="28"/>
          <w:szCs w:val="28"/>
        </w:rPr>
        <w:t xml:space="preserve"> Повышение эффективности использования энергетических ресурсов в жилищном фонде, в рамках реализации следующих мероприятий:</w:t>
      </w:r>
    </w:p>
    <w:p w14:paraId="338A578B" w14:textId="77777777" w:rsidR="00EE1FF7" w:rsidRPr="008301E8"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hAnsi="Times New Roman"/>
          <w:sz w:val="28"/>
          <w:szCs w:val="28"/>
        </w:rPr>
        <w:t xml:space="preserve">4.1. Мероприятия </w:t>
      </w:r>
      <w:r w:rsidRPr="008301E8">
        <w:rPr>
          <w:rFonts w:ascii="Times New Roman" w:eastAsiaTheme="minorHAnsi" w:hAnsi="Times New Roman"/>
          <w:sz w:val="28"/>
          <w:szCs w:val="28"/>
        </w:rPr>
        <w:t>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14:paraId="5D4D3FD1" w14:textId="77777777" w:rsidR="00EE1FF7" w:rsidRPr="008301E8"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eastAsiaTheme="minorHAnsi" w:hAnsi="Times New Roman"/>
          <w:sz w:val="28"/>
          <w:szCs w:val="28"/>
        </w:rPr>
        <w:t>4.1.1.  Приобретение и установка индивидуальных (внутриквартирных) приборов учета коммунальных ресурсов в муниципальном жилищном фонде (с 2022 года).</w:t>
      </w:r>
    </w:p>
    <w:p w14:paraId="77962A56" w14:textId="77777777" w:rsidR="00EE1FF7" w:rsidRPr="008301E8"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eastAsiaTheme="minorHAnsi" w:hAnsi="Times New Roman"/>
          <w:sz w:val="28"/>
          <w:szCs w:val="28"/>
        </w:rPr>
        <w:t>4.1.2.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r>
        <w:rPr>
          <w:rFonts w:ascii="Times New Roman" w:eastAsiaTheme="minorHAnsi" w:hAnsi="Times New Roman"/>
          <w:sz w:val="28"/>
          <w:szCs w:val="28"/>
        </w:rPr>
        <w:t>.</w:t>
      </w:r>
    </w:p>
    <w:p w14:paraId="56E31748" w14:textId="77777777" w:rsidR="00EE1FF7"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Pr>
          <w:rFonts w:ascii="Times New Roman" w:eastAsiaTheme="minorHAnsi" w:hAnsi="Times New Roman"/>
          <w:sz w:val="28"/>
          <w:szCs w:val="28"/>
        </w:rPr>
        <w:lastRenderedPageBreak/>
        <w:t>4.2.  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p w14:paraId="610110AD" w14:textId="77777777" w:rsidR="00EE1FF7" w:rsidRPr="008301E8" w:rsidRDefault="00EE1FF7" w:rsidP="00EE1FF7">
      <w:pPr>
        <w:overflowPunct w:val="0"/>
        <w:autoSpaceDE w:val="0"/>
        <w:autoSpaceDN w:val="0"/>
        <w:adjustRightInd w:val="0"/>
        <w:ind w:right="-1" w:firstLine="851"/>
        <w:jc w:val="both"/>
        <w:textAlignment w:val="baseline"/>
        <w:rPr>
          <w:rFonts w:ascii="Times New Roman" w:eastAsiaTheme="minorHAnsi" w:hAnsi="Times New Roman"/>
          <w:sz w:val="28"/>
          <w:szCs w:val="28"/>
        </w:rPr>
      </w:pPr>
      <w:r w:rsidRPr="008301E8">
        <w:rPr>
          <w:rFonts w:ascii="Times New Roman" w:eastAsiaTheme="minorHAnsi" w:hAnsi="Times New Roman"/>
          <w:sz w:val="28"/>
          <w:szCs w:val="28"/>
        </w:rPr>
        <w:t>4.2.1. Внесение взносов на капитальный ремонт муниципальных квартир в жилищном фонде (с 2022 года.)</w:t>
      </w:r>
    </w:p>
    <w:p w14:paraId="00E9AFCB" w14:textId="77777777" w:rsidR="00EE1FF7" w:rsidRDefault="00EE1FF7" w:rsidP="00EE1FF7">
      <w:pPr>
        <w:overflowPunct w:val="0"/>
        <w:autoSpaceDE w:val="0"/>
        <w:autoSpaceDN w:val="0"/>
        <w:adjustRightInd w:val="0"/>
        <w:ind w:right="-1" w:firstLine="851"/>
        <w:jc w:val="both"/>
        <w:textAlignment w:val="baseline"/>
        <w:rPr>
          <w:rFonts w:ascii="Times New Roman" w:hAnsi="Times New Roman"/>
          <w:sz w:val="28"/>
          <w:szCs w:val="28"/>
        </w:rPr>
      </w:pPr>
      <w:r w:rsidRPr="00A61730">
        <w:rPr>
          <w:rFonts w:ascii="Times New Roman" w:hAnsi="Times New Roman"/>
          <w:b/>
          <w:sz w:val="28"/>
          <w:szCs w:val="28"/>
          <w:u w:val="single"/>
        </w:rPr>
        <w:t>5.</w:t>
      </w:r>
      <w:r>
        <w:rPr>
          <w:rFonts w:ascii="Times New Roman" w:hAnsi="Times New Roman"/>
          <w:sz w:val="28"/>
          <w:szCs w:val="28"/>
        </w:rPr>
        <w:t xml:space="preserve"> Иные мероприятия в области энергосбережения и повышения энергетической эффективности (с 2022 года), в рамках реализации следующих мероприятий:</w:t>
      </w:r>
    </w:p>
    <w:p w14:paraId="2009A44A"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5.1.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p w14:paraId="2CF05E70"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5.2.  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(при наличии), (с 2022 года).</w:t>
      </w:r>
    </w:p>
    <w:p w14:paraId="1C63AC78" w14:textId="77777777" w:rsidR="00EE1FF7" w:rsidRDefault="00EE1FF7" w:rsidP="00EE1FF7">
      <w:pPr>
        <w:autoSpaceDE w:val="0"/>
        <w:autoSpaceDN w:val="0"/>
        <w:adjustRightInd w:val="0"/>
        <w:ind w:firstLine="851"/>
        <w:jc w:val="both"/>
        <w:rPr>
          <w:rFonts w:ascii="Times New Roman" w:eastAsiaTheme="minorHAnsi" w:hAnsi="Times New Roman"/>
          <w:sz w:val="28"/>
          <w:szCs w:val="28"/>
        </w:rPr>
      </w:pPr>
      <w:r>
        <w:rPr>
          <w:rFonts w:ascii="Times New Roman" w:eastAsiaTheme="minorHAnsi" w:hAnsi="Times New Roman"/>
          <w:sz w:val="28"/>
          <w:szCs w:val="28"/>
        </w:rPr>
        <w:t>5.3.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p w14:paraId="36DC3526" w14:textId="0B1622BF" w:rsidR="00EE1FF7" w:rsidRPr="006C16FE" w:rsidRDefault="00EE1FF7" w:rsidP="00EE1FF7">
      <w:pPr>
        <w:autoSpaceDE w:val="0"/>
        <w:autoSpaceDN w:val="0"/>
        <w:adjustRightInd w:val="0"/>
        <w:ind w:firstLine="708"/>
        <w:jc w:val="both"/>
        <w:rPr>
          <w:rFonts w:ascii="Times New Roman" w:hAnsi="Times New Roman"/>
          <w:sz w:val="28"/>
          <w:szCs w:val="28"/>
        </w:rPr>
      </w:pPr>
      <w:r w:rsidRPr="006C16FE">
        <w:rPr>
          <w:rFonts w:ascii="Times New Roman" w:hAnsi="Times New Roman"/>
          <w:sz w:val="28"/>
          <w:szCs w:val="28"/>
        </w:rPr>
        <w:t>Срок реализации подпрограммы - 2014 - 202</w:t>
      </w:r>
      <w:r w:rsidR="00481742">
        <w:rPr>
          <w:rFonts w:ascii="Times New Roman" w:hAnsi="Times New Roman"/>
          <w:sz w:val="28"/>
          <w:szCs w:val="28"/>
        </w:rPr>
        <w:t>5</w:t>
      </w:r>
      <w:r w:rsidRPr="006C16FE">
        <w:rPr>
          <w:rFonts w:ascii="Times New Roman" w:hAnsi="Times New Roman"/>
          <w:sz w:val="28"/>
          <w:szCs w:val="28"/>
        </w:rPr>
        <w:t xml:space="preserve"> годы.</w:t>
      </w:r>
    </w:p>
    <w:p w14:paraId="38EFC1D1" w14:textId="77777777" w:rsidR="00EE1FF7" w:rsidRPr="006C16FE" w:rsidRDefault="00EE1FF7" w:rsidP="00EE1FF7">
      <w:pPr>
        <w:autoSpaceDE w:val="0"/>
        <w:autoSpaceDN w:val="0"/>
        <w:adjustRightInd w:val="0"/>
        <w:ind w:right="283" w:firstLine="709"/>
        <w:jc w:val="both"/>
        <w:rPr>
          <w:rFonts w:ascii="Times New Roman" w:hAnsi="Times New Roman"/>
          <w:sz w:val="28"/>
          <w:szCs w:val="28"/>
          <w:u w:val="single"/>
          <w:lang w:eastAsia="ru-RU"/>
        </w:rPr>
      </w:pPr>
      <w:r w:rsidRPr="006C16FE">
        <w:rPr>
          <w:rFonts w:ascii="Times New Roman" w:hAnsi="Times New Roman"/>
          <w:sz w:val="28"/>
          <w:szCs w:val="28"/>
          <w:u w:val="single"/>
          <w:lang w:eastAsia="ru-RU"/>
        </w:rPr>
        <w:t>Целевыми показателями подпрограммы являются:</w:t>
      </w:r>
    </w:p>
    <w:p w14:paraId="60EB4A56"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B53888">
        <w:rPr>
          <w:rFonts w:ascii="Times New Roman" w:hAnsi="Times New Roman"/>
          <w:sz w:val="28"/>
          <w:szCs w:val="28"/>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p w14:paraId="3D8FB629"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электрической энергии;</w:t>
      </w:r>
    </w:p>
    <w:p w14:paraId="4D4C1278"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тепловой энергии;</w:t>
      </w:r>
    </w:p>
    <w:p w14:paraId="7A6D5BAF"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B53888">
        <w:rPr>
          <w:rFonts w:ascii="Times New Roman" w:hAnsi="Times New Roman"/>
          <w:sz w:val="28"/>
          <w:szCs w:val="28"/>
          <w:lang w:eastAsia="ru-RU"/>
        </w:rPr>
        <w:t>воды</w:t>
      </w:r>
      <w:r>
        <w:rPr>
          <w:rFonts w:ascii="Times New Roman" w:hAnsi="Times New Roman"/>
          <w:sz w:val="28"/>
          <w:szCs w:val="28"/>
          <w:lang w:eastAsia="ru-RU"/>
        </w:rPr>
        <w:t>.</w:t>
      </w:r>
    </w:p>
    <w:p w14:paraId="50633D76"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6C16FE">
        <w:rPr>
          <w:rFonts w:ascii="Times New Roman" w:hAnsi="Times New Roman"/>
          <w:sz w:val="28"/>
          <w:szCs w:val="28"/>
          <w:lang w:eastAsia="ru-RU"/>
        </w:rPr>
        <w:t>Удельный расход энергетических ресурсов в многоквартирных домах:</w:t>
      </w:r>
    </w:p>
    <w:p w14:paraId="0A39BF7F"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14:paraId="647426A1"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14:paraId="56FAD0DE"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14:paraId="6F2BC171"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14:paraId="7CA9025C"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6C16FE">
        <w:rPr>
          <w:rFonts w:ascii="Times New Roman" w:hAnsi="Times New Roman"/>
          <w:sz w:val="28"/>
          <w:szCs w:val="28"/>
          <w:lang w:eastAsia="ru-RU"/>
        </w:rPr>
        <w:t>Повышение эффективности использования энергетических ресурсов в муниципальных учреждениях (с 2022 года):</w:t>
      </w:r>
    </w:p>
    <w:p w14:paraId="7ACC7C6E"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тепловой энергии зданиями и помещениями учебно-воспитательного назначения</w:t>
      </w:r>
      <w:r>
        <w:rPr>
          <w:rFonts w:ascii="Times New Roman" w:hAnsi="Times New Roman"/>
          <w:sz w:val="28"/>
          <w:szCs w:val="28"/>
          <w:lang w:eastAsia="ru-RU"/>
        </w:rPr>
        <w:t>;</w:t>
      </w:r>
    </w:p>
    <w:p w14:paraId="11CE6F4A"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6C16FE">
        <w:rPr>
          <w:rFonts w:ascii="Times New Roman" w:hAnsi="Times New Roman"/>
          <w:sz w:val="28"/>
          <w:szCs w:val="28"/>
          <w:lang w:eastAsia="ru-RU"/>
        </w:rPr>
        <w:t>удельный расход электрической энергии зданиями и помещениями учебно-воспитательного назначения</w:t>
      </w:r>
      <w:r>
        <w:rPr>
          <w:rFonts w:ascii="Times New Roman" w:hAnsi="Times New Roman"/>
          <w:sz w:val="28"/>
          <w:szCs w:val="28"/>
          <w:lang w:eastAsia="ru-RU"/>
        </w:rPr>
        <w:t>;</w:t>
      </w:r>
    </w:p>
    <w:p w14:paraId="37902FF1"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электрической энергии</w:t>
      </w:r>
      <w:r>
        <w:rPr>
          <w:rFonts w:ascii="Times New Roman" w:hAnsi="Times New Roman"/>
          <w:sz w:val="28"/>
          <w:szCs w:val="28"/>
          <w:lang w:eastAsia="ru-RU"/>
        </w:rPr>
        <w:t>;</w:t>
      </w:r>
    </w:p>
    <w:p w14:paraId="318C0406"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тепловой энергии</w:t>
      </w:r>
      <w:r>
        <w:rPr>
          <w:rFonts w:ascii="Times New Roman" w:hAnsi="Times New Roman"/>
          <w:sz w:val="28"/>
          <w:szCs w:val="28"/>
          <w:lang w:eastAsia="ru-RU"/>
        </w:rPr>
        <w:t>;</w:t>
      </w:r>
    </w:p>
    <w:p w14:paraId="63831AFE"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объем потребления горячей воды</w:t>
      </w:r>
      <w:r>
        <w:rPr>
          <w:rFonts w:ascii="Times New Roman" w:hAnsi="Times New Roman"/>
          <w:sz w:val="28"/>
          <w:szCs w:val="28"/>
          <w:lang w:eastAsia="ru-RU"/>
        </w:rPr>
        <w:t>;</w:t>
      </w:r>
    </w:p>
    <w:p w14:paraId="37AF60AF"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 xml:space="preserve">объем потребления </w:t>
      </w:r>
      <w:r>
        <w:rPr>
          <w:rFonts w:ascii="Times New Roman" w:hAnsi="Times New Roman"/>
          <w:sz w:val="28"/>
          <w:szCs w:val="28"/>
          <w:lang w:eastAsia="ru-RU"/>
        </w:rPr>
        <w:t>холодной</w:t>
      </w:r>
      <w:r w:rsidRPr="006C16FE">
        <w:rPr>
          <w:rFonts w:ascii="Times New Roman" w:hAnsi="Times New Roman"/>
          <w:sz w:val="28"/>
          <w:szCs w:val="28"/>
          <w:lang w:eastAsia="ru-RU"/>
        </w:rPr>
        <w:t xml:space="preserve"> воды</w:t>
      </w:r>
      <w:r>
        <w:rPr>
          <w:rFonts w:ascii="Times New Roman" w:hAnsi="Times New Roman"/>
          <w:sz w:val="28"/>
          <w:szCs w:val="28"/>
          <w:lang w:eastAsia="ru-RU"/>
        </w:rPr>
        <w:t>.</w:t>
      </w:r>
    </w:p>
    <w:p w14:paraId="5E1CEE51"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Pr="006C16FE">
        <w:rPr>
          <w:rFonts w:ascii="Times New Roman" w:hAnsi="Times New Roman"/>
          <w:sz w:val="28"/>
          <w:szCs w:val="28"/>
          <w:lang w:eastAsia="ru-RU"/>
        </w:rPr>
        <w:t>Удельная величина потребления энергетических ресурсов муниципальными бюджетными учреждениями (до 2022 года):</w:t>
      </w:r>
    </w:p>
    <w:p w14:paraId="16EF83FA"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электрическая энергия</w:t>
      </w:r>
      <w:r>
        <w:rPr>
          <w:rFonts w:ascii="Times New Roman" w:hAnsi="Times New Roman"/>
          <w:sz w:val="28"/>
          <w:szCs w:val="28"/>
          <w:lang w:eastAsia="ru-RU"/>
        </w:rPr>
        <w:t>;</w:t>
      </w:r>
    </w:p>
    <w:p w14:paraId="7DA6CC88"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тепловая энергия</w:t>
      </w:r>
      <w:r>
        <w:rPr>
          <w:rFonts w:ascii="Times New Roman" w:hAnsi="Times New Roman"/>
          <w:sz w:val="28"/>
          <w:szCs w:val="28"/>
          <w:lang w:eastAsia="ru-RU"/>
        </w:rPr>
        <w:t>;</w:t>
      </w:r>
    </w:p>
    <w:p w14:paraId="03017EE3"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горячая вода</w:t>
      </w:r>
      <w:r>
        <w:rPr>
          <w:rFonts w:ascii="Times New Roman" w:hAnsi="Times New Roman"/>
          <w:sz w:val="28"/>
          <w:szCs w:val="28"/>
          <w:lang w:eastAsia="ru-RU"/>
        </w:rPr>
        <w:t>;</w:t>
      </w:r>
    </w:p>
    <w:p w14:paraId="6B6D7925"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холодная</w:t>
      </w:r>
      <w:r w:rsidRPr="006C16FE">
        <w:rPr>
          <w:rFonts w:ascii="Times New Roman" w:hAnsi="Times New Roman"/>
          <w:sz w:val="28"/>
          <w:szCs w:val="28"/>
          <w:lang w:eastAsia="ru-RU"/>
        </w:rPr>
        <w:t xml:space="preserve"> вода</w:t>
      </w:r>
      <w:r>
        <w:rPr>
          <w:rFonts w:ascii="Times New Roman" w:hAnsi="Times New Roman"/>
          <w:sz w:val="28"/>
          <w:szCs w:val="28"/>
          <w:lang w:eastAsia="ru-RU"/>
        </w:rPr>
        <w:t>.</w:t>
      </w:r>
    </w:p>
    <w:p w14:paraId="61CD6080"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6C16FE">
        <w:rPr>
          <w:rFonts w:ascii="Times New Roman" w:hAnsi="Times New Roman"/>
          <w:sz w:val="28"/>
          <w:szCs w:val="28"/>
          <w:lang w:eastAsia="ru-RU"/>
        </w:rPr>
        <w:t>Сокращение потерь энергетических ресурсов при их передаче, в том числе в системах коммунальной инфраструктуры (с 2022 года):</w:t>
      </w:r>
    </w:p>
    <w:p w14:paraId="1EFBFA2D"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удельный расход топлива на отпущенную с коллекторов котельных в тепловую сеть тепловую энергию</w:t>
      </w:r>
      <w:r>
        <w:rPr>
          <w:rFonts w:ascii="Times New Roman" w:hAnsi="Times New Roman"/>
          <w:sz w:val="28"/>
          <w:szCs w:val="28"/>
          <w:lang w:eastAsia="ru-RU"/>
        </w:rPr>
        <w:t>;</w:t>
      </w:r>
    </w:p>
    <w:p w14:paraId="43B9447F"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потерь тепловой энергии при ее передаче в общем объеме переданной тепловой энергии</w:t>
      </w:r>
      <w:r>
        <w:rPr>
          <w:rFonts w:ascii="Times New Roman" w:hAnsi="Times New Roman"/>
          <w:sz w:val="28"/>
          <w:szCs w:val="28"/>
          <w:lang w:eastAsia="ru-RU"/>
        </w:rPr>
        <w:t>.</w:t>
      </w:r>
    </w:p>
    <w:p w14:paraId="3585A629"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Pr="006C16FE">
        <w:rPr>
          <w:rFonts w:ascii="Times New Roman" w:hAnsi="Times New Roman"/>
          <w:sz w:val="28"/>
          <w:szCs w:val="28"/>
          <w:lang w:eastAsia="ru-RU"/>
        </w:rPr>
        <w:t>Повышение уровня оснащенности приборами учета используемых энергетических ресурсов (с 2022 года):</w:t>
      </w:r>
    </w:p>
    <w:p w14:paraId="63444D8E"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C16FE">
        <w:rPr>
          <w:rFonts w:ascii="Times New Roman" w:hAnsi="Times New Roman"/>
          <w:sz w:val="28"/>
          <w:szCs w:val="28"/>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r>
        <w:rPr>
          <w:rFonts w:ascii="Times New Roman" w:hAnsi="Times New Roman"/>
          <w:sz w:val="28"/>
          <w:szCs w:val="28"/>
          <w:lang w:eastAsia="ru-RU"/>
        </w:rPr>
        <w:t>;</w:t>
      </w:r>
    </w:p>
    <w:p w14:paraId="4E60388C"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квартир в многоквартирных домах, оснащенных индивидуальными приборами учета используемых энергетических ресурсов по всем видам коммунальных ресурсов в общем квартир в многоквартирных домах, имеющих тех. возможность установки приборов</w:t>
      </w:r>
      <w:r>
        <w:rPr>
          <w:rFonts w:ascii="Times New Roman" w:hAnsi="Times New Roman"/>
          <w:sz w:val="28"/>
          <w:szCs w:val="28"/>
          <w:lang w:eastAsia="ru-RU"/>
        </w:rPr>
        <w:t>;</w:t>
      </w:r>
    </w:p>
    <w:p w14:paraId="5C662547"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37E2B">
        <w:rPr>
          <w:rFonts w:ascii="Times New Roman" w:hAnsi="Times New Roman"/>
          <w:sz w:val="28"/>
          <w:szCs w:val="28"/>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r>
        <w:rPr>
          <w:rFonts w:ascii="Times New Roman" w:hAnsi="Times New Roman"/>
          <w:sz w:val="28"/>
          <w:szCs w:val="28"/>
          <w:lang w:eastAsia="ru-RU"/>
        </w:rPr>
        <w:t>.</w:t>
      </w:r>
    </w:p>
    <w:p w14:paraId="55B10D80" w14:textId="77777777" w:rsidR="00EE1FF7" w:rsidRDefault="00EE1FF7" w:rsidP="00EE1FF7">
      <w:pPr>
        <w:autoSpaceDE w:val="0"/>
        <w:autoSpaceDN w:val="0"/>
        <w:adjustRightInd w:val="0"/>
        <w:ind w:right="283"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A37E2B">
        <w:rPr>
          <w:rFonts w:ascii="Times New Roman" w:hAnsi="Times New Roman"/>
          <w:sz w:val="28"/>
          <w:szCs w:val="28"/>
          <w:lang w:eastAsia="ru-RU"/>
        </w:rPr>
        <w:t>Доля энергоэффективных источников света в системах уличного освещения (процентов)</w:t>
      </w:r>
      <w:r>
        <w:rPr>
          <w:rFonts w:ascii="Times New Roman" w:hAnsi="Times New Roman"/>
          <w:sz w:val="28"/>
          <w:szCs w:val="28"/>
          <w:lang w:eastAsia="ru-RU"/>
        </w:rPr>
        <w:t>.</w:t>
      </w:r>
    </w:p>
    <w:p w14:paraId="045FD93F"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p>
    <w:p w14:paraId="6C1DEF05"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r w:rsidRPr="006F7D7D">
        <w:rPr>
          <w:rFonts w:ascii="Times New Roman" w:hAnsi="Times New Roman"/>
          <w:sz w:val="28"/>
          <w:szCs w:val="28"/>
        </w:rPr>
        <w:t>РАЗДЕЛ 4. МЕХАНИЗМ РЕАЛИЗАЦИИ ПОДПРОГРАММЫ.</w:t>
      </w:r>
    </w:p>
    <w:p w14:paraId="5367884E"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p>
    <w:p w14:paraId="45E4EAFB"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Реализацию подпрограммы осуществляют: МКУ «</w:t>
      </w:r>
      <w:r>
        <w:rPr>
          <w:rFonts w:ascii="Times New Roman" w:hAnsi="Times New Roman"/>
          <w:sz w:val="28"/>
          <w:szCs w:val="28"/>
        </w:rPr>
        <w:t>УСГХ»</w:t>
      </w:r>
      <w:r w:rsidRPr="006F7D7D">
        <w:rPr>
          <w:rFonts w:ascii="Times New Roman" w:hAnsi="Times New Roman"/>
          <w:sz w:val="28"/>
          <w:szCs w:val="28"/>
        </w:rPr>
        <w:t>, Администрация города Дивногорска.</w:t>
      </w:r>
    </w:p>
    <w:p w14:paraId="7A17866E"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38D35B3"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lastRenderedPageBreak/>
        <w:t xml:space="preserve">РАЗДЕЛ 5. УПРАВЛЕНИЕ ПОДПРОГРАММОЙ И КОНТРОЛЬ </w:t>
      </w:r>
    </w:p>
    <w:p w14:paraId="0B520B18"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ЗА ХОДОМ ЕЕ ВЫПОЛНЕНИЯ</w:t>
      </w:r>
    </w:p>
    <w:p w14:paraId="65803CF5" w14:textId="77777777" w:rsidR="00EE1FF7" w:rsidRPr="006F7D7D" w:rsidRDefault="00EE1FF7" w:rsidP="00EE1FF7">
      <w:pPr>
        <w:autoSpaceDE w:val="0"/>
        <w:autoSpaceDN w:val="0"/>
        <w:adjustRightInd w:val="0"/>
        <w:jc w:val="center"/>
        <w:rPr>
          <w:rFonts w:ascii="Times New Roman" w:hAnsi="Times New Roman"/>
          <w:sz w:val="28"/>
          <w:szCs w:val="28"/>
        </w:rPr>
      </w:pPr>
    </w:p>
    <w:p w14:paraId="03AF6769"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Текущее управление реализацией подпрограммы осуществляется исполнителями</w:t>
      </w:r>
      <w:r>
        <w:rPr>
          <w:rFonts w:ascii="Times New Roman" w:hAnsi="Times New Roman"/>
          <w:sz w:val="28"/>
          <w:szCs w:val="28"/>
        </w:rPr>
        <w:t xml:space="preserve"> </w:t>
      </w:r>
      <w:r w:rsidRPr="006F7D7D">
        <w:rPr>
          <w:rFonts w:ascii="Times New Roman" w:hAnsi="Times New Roman"/>
          <w:sz w:val="28"/>
          <w:szCs w:val="28"/>
        </w:rPr>
        <w:t>подпрограммы-администрацией</w:t>
      </w:r>
      <w:r>
        <w:rPr>
          <w:rFonts w:ascii="Times New Roman" w:hAnsi="Times New Roman"/>
          <w:sz w:val="28"/>
          <w:szCs w:val="28"/>
        </w:rPr>
        <w:t xml:space="preserve"> </w:t>
      </w:r>
      <w:r w:rsidRPr="006F7D7D">
        <w:rPr>
          <w:rFonts w:ascii="Times New Roman" w:hAnsi="Times New Roman"/>
          <w:sz w:val="28"/>
          <w:szCs w:val="28"/>
        </w:rPr>
        <w:t>города Дивногорска и</w:t>
      </w:r>
      <w:r>
        <w:rPr>
          <w:rFonts w:ascii="Times New Roman" w:hAnsi="Times New Roman"/>
          <w:sz w:val="28"/>
          <w:szCs w:val="28"/>
        </w:rPr>
        <w:t xml:space="preserve"> </w:t>
      </w:r>
      <w:r w:rsidRPr="006F7D7D">
        <w:rPr>
          <w:rFonts w:ascii="Times New Roman" w:hAnsi="Times New Roman"/>
          <w:sz w:val="28"/>
          <w:szCs w:val="28"/>
        </w:rPr>
        <w:t>МКУ «</w:t>
      </w:r>
      <w:r>
        <w:rPr>
          <w:rFonts w:ascii="Times New Roman" w:hAnsi="Times New Roman"/>
          <w:sz w:val="28"/>
          <w:szCs w:val="28"/>
        </w:rPr>
        <w:t>УСГХ»</w:t>
      </w:r>
      <w:r w:rsidRPr="006F7D7D">
        <w:rPr>
          <w:rFonts w:ascii="Times New Roman" w:hAnsi="Times New Roman"/>
          <w:sz w:val="28"/>
          <w:szCs w:val="28"/>
        </w:rPr>
        <w:t>.</w:t>
      </w:r>
    </w:p>
    <w:p w14:paraId="7B1EE9E7"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6C003D0C"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Исполнители подпрограммы осуществляют:</w:t>
      </w:r>
    </w:p>
    <w:p w14:paraId="6032F88F"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мониторинг реализации подпрограммных мероприятий;</w:t>
      </w:r>
    </w:p>
    <w:p w14:paraId="1E7661E3"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непосредственный контроль за ходом реализации мероприятий подпрограммы;</w:t>
      </w:r>
    </w:p>
    <w:p w14:paraId="3E96166F"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подготовку отчетов о реализации подпрограммы;</w:t>
      </w:r>
    </w:p>
    <w:p w14:paraId="1EE7796B"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w:t>
      </w:r>
      <w:r w:rsidRPr="006F7D7D">
        <w:rPr>
          <w:rFonts w:ascii="Times New Roman" w:hAnsi="Times New Roman"/>
          <w:sz w:val="28"/>
          <w:szCs w:val="28"/>
        </w:rPr>
        <w:tab/>
        <w:t>ежегодную оценку эффективности реализации подпрограммы.</w:t>
      </w:r>
    </w:p>
    <w:p w14:paraId="3129B039"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14:paraId="275A56F2"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Pr>
          <w:rFonts w:ascii="Times New Roman" w:hAnsi="Times New Roman"/>
          <w:sz w:val="28"/>
          <w:szCs w:val="28"/>
        </w:rPr>
        <w:t xml:space="preserve"> </w:t>
      </w:r>
      <w:r w:rsidRPr="006F7D7D">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14:paraId="4FC64C64" w14:textId="77777777" w:rsidR="00EE1FF7" w:rsidRPr="006F7D7D" w:rsidRDefault="00EE1FF7" w:rsidP="00EE1FF7">
      <w:pPr>
        <w:autoSpaceDE w:val="0"/>
        <w:autoSpaceDN w:val="0"/>
        <w:adjustRightInd w:val="0"/>
        <w:rPr>
          <w:rFonts w:ascii="Times New Roman" w:hAnsi="Times New Roman"/>
          <w:sz w:val="28"/>
          <w:szCs w:val="28"/>
        </w:rPr>
      </w:pPr>
    </w:p>
    <w:p w14:paraId="056D874D"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6. ОЦЕНКА СОЦИАЛЬНО – ЭКОНОМИЧКЕСКОЙ ЭФФЕКТИВНОСТИ </w:t>
      </w:r>
    </w:p>
    <w:p w14:paraId="55EC48D2" w14:textId="77777777" w:rsidR="00EE1FF7" w:rsidRPr="006F7D7D" w:rsidRDefault="00EE1FF7" w:rsidP="00EE1FF7">
      <w:pPr>
        <w:autoSpaceDE w:val="0"/>
        <w:autoSpaceDN w:val="0"/>
        <w:adjustRightInd w:val="0"/>
        <w:jc w:val="center"/>
        <w:rPr>
          <w:rFonts w:ascii="Times New Roman" w:hAnsi="Times New Roman"/>
          <w:sz w:val="28"/>
          <w:szCs w:val="28"/>
        </w:rPr>
      </w:pPr>
    </w:p>
    <w:p w14:paraId="64B294CD"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Ожидаемые конечные результаты реализации подпрограммы предполагают повышение энергетической эффективности при производстве, передаче и потреблении энергетических ресурсов в городе Дивногорске.</w:t>
      </w:r>
    </w:p>
    <w:p w14:paraId="3203679F"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14:paraId="47AB0EDC"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 </w:t>
      </w:r>
      <w:r w:rsidRPr="006F7D7D">
        <w:rPr>
          <w:rFonts w:ascii="Times New Roman" w:hAnsi="Times New Roman"/>
          <w:sz w:val="28"/>
          <w:szCs w:val="28"/>
        </w:rPr>
        <w:tab/>
        <w:t>исключения возможности нецелевого использования бюджетных средств;</w:t>
      </w:r>
    </w:p>
    <w:p w14:paraId="0865EE6F"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прозрачности прохождения средств бюджетов всех уровней и внебюджетных источников.</w:t>
      </w:r>
    </w:p>
    <w:p w14:paraId="4978CA00"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Оценка эффективности реализации подпрограммы будет осуществляться на основе индикаторов, представленных в приложении 1 к</w:t>
      </w:r>
      <w:r>
        <w:rPr>
          <w:rFonts w:ascii="Times New Roman" w:hAnsi="Times New Roman"/>
          <w:sz w:val="28"/>
          <w:szCs w:val="28"/>
        </w:rPr>
        <w:t xml:space="preserve"> </w:t>
      </w:r>
      <w:r w:rsidRPr="006F7D7D">
        <w:rPr>
          <w:rFonts w:ascii="Times New Roman" w:hAnsi="Times New Roman"/>
          <w:sz w:val="28"/>
          <w:szCs w:val="28"/>
        </w:rPr>
        <w:t>подпрограмме.</w:t>
      </w:r>
    </w:p>
    <w:p w14:paraId="39EA4C40"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t>В результате реализации мероприятий подпрограммы</w:t>
      </w:r>
      <w:r>
        <w:rPr>
          <w:rFonts w:ascii="Times New Roman" w:hAnsi="Times New Roman"/>
          <w:sz w:val="28"/>
          <w:szCs w:val="28"/>
          <w:lang w:eastAsia="ru-RU"/>
        </w:rPr>
        <w:t xml:space="preserve"> </w:t>
      </w:r>
      <w:r w:rsidRPr="006F7D7D">
        <w:rPr>
          <w:rFonts w:ascii="Times New Roman" w:hAnsi="Times New Roman"/>
          <w:sz w:val="28"/>
          <w:szCs w:val="28"/>
          <w:lang w:eastAsia="ru-RU"/>
        </w:rPr>
        <w:t>ожидаются следующие результаты:</w:t>
      </w:r>
    </w:p>
    <w:p w14:paraId="6C7BFC74" w14:textId="77777777" w:rsidR="00EE1FF7" w:rsidRPr="006F7D7D" w:rsidRDefault="00EE1FF7" w:rsidP="00EE1FF7">
      <w:pPr>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sz w:val="28"/>
          <w:szCs w:val="28"/>
          <w:lang w:eastAsia="ru-RU"/>
        </w:rPr>
        <w:lastRenderedPageBreak/>
        <w:t>-</w:t>
      </w:r>
      <w:r w:rsidRPr="006F7D7D">
        <w:rPr>
          <w:rFonts w:ascii="Times New Roman" w:hAnsi="Times New Roman"/>
          <w:sz w:val="28"/>
          <w:szCs w:val="28"/>
          <w:lang w:eastAsia="ru-RU"/>
        </w:rPr>
        <w:tab/>
        <w:t>снижение затрат местного бюджета на оплату коммунальных ресурсов;</w:t>
      </w:r>
    </w:p>
    <w:p w14:paraId="6B90D9BC"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xml:space="preserve">- </w:t>
      </w:r>
      <w:r w:rsidRPr="006F7D7D">
        <w:rPr>
          <w:rFonts w:ascii="Times New Roman" w:hAnsi="Times New Roman"/>
          <w:sz w:val="28"/>
          <w:szCs w:val="28"/>
        </w:rPr>
        <w:tab/>
        <w:t>полный переход на приборный учет при расчетах организаций муниципальной бюджетной сферы с организациями коммунального комплекса;</w:t>
      </w:r>
    </w:p>
    <w:p w14:paraId="2EFDFB35" w14:textId="77777777" w:rsidR="00EE1FF7" w:rsidRPr="006F7D7D" w:rsidRDefault="00EE1FF7" w:rsidP="00EE1FF7">
      <w:pPr>
        <w:ind w:firstLine="708"/>
        <w:jc w:val="both"/>
        <w:rPr>
          <w:rFonts w:ascii="Times New Roman" w:hAnsi="Times New Roman"/>
          <w:sz w:val="28"/>
          <w:szCs w:val="28"/>
        </w:rPr>
      </w:pPr>
      <w:r w:rsidRPr="006F7D7D">
        <w:rPr>
          <w:rFonts w:ascii="Times New Roman" w:hAnsi="Times New Roman"/>
          <w:sz w:val="28"/>
          <w:szCs w:val="28"/>
        </w:rPr>
        <w:t>- создание муниципальной нормативно-правовой базы по энергосбережению и стимулированию повышения энергоэффективности.</w:t>
      </w:r>
    </w:p>
    <w:p w14:paraId="609AE81C" w14:textId="77777777" w:rsidR="00EE1FF7" w:rsidRPr="006F7D7D" w:rsidRDefault="00EE1FF7" w:rsidP="00EE1FF7">
      <w:pPr>
        <w:ind w:firstLine="708"/>
        <w:jc w:val="both"/>
        <w:rPr>
          <w:sz w:val="28"/>
          <w:szCs w:val="28"/>
        </w:rPr>
      </w:pPr>
      <w:r w:rsidRPr="006F7D7D">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14:paraId="31C75B6E"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480B5BF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6D3AD67"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907901">
          <w:pgSz w:w="11906" w:h="16838"/>
          <w:pgMar w:top="1134" w:right="851" w:bottom="1134" w:left="1701" w:header="709" w:footer="709" w:gutter="0"/>
          <w:cols w:space="708"/>
          <w:docGrid w:linePitch="360"/>
        </w:sectPr>
      </w:pPr>
    </w:p>
    <w:p w14:paraId="31B03BBC" w14:textId="77777777" w:rsidR="00EE1FF7" w:rsidRPr="006F7D7D" w:rsidRDefault="00EE1FF7" w:rsidP="00EE1FF7">
      <w:pPr>
        <w:spacing w:line="20" w:lineRule="atLeast"/>
        <w:ind w:left="7788" w:firstLine="708"/>
        <w:rPr>
          <w:rFonts w:ascii="Times New Roman" w:hAnsi="Times New Roman"/>
        </w:rPr>
      </w:pPr>
      <w:r w:rsidRPr="006F7D7D">
        <w:rPr>
          <w:rFonts w:ascii="Times New Roman" w:hAnsi="Times New Roman"/>
        </w:rPr>
        <w:lastRenderedPageBreak/>
        <w:t xml:space="preserve">Приложение № 1 </w:t>
      </w:r>
    </w:p>
    <w:p w14:paraId="50F063C0" w14:textId="77777777" w:rsidR="00EE1FF7" w:rsidRPr="006F7D7D" w:rsidRDefault="00EE1FF7" w:rsidP="00EE1FF7">
      <w:pPr>
        <w:overflowPunct w:val="0"/>
        <w:autoSpaceDE w:val="0"/>
        <w:autoSpaceDN w:val="0"/>
        <w:adjustRightInd w:val="0"/>
        <w:spacing w:line="20" w:lineRule="atLeast"/>
        <w:ind w:left="8505" w:right="-1"/>
        <w:textAlignment w:val="baseline"/>
        <w:rPr>
          <w:rFonts w:ascii="Times New Roman" w:hAnsi="Times New Roman"/>
        </w:rPr>
      </w:pPr>
      <w:r w:rsidRPr="006F7D7D">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rPr>
        <w:t xml:space="preserve">» </w:t>
      </w:r>
    </w:p>
    <w:p w14:paraId="312FAF64" w14:textId="77777777" w:rsidR="00EE1FF7" w:rsidRPr="006F7D7D" w:rsidRDefault="00EE1FF7" w:rsidP="00EE1FF7">
      <w:pPr>
        <w:autoSpaceDE w:val="0"/>
        <w:autoSpaceDN w:val="0"/>
        <w:adjustRightInd w:val="0"/>
        <w:ind w:firstLine="540"/>
        <w:jc w:val="center"/>
        <w:outlineLvl w:val="0"/>
        <w:rPr>
          <w:rFonts w:ascii="Times New Roman" w:hAnsi="Times New Roman"/>
        </w:rPr>
      </w:pPr>
    </w:p>
    <w:p w14:paraId="0D6865B9" w14:textId="77777777" w:rsidR="00EE1FF7" w:rsidRPr="006F7D7D" w:rsidRDefault="00EE1FF7" w:rsidP="00EE1FF7">
      <w:pPr>
        <w:autoSpaceDE w:val="0"/>
        <w:autoSpaceDN w:val="0"/>
        <w:adjustRightInd w:val="0"/>
        <w:ind w:firstLine="540"/>
        <w:jc w:val="center"/>
        <w:outlineLvl w:val="0"/>
        <w:rPr>
          <w:rFonts w:ascii="Times New Roman" w:hAnsi="Times New Roman"/>
          <w:sz w:val="28"/>
          <w:szCs w:val="28"/>
        </w:rPr>
      </w:pPr>
      <w:r w:rsidRPr="006F7D7D">
        <w:rPr>
          <w:rFonts w:ascii="Times New Roman" w:hAnsi="Times New Roman"/>
          <w:sz w:val="28"/>
          <w:szCs w:val="28"/>
        </w:rPr>
        <w:t>Перечень целевых индикаторов подпрограммы</w:t>
      </w:r>
    </w:p>
    <w:tbl>
      <w:tblPr>
        <w:tblW w:w="15759" w:type="dxa"/>
        <w:tblInd w:w="-601" w:type="dxa"/>
        <w:tblLayout w:type="fixed"/>
        <w:tblLook w:val="04A0" w:firstRow="1" w:lastRow="0" w:firstColumn="1" w:lastColumn="0" w:noHBand="0" w:noVBand="1"/>
      </w:tblPr>
      <w:tblGrid>
        <w:gridCol w:w="680"/>
        <w:gridCol w:w="277"/>
        <w:gridCol w:w="2611"/>
        <w:gridCol w:w="1134"/>
        <w:gridCol w:w="992"/>
        <w:gridCol w:w="851"/>
        <w:gridCol w:w="850"/>
        <w:gridCol w:w="709"/>
        <w:gridCol w:w="851"/>
        <w:gridCol w:w="850"/>
        <w:gridCol w:w="709"/>
        <w:gridCol w:w="992"/>
        <w:gridCol w:w="709"/>
        <w:gridCol w:w="709"/>
        <w:gridCol w:w="708"/>
        <w:gridCol w:w="709"/>
        <w:gridCol w:w="709"/>
        <w:gridCol w:w="709"/>
      </w:tblGrid>
      <w:tr w:rsidR="00083475" w:rsidRPr="000651DB" w14:paraId="15371D19" w14:textId="547CF0DD" w:rsidTr="00333B23">
        <w:trPr>
          <w:trHeight w:val="300"/>
        </w:trPr>
        <w:tc>
          <w:tcPr>
            <w:tcW w:w="680" w:type="dxa"/>
            <w:tcBorders>
              <w:top w:val="single" w:sz="8" w:space="0" w:color="auto"/>
              <w:left w:val="single" w:sz="8" w:space="0" w:color="auto"/>
              <w:bottom w:val="nil"/>
              <w:right w:val="single" w:sz="8" w:space="0" w:color="auto"/>
            </w:tcBorders>
            <w:shd w:val="clear" w:color="auto" w:fill="auto"/>
            <w:vAlign w:val="center"/>
            <w:hideMark/>
          </w:tcPr>
          <w:p w14:paraId="79132E3D"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 xml:space="preserve">№  </w:t>
            </w:r>
          </w:p>
        </w:tc>
        <w:tc>
          <w:tcPr>
            <w:tcW w:w="2888" w:type="dxa"/>
            <w:gridSpan w:val="2"/>
            <w:tcBorders>
              <w:top w:val="single" w:sz="8" w:space="0" w:color="auto"/>
              <w:left w:val="nil"/>
              <w:bottom w:val="nil"/>
              <w:right w:val="single" w:sz="8" w:space="0" w:color="auto"/>
            </w:tcBorders>
            <w:shd w:val="clear" w:color="auto" w:fill="auto"/>
            <w:vAlign w:val="center"/>
            <w:hideMark/>
          </w:tcPr>
          <w:p w14:paraId="6FE1D7AA"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 xml:space="preserve">Цель,    </w:t>
            </w:r>
          </w:p>
        </w:tc>
        <w:tc>
          <w:tcPr>
            <w:tcW w:w="1134" w:type="dxa"/>
            <w:tcBorders>
              <w:top w:val="single" w:sz="8" w:space="0" w:color="auto"/>
              <w:left w:val="nil"/>
              <w:bottom w:val="nil"/>
              <w:right w:val="single" w:sz="8" w:space="0" w:color="auto"/>
            </w:tcBorders>
            <w:shd w:val="clear" w:color="auto" w:fill="auto"/>
            <w:vAlign w:val="center"/>
            <w:hideMark/>
          </w:tcPr>
          <w:p w14:paraId="461B7830"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Единица</w:t>
            </w:r>
          </w:p>
        </w:tc>
        <w:tc>
          <w:tcPr>
            <w:tcW w:w="992" w:type="dxa"/>
            <w:tcBorders>
              <w:top w:val="single" w:sz="8" w:space="0" w:color="auto"/>
              <w:left w:val="nil"/>
              <w:bottom w:val="nil"/>
              <w:right w:val="single" w:sz="4" w:space="0" w:color="auto"/>
            </w:tcBorders>
            <w:shd w:val="clear" w:color="auto" w:fill="auto"/>
            <w:vAlign w:val="center"/>
            <w:hideMark/>
          </w:tcPr>
          <w:p w14:paraId="26DEA4C7"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Источник</w:t>
            </w:r>
          </w:p>
        </w:tc>
        <w:tc>
          <w:tcPr>
            <w:tcW w:w="851" w:type="dxa"/>
            <w:vMerge w:val="restart"/>
            <w:tcBorders>
              <w:top w:val="single" w:sz="4" w:space="0" w:color="auto"/>
              <w:left w:val="single" w:sz="4" w:space="0" w:color="auto"/>
              <w:bottom w:val="single" w:sz="4" w:space="0" w:color="auto"/>
              <w:right w:val="single" w:sz="4" w:space="0" w:color="auto"/>
            </w:tcBorders>
          </w:tcPr>
          <w:p w14:paraId="466429E1" w14:textId="77777777" w:rsidR="00083475" w:rsidRPr="000651DB" w:rsidRDefault="00083475" w:rsidP="008B6B23">
            <w:pPr>
              <w:jc w:val="center"/>
              <w:rPr>
                <w:rFonts w:ascii="Times New Roman" w:hAnsi="Times New Roman"/>
                <w:sz w:val="14"/>
                <w:szCs w:val="14"/>
                <w:lang w:eastAsia="ru-RU"/>
              </w:rPr>
            </w:pPr>
            <w:proofErr w:type="spellStart"/>
            <w:r>
              <w:rPr>
                <w:rFonts w:ascii="Times New Roman" w:hAnsi="Times New Roman"/>
                <w:sz w:val="14"/>
                <w:szCs w:val="14"/>
                <w:lang w:eastAsia="ru-RU"/>
              </w:rPr>
              <w:t>Внс</w:t>
            </w:r>
            <w:proofErr w:type="spellEnd"/>
            <w:r>
              <w:rPr>
                <w:rFonts w:ascii="Times New Roman" w:hAnsi="Times New Roman"/>
                <w:sz w:val="14"/>
                <w:szCs w:val="14"/>
                <w:lang w:eastAsia="ru-RU"/>
              </w:rPr>
              <w:t>. критерий</w:t>
            </w:r>
          </w:p>
        </w:tc>
        <w:tc>
          <w:tcPr>
            <w:tcW w:w="850" w:type="dxa"/>
            <w:vMerge w:val="restart"/>
            <w:tcBorders>
              <w:top w:val="single" w:sz="8" w:space="0" w:color="auto"/>
              <w:left w:val="single" w:sz="4" w:space="0" w:color="auto"/>
              <w:bottom w:val="nil"/>
              <w:right w:val="single" w:sz="8" w:space="0" w:color="auto"/>
            </w:tcBorders>
            <w:shd w:val="clear" w:color="auto" w:fill="auto"/>
            <w:vAlign w:val="center"/>
            <w:hideMark/>
          </w:tcPr>
          <w:p w14:paraId="0BA77070"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2014</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3191280B"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2015</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14:paraId="28BA000B"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2016</w:t>
            </w:r>
          </w:p>
        </w:tc>
        <w:tc>
          <w:tcPr>
            <w:tcW w:w="850" w:type="dxa"/>
            <w:vMerge w:val="restart"/>
            <w:tcBorders>
              <w:top w:val="single" w:sz="8" w:space="0" w:color="auto"/>
              <w:left w:val="single" w:sz="8" w:space="0" w:color="auto"/>
              <w:bottom w:val="nil"/>
              <w:right w:val="single" w:sz="8" w:space="0" w:color="auto"/>
            </w:tcBorders>
            <w:shd w:val="clear" w:color="auto" w:fill="auto"/>
            <w:vAlign w:val="center"/>
            <w:hideMark/>
          </w:tcPr>
          <w:p w14:paraId="02A07BDE"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2017</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61BCAD4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2018</w:t>
            </w:r>
          </w:p>
        </w:tc>
        <w:tc>
          <w:tcPr>
            <w:tcW w:w="992" w:type="dxa"/>
            <w:vMerge w:val="restart"/>
            <w:tcBorders>
              <w:top w:val="single" w:sz="8" w:space="0" w:color="auto"/>
              <w:left w:val="single" w:sz="8" w:space="0" w:color="auto"/>
              <w:bottom w:val="nil"/>
              <w:right w:val="single" w:sz="8" w:space="0" w:color="auto"/>
            </w:tcBorders>
            <w:shd w:val="clear" w:color="auto" w:fill="auto"/>
            <w:vAlign w:val="center"/>
            <w:hideMark/>
          </w:tcPr>
          <w:p w14:paraId="1E4FFDB2"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2019</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7DC4670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2020</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72B1A82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2021</w:t>
            </w:r>
          </w:p>
        </w:tc>
        <w:tc>
          <w:tcPr>
            <w:tcW w:w="708" w:type="dxa"/>
            <w:vMerge w:val="restart"/>
            <w:tcBorders>
              <w:top w:val="single" w:sz="8" w:space="0" w:color="auto"/>
              <w:left w:val="single" w:sz="8" w:space="0" w:color="auto"/>
              <w:bottom w:val="nil"/>
              <w:right w:val="single" w:sz="8" w:space="0" w:color="auto"/>
            </w:tcBorders>
            <w:shd w:val="clear" w:color="auto" w:fill="auto"/>
            <w:vAlign w:val="center"/>
            <w:hideMark/>
          </w:tcPr>
          <w:p w14:paraId="248C989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2022</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40C6AA2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2023</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207A7715" w14:textId="77777777" w:rsidR="00083475" w:rsidRPr="002B0F11" w:rsidRDefault="00083475" w:rsidP="008B6B23">
            <w:pPr>
              <w:jc w:val="center"/>
              <w:rPr>
                <w:rFonts w:ascii="Times New Roman" w:hAnsi="Times New Roman"/>
                <w:sz w:val="18"/>
                <w:szCs w:val="18"/>
                <w:lang w:eastAsia="ru-RU"/>
              </w:rPr>
            </w:pPr>
            <w:commentRangeStart w:id="2"/>
            <w:r w:rsidRPr="002B0F11">
              <w:rPr>
                <w:rFonts w:ascii="Times New Roman" w:hAnsi="Times New Roman"/>
                <w:sz w:val="18"/>
                <w:szCs w:val="18"/>
                <w:lang w:eastAsia="ru-RU"/>
              </w:rPr>
              <w:t>2024</w:t>
            </w:r>
            <w:commentRangeEnd w:id="2"/>
            <w:r>
              <w:rPr>
                <w:rStyle w:val="aff4"/>
              </w:rPr>
              <w:commentReference w:id="2"/>
            </w:r>
          </w:p>
        </w:tc>
        <w:tc>
          <w:tcPr>
            <w:tcW w:w="709" w:type="dxa"/>
            <w:vMerge w:val="restart"/>
            <w:tcBorders>
              <w:top w:val="single" w:sz="8" w:space="0" w:color="auto"/>
              <w:left w:val="single" w:sz="8" w:space="0" w:color="auto"/>
              <w:right w:val="single" w:sz="8" w:space="0" w:color="auto"/>
            </w:tcBorders>
          </w:tcPr>
          <w:p w14:paraId="46A2A68F" w14:textId="77777777" w:rsidR="00083475" w:rsidRDefault="00083475" w:rsidP="008B6B23">
            <w:pPr>
              <w:jc w:val="center"/>
              <w:rPr>
                <w:rFonts w:ascii="Times New Roman" w:hAnsi="Times New Roman"/>
                <w:sz w:val="18"/>
                <w:szCs w:val="18"/>
                <w:lang w:eastAsia="ru-RU"/>
              </w:rPr>
            </w:pPr>
          </w:p>
          <w:p w14:paraId="5831354F" w14:textId="448F722B" w:rsidR="00083475" w:rsidRPr="002B0F11"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2025</w:t>
            </w:r>
          </w:p>
        </w:tc>
      </w:tr>
      <w:tr w:rsidR="00083475" w:rsidRPr="000651DB" w14:paraId="5B7E438A" w14:textId="72D70E88" w:rsidTr="00333B23">
        <w:trPr>
          <w:trHeight w:val="300"/>
        </w:trPr>
        <w:tc>
          <w:tcPr>
            <w:tcW w:w="680" w:type="dxa"/>
            <w:tcBorders>
              <w:top w:val="nil"/>
              <w:left w:val="single" w:sz="8" w:space="0" w:color="auto"/>
              <w:bottom w:val="nil"/>
              <w:right w:val="single" w:sz="8" w:space="0" w:color="auto"/>
            </w:tcBorders>
            <w:shd w:val="clear" w:color="auto" w:fill="auto"/>
            <w:vAlign w:val="center"/>
            <w:hideMark/>
          </w:tcPr>
          <w:p w14:paraId="7E6411F5"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п/п</w:t>
            </w:r>
          </w:p>
        </w:tc>
        <w:tc>
          <w:tcPr>
            <w:tcW w:w="2888" w:type="dxa"/>
            <w:gridSpan w:val="2"/>
            <w:tcBorders>
              <w:top w:val="nil"/>
              <w:left w:val="nil"/>
              <w:bottom w:val="nil"/>
              <w:right w:val="single" w:sz="8" w:space="0" w:color="auto"/>
            </w:tcBorders>
            <w:shd w:val="clear" w:color="auto" w:fill="auto"/>
            <w:vAlign w:val="center"/>
            <w:hideMark/>
          </w:tcPr>
          <w:p w14:paraId="6011E7F3"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целевые индикаторы</w:t>
            </w:r>
          </w:p>
        </w:tc>
        <w:tc>
          <w:tcPr>
            <w:tcW w:w="1134" w:type="dxa"/>
            <w:tcBorders>
              <w:top w:val="nil"/>
              <w:left w:val="nil"/>
              <w:bottom w:val="nil"/>
              <w:right w:val="single" w:sz="8" w:space="0" w:color="auto"/>
            </w:tcBorders>
            <w:shd w:val="clear" w:color="auto" w:fill="auto"/>
            <w:vAlign w:val="center"/>
            <w:hideMark/>
          </w:tcPr>
          <w:p w14:paraId="29FC5089"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измерения</w:t>
            </w:r>
          </w:p>
        </w:tc>
        <w:tc>
          <w:tcPr>
            <w:tcW w:w="992" w:type="dxa"/>
            <w:tcBorders>
              <w:top w:val="nil"/>
              <w:left w:val="nil"/>
              <w:bottom w:val="nil"/>
              <w:right w:val="single" w:sz="4" w:space="0" w:color="auto"/>
            </w:tcBorders>
            <w:shd w:val="clear" w:color="auto" w:fill="auto"/>
            <w:vAlign w:val="center"/>
            <w:hideMark/>
          </w:tcPr>
          <w:p w14:paraId="4FAA69E4"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информации</w:t>
            </w:r>
          </w:p>
        </w:tc>
        <w:tc>
          <w:tcPr>
            <w:tcW w:w="851" w:type="dxa"/>
            <w:vMerge/>
            <w:tcBorders>
              <w:top w:val="single" w:sz="4" w:space="0" w:color="auto"/>
              <w:left w:val="single" w:sz="4" w:space="0" w:color="auto"/>
              <w:bottom w:val="single" w:sz="4" w:space="0" w:color="auto"/>
              <w:right w:val="single" w:sz="4" w:space="0" w:color="auto"/>
            </w:tcBorders>
          </w:tcPr>
          <w:p w14:paraId="57AD2CAA" w14:textId="77777777" w:rsidR="00083475" w:rsidRPr="000651DB" w:rsidRDefault="00083475" w:rsidP="008B6B23">
            <w:pPr>
              <w:rPr>
                <w:rFonts w:ascii="Times New Roman" w:hAnsi="Times New Roman"/>
                <w:sz w:val="14"/>
                <w:szCs w:val="14"/>
                <w:lang w:eastAsia="ru-RU"/>
              </w:rPr>
            </w:pPr>
          </w:p>
        </w:tc>
        <w:tc>
          <w:tcPr>
            <w:tcW w:w="850" w:type="dxa"/>
            <w:vMerge/>
            <w:tcBorders>
              <w:top w:val="single" w:sz="8" w:space="0" w:color="auto"/>
              <w:left w:val="single" w:sz="4" w:space="0" w:color="auto"/>
              <w:bottom w:val="nil"/>
              <w:right w:val="single" w:sz="8" w:space="0" w:color="auto"/>
            </w:tcBorders>
            <w:vAlign w:val="center"/>
            <w:hideMark/>
          </w:tcPr>
          <w:p w14:paraId="2997519F" w14:textId="77777777" w:rsidR="00083475" w:rsidRPr="002B0F11" w:rsidRDefault="00083475" w:rsidP="008B6B23">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2D230EC3" w14:textId="77777777" w:rsidR="00083475" w:rsidRPr="002B0F11" w:rsidRDefault="00083475"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34FA2C0D" w14:textId="77777777" w:rsidR="00083475" w:rsidRPr="002B0F11" w:rsidRDefault="00083475"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nil"/>
              <w:right w:val="single" w:sz="8" w:space="0" w:color="auto"/>
            </w:tcBorders>
            <w:vAlign w:val="center"/>
            <w:hideMark/>
          </w:tcPr>
          <w:p w14:paraId="7C78C70F" w14:textId="77777777" w:rsidR="00083475" w:rsidRPr="002B0F11" w:rsidRDefault="00083475" w:rsidP="008B6B23">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40799092" w14:textId="77777777" w:rsidR="00083475" w:rsidRPr="002B0F11" w:rsidRDefault="00083475" w:rsidP="008B6B23">
            <w:pPr>
              <w:rPr>
                <w:rFonts w:ascii="Times New Roman" w:hAnsi="Times New Roman"/>
                <w:sz w:val="18"/>
                <w:szCs w:val="18"/>
                <w:lang w:eastAsia="ru-RU"/>
              </w:rPr>
            </w:pPr>
          </w:p>
        </w:tc>
        <w:tc>
          <w:tcPr>
            <w:tcW w:w="992" w:type="dxa"/>
            <w:vMerge/>
            <w:tcBorders>
              <w:top w:val="single" w:sz="8" w:space="0" w:color="auto"/>
              <w:left w:val="single" w:sz="8" w:space="0" w:color="auto"/>
              <w:bottom w:val="nil"/>
              <w:right w:val="single" w:sz="8" w:space="0" w:color="auto"/>
            </w:tcBorders>
            <w:vAlign w:val="center"/>
            <w:hideMark/>
          </w:tcPr>
          <w:p w14:paraId="12AC1047" w14:textId="77777777" w:rsidR="00083475" w:rsidRPr="002B0F11" w:rsidRDefault="00083475" w:rsidP="008B6B23">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6DF92219" w14:textId="77777777" w:rsidR="00083475" w:rsidRPr="002B0F11" w:rsidRDefault="00083475" w:rsidP="008B6B23">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099DFCAA" w14:textId="77777777" w:rsidR="00083475" w:rsidRPr="002B0F11" w:rsidRDefault="00083475" w:rsidP="008B6B23">
            <w:pPr>
              <w:rPr>
                <w:rFonts w:ascii="Times New Roman" w:hAnsi="Times New Roman"/>
                <w:sz w:val="18"/>
                <w:szCs w:val="18"/>
                <w:lang w:eastAsia="ru-RU"/>
              </w:rPr>
            </w:pPr>
          </w:p>
        </w:tc>
        <w:tc>
          <w:tcPr>
            <w:tcW w:w="708" w:type="dxa"/>
            <w:vMerge/>
            <w:tcBorders>
              <w:top w:val="single" w:sz="8" w:space="0" w:color="auto"/>
              <w:left w:val="single" w:sz="8" w:space="0" w:color="auto"/>
              <w:bottom w:val="nil"/>
              <w:right w:val="single" w:sz="8" w:space="0" w:color="auto"/>
            </w:tcBorders>
            <w:vAlign w:val="center"/>
            <w:hideMark/>
          </w:tcPr>
          <w:p w14:paraId="0CF2C8AC" w14:textId="77777777" w:rsidR="00083475" w:rsidRPr="002B0F11" w:rsidRDefault="00083475" w:rsidP="008B6B23">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590929D4" w14:textId="77777777" w:rsidR="00083475" w:rsidRPr="002B0F11" w:rsidRDefault="00083475" w:rsidP="008B6B23">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4F967E76" w14:textId="77777777" w:rsidR="00083475" w:rsidRPr="002B0F11" w:rsidRDefault="00083475" w:rsidP="008B6B23">
            <w:pPr>
              <w:rPr>
                <w:rFonts w:ascii="Times New Roman" w:hAnsi="Times New Roman"/>
                <w:sz w:val="18"/>
                <w:szCs w:val="18"/>
                <w:lang w:eastAsia="ru-RU"/>
              </w:rPr>
            </w:pPr>
          </w:p>
        </w:tc>
        <w:tc>
          <w:tcPr>
            <w:tcW w:w="709" w:type="dxa"/>
            <w:vMerge/>
            <w:tcBorders>
              <w:left w:val="single" w:sz="8" w:space="0" w:color="auto"/>
              <w:bottom w:val="nil"/>
              <w:right w:val="single" w:sz="8" w:space="0" w:color="auto"/>
            </w:tcBorders>
          </w:tcPr>
          <w:p w14:paraId="3F557AC2" w14:textId="77777777" w:rsidR="00083475" w:rsidRPr="002B0F11" w:rsidRDefault="00083475" w:rsidP="008B6B23">
            <w:pPr>
              <w:rPr>
                <w:rFonts w:ascii="Times New Roman" w:hAnsi="Times New Roman"/>
                <w:sz w:val="18"/>
                <w:szCs w:val="18"/>
                <w:lang w:eastAsia="ru-RU"/>
              </w:rPr>
            </w:pPr>
          </w:p>
        </w:tc>
      </w:tr>
      <w:tr w:rsidR="00083475" w:rsidRPr="000651DB" w14:paraId="3CE67EEC" w14:textId="4D5327FD" w:rsidTr="00083475">
        <w:trPr>
          <w:trHeight w:val="315"/>
        </w:trPr>
        <w:tc>
          <w:tcPr>
            <w:tcW w:w="957" w:type="dxa"/>
            <w:gridSpan w:val="2"/>
            <w:tcBorders>
              <w:top w:val="single" w:sz="4" w:space="0" w:color="auto"/>
              <w:left w:val="single" w:sz="4" w:space="0" w:color="auto"/>
              <w:bottom w:val="single" w:sz="4" w:space="0" w:color="auto"/>
              <w:right w:val="single" w:sz="4" w:space="0" w:color="auto"/>
            </w:tcBorders>
          </w:tcPr>
          <w:p w14:paraId="15F1FAB3" w14:textId="77777777" w:rsidR="00083475" w:rsidRPr="000651DB" w:rsidRDefault="00083475" w:rsidP="008B6B23">
            <w:pPr>
              <w:rPr>
                <w:rFonts w:ascii="Times New Roman" w:hAnsi="Times New Roman"/>
                <w:sz w:val="14"/>
                <w:szCs w:val="14"/>
                <w:lang w:eastAsia="ru-RU"/>
              </w:rPr>
            </w:pPr>
          </w:p>
        </w:tc>
        <w:tc>
          <w:tcPr>
            <w:tcW w:w="1409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7F2B5846" w14:textId="77777777" w:rsidR="00083475" w:rsidRPr="002B0F11" w:rsidRDefault="00083475" w:rsidP="008B6B23">
            <w:pPr>
              <w:rPr>
                <w:rFonts w:ascii="Times New Roman" w:hAnsi="Times New Roman"/>
                <w:sz w:val="18"/>
                <w:szCs w:val="18"/>
                <w:lang w:eastAsia="ru-RU"/>
              </w:rPr>
            </w:pPr>
            <w:r w:rsidRPr="002B0F11">
              <w:rPr>
                <w:rFonts w:ascii="Times New Roman" w:hAnsi="Times New Roman"/>
                <w:sz w:val="18"/>
                <w:szCs w:val="18"/>
                <w:lang w:eastAsia="ru-RU"/>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c>
          <w:tcPr>
            <w:tcW w:w="709" w:type="dxa"/>
            <w:tcBorders>
              <w:top w:val="single" w:sz="4" w:space="0" w:color="auto"/>
              <w:left w:val="single" w:sz="4" w:space="0" w:color="auto"/>
              <w:bottom w:val="single" w:sz="4" w:space="0" w:color="auto"/>
              <w:right w:val="single" w:sz="4" w:space="0" w:color="auto"/>
            </w:tcBorders>
          </w:tcPr>
          <w:p w14:paraId="0A31E1A4" w14:textId="77777777" w:rsidR="00083475" w:rsidRPr="002B0F11" w:rsidRDefault="00083475" w:rsidP="008B6B23">
            <w:pPr>
              <w:rPr>
                <w:rFonts w:ascii="Times New Roman" w:hAnsi="Times New Roman"/>
                <w:sz w:val="18"/>
                <w:szCs w:val="18"/>
                <w:lang w:eastAsia="ru-RU"/>
              </w:rPr>
            </w:pPr>
          </w:p>
        </w:tc>
      </w:tr>
      <w:tr w:rsidR="00083475" w:rsidRPr="000651DB" w14:paraId="6C3D3DE3" w14:textId="36AA040E" w:rsidTr="00083475">
        <w:trPr>
          <w:trHeight w:val="900"/>
        </w:trPr>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14:paraId="71A0098F"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1.</w:t>
            </w:r>
          </w:p>
        </w:tc>
        <w:tc>
          <w:tcPr>
            <w:tcW w:w="2888" w:type="dxa"/>
            <w:gridSpan w:val="2"/>
            <w:tcBorders>
              <w:top w:val="nil"/>
              <w:left w:val="nil"/>
              <w:bottom w:val="single" w:sz="8" w:space="0" w:color="auto"/>
              <w:right w:val="single" w:sz="8" w:space="0" w:color="auto"/>
            </w:tcBorders>
            <w:shd w:val="clear" w:color="auto" w:fill="auto"/>
            <w:vAlign w:val="center"/>
            <w:hideMark/>
          </w:tcPr>
          <w:p w14:paraId="239BAD62"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 (до 2022 года):</w:t>
            </w:r>
          </w:p>
        </w:tc>
        <w:tc>
          <w:tcPr>
            <w:tcW w:w="1134" w:type="dxa"/>
            <w:tcBorders>
              <w:top w:val="nil"/>
              <w:left w:val="nil"/>
              <w:bottom w:val="single" w:sz="8" w:space="0" w:color="auto"/>
              <w:right w:val="single" w:sz="8" w:space="0" w:color="auto"/>
            </w:tcBorders>
            <w:shd w:val="clear" w:color="auto" w:fill="auto"/>
            <w:vAlign w:val="center"/>
            <w:hideMark/>
          </w:tcPr>
          <w:p w14:paraId="26575AF3"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14:paraId="0048E7A9"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Отраслевой показатель</w:t>
            </w:r>
          </w:p>
        </w:tc>
        <w:tc>
          <w:tcPr>
            <w:tcW w:w="851" w:type="dxa"/>
            <w:tcBorders>
              <w:top w:val="single" w:sz="4" w:space="0" w:color="auto"/>
              <w:left w:val="single" w:sz="4" w:space="0" w:color="auto"/>
              <w:bottom w:val="single" w:sz="4" w:space="0" w:color="auto"/>
              <w:right w:val="single" w:sz="4" w:space="0" w:color="auto"/>
            </w:tcBorders>
          </w:tcPr>
          <w:p w14:paraId="07EBE789" w14:textId="77777777" w:rsidR="00083475" w:rsidRPr="000651DB" w:rsidRDefault="00083475" w:rsidP="008B6B23">
            <w:pPr>
              <w:jc w:val="center"/>
              <w:rPr>
                <w:rFonts w:ascii="Times New Roman" w:hAnsi="Times New Roman"/>
                <w:sz w:val="14"/>
                <w:szCs w:val="14"/>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001E1B8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1E13116E"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5C907C2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2DF811F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0D6037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14:paraId="4D4F40F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47D57E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07A1BD31"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62E3C1E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569301ED"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60BDCBB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tcPr>
          <w:p w14:paraId="336A5EC2" w14:textId="77777777" w:rsidR="00083475" w:rsidRPr="002B0F11" w:rsidRDefault="00083475" w:rsidP="008B6B23">
            <w:pPr>
              <w:jc w:val="center"/>
              <w:rPr>
                <w:rFonts w:ascii="Times New Roman" w:hAnsi="Times New Roman"/>
                <w:sz w:val="18"/>
                <w:szCs w:val="18"/>
                <w:lang w:eastAsia="ru-RU"/>
              </w:rPr>
            </w:pPr>
          </w:p>
        </w:tc>
      </w:tr>
      <w:tr w:rsidR="00083475" w:rsidRPr="000651DB" w14:paraId="14066193" w14:textId="12C211DE" w:rsidTr="00083475">
        <w:trPr>
          <w:trHeight w:val="315"/>
        </w:trPr>
        <w:tc>
          <w:tcPr>
            <w:tcW w:w="680" w:type="dxa"/>
            <w:vMerge/>
            <w:tcBorders>
              <w:top w:val="nil"/>
              <w:left w:val="single" w:sz="8" w:space="0" w:color="auto"/>
              <w:bottom w:val="single" w:sz="8" w:space="0" w:color="000000"/>
              <w:right w:val="single" w:sz="8" w:space="0" w:color="auto"/>
            </w:tcBorders>
            <w:vAlign w:val="center"/>
            <w:hideMark/>
          </w:tcPr>
          <w:p w14:paraId="047C2AD3"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2A838FC9"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электрической энергии;</w:t>
            </w:r>
          </w:p>
        </w:tc>
        <w:tc>
          <w:tcPr>
            <w:tcW w:w="1134" w:type="dxa"/>
            <w:tcBorders>
              <w:top w:val="nil"/>
              <w:left w:val="nil"/>
              <w:bottom w:val="single" w:sz="8" w:space="0" w:color="auto"/>
              <w:right w:val="single" w:sz="8" w:space="0" w:color="auto"/>
            </w:tcBorders>
            <w:shd w:val="clear" w:color="auto" w:fill="auto"/>
            <w:vAlign w:val="center"/>
            <w:hideMark/>
          </w:tcPr>
          <w:p w14:paraId="142FCF2A"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092B3A21"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5A61BC7C"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288B93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02372AF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851" w:type="dxa"/>
            <w:tcBorders>
              <w:top w:val="nil"/>
              <w:left w:val="nil"/>
              <w:bottom w:val="single" w:sz="8" w:space="0" w:color="auto"/>
              <w:right w:val="single" w:sz="8" w:space="0" w:color="auto"/>
            </w:tcBorders>
            <w:shd w:val="clear" w:color="auto" w:fill="auto"/>
            <w:vAlign w:val="center"/>
            <w:hideMark/>
          </w:tcPr>
          <w:p w14:paraId="1978C683"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14:paraId="49645593"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2933CBE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992" w:type="dxa"/>
            <w:tcBorders>
              <w:top w:val="nil"/>
              <w:left w:val="nil"/>
              <w:bottom w:val="single" w:sz="8" w:space="0" w:color="auto"/>
              <w:right w:val="single" w:sz="8" w:space="0" w:color="auto"/>
            </w:tcBorders>
            <w:shd w:val="clear" w:color="auto" w:fill="auto"/>
            <w:vAlign w:val="center"/>
            <w:hideMark/>
          </w:tcPr>
          <w:p w14:paraId="43226583"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199D317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3E7EE0F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8" w:type="dxa"/>
            <w:tcBorders>
              <w:top w:val="nil"/>
              <w:left w:val="nil"/>
              <w:bottom w:val="single" w:sz="8" w:space="0" w:color="auto"/>
              <w:right w:val="single" w:sz="8" w:space="0" w:color="auto"/>
            </w:tcBorders>
            <w:shd w:val="clear" w:color="auto" w:fill="auto"/>
            <w:vAlign w:val="center"/>
            <w:hideMark/>
          </w:tcPr>
          <w:p w14:paraId="24895BEB"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498075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75E343A"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197D30FD" w14:textId="77777777" w:rsidR="00083475" w:rsidRDefault="00083475" w:rsidP="008B6B23">
            <w:pPr>
              <w:jc w:val="center"/>
              <w:rPr>
                <w:rFonts w:ascii="Times New Roman" w:hAnsi="Times New Roman"/>
                <w:sz w:val="18"/>
                <w:szCs w:val="18"/>
                <w:lang w:eastAsia="ru-RU"/>
              </w:rPr>
            </w:pPr>
          </w:p>
          <w:p w14:paraId="3A343FE0" w14:textId="72CD1686" w:rsidR="00083475" w:rsidRPr="002B0F11"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Х</w:t>
            </w:r>
          </w:p>
        </w:tc>
      </w:tr>
      <w:tr w:rsidR="00083475" w:rsidRPr="000651DB" w14:paraId="48DC51C4" w14:textId="01834022" w:rsidTr="00083475">
        <w:trPr>
          <w:trHeight w:val="330"/>
        </w:trPr>
        <w:tc>
          <w:tcPr>
            <w:tcW w:w="680" w:type="dxa"/>
            <w:vMerge/>
            <w:tcBorders>
              <w:top w:val="nil"/>
              <w:left w:val="single" w:sz="8" w:space="0" w:color="auto"/>
              <w:bottom w:val="single" w:sz="8" w:space="0" w:color="000000"/>
              <w:right w:val="single" w:sz="8" w:space="0" w:color="auto"/>
            </w:tcBorders>
            <w:vAlign w:val="center"/>
            <w:hideMark/>
          </w:tcPr>
          <w:p w14:paraId="53DA0956"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6EA50646"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тепловой энергии;</w:t>
            </w:r>
          </w:p>
        </w:tc>
        <w:tc>
          <w:tcPr>
            <w:tcW w:w="1134" w:type="dxa"/>
            <w:tcBorders>
              <w:top w:val="nil"/>
              <w:left w:val="nil"/>
              <w:bottom w:val="single" w:sz="8" w:space="0" w:color="auto"/>
              <w:right w:val="single" w:sz="8" w:space="0" w:color="auto"/>
            </w:tcBorders>
            <w:shd w:val="clear" w:color="auto" w:fill="auto"/>
            <w:vAlign w:val="center"/>
            <w:hideMark/>
          </w:tcPr>
          <w:p w14:paraId="4BEEAA0F"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1DFEDA64"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550CF91B"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6DBD654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55,60</w:t>
            </w:r>
          </w:p>
        </w:tc>
        <w:tc>
          <w:tcPr>
            <w:tcW w:w="709" w:type="dxa"/>
            <w:tcBorders>
              <w:top w:val="nil"/>
              <w:left w:val="nil"/>
              <w:bottom w:val="single" w:sz="8" w:space="0" w:color="auto"/>
              <w:right w:val="single" w:sz="8" w:space="0" w:color="auto"/>
            </w:tcBorders>
            <w:shd w:val="clear" w:color="auto" w:fill="auto"/>
            <w:vAlign w:val="center"/>
            <w:hideMark/>
          </w:tcPr>
          <w:p w14:paraId="15E3919D"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59,90</w:t>
            </w:r>
          </w:p>
        </w:tc>
        <w:tc>
          <w:tcPr>
            <w:tcW w:w="851" w:type="dxa"/>
            <w:tcBorders>
              <w:top w:val="nil"/>
              <w:left w:val="nil"/>
              <w:bottom w:val="single" w:sz="8" w:space="0" w:color="auto"/>
              <w:right w:val="single" w:sz="8" w:space="0" w:color="auto"/>
            </w:tcBorders>
            <w:shd w:val="clear" w:color="auto" w:fill="auto"/>
            <w:vAlign w:val="center"/>
            <w:hideMark/>
          </w:tcPr>
          <w:p w14:paraId="565603A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60,00</w:t>
            </w:r>
          </w:p>
        </w:tc>
        <w:tc>
          <w:tcPr>
            <w:tcW w:w="850" w:type="dxa"/>
            <w:tcBorders>
              <w:top w:val="nil"/>
              <w:left w:val="nil"/>
              <w:bottom w:val="single" w:sz="8" w:space="0" w:color="auto"/>
              <w:right w:val="single" w:sz="8" w:space="0" w:color="auto"/>
            </w:tcBorders>
            <w:shd w:val="clear" w:color="auto" w:fill="auto"/>
            <w:vAlign w:val="center"/>
            <w:hideMark/>
          </w:tcPr>
          <w:p w14:paraId="3CD82DA3"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75,00</w:t>
            </w:r>
          </w:p>
        </w:tc>
        <w:tc>
          <w:tcPr>
            <w:tcW w:w="709" w:type="dxa"/>
            <w:tcBorders>
              <w:top w:val="nil"/>
              <w:left w:val="nil"/>
              <w:bottom w:val="single" w:sz="8" w:space="0" w:color="auto"/>
              <w:right w:val="single" w:sz="8" w:space="0" w:color="auto"/>
            </w:tcBorders>
            <w:shd w:val="clear" w:color="auto" w:fill="auto"/>
            <w:vAlign w:val="center"/>
            <w:hideMark/>
          </w:tcPr>
          <w:p w14:paraId="4C5B909E"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85,00</w:t>
            </w:r>
          </w:p>
        </w:tc>
        <w:tc>
          <w:tcPr>
            <w:tcW w:w="992" w:type="dxa"/>
            <w:tcBorders>
              <w:top w:val="nil"/>
              <w:left w:val="nil"/>
              <w:bottom w:val="single" w:sz="8" w:space="0" w:color="auto"/>
              <w:right w:val="single" w:sz="8" w:space="0" w:color="auto"/>
            </w:tcBorders>
            <w:shd w:val="clear" w:color="auto" w:fill="auto"/>
            <w:vAlign w:val="center"/>
            <w:hideMark/>
          </w:tcPr>
          <w:p w14:paraId="6FC7E56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95,00</w:t>
            </w:r>
          </w:p>
        </w:tc>
        <w:tc>
          <w:tcPr>
            <w:tcW w:w="709" w:type="dxa"/>
            <w:tcBorders>
              <w:top w:val="nil"/>
              <w:left w:val="nil"/>
              <w:bottom w:val="single" w:sz="8" w:space="0" w:color="auto"/>
              <w:right w:val="single" w:sz="8" w:space="0" w:color="auto"/>
            </w:tcBorders>
            <w:shd w:val="clear" w:color="auto" w:fill="auto"/>
            <w:vAlign w:val="center"/>
            <w:hideMark/>
          </w:tcPr>
          <w:p w14:paraId="62B85863"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95,00</w:t>
            </w:r>
          </w:p>
        </w:tc>
        <w:tc>
          <w:tcPr>
            <w:tcW w:w="709" w:type="dxa"/>
            <w:tcBorders>
              <w:top w:val="nil"/>
              <w:left w:val="nil"/>
              <w:bottom w:val="single" w:sz="8" w:space="0" w:color="auto"/>
              <w:right w:val="single" w:sz="8" w:space="0" w:color="auto"/>
            </w:tcBorders>
            <w:shd w:val="clear" w:color="auto" w:fill="auto"/>
            <w:vAlign w:val="center"/>
            <w:hideMark/>
          </w:tcPr>
          <w:p w14:paraId="5523C22D"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95,00</w:t>
            </w:r>
          </w:p>
        </w:tc>
        <w:tc>
          <w:tcPr>
            <w:tcW w:w="708" w:type="dxa"/>
            <w:tcBorders>
              <w:top w:val="nil"/>
              <w:left w:val="nil"/>
              <w:bottom w:val="single" w:sz="8" w:space="0" w:color="auto"/>
              <w:right w:val="single" w:sz="8" w:space="0" w:color="auto"/>
            </w:tcBorders>
            <w:shd w:val="clear" w:color="auto" w:fill="auto"/>
            <w:vAlign w:val="center"/>
            <w:hideMark/>
          </w:tcPr>
          <w:p w14:paraId="57DD2DF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B39FD21"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AB0B9F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55219D44" w14:textId="059B0F46" w:rsidR="00083475"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Х</w:t>
            </w:r>
          </w:p>
          <w:p w14:paraId="233FFDF8" w14:textId="40E610DC" w:rsidR="00083475" w:rsidRPr="002B0F11" w:rsidRDefault="00083475" w:rsidP="008B6B23">
            <w:pPr>
              <w:jc w:val="center"/>
              <w:rPr>
                <w:rFonts w:ascii="Times New Roman" w:hAnsi="Times New Roman"/>
                <w:sz w:val="18"/>
                <w:szCs w:val="18"/>
                <w:lang w:eastAsia="ru-RU"/>
              </w:rPr>
            </w:pPr>
          </w:p>
        </w:tc>
      </w:tr>
      <w:tr w:rsidR="00083475" w:rsidRPr="000651DB" w14:paraId="03402E8E" w14:textId="68FECD9D" w:rsidTr="00083475">
        <w:trPr>
          <w:trHeight w:val="315"/>
        </w:trPr>
        <w:tc>
          <w:tcPr>
            <w:tcW w:w="680" w:type="dxa"/>
            <w:vMerge/>
            <w:tcBorders>
              <w:top w:val="nil"/>
              <w:left w:val="single" w:sz="8" w:space="0" w:color="auto"/>
              <w:bottom w:val="single" w:sz="8" w:space="0" w:color="000000"/>
              <w:right w:val="single" w:sz="8" w:space="0" w:color="auto"/>
            </w:tcBorders>
            <w:vAlign w:val="center"/>
            <w:hideMark/>
          </w:tcPr>
          <w:p w14:paraId="473995C8"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073401BC"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воды</w:t>
            </w:r>
          </w:p>
        </w:tc>
        <w:tc>
          <w:tcPr>
            <w:tcW w:w="1134" w:type="dxa"/>
            <w:tcBorders>
              <w:top w:val="nil"/>
              <w:left w:val="nil"/>
              <w:bottom w:val="single" w:sz="8" w:space="0" w:color="auto"/>
              <w:right w:val="single" w:sz="8" w:space="0" w:color="auto"/>
            </w:tcBorders>
            <w:shd w:val="clear" w:color="auto" w:fill="auto"/>
            <w:vAlign w:val="center"/>
            <w:hideMark/>
          </w:tcPr>
          <w:p w14:paraId="7133483C"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576715D0"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28BCBBAF"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6B78EA5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77,90</w:t>
            </w:r>
          </w:p>
        </w:tc>
        <w:tc>
          <w:tcPr>
            <w:tcW w:w="709" w:type="dxa"/>
            <w:tcBorders>
              <w:top w:val="nil"/>
              <w:left w:val="nil"/>
              <w:bottom w:val="single" w:sz="8" w:space="0" w:color="auto"/>
              <w:right w:val="single" w:sz="8" w:space="0" w:color="auto"/>
            </w:tcBorders>
            <w:shd w:val="clear" w:color="auto" w:fill="auto"/>
            <w:vAlign w:val="center"/>
            <w:hideMark/>
          </w:tcPr>
          <w:p w14:paraId="18C3B7B2"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80,00</w:t>
            </w:r>
          </w:p>
        </w:tc>
        <w:tc>
          <w:tcPr>
            <w:tcW w:w="851" w:type="dxa"/>
            <w:tcBorders>
              <w:top w:val="nil"/>
              <w:left w:val="nil"/>
              <w:bottom w:val="single" w:sz="8" w:space="0" w:color="auto"/>
              <w:right w:val="single" w:sz="8" w:space="0" w:color="auto"/>
            </w:tcBorders>
            <w:shd w:val="clear" w:color="auto" w:fill="auto"/>
            <w:vAlign w:val="center"/>
            <w:hideMark/>
          </w:tcPr>
          <w:p w14:paraId="276AED46"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85,00</w:t>
            </w:r>
          </w:p>
        </w:tc>
        <w:tc>
          <w:tcPr>
            <w:tcW w:w="850" w:type="dxa"/>
            <w:tcBorders>
              <w:top w:val="nil"/>
              <w:left w:val="nil"/>
              <w:bottom w:val="single" w:sz="8" w:space="0" w:color="auto"/>
              <w:right w:val="single" w:sz="8" w:space="0" w:color="auto"/>
            </w:tcBorders>
            <w:shd w:val="clear" w:color="auto" w:fill="auto"/>
            <w:vAlign w:val="center"/>
            <w:hideMark/>
          </w:tcPr>
          <w:p w14:paraId="4C1D667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90,00</w:t>
            </w:r>
          </w:p>
        </w:tc>
        <w:tc>
          <w:tcPr>
            <w:tcW w:w="709" w:type="dxa"/>
            <w:tcBorders>
              <w:top w:val="nil"/>
              <w:left w:val="nil"/>
              <w:bottom w:val="single" w:sz="8" w:space="0" w:color="auto"/>
              <w:right w:val="single" w:sz="8" w:space="0" w:color="auto"/>
            </w:tcBorders>
            <w:shd w:val="clear" w:color="auto" w:fill="auto"/>
            <w:vAlign w:val="center"/>
            <w:hideMark/>
          </w:tcPr>
          <w:p w14:paraId="1EF049A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992" w:type="dxa"/>
            <w:tcBorders>
              <w:top w:val="nil"/>
              <w:left w:val="nil"/>
              <w:bottom w:val="single" w:sz="8" w:space="0" w:color="auto"/>
              <w:right w:val="single" w:sz="8" w:space="0" w:color="auto"/>
            </w:tcBorders>
            <w:shd w:val="clear" w:color="auto" w:fill="auto"/>
            <w:vAlign w:val="center"/>
            <w:hideMark/>
          </w:tcPr>
          <w:p w14:paraId="03477460"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67484A62"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5B5A84B1"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100,00</w:t>
            </w:r>
          </w:p>
        </w:tc>
        <w:tc>
          <w:tcPr>
            <w:tcW w:w="708" w:type="dxa"/>
            <w:tcBorders>
              <w:top w:val="nil"/>
              <w:left w:val="nil"/>
              <w:bottom w:val="single" w:sz="8" w:space="0" w:color="auto"/>
              <w:right w:val="single" w:sz="8" w:space="0" w:color="auto"/>
            </w:tcBorders>
            <w:shd w:val="clear" w:color="auto" w:fill="auto"/>
            <w:vAlign w:val="center"/>
            <w:hideMark/>
          </w:tcPr>
          <w:p w14:paraId="3AA16B2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D98330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32EB2D93"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780BF03D" w14:textId="7D0C59C1" w:rsidR="00083475"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Х</w:t>
            </w:r>
          </w:p>
          <w:p w14:paraId="1222E00F" w14:textId="28A5B48B" w:rsidR="00083475" w:rsidRPr="002B0F11" w:rsidRDefault="00083475" w:rsidP="008B6B23">
            <w:pPr>
              <w:jc w:val="center"/>
              <w:rPr>
                <w:rFonts w:ascii="Times New Roman" w:hAnsi="Times New Roman"/>
                <w:sz w:val="18"/>
                <w:szCs w:val="18"/>
                <w:lang w:eastAsia="ru-RU"/>
              </w:rPr>
            </w:pPr>
          </w:p>
        </w:tc>
      </w:tr>
      <w:tr w:rsidR="00083475" w:rsidRPr="000651DB" w14:paraId="6089ED64" w14:textId="5EFA5D57" w:rsidTr="00083475">
        <w:trPr>
          <w:trHeight w:val="435"/>
        </w:trPr>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14:paraId="5046C25F"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2.</w:t>
            </w:r>
          </w:p>
        </w:tc>
        <w:tc>
          <w:tcPr>
            <w:tcW w:w="2888" w:type="dxa"/>
            <w:gridSpan w:val="2"/>
            <w:tcBorders>
              <w:top w:val="nil"/>
              <w:left w:val="nil"/>
              <w:bottom w:val="single" w:sz="8" w:space="0" w:color="auto"/>
              <w:right w:val="single" w:sz="8" w:space="0" w:color="auto"/>
            </w:tcBorders>
            <w:shd w:val="clear" w:color="auto" w:fill="auto"/>
            <w:vAlign w:val="center"/>
            <w:hideMark/>
          </w:tcPr>
          <w:p w14:paraId="459B869D"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Удельный расход энергетических ресурсов в многоквартирных домах:</w:t>
            </w:r>
          </w:p>
        </w:tc>
        <w:tc>
          <w:tcPr>
            <w:tcW w:w="1134" w:type="dxa"/>
            <w:tcBorders>
              <w:top w:val="nil"/>
              <w:left w:val="nil"/>
              <w:bottom w:val="single" w:sz="8" w:space="0" w:color="auto"/>
              <w:right w:val="single" w:sz="8" w:space="0" w:color="auto"/>
            </w:tcBorders>
            <w:shd w:val="clear" w:color="auto" w:fill="auto"/>
            <w:vAlign w:val="center"/>
            <w:hideMark/>
          </w:tcPr>
          <w:p w14:paraId="7A88062E"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14:paraId="4F62080C"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Государственная статистическая отчетность</w:t>
            </w:r>
          </w:p>
        </w:tc>
        <w:tc>
          <w:tcPr>
            <w:tcW w:w="851" w:type="dxa"/>
            <w:tcBorders>
              <w:top w:val="single" w:sz="4" w:space="0" w:color="auto"/>
              <w:left w:val="single" w:sz="4" w:space="0" w:color="auto"/>
              <w:bottom w:val="single" w:sz="4" w:space="0" w:color="auto"/>
              <w:right w:val="single" w:sz="4" w:space="0" w:color="auto"/>
            </w:tcBorders>
          </w:tcPr>
          <w:p w14:paraId="7EDB9F94" w14:textId="77777777" w:rsidR="00083475" w:rsidRPr="000651DB" w:rsidRDefault="00083475" w:rsidP="008B6B23">
            <w:pPr>
              <w:jc w:val="right"/>
              <w:rPr>
                <w:rFonts w:ascii="Times New Roman" w:hAnsi="Times New Roman"/>
                <w:sz w:val="14"/>
                <w:szCs w:val="14"/>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4A85EE32" w14:textId="77777777" w:rsidR="00083475" w:rsidRPr="002B0F11" w:rsidRDefault="00083475" w:rsidP="008B6B23">
            <w:pPr>
              <w:jc w:val="right"/>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0F0FD0B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6CC64961"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0DF9ECBA"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47FB50FE"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14:paraId="0F5F0DA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4C9C3A7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07B4C1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35238B1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F9BBEA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04EF0470"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tcPr>
          <w:p w14:paraId="45DBADCB" w14:textId="77777777" w:rsidR="00083475" w:rsidRPr="002B0F11" w:rsidRDefault="00083475" w:rsidP="008B6B23">
            <w:pPr>
              <w:jc w:val="center"/>
              <w:rPr>
                <w:rFonts w:ascii="Times New Roman" w:hAnsi="Times New Roman"/>
                <w:sz w:val="18"/>
                <w:szCs w:val="18"/>
                <w:lang w:eastAsia="ru-RU"/>
              </w:rPr>
            </w:pPr>
          </w:p>
        </w:tc>
      </w:tr>
      <w:tr w:rsidR="00083475" w:rsidRPr="000651DB" w14:paraId="789A7AA5" w14:textId="17A720C3" w:rsidTr="00083475">
        <w:trPr>
          <w:trHeight w:val="315"/>
        </w:trPr>
        <w:tc>
          <w:tcPr>
            <w:tcW w:w="680" w:type="dxa"/>
            <w:vMerge/>
            <w:tcBorders>
              <w:top w:val="nil"/>
              <w:left w:val="single" w:sz="8" w:space="0" w:color="auto"/>
              <w:bottom w:val="single" w:sz="8" w:space="0" w:color="000000"/>
              <w:right w:val="single" w:sz="8" w:space="0" w:color="auto"/>
            </w:tcBorders>
            <w:vAlign w:val="center"/>
            <w:hideMark/>
          </w:tcPr>
          <w:p w14:paraId="2664F1B7"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0999D1E6"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электрическая энергия</w:t>
            </w:r>
          </w:p>
        </w:tc>
        <w:tc>
          <w:tcPr>
            <w:tcW w:w="1134" w:type="dxa"/>
            <w:tcBorders>
              <w:top w:val="nil"/>
              <w:left w:val="nil"/>
              <w:bottom w:val="single" w:sz="8" w:space="0" w:color="auto"/>
              <w:right w:val="single" w:sz="8" w:space="0" w:color="auto"/>
            </w:tcBorders>
            <w:shd w:val="clear" w:color="auto" w:fill="auto"/>
            <w:vAlign w:val="center"/>
            <w:hideMark/>
          </w:tcPr>
          <w:p w14:paraId="6D1624EA"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xml:space="preserve"> </w:t>
            </w:r>
            <w:proofErr w:type="spellStart"/>
            <w:r w:rsidRPr="001606F2">
              <w:rPr>
                <w:rFonts w:ascii="Times New Roman" w:hAnsi="Times New Roman"/>
                <w:sz w:val="16"/>
                <w:szCs w:val="16"/>
                <w:lang w:eastAsia="ru-RU"/>
              </w:rPr>
              <w:t>кВт.ч</w:t>
            </w:r>
            <w:proofErr w:type="spellEnd"/>
            <w:r w:rsidRPr="001606F2">
              <w:rPr>
                <w:rFonts w:ascii="Times New Roman" w:hAnsi="Times New Roman"/>
                <w:sz w:val="16"/>
                <w:szCs w:val="16"/>
                <w:lang w:eastAsia="ru-RU"/>
              </w:rPr>
              <w:t>./м2</w:t>
            </w:r>
          </w:p>
        </w:tc>
        <w:tc>
          <w:tcPr>
            <w:tcW w:w="992" w:type="dxa"/>
            <w:tcBorders>
              <w:top w:val="nil"/>
              <w:left w:val="nil"/>
              <w:bottom w:val="single" w:sz="8" w:space="0" w:color="auto"/>
              <w:right w:val="single" w:sz="4" w:space="0" w:color="auto"/>
            </w:tcBorders>
            <w:shd w:val="clear" w:color="auto" w:fill="auto"/>
            <w:vAlign w:val="center"/>
            <w:hideMark/>
          </w:tcPr>
          <w:p w14:paraId="05932657"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7932787F"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20459660"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1 315,66</w:t>
            </w:r>
          </w:p>
        </w:tc>
        <w:tc>
          <w:tcPr>
            <w:tcW w:w="709" w:type="dxa"/>
            <w:tcBorders>
              <w:top w:val="nil"/>
              <w:left w:val="nil"/>
              <w:bottom w:val="single" w:sz="8" w:space="0" w:color="auto"/>
              <w:right w:val="single" w:sz="8" w:space="0" w:color="auto"/>
            </w:tcBorders>
            <w:shd w:val="clear" w:color="auto" w:fill="auto"/>
            <w:vAlign w:val="center"/>
            <w:hideMark/>
          </w:tcPr>
          <w:p w14:paraId="28A6ACA1"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1 157,78</w:t>
            </w:r>
          </w:p>
        </w:tc>
        <w:tc>
          <w:tcPr>
            <w:tcW w:w="851" w:type="dxa"/>
            <w:tcBorders>
              <w:top w:val="nil"/>
              <w:left w:val="nil"/>
              <w:bottom w:val="single" w:sz="8" w:space="0" w:color="auto"/>
              <w:right w:val="single" w:sz="8" w:space="0" w:color="auto"/>
            </w:tcBorders>
            <w:shd w:val="clear" w:color="auto" w:fill="auto"/>
            <w:vAlign w:val="center"/>
            <w:hideMark/>
          </w:tcPr>
          <w:p w14:paraId="1D39687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1 013,75</w:t>
            </w:r>
          </w:p>
        </w:tc>
        <w:tc>
          <w:tcPr>
            <w:tcW w:w="850" w:type="dxa"/>
            <w:tcBorders>
              <w:top w:val="nil"/>
              <w:left w:val="nil"/>
              <w:bottom w:val="single" w:sz="8" w:space="0" w:color="auto"/>
              <w:right w:val="single" w:sz="8" w:space="0" w:color="auto"/>
            </w:tcBorders>
            <w:shd w:val="clear" w:color="auto" w:fill="auto"/>
            <w:vAlign w:val="center"/>
            <w:hideMark/>
          </w:tcPr>
          <w:p w14:paraId="3E697E1D"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982,63</w:t>
            </w:r>
          </w:p>
        </w:tc>
        <w:tc>
          <w:tcPr>
            <w:tcW w:w="709" w:type="dxa"/>
            <w:tcBorders>
              <w:top w:val="nil"/>
              <w:left w:val="nil"/>
              <w:bottom w:val="single" w:sz="8" w:space="0" w:color="auto"/>
              <w:right w:val="single" w:sz="8" w:space="0" w:color="auto"/>
            </w:tcBorders>
            <w:shd w:val="clear" w:color="auto" w:fill="auto"/>
            <w:vAlign w:val="center"/>
            <w:hideMark/>
          </w:tcPr>
          <w:p w14:paraId="7017F30D"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890,91</w:t>
            </w:r>
          </w:p>
        </w:tc>
        <w:tc>
          <w:tcPr>
            <w:tcW w:w="992" w:type="dxa"/>
            <w:tcBorders>
              <w:top w:val="nil"/>
              <w:left w:val="nil"/>
              <w:bottom w:val="single" w:sz="8" w:space="0" w:color="auto"/>
              <w:right w:val="single" w:sz="8" w:space="0" w:color="auto"/>
            </w:tcBorders>
            <w:shd w:val="clear" w:color="auto" w:fill="auto"/>
            <w:vAlign w:val="center"/>
            <w:hideMark/>
          </w:tcPr>
          <w:p w14:paraId="61D435BA"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707,22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E121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1293,87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A8B6F4" w14:textId="77777777" w:rsidR="00083475" w:rsidRPr="002B0F11"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609,37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C7F63C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1293,87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E2327B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1293,87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5B7D60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1293,87</w:t>
            </w:r>
          </w:p>
        </w:tc>
        <w:tc>
          <w:tcPr>
            <w:tcW w:w="709" w:type="dxa"/>
            <w:tcBorders>
              <w:top w:val="single" w:sz="4" w:space="0" w:color="auto"/>
              <w:left w:val="nil"/>
              <w:bottom w:val="single" w:sz="4" w:space="0" w:color="auto"/>
              <w:right w:val="single" w:sz="4" w:space="0" w:color="auto"/>
            </w:tcBorders>
          </w:tcPr>
          <w:p w14:paraId="01A08E6B" w14:textId="5D5F718F" w:rsidR="00083475" w:rsidRPr="002B0F11"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1293,87</w:t>
            </w:r>
          </w:p>
        </w:tc>
      </w:tr>
      <w:tr w:rsidR="00083475" w:rsidRPr="000651DB" w14:paraId="5E3C9396" w14:textId="07844D7B" w:rsidTr="00083475">
        <w:trPr>
          <w:trHeight w:val="315"/>
        </w:trPr>
        <w:tc>
          <w:tcPr>
            <w:tcW w:w="680" w:type="dxa"/>
            <w:vMerge/>
            <w:tcBorders>
              <w:top w:val="nil"/>
              <w:left w:val="single" w:sz="8" w:space="0" w:color="auto"/>
              <w:bottom w:val="single" w:sz="8" w:space="0" w:color="000000"/>
              <w:right w:val="single" w:sz="8" w:space="0" w:color="auto"/>
            </w:tcBorders>
            <w:vAlign w:val="center"/>
            <w:hideMark/>
          </w:tcPr>
          <w:p w14:paraId="595FFD4F"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528592CB"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тепловая энергия</w:t>
            </w:r>
          </w:p>
        </w:tc>
        <w:tc>
          <w:tcPr>
            <w:tcW w:w="1134" w:type="dxa"/>
            <w:tcBorders>
              <w:top w:val="nil"/>
              <w:left w:val="nil"/>
              <w:bottom w:val="single" w:sz="8" w:space="0" w:color="auto"/>
              <w:right w:val="single" w:sz="8" w:space="0" w:color="auto"/>
            </w:tcBorders>
            <w:shd w:val="clear" w:color="auto" w:fill="auto"/>
            <w:vAlign w:val="center"/>
            <w:hideMark/>
          </w:tcPr>
          <w:p w14:paraId="695D6071"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Гкал/м2</w:t>
            </w:r>
          </w:p>
        </w:tc>
        <w:tc>
          <w:tcPr>
            <w:tcW w:w="992" w:type="dxa"/>
            <w:tcBorders>
              <w:top w:val="nil"/>
              <w:left w:val="nil"/>
              <w:bottom w:val="single" w:sz="8" w:space="0" w:color="auto"/>
              <w:right w:val="single" w:sz="4" w:space="0" w:color="auto"/>
            </w:tcBorders>
            <w:shd w:val="clear" w:color="auto" w:fill="auto"/>
            <w:vAlign w:val="center"/>
            <w:hideMark/>
          </w:tcPr>
          <w:p w14:paraId="3E49C211"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2EA6D90C"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51E1772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0,24</w:t>
            </w:r>
          </w:p>
        </w:tc>
        <w:tc>
          <w:tcPr>
            <w:tcW w:w="709" w:type="dxa"/>
            <w:tcBorders>
              <w:top w:val="nil"/>
              <w:left w:val="nil"/>
              <w:bottom w:val="single" w:sz="8" w:space="0" w:color="auto"/>
              <w:right w:val="single" w:sz="8" w:space="0" w:color="auto"/>
            </w:tcBorders>
            <w:shd w:val="clear" w:color="auto" w:fill="auto"/>
            <w:vAlign w:val="center"/>
            <w:hideMark/>
          </w:tcPr>
          <w:p w14:paraId="51A4EC2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0,22</w:t>
            </w:r>
          </w:p>
        </w:tc>
        <w:tc>
          <w:tcPr>
            <w:tcW w:w="851" w:type="dxa"/>
            <w:tcBorders>
              <w:top w:val="nil"/>
              <w:left w:val="nil"/>
              <w:bottom w:val="single" w:sz="8" w:space="0" w:color="auto"/>
              <w:right w:val="single" w:sz="8" w:space="0" w:color="auto"/>
            </w:tcBorders>
            <w:shd w:val="clear" w:color="auto" w:fill="auto"/>
            <w:vAlign w:val="center"/>
            <w:hideMark/>
          </w:tcPr>
          <w:p w14:paraId="3F0598D2"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0,27</w:t>
            </w:r>
          </w:p>
        </w:tc>
        <w:tc>
          <w:tcPr>
            <w:tcW w:w="850" w:type="dxa"/>
            <w:tcBorders>
              <w:top w:val="nil"/>
              <w:left w:val="nil"/>
              <w:bottom w:val="single" w:sz="8" w:space="0" w:color="auto"/>
              <w:right w:val="single" w:sz="8" w:space="0" w:color="auto"/>
            </w:tcBorders>
            <w:shd w:val="clear" w:color="auto" w:fill="auto"/>
            <w:vAlign w:val="center"/>
            <w:hideMark/>
          </w:tcPr>
          <w:p w14:paraId="54C490A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0,26</w:t>
            </w:r>
          </w:p>
        </w:tc>
        <w:tc>
          <w:tcPr>
            <w:tcW w:w="709" w:type="dxa"/>
            <w:tcBorders>
              <w:top w:val="nil"/>
              <w:left w:val="nil"/>
              <w:bottom w:val="single" w:sz="8" w:space="0" w:color="auto"/>
              <w:right w:val="single" w:sz="8" w:space="0" w:color="auto"/>
            </w:tcBorders>
            <w:shd w:val="clear" w:color="auto" w:fill="auto"/>
            <w:vAlign w:val="center"/>
            <w:hideMark/>
          </w:tcPr>
          <w:p w14:paraId="13EDFA6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0,26</w:t>
            </w:r>
          </w:p>
        </w:tc>
        <w:tc>
          <w:tcPr>
            <w:tcW w:w="992" w:type="dxa"/>
            <w:tcBorders>
              <w:top w:val="nil"/>
              <w:left w:val="nil"/>
              <w:bottom w:val="single" w:sz="8" w:space="0" w:color="auto"/>
              <w:right w:val="single" w:sz="8" w:space="0" w:color="auto"/>
            </w:tcBorders>
            <w:shd w:val="clear" w:color="auto" w:fill="auto"/>
            <w:vAlign w:val="center"/>
            <w:hideMark/>
          </w:tcPr>
          <w:p w14:paraId="2BAC5A46"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0,30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E0FF7E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0,278</w:t>
            </w:r>
          </w:p>
        </w:tc>
        <w:tc>
          <w:tcPr>
            <w:tcW w:w="709" w:type="dxa"/>
            <w:tcBorders>
              <w:top w:val="nil"/>
              <w:left w:val="nil"/>
              <w:bottom w:val="single" w:sz="4" w:space="0" w:color="auto"/>
              <w:right w:val="single" w:sz="4" w:space="0" w:color="auto"/>
            </w:tcBorders>
            <w:shd w:val="clear" w:color="auto" w:fill="auto"/>
            <w:vAlign w:val="center"/>
            <w:hideMark/>
          </w:tcPr>
          <w:p w14:paraId="15A58BB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w:t>
            </w:r>
            <w:r>
              <w:rPr>
                <w:rFonts w:ascii="Times New Roman" w:hAnsi="Times New Roman"/>
                <w:sz w:val="18"/>
                <w:szCs w:val="18"/>
                <w:lang w:eastAsia="ru-RU"/>
              </w:rPr>
              <w:t>311</w:t>
            </w:r>
          </w:p>
        </w:tc>
        <w:tc>
          <w:tcPr>
            <w:tcW w:w="708" w:type="dxa"/>
            <w:tcBorders>
              <w:top w:val="nil"/>
              <w:left w:val="nil"/>
              <w:bottom w:val="single" w:sz="4" w:space="0" w:color="auto"/>
              <w:right w:val="single" w:sz="4" w:space="0" w:color="auto"/>
            </w:tcBorders>
            <w:shd w:val="clear" w:color="auto" w:fill="auto"/>
            <w:vAlign w:val="center"/>
            <w:hideMark/>
          </w:tcPr>
          <w:p w14:paraId="0AEECE6B"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0,278</w:t>
            </w:r>
          </w:p>
        </w:tc>
        <w:tc>
          <w:tcPr>
            <w:tcW w:w="709" w:type="dxa"/>
            <w:tcBorders>
              <w:top w:val="nil"/>
              <w:left w:val="nil"/>
              <w:bottom w:val="single" w:sz="4" w:space="0" w:color="auto"/>
              <w:right w:val="single" w:sz="4" w:space="0" w:color="auto"/>
            </w:tcBorders>
            <w:shd w:val="clear" w:color="auto" w:fill="auto"/>
            <w:vAlign w:val="center"/>
            <w:hideMark/>
          </w:tcPr>
          <w:p w14:paraId="0671A2E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0,278</w:t>
            </w:r>
          </w:p>
        </w:tc>
        <w:tc>
          <w:tcPr>
            <w:tcW w:w="709" w:type="dxa"/>
            <w:tcBorders>
              <w:top w:val="nil"/>
              <w:left w:val="nil"/>
              <w:bottom w:val="single" w:sz="4" w:space="0" w:color="auto"/>
              <w:right w:val="single" w:sz="4" w:space="0" w:color="auto"/>
            </w:tcBorders>
            <w:shd w:val="clear" w:color="auto" w:fill="auto"/>
            <w:vAlign w:val="center"/>
            <w:hideMark/>
          </w:tcPr>
          <w:p w14:paraId="5083756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0,278</w:t>
            </w:r>
          </w:p>
        </w:tc>
        <w:tc>
          <w:tcPr>
            <w:tcW w:w="709" w:type="dxa"/>
            <w:tcBorders>
              <w:top w:val="nil"/>
              <w:left w:val="nil"/>
              <w:bottom w:val="single" w:sz="4" w:space="0" w:color="auto"/>
              <w:right w:val="single" w:sz="4" w:space="0" w:color="auto"/>
            </w:tcBorders>
          </w:tcPr>
          <w:p w14:paraId="799D1A68" w14:textId="51BEF67D" w:rsidR="00083475" w:rsidRPr="002B0F11"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0,278</w:t>
            </w:r>
          </w:p>
        </w:tc>
      </w:tr>
      <w:tr w:rsidR="00083475" w:rsidRPr="000651DB" w14:paraId="79B3651B" w14:textId="1B0B125D" w:rsidTr="00083475">
        <w:trPr>
          <w:trHeight w:val="315"/>
        </w:trPr>
        <w:tc>
          <w:tcPr>
            <w:tcW w:w="680" w:type="dxa"/>
            <w:vMerge/>
            <w:tcBorders>
              <w:top w:val="nil"/>
              <w:left w:val="single" w:sz="8" w:space="0" w:color="auto"/>
              <w:bottom w:val="single" w:sz="8" w:space="0" w:color="000000"/>
              <w:right w:val="single" w:sz="8" w:space="0" w:color="auto"/>
            </w:tcBorders>
            <w:vAlign w:val="center"/>
            <w:hideMark/>
          </w:tcPr>
          <w:p w14:paraId="54F6DC26"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1D6884E9"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горячая вода</w:t>
            </w:r>
          </w:p>
        </w:tc>
        <w:tc>
          <w:tcPr>
            <w:tcW w:w="1134" w:type="dxa"/>
            <w:tcBorders>
              <w:top w:val="nil"/>
              <w:left w:val="nil"/>
              <w:bottom w:val="single" w:sz="8" w:space="0" w:color="auto"/>
              <w:right w:val="single" w:sz="8" w:space="0" w:color="auto"/>
            </w:tcBorders>
            <w:shd w:val="clear" w:color="auto" w:fill="auto"/>
            <w:vAlign w:val="center"/>
            <w:hideMark/>
          </w:tcPr>
          <w:p w14:paraId="4DBF8FB9"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куб. м./чел</w:t>
            </w:r>
          </w:p>
        </w:tc>
        <w:tc>
          <w:tcPr>
            <w:tcW w:w="992" w:type="dxa"/>
            <w:tcBorders>
              <w:top w:val="nil"/>
              <w:left w:val="nil"/>
              <w:bottom w:val="single" w:sz="8" w:space="0" w:color="auto"/>
              <w:right w:val="single" w:sz="4" w:space="0" w:color="auto"/>
            </w:tcBorders>
            <w:shd w:val="clear" w:color="auto" w:fill="auto"/>
            <w:vAlign w:val="center"/>
            <w:hideMark/>
          </w:tcPr>
          <w:p w14:paraId="48F98512"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2772EDB7"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F1647B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30,73</w:t>
            </w:r>
          </w:p>
        </w:tc>
        <w:tc>
          <w:tcPr>
            <w:tcW w:w="709" w:type="dxa"/>
            <w:tcBorders>
              <w:top w:val="nil"/>
              <w:left w:val="nil"/>
              <w:bottom w:val="single" w:sz="8" w:space="0" w:color="auto"/>
              <w:right w:val="single" w:sz="8" w:space="0" w:color="auto"/>
            </w:tcBorders>
            <w:shd w:val="clear" w:color="auto" w:fill="auto"/>
            <w:vAlign w:val="center"/>
            <w:hideMark/>
          </w:tcPr>
          <w:p w14:paraId="14CA273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24,04</w:t>
            </w:r>
          </w:p>
        </w:tc>
        <w:tc>
          <w:tcPr>
            <w:tcW w:w="851" w:type="dxa"/>
            <w:tcBorders>
              <w:top w:val="nil"/>
              <w:left w:val="nil"/>
              <w:bottom w:val="single" w:sz="8" w:space="0" w:color="auto"/>
              <w:right w:val="single" w:sz="8" w:space="0" w:color="auto"/>
            </w:tcBorders>
            <w:shd w:val="clear" w:color="auto" w:fill="auto"/>
            <w:vAlign w:val="center"/>
            <w:hideMark/>
          </w:tcPr>
          <w:p w14:paraId="2A4EA2C6"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23,00</w:t>
            </w:r>
          </w:p>
        </w:tc>
        <w:tc>
          <w:tcPr>
            <w:tcW w:w="850" w:type="dxa"/>
            <w:tcBorders>
              <w:top w:val="nil"/>
              <w:left w:val="nil"/>
              <w:bottom w:val="single" w:sz="8" w:space="0" w:color="auto"/>
              <w:right w:val="single" w:sz="8" w:space="0" w:color="auto"/>
            </w:tcBorders>
            <w:shd w:val="clear" w:color="auto" w:fill="auto"/>
            <w:vAlign w:val="center"/>
            <w:hideMark/>
          </w:tcPr>
          <w:p w14:paraId="25C7583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21,86</w:t>
            </w:r>
          </w:p>
        </w:tc>
        <w:tc>
          <w:tcPr>
            <w:tcW w:w="709" w:type="dxa"/>
            <w:tcBorders>
              <w:top w:val="nil"/>
              <w:left w:val="nil"/>
              <w:bottom w:val="single" w:sz="8" w:space="0" w:color="auto"/>
              <w:right w:val="single" w:sz="8" w:space="0" w:color="auto"/>
            </w:tcBorders>
            <w:shd w:val="clear" w:color="auto" w:fill="auto"/>
            <w:vAlign w:val="center"/>
            <w:hideMark/>
          </w:tcPr>
          <w:p w14:paraId="6B8F874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20,86</w:t>
            </w:r>
          </w:p>
        </w:tc>
        <w:tc>
          <w:tcPr>
            <w:tcW w:w="992" w:type="dxa"/>
            <w:tcBorders>
              <w:top w:val="nil"/>
              <w:left w:val="nil"/>
              <w:bottom w:val="single" w:sz="8" w:space="0" w:color="auto"/>
              <w:right w:val="single" w:sz="8" w:space="0" w:color="auto"/>
            </w:tcBorders>
            <w:shd w:val="clear" w:color="auto" w:fill="auto"/>
            <w:vAlign w:val="center"/>
            <w:hideMark/>
          </w:tcPr>
          <w:p w14:paraId="7C46689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16,11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4275DF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14,73</w:t>
            </w:r>
          </w:p>
        </w:tc>
        <w:tc>
          <w:tcPr>
            <w:tcW w:w="709" w:type="dxa"/>
            <w:tcBorders>
              <w:top w:val="nil"/>
              <w:left w:val="nil"/>
              <w:bottom w:val="single" w:sz="4" w:space="0" w:color="auto"/>
              <w:right w:val="single" w:sz="4" w:space="0" w:color="auto"/>
            </w:tcBorders>
            <w:shd w:val="clear" w:color="auto" w:fill="auto"/>
            <w:vAlign w:val="center"/>
            <w:hideMark/>
          </w:tcPr>
          <w:p w14:paraId="654CC956" w14:textId="77777777" w:rsidR="00083475" w:rsidRPr="002B0F11"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20,39</w:t>
            </w:r>
          </w:p>
        </w:tc>
        <w:tc>
          <w:tcPr>
            <w:tcW w:w="708" w:type="dxa"/>
            <w:tcBorders>
              <w:top w:val="nil"/>
              <w:left w:val="nil"/>
              <w:bottom w:val="single" w:sz="4" w:space="0" w:color="auto"/>
              <w:right w:val="single" w:sz="4" w:space="0" w:color="auto"/>
            </w:tcBorders>
            <w:shd w:val="clear" w:color="auto" w:fill="auto"/>
            <w:vAlign w:val="center"/>
            <w:hideMark/>
          </w:tcPr>
          <w:p w14:paraId="4DD4C4B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14,73</w:t>
            </w:r>
          </w:p>
        </w:tc>
        <w:tc>
          <w:tcPr>
            <w:tcW w:w="709" w:type="dxa"/>
            <w:tcBorders>
              <w:top w:val="nil"/>
              <w:left w:val="nil"/>
              <w:bottom w:val="single" w:sz="4" w:space="0" w:color="auto"/>
              <w:right w:val="single" w:sz="4" w:space="0" w:color="auto"/>
            </w:tcBorders>
            <w:shd w:val="clear" w:color="auto" w:fill="auto"/>
            <w:vAlign w:val="center"/>
            <w:hideMark/>
          </w:tcPr>
          <w:p w14:paraId="768B0CC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14,73</w:t>
            </w:r>
          </w:p>
        </w:tc>
        <w:tc>
          <w:tcPr>
            <w:tcW w:w="709" w:type="dxa"/>
            <w:tcBorders>
              <w:top w:val="nil"/>
              <w:left w:val="nil"/>
              <w:bottom w:val="single" w:sz="4" w:space="0" w:color="auto"/>
              <w:right w:val="single" w:sz="4" w:space="0" w:color="auto"/>
            </w:tcBorders>
            <w:shd w:val="clear" w:color="auto" w:fill="auto"/>
            <w:vAlign w:val="center"/>
            <w:hideMark/>
          </w:tcPr>
          <w:p w14:paraId="4F75EA8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14,73</w:t>
            </w:r>
          </w:p>
        </w:tc>
        <w:tc>
          <w:tcPr>
            <w:tcW w:w="709" w:type="dxa"/>
            <w:tcBorders>
              <w:top w:val="nil"/>
              <w:left w:val="nil"/>
              <w:bottom w:val="single" w:sz="4" w:space="0" w:color="auto"/>
              <w:right w:val="single" w:sz="4" w:space="0" w:color="auto"/>
            </w:tcBorders>
          </w:tcPr>
          <w:p w14:paraId="12CC3E59" w14:textId="5B4D30C8" w:rsidR="00083475" w:rsidRPr="002B0F11"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14,73</w:t>
            </w:r>
          </w:p>
        </w:tc>
      </w:tr>
      <w:tr w:rsidR="00083475" w:rsidRPr="000651DB" w14:paraId="47E27B0A" w14:textId="40809787" w:rsidTr="00083475">
        <w:trPr>
          <w:trHeight w:val="315"/>
        </w:trPr>
        <w:tc>
          <w:tcPr>
            <w:tcW w:w="680" w:type="dxa"/>
            <w:vMerge/>
            <w:tcBorders>
              <w:top w:val="nil"/>
              <w:left w:val="single" w:sz="8" w:space="0" w:color="auto"/>
              <w:bottom w:val="single" w:sz="8" w:space="0" w:color="000000"/>
              <w:right w:val="single" w:sz="8" w:space="0" w:color="auto"/>
            </w:tcBorders>
            <w:vAlign w:val="center"/>
            <w:hideMark/>
          </w:tcPr>
          <w:p w14:paraId="723AA6C1"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4F1C3452"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холодная вода</w:t>
            </w:r>
          </w:p>
        </w:tc>
        <w:tc>
          <w:tcPr>
            <w:tcW w:w="1134" w:type="dxa"/>
            <w:tcBorders>
              <w:top w:val="nil"/>
              <w:left w:val="nil"/>
              <w:bottom w:val="single" w:sz="8" w:space="0" w:color="auto"/>
              <w:right w:val="single" w:sz="8" w:space="0" w:color="auto"/>
            </w:tcBorders>
            <w:shd w:val="clear" w:color="auto" w:fill="auto"/>
            <w:vAlign w:val="center"/>
            <w:hideMark/>
          </w:tcPr>
          <w:p w14:paraId="08101186"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куб. м./чел</w:t>
            </w:r>
          </w:p>
        </w:tc>
        <w:tc>
          <w:tcPr>
            <w:tcW w:w="992" w:type="dxa"/>
            <w:tcBorders>
              <w:top w:val="nil"/>
              <w:left w:val="nil"/>
              <w:bottom w:val="single" w:sz="8" w:space="0" w:color="auto"/>
              <w:right w:val="single" w:sz="4" w:space="0" w:color="auto"/>
            </w:tcBorders>
            <w:shd w:val="clear" w:color="auto" w:fill="auto"/>
            <w:vAlign w:val="center"/>
            <w:hideMark/>
          </w:tcPr>
          <w:p w14:paraId="6B7CEC16"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327A00DA"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0D7F849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44,86</w:t>
            </w:r>
          </w:p>
        </w:tc>
        <w:tc>
          <w:tcPr>
            <w:tcW w:w="709" w:type="dxa"/>
            <w:tcBorders>
              <w:top w:val="nil"/>
              <w:left w:val="nil"/>
              <w:bottom w:val="single" w:sz="8" w:space="0" w:color="auto"/>
              <w:right w:val="single" w:sz="8" w:space="0" w:color="auto"/>
            </w:tcBorders>
            <w:shd w:val="clear" w:color="auto" w:fill="auto"/>
            <w:vAlign w:val="center"/>
            <w:hideMark/>
          </w:tcPr>
          <w:p w14:paraId="700E3CB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35,37</w:t>
            </w:r>
          </w:p>
        </w:tc>
        <w:tc>
          <w:tcPr>
            <w:tcW w:w="851" w:type="dxa"/>
            <w:tcBorders>
              <w:top w:val="nil"/>
              <w:left w:val="nil"/>
              <w:bottom w:val="single" w:sz="8" w:space="0" w:color="auto"/>
              <w:right w:val="single" w:sz="8" w:space="0" w:color="auto"/>
            </w:tcBorders>
            <w:shd w:val="clear" w:color="auto" w:fill="auto"/>
            <w:vAlign w:val="center"/>
            <w:hideMark/>
          </w:tcPr>
          <w:p w14:paraId="6D3C2A9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32,91</w:t>
            </w:r>
          </w:p>
        </w:tc>
        <w:tc>
          <w:tcPr>
            <w:tcW w:w="850" w:type="dxa"/>
            <w:tcBorders>
              <w:top w:val="nil"/>
              <w:left w:val="nil"/>
              <w:bottom w:val="single" w:sz="8" w:space="0" w:color="auto"/>
              <w:right w:val="single" w:sz="8" w:space="0" w:color="auto"/>
            </w:tcBorders>
            <w:shd w:val="clear" w:color="auto" w:fill="auto"/>
            <w:vAlign w:val="center"/>
            <w:hideMark/>
          </w:tcPr>
          <w:p w14:paraId="383AFBA3"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31,89</w:t>
            </w:r>
          </w:p>
        </w:tc>
        <w:tc>
          <w:tcPr>
            <w:tcW w:w="709" w:type="dxa"/>
            <w:tcBorders>
              <w:top w:val="nil"/>
              <w:left w:val="nil"/>
              <w:bottom w:val="single" w:sz="8" w:space="0" w:color="auto"/>
              <w:right w:val="single" w:sz="8" w:space="0" w:color="auto"/>
            </w:tcBorders>
            <w:shd w:val="clear" w:color="auto" w:fill="auto"/>
            <w:vAlign w:val="center"/>
            <w:hideMark/>
          </w:tcPr>
          <w:p w14:paraId="49D45DC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31,89</w:t>
            </w:r>
          </w:p>
        </w:tc>
        <w:tc>
          <w:tcPr>
            <w:tcW w:w="992" w:type="dxa"/>
            <w:tcBorders>
              <w:top w:val="nil"/>
              <w:left w:val="nil"/>
              <w:bottom w:val="single" w:sz="8" w:space="0" w:color="auto"/>
              <w:right w:val="single" w:sz="8" w:space="0" w:color="auto"/>
            </w:tcBorders>
            <w:shd w:val="clear" w:color="auto" w:fill="auto"/>
            <w:vAlign w:val="center"/>
            <w:hideMark/>
          </w:tcPr>
          <w:p w14:paraId="731E72A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36,11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2218F4A"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36,82</w:t>
            </w:r>
          </w:p>
        </w:tc>
        <w:tc>
          <w:tcPr>
            <w:tcW w:w="709" w:type="dxa"/>
            <w:tcBorders>
              <w:top w:val="nil"/>
              <w:left w:val="nil"/>
              <w:bottom w:val="single" w:sz="4" w:space="0" w:color="auto"/>
              <w:right w:val="single" w:sz="4" w:space="0" w:color="auto"/>
            </w:tcBorders>
            <w:shd w:val="clear" w:color="auto" w:fill="auto"/>
            <w:vAlign w:val="center"/>
            <w:hideMark/>
          </w:tcPr>
          <w:p w14:paraId="0C82F841" w14:textId="77777777" w:rsidR="00083475" w:rsidRPr="002B0F11"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37,76</w:t>
            </w:r>
          </w:p>
        </w:tc>
        <w:tc>
          <w:tcPr>
            <w:tcW w:w="708" w:type="dxa"/>
            <w:tcBorders>
              <w:top w:val="nil"/>
              <w:left w:val="nil"/>
              <w:bottom w:val="single" w:sz="4" w:space="0" w:color="auto"/>
              <w:right w:val="single" w:sz="4" w:space="0" w:color="auto"/>
            </w:tcBorders>
            <w:shd w:val="clear" w:color="auto" w:fill="auto"/>
            <w:vAlign w:val="center"/>
            <w:hideMark/>
          </w:tcPr>
          <w:p w14:paraId="177A9E8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36,82</w:t>
            </w:r>
          </w:p>
        </w:tc>
        <w:tc>
          <w:tcPr>
            <w:tcW w:w="709" w:type="dxa"/>
            <w:tcBorders>
              <w:top w:val="nil"/>
              <w:left w:val="nil"/>
              <w:bottom w:val="single" w:sz="4" w:space="0" w:color="auto"/>
              <w:right w:val="single" w:sz="4" w:space="0" w:color="auto"/>
            </w:tcBorders>
            <w:shd w:val="clear" w:color="auto" w:fill="auto"/>
            <w:vAlign w:val="center"/>
            <w:hideMark/>
          </w:tcPr>
          <w:p w14:paraId="5620240A"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36,82</w:t>
            </w:r>
          </w:p>
        </w:tc>
        <w:tc>
          <w:tcPr>
            <w:tcW w:w="709" w:type="dxa"/>
            <w:tcBorders>
              <w:top w:val="nil"/>
              <w:left w:val="nil"/>
              <w:bottom w:val="single" w:sz="4" w:space="0" w:color="auto"/>
              <w:right w:val="single" w:sz="4" w:space="0" w:color="auto"/>
            </w:tcBorders>
            <w:shd w:val="clear" w:color="auto" w:fill="auto"/>
            <w:vAlign w:val="center"/>
            <w:hideMark/>
          </w:tcPr>
          <w:p w14:paraId="2A1377AA"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36,82</w:t>
            </w:r>
          </w:p>
        </w:tc>
        <w:tc>
          <w:tcPr>
            <w:tcW w:w="709" w:type="dxa"/>
            <w:tcBorders>
              <w:top w:val="nil"/>
              <w:left w:val="nil"/>
              <w:bottom w:val="single" w:sz="4" w:space="0" w:color="auto"/>
              <w:right w:val="single" w:sz="4" w:space="0" w:color="auto"/>
            </w:tcBorders>
          </w:tcPr>
          <w:p w14:paraId="2041DC8E" w14:textId="5D46492C" w:rsidR="00083475" w:rsidRPr="002B0F11"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36,82</w:t>
            </w:r>
          </w:p>
        </w:tc>
      </w:tr>
      <w:tr w:rsidR="00083475" w:rsidRPr="000651DB" w14:paraId="041FDE0C" w14:textId="19B6E424" w:rsidTr="00083475">
        <w:trPr>
          <w:trHeight w:val="435"/>
        </w:trPr>
        <w:tc>
          <w:tcPr>
            <w:tcW w:w="680" w:type="dxa"/>
            <w:tcBorders>
              <w:top w:val="nil"/>
              <w:left w:val="single" w:sz="8" w:space="0" w:color="auto"/>
              <w:bottom w:val="nil"/>
              <w:right w:val="single" w:sz="8" w:space="0" w:color="auto"/>
            </w:tcBorders>
            <w:shd w:val="clear" w:color="auto" w:fill="auto"/>
            <w:vAlign w:val="center"/>
            <w:hideMark/>
          </w:tcPr>
          <w:p w14:paraId="56971702"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2888" w:type="dxa"/>
            <w:gridSpan w:val="2"/>
            <w:tcBorders>
              <w:top w:val="nil"/>
              <w:left w:val="nil"/>
              <w:bottom w:val="single" w:sz="8" w:space="0" w:color="auto"/>
              <w:right w:val="single" w:sz="8" w:space="0" w:color="auto"/>
            </w:tcBorders>
            <w:shd w:val="clear" w:color="auto" w:fill="auto"/>
            <w:vAlign w:val="center"/>
            <w:hideMark/>
          </w:tcPr>
          <w:p w14:paraId="7D5A8289"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Повышение эффективности использования энергетических ресурсов в муниципальных учреждениях (с 2022 года):</w:t>
            </w:r>
          </w:p>
        </w:tc>
        <w:tc>
          <w:tcPr>
            <w:tcW w:w="1134" w:type="dxa"/>
            <w:tcBorders>
              <w:top w:val="nil"/>
              <w:left w:val="nil"/>
              <w:bottom w:val="single" w:sz="8" w:space="0" w:color="auto"/>
              <w:right w:val="single" w:sz="8" w:space="0" w:color="auto"/>
            </w:tcBorders>
            <w:shd w:val="clear" w:color="auto" w:fill="auto"/>
            <w:vAlign w:val="center"/>
            <w:hideMark/>
          </w:tcPr>
          <w:p w14:paraId="144EC7AB"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14:paraId="2D4EB560"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Государственная статистическая отчетность</w:t>
            </w:r>
          </w:p>
        </w:tc>
        <w:tc>
          <w:tcPr>
            <w:tcW w:w="851" w:type="dxa"/>
            <w:tcBorders>
              <w:top w:val="single" w:sz="4" w:space="0" w:color="auto"/>
              <w:left w:val="single" w:sz="4" w:space="0" w:color="auto"/>
              <w:bottom w:val="single" w:sz="4" w:space="0" w:color="auto"/>
              <w:right w:val="single" w:sz="4" w:space="0" w:color="auto"/>
            </w:tcBorders>
          </w:tcPr>
          <w:p w14:paraId="3F90FDF0" w14:textId="77777777" w:rsidR="00083475" w:rsidRPr="000651DB" w:rsidRDefault="00083475" w:rsidP="008B6B23">
            <w:pPr>
              <w:jc w:val="right"/>
              <w:rPr>
                <w:rFonts w:ascii="Times New Roman" w:hAnsi="Times New Roman"/>
                <w:sz w:val="14"/>
                <w:szCs w:val="14"/>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386AC6C4" w14:textId="77777777" w:rsidR="00083475" w:rsidRPr="002B0F11" w:rsidRDefault="00083475" w:rsidP="008B6B23">
            <w:pPr>
              <w:jc w:val="right"/>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3581A3A"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15F318C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2A0A984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380E403"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14:paraId="32B8297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5E1BCD7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6BA6252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5FEBF141"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9932B5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1DF2BBEB"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tcPr>
          <w:p w14:paraId="185B0788" w14:textId="77777777" w:rsidR="00083475" w:rsidRPr="002B0F11" w:rsidRDefault="00083475" w:rsidP="008B6B23">
            <w:pPr>
              <w:jc w:val="center"/>
              <w:rPr>
                <w:rFonts w:ascii="Times New Roman" w:hAnsi="Times New Roman"/>
                <w:sz w:val="18"/>
                <w:szCs w:val="18"/>
                <w:lang w:eastAsia="ru-RU"/>
              </w:rPr>
            </w:pPr>
          </w:p>
        </w:tc>
      </w:tr>
      <w:tr w:rsidR="00083475" w:rsidRPr="000651DB" w14:paraId="296086FA" w14:textId="773CA6B3" w:rsidTr="00083475">
        <w:trPr>
          <w:trHeight w:val="435"/>
        </w:trPr>
        <w:tc>
          <w:tcPr>
            <w:tcW w:w="680" w:type="dxa"/>
            <w:tcBorders>
              <w:top w:val="nil"/>
              <w:left w:val="single" w:sz="8" w:space="0" w:color="auto"/>
              <w:bottom w:val="nil"/>
              <w:right w:val="single" w:sz="8" w:space="0" w:color="auto"/>
            </w:tcBorders>
            <w:shd w:val="clear" w:color="auto" w:fill="auto"/>
            <w:vAlign w:val="center"/>
            <w:hideMark/>
          </w:tcPr>
          <w:p w14:paraId="55962443"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2888" w:type="dxa"/>
            <w:gridSpan w:val="2"/>
            <w:tcBorders>
              <w:top w:val="nil"/>
              <w:left w:val="nil"/>
              <w:bottom w:val="single" w:sz="8" w:space="0" w:color="auto"/>
              <w:right w:val="single" w:sz="8" w:space="0" w:color="auto"/>
            </w:tcBorders>
            <w:shd w:val="clear" w:color="auto" w:fill="auto"/>
            <w:vAlign w:val="center"/>
            <w:hideMark/>
          </w:tcPr>
          <w:p w14:paraId="7BF9F720"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удельный расход тепловой энергии зданиями и помещениями учебно-воспитательного назначения</w:t>
            </w:r>
          </w:p>
        </w:tc>
        <w:tc>
          <w:tcPr>
            <w:tcW w:w="1134" w:type="dxa"/>
            <w:tcBorders>
              <w:top w:val="nil"/>
              <w:left w:val="nil"/>
              <w:bottom w:val="single" w:sz="8" w:space="0" w:color="auto"/>
              <w:right w:val="single" w:sz="8" w:space="0" w:color="auto"/>
            </w:tcBorders>
            <w:shd w:val="clear" w:color="auto" w:fill="auto"/>
            <w:vAlign w:val="center"/>
            <w:hideMark/>
          </w:tcPr>
          <w:p w14:paraId="3F8A9032"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Гкал/м2</w:t>
            </w:r>
          </w:p>
        </w:tc>
        <w:tc>
          <w:tcPr>
            <w:tcW w:w="992" w:type="dxa"/>
            <w:tcBorders>
              <w:top w:val="nil"/>
              <w:left w:val="nil"/>
              <w:bottom w:val="single" w:sz="8" w:space="0" w:color="auto"/>
              <w:right w:val="single" w:sz="4" w:space="0" w:color="auto"/>
            </w:tcBorders>
            <w:shd w:val="clear" w:color="auto" w:fill="auto"/>
            <w:vAlign w:val="center"/>
            <w:hideMark/>
          </w:tcPr>
          <w:p w14:paraId="41CA9486"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13B0A1AA"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A36A71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DB4D6E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3DA52293"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032C4643"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490182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36FCA47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53EF8A0"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BD4C1DB"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1C1DBD16"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0,30</w:t>
            </w:r>
          </w:p>
        </w:tc>
        <w:tc>
          <w:tcPr>
            <w:tcW w:w="709" w:type="dxa"/>
            <w:tcBorders>
              <w:top w:val="nil"/>
              <w:left w:val="nil"/>
              <w:bottom w:val="single" w:sz="8" w:space="0" w:color="auto"/>
              <w:right w:val="single" w:sz="8" w:space="0" w:color="auto"/>
            </w:tcBorders>
            <w:shd w:val="clear" w:color="auto" w:fill="auto"/>
            <w:vAlign w:val="center"/>
            <w:hideMark/>
          </w:tcPr>
          <w:p w14:paraId="3BEBB641"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0,30</w:t>
            </w:r>
          </w:p>
        </w:tc>
        <w:tc>
          <w:tcPr>
            <w:tcW w:w="709" w:type="dxa"/>
            <w:tcBorders>
              <w:top w:val="nil"/>
              <w:left w:val="nil"/>
              <w:bottom w:val="single" w:sz="8" w:space="0" w:color="auto"/>
              <w:right w:val="single" w:sz="8" w:space="0" w:color="auto"/>
            </w:tcBorders>
            <w:shd w:val="clear" w:color="auto" w:fill="auto"/>
            <w:vAlign w:val="center"/>
            <w:hideMark/>
          </w:tcPr>
          <w:p w14:paraId="5CBBBD7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0,30</w:t>
            </w:r>
          </w:p>
        </w:tc>
        <w:tc>
          <w:tcPr>
            <w:tcW w:w="709" w:type="dxa"/>
            <w:tcBorders>
              <w:top w:val="nil"/>
              <w:left w:val="nil"/>
              <w:bottom w:val="single" w:sz="8" w:space="0" w:color="auto"/>
              <w:right w:val="single" w:sz="8" w:space="0" w:color="auto"/>
            </w:tcBorders>
          </w:tcPr>
          <w:p w14:paraId="6AFCEF7C" w14:textId="77777777" w:rsidR="00083475" w:rsidRDefault="00083475" w:rsidP="008B6B23">
            <w:pPr>
              <w:jc w:val="center"/>
              <w:rPr>
                <w:rFonts w:ascii="Times New Roman" w:hAnsi="Times New Roman"/>
                <w:sz w:val="18"/>
                <w:szCs w:val="18"/>
                <w:lang w:eastAsia="ru-RU"/>
              </w:rPr>
            </w:pPr>
          </w:p>
          <w:p w14:paraId="6CD40701" w14:textId="422F6D66" w:rsidR="00083475" w:rsidRPr="002B0F11"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0,3</w:t>
            </w:r>
          </w:p>
        </w:tc>
      </w:tr>
      <w:tr w:rsidR="00083475" w:rsidRPr="000651DB" w14:paraId="19A2E7E6" w14:textId="1D1D9372" w:rsidTr="00083475">
        <w:trPr>
          <w:trHeight w:val="435"/>
        </w:trPr>
        <w:tc>
          <w:tcPr>
            <w:tcW w:w="680" w:type="dxa"/>
            <w:tcBorders>
              <w:top w:val="nil"/>
              <w:left w:val="single" w:sz="8" w:space="0" w:color="auto"/>
              <w:bottom w:val="nil"/>
              <w:right w:val="single" w:sz="8" w:space="0" w:color="auto"/>
            </w:tcBorders>
            <w:shd w:val="clear" w:color="auto" w:fill="auto"/>
            <w:vAlign w:val="center"/>
            <w:hideMark/>
          </w:tcPr>
          <w:p w14:paraId="7726EB40"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3.</w:t>
            </w:r>
          </w:p>
        </w:tc>
        <w:tc>
          <w:tcPr>
            <w:tcW w:w="2888" w:type="dxa"/>
            <w:gridSpan w:val="2"/>
            <w:tcBorders>
              <w:top w:val="nil"/>
              <w:left w:val="nil"/>
              <w:bottom w:val="single" w:sz="8" w:space="0" w:color="auto"/>
              <w:right w:val="single" w:sz="8" w:space="0" w:color="auto"/>
            </w:tcBorders>
            <w:shd w:val="clear" w:color="auto" w:fill="auto"/>
            <w:vAlign w:val="center"/>
            <w:hideMark/>
          </w:tcPr>
          <w:p w14:paraId="2B1BEC90"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удельный расход электрической энергии зданиями и помещениями учебно-воспитательного назначения</w:t>
            </w:r>
          </w:p>
        </w:tc>
        <w:tc>
          <w:tcPr>
            <w:tcW w:w="1134" w:type="dxa"/>
            <w:tcBorders>
              <w:top w:val="nil"/>
              <w:left w:val="nil"/>
              <w:bottom w:val="single" w:sz="8" w:space="0" w:color="auto"/>
              <w:right w:val="single" w:sz="8" w:space="0" w:color="auto"/>
            </w:tcBorders>
            <w:shd w:val="clear" w:color="auto" w:fill="auto"/>
            <w:vAlign w:val="center"/>
            <w:hideMark/>
          </w:tcPr>
          <w:p w14:paraId="694F22F5"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xml:space="preserve"> </w:t>
            </w:r>
            <w:proofErr w:type="spellStart"/>
            <w:r w:rsidRPr="001606F2">
              <w:rPr>
                <w:rFonts w:ascii="Times New Roman" w:hAnsi="Times New Roman"/>
                <w:sz w:val="16"/>
                <w:szCs w:val="16"/>
                <w:lang w:eastAsia="ru-RU"/>
              </w:rPr>
              <w:t>кВт.ч</w:t>
            </w:r>
            <w:proofErr w:type="spellEnd"/>
            <w:r w:rsidRPr="001606F2">
              <w:rPr>
                <w:rFonts w:ascii="Times New Roman" w:hAnsi="Times New Roman"/>
                <w:sz w:val="16"/>
                <w:szCs w:val="16"/>
                <w:lang w:eastAsia="ru-RU"/>
              </w:rPr>
              <w:t>./м2</w:t>
            </w:r>
          </w:p>
        </w:tc>
        <w:tc>
          <w:tcPr>
            <w:tcW w:w="992" w:type="dxa"/>
            <w:tcBorders>
              <w:top w:val="nil"/>
              <w:left w:val="nil"/>
              <w:bottom w:val="single" w:sz="8" w:space="0" w:color="auto"/>
              <w:right w:val="single" w:sz="4" w:space="0" w:color="auto"/>
            </w:tcBorders>
            <w:shd w:val="clear" w:color="auto" w:fill="auto"/>
            <w:vAlign w:val="center"/>
            <w:hideMark/>
          </w:tcPr>
          <w:p w14:paraId="1BFCF842"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52CCBAFE"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132E72E6"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77FAA61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65C3881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1948C761"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81592BB"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0EAAD62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AE6047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7546E7FA"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3C3E675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0,50</w:t>
            </w:r>
          </w:p>
        </w:tc>
        <w:tc>
          <w:tcPr>
            <w:tcW w:w="709" w:type="dxa"/>
            <w:tcBorders>
              <w:top w:val="nil"/>
              <w:left w:val="nil"/>
              <w:bottom w:val="single" w:sz="8" w:space="0" w:color="auto"/>
              <w:right w:val="single" w:sz="8" w:space="0" w:color="auto"/>
            </w:tcBorders>
            <w:shd w:val="clear" w:color="auto" w:fill="auto"/>
            <w:vAlign w:val="center"/>
            <w:hideMark/>
          </w:tcPr>
          <w:p w14:paraId="410F68D2"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0,50</w:t>
            </w:r>
          </w:p>
        </w:tc>
        <w:tc>
          <w:tcPr>
            <w:tcW w:w="709" w:type="dxa"/>
            <w:tcBorders>
              <w:top w:val="nil"/>
              <w:left w:val="nil"/>
              <w:bottom w:val="single" w:sz="8" w:space="0" w:color="auto"/>
              <w:right w:val="single" w:sz="8" w:space="0" w:color="auto"/>
            </w:tcBorders>
            <w:shd w:val="clear" w:color="auto" w:fill="auto"/>
            <w:vAlign w:val="center"/>
            <w:hideMark/>
          </w:tcPr>
          <w:p w14:paraId="07350F91"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0,50</w:t>
            </w:r>
          </w:p>
        </w:tc>
        <w:tc>
          <w:tcPr>
            <w:tcW w:w="709" w:type="dxa"/>
            <w:tcBorders>
              <w:top w:val="nil"/>
              <w:left w:val="nil"/>
              <w:bottom w:val="single" w:sz="8" w:space="0" w:color="auto"/>
              <w:right w:val="single" w:sz="8" w:space="0" w:color="auto"/>
            </w:tcBorders>
          </w:tcPr>
          <w:p w14:paraId="7150F908" w14:textId="77777777" w:rsidR="00083475" w:rsidRDefault="00083475" w:rsidP="008B6B23">
            <w:pPr>
              <w:jc w:val="center"/>
              <w:rPr>
                <w:rFonts w:ascii="Times New Roman" w:hAnsi="Times New Roman"/>
                <w:sz w:val="18"/>
                <w:szCs w:val="18"/>
                <w:lang w:eastAsia="ru-RU"/>
              </w:rPr>
            </w:pPr>
          </w:p>
          <w:p w14:paraId="12AE4D6A" w14:textId="040F3E60" w:rsidR="00083475" w:rsidRPr="002B0F11"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0,5</w:t>
            </w:r>
          </w:p>
        </w:tc>
      </w:tr>
      <w:tr w:rsidR="00083475" w:rsidRPr="000651DB" w14:paraId="062F8CFA" w14:textId="43DC9C8C" w:rsidTr="00083475">
        <w:trPr>
          <w:trHeight w:val="300"/>
        </w:trPr>
        <w:tc>
          <w:tcPr>
            <w:tcW w:w="680" w:type="dxa"/>
            <w:tcBorders>
              <w:top w:val="nil"/>
              <w:left w:val="single" w:sz="8" w:space="0" w:color="auto"/>
              <w:bottom w:val="nil"/>
              <w:right w:val="single" w:sz="8" w:space="0" w:color="auto"/>
            </w:tcBorders>
            <w:shd w:val="clear" w:color="auto" w:fill="auto"/>
            <w:vAlign w:val="center"/>
            <w:hideMark/>
          </w:tcPr>
          <w:p w14:paraId="19A71B34"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2888" w:type="dxa"/>
            <w:gridSpan w:val="2"/>
            <w:tcBorders>
              <w:top w:val="nil"/>
              <w:left w:val="nil"/>
              <w:bottom w:val="single" w:sz="8" w:space="0" w:color="auto"/>
              <w:right w:val="single" w:sz="8" w:space="0" w:color="auto"/>
            </w:tcBorders>
            <w:shd w:val="clear" w:color="auto" w:fill="auto"/>
            <w:vAlign w:val="center"/>
            <w:hideMark/>
          </w:tcPr>
          <w:p w14:paraId="3ACB59A8"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 xml:space="preserve">объем потребления электрической энергии </w:t>
            </w:r>
          </w:p>
        </w:tc>
        <w:tc>
          <w:tcPr>
            <w:tcW w:w="1134" w:type="dxa"/>
            <w:tcBorders>
              <w:top w:val="nil"/>
              <w:left w:val="nil"/>
              <w:bottom w:val="single" w:sz="8" w:space="0" w:color="auto"/>
              <w:right w:val="single" w:sz="8" w:space="0" w:color="auto"/>
            </w:tcBorders>
            <w:shd w:val="clear" w:color="auto" w:fill="auto"/>
            <w:vAlign w:val="center"/>
            <w:hideMark/>
          </w:tcPr>
          <w:p w14:paraId="263B4B9D"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xml:space="preserve">тыс. </w:t>
            </w:r>
            <w:proofErr w:type="spellStart"/>
            <w:r w:rsidRPr="001606F2">
              <w:rPr>
                <w:rFonts w:ascii="Times New Roman" w:hAnsi="Times New Roman"/>
                <w:sz w:val="16"/>
                <w:szCs w:val="16"/>
                <w:lang w:eastAsia="ru-RU"/>
              </w:rPr>
              <w:t>кВт.ч</w:t>
            </w:r>
            <w:proofErr w:type="spellEnd"/>
            <w:r w:rsidRPr="001606F2">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4BD087BF"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19F48FB1"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563942F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DCA79A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0BAB0FC2"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3C884F9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461D341"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47F2536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3677959A"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4B30B5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03C6CCA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50 000,00</w:t>
            </w:r>
          </w:p>
        </w:tc>
        <w:tc>
          <w:tcPr>
            <w:tcW w:w="709" w:type="dxa"/>
            <w:tcBorders>
              <w:top w:val="nil"/>
              <w:left w:val="nil"/>
              <w:bottom w:val="single" w:sz="8" w:space="0" w:color="auto"/>
              <w:right w:val="single" w:sz="8" w:space="0" w:color="auto"/>
            </w:tcBorders>
            <w:shd w:val="clear" w:color="auto" w:fill="auto"/>
            <w:vAlign w:val="center"/>
            <w:hideMark/>
          </w:tcPr>
          <w:p w14:paraId="7CA586B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50 000,00</w:t>
            </w:r>
          </w:p>
        </w:tc>
        <w:tc>
          <w:tcPr>
            <w:tcW w:w="709" w:type="dxa"/>
            <w:tcBorders>
              <w:top w:val="nil"/>
              <w:left w:val="nil"/>
              <w:bottom w:val="single" w:sz="8" w:space="0" w:color="auto"/>
              <w:right w:val="single" w:sz="8" w:space="0" w:color="auto"/>
            </w:tcBorders>
            <w:shd w:val="clear" w:color="auto" w:fill="auto"/>
            <w:vAlign w:val="center"/>
            <w:hideMark/>
          </w:tcPr>
          <w:p w14:paraId="752E2432"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50 000,00</w:t>
            </w:r>
          </w:p>
        </w:tc>
        <w:tc>
          <w:tcPr>
            <w:tcW w:w="709" w:type="dxa"/>
            <w:tcBorders>
              <w:top w:val="nil"/>
              <w:left w:val="nil"/>
              <w:bottom w:val="single" w:sz="8" w:space="0" w:color="auto"/>
              <w:right w:val="single" w:sz="8" w:space="0" w:color="auto"/>
            </w:tcBorders>
          </w:tcPr>
          <w:p w14:paraId="016E73D1" w14:textId="7AB146CA" w:rsidR="00083475" w:rsidRPr="002B0F11"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50000,00</w:t>
            </w:r>
          </w:p>
        </w:tc>
      </w:tr>
      <w:tr w:rsidR="00083475" w:rsidRPr="000651DB" w14:paraId="4B058433" w14:textId="055DBAF2" w:rsidTr="00083475">
        <w:trPr>
          <w:trHeight w:val="315"/>
        </w:trPr>
        <w:tc>
          <w:tcPr>
            <w:tcW w:w="680" w:type="dxa"/>
            <w:tcBorders>
              <w:top w:val="nil"/>
              <w:left w:val="single" w:sz="8" w:space="0" w:color="auto"/>
              <w:bottom w:val="nil"/>
              <w:right w:val="single" w:sz="8" w:space="0" w:color="auto"/>
            </w:tcBorders>
            <w:shd w:val="clear" w:color="auto" w:fill="auto"/>
            <w:vAlign w:val="center"/>
            <w:hideMark/>
          </w:tcPr>
          <w:p w14:paraId="693FFB34"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lastRenderedPageBreak/>
              <w:t> </w:t>
            </w:r>
          </w:p>
        </w:tc>
        <w:tc>
          <w:tcPr>
            <w:tcW w:w="2888" w:type="dxa"/>
            <w:gridSpan w:val="2"/>
            <w:tcBorders>
              <w:top w:val="nil"/>
              <w:left w:val="nil"/>
              <w:bottom w:val="single" w:sz="8" w:space="0" w:color="auto"/>
              <w:right w:val="single" w:sz="8" w:space="0" w:color="auto"/>
            </w:tcBorders>
            <w:shd w:val="clear" w:color="auto" w:fill="auto"/>
            <w:vAlign w:val="center"/>
            <w:hideMark/>
          </w:tcPr>
          <w:p w14:paraId="5694F66C"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объем потребления тепловой энергии</w:t>
            </w:r>
          </w:p>
        </w:tc>
        <w:tc>
          <w:tcPr>
            <w:tcW w:w="1134" w:type="dxa"/>
            <w:tcBorders>
              <w:top w:val="nil"/>
              <w:left w:val="nil"/>
              <w:bottom w:val="single" w:sz="8" w:space="0" w:color="auto"/>
              <w:right w:val="single" w:sz="8" w:space="0" w:color="auto"/>
            </w:tcBorders>
            <w:shd w:val="clear" w:color="auto" w:fill="auto"/>
            <w:vAlign w:val="center"/>
            <w:hideMark/>
          </w:tcPr>
          <w:p w14:paraId="2BBE62BB"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тыс. Гкал</w:t>
            </w:r>
          </w:p>
        </w:tc>
        <w:tc>
          <w:tcPr>
            <w:tcW w:w="992" w:type="dxa"/>
            <w:tcBorders>
              <w:top w:val="nil"/>
              <w:left w:val="nil"/>
              <w:bottom w:val="single" w:sz="8" w:space="0" w:color="auto"/>
              <w:right w:val="single" w:sz="4" w:space="0" w:color="auto"/>
            </w:tcBorders>
            <w:shd w:val="clear" w:color="auto" w:fill="auto"/>
            <w:vAlign w:val="center"/>
            <w:hideMark/>
          </w:tcPr>
          <w:p w14:paraId="41DE5D13"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0AA58423"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0ACAEB37"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5AE4EC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2B122D06"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73560024"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550516D"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35508F40"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E945D1E"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CC5440E"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46D0A62D"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50,00</w:t>
            </w:r>
          </w:p>
        </w:tc>
        <w:tc>
          <w:tcPr>
            <w:tcW w:w="709" w:type="dxa"/>
            <w:tcBorders>
              <w:top w:val="nil"/>
              <w:left w:val="nil"/>
              <w:bottom w:val="single" w:sz="8" w:space="0" w:color="auto"/>
              <w:right w:val="single" w:sz="8" w:space="0" w:color="auto"/>
            </w:tcBorders>
            <w:shd w:val="clear" w:color="auto" w:fill="auto"/>
            <w:vAlign w:val="center"/>
            <w:hideMark/>
          </w:tcPr>
          <w:p w14:paraId="4D83E510"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50,00</w:t>
            </w:r>
          </w:p>
        </w:tc>
        <w:tc>
          <w:tcPr>
            <w:tcW w:w="709" w:type="dxa"/>
            <w:tcBorders>
              <w:top w:val="nil"/>
              <w:left w:val="nil"/>
              <w:bottom w:val="single" w:sz="8" w:space="0" w:color="auto"/>
              <w:right w:val="single" w:sz="8" w:space="0" w:color="auto"/>
            </w:tcBorders>
            <w:shd w:val="clear" w:color="auto" w:fill="auto"/>
            <w:vAlign w:val="center"/>
            <w:hideMark/>
          </w:tcPr>
          <w:p w14:paraId="57F7730C"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50,00</w:t>
            </w:r>
          </w:p>
        </w:tc>
        <w:tc>
          <w:tcPr>
            <w:tcW w:w="709" w:type="dxa"/>
            <w:tcBorders>
              <w:top w:val="nil"/>
              <w:left w:val="nil"/>
              <w:bottom w:val="single" w:sz="8" w:space="0" w:color="auto"/>
              <w:right w:val="single" w:sz="8" w:space="0" w:color="auto"/>
            </w:tcBorders>
          </w:tcPr>
          <w:p w14:paraId="77D99B39" w14:textId="2DDECF2E" w:rsidR="00083475" w:rsidRPr="002B0F11"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50,00</w:t>
            </w:r>
          </w:p>
        </w:tc>
      </w:tr>
      <w:tr w:rsidR="00083475" w:rsidRPr="000651DB" w14:paraId="53B5F5EF" w14:textId="7224BFB7" w:rsidTr="00083475">
        <w:trPr>
          <w:trHeight w:val="315"/>
        </w:trPr>
        <w:tc>
          <w:tcPr>
            <w:tcW w:w="680" w:type="dxa"/>
            <w:tcBorders>
              <w:top w:val="nil"/>
              <w:left w:val="single" w:sz="8" w:space="0" w:color="auto"/>
              <w:bottom w:val="nil"/>
              <w:right w:val="single" w:sz="8" w:space="0" w:color="auto"/>
            </w:tcBorders>
            <w:shd w:val="clear" w:color="auto" w:fill="auto"/>
            <w:vAlign w:val="center"/>
            <w:hideMark/>
          </w:tcPr>
          <w:p w14:paraId="2DAD877F"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2888" w:type="dxa"/>
            <w:gridSpan w:val="2"/>
            <w:tcBorders>
              <w:top w:val="nil"/>
              <w:left w:val="nil"/>
              <w:bottom w:val="single" w:sz="8" w:space="0" w:color="auto"/>
              <w:right w:val="single" w:sz="8" w:space="0" w:color="auto"/>
            </w:tcBorders>
            <w:shd w:val="clear" w:color="auto" w:fill="auto"/>
            <w:vAlign w:val="center"/>
            <w:hideMark/>
          </w:tcPr>
          <w:p w14:paraId="7533ED59" w14:textId="77777777" w:rsidR="00083475" w:rsidRPr="001606F2" w:rsidRDefault="00083475" w:rsidP="008B6B23">
            <w:pPr>
              <w:rPr>
                <w:rFonts w:ascii="Times New Roman" w:hAnsi="Times New Roman"/>
                <w:sz w:val="16"/>
                <w:szCs w:val="16"/>
                <w:lang w:eastAsia="ru-RU"/>
              </w:rPr>
            </w:pPr>
            <w:r w:rsidRPr="001606F2">
              <w:rPr>
                <w:rFonts w:ascii="Times New Roman" w:hAnsi="Times New Roman"/>
                <w:sz w:val="16"/>
                <w:szCs w:val="16"/>
                <w:lang w:eastAsia="ru-RU"/>
              </w:rPr>
              <w:t>объем потребления горячей воды</w:t>
            </w:r>
          </w:p>
        </w:tc>
        <w:tc>
          <w:tcPr>
            <w:tcW w:w="1134" w:type="dxa"/>
            <w:tcBorders>
              <w:top w:val="nil"/>
              <w:left w:val="nil"/>
              <w:bottom w:val="single" w:sz="8" w:space="0" w:color="auto"/>
              <w:right w:val="single" w:sz="8" w:space="0" w:color="auto"/>
            </w:tcBorders>
            <w:shd w:val="clear" w:color="auto" w:fill="auto"/>
            <w:vAlign w:val="center"/>
            <w:hideMark/>
          </w:tcPr>
          <w:p w14:paraId="642563D8"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тыс. м3</w:t>
            </w:r>
          </w:p>
        </w:tc>
        <w:tc>
          <w:tcPr>
            <w:tcW w:w="992" w:type="dxa"/>
            <w:tcBorders>
              <w:top w:val="nil"/>
              <w:left w:val="nil"/>
              <w:bottom w:val="single" w:sz="8" w:space="0" w:color="auto"/>
              <w:right w:val="single" w:sz="4" w:space="0" w:color="auto"/>
            </w:tcBorders>
            <w:shd w:val="clear" w:color="auto" w:fill="auto"/>
            <w:vAlign w:val="center"/>
            <w:hideMark/>
          </w:tcPr>
          <w:p w14:paraId="097440B2" w14:textId="77777777" w:rsidR="00083475" w:rsidRPr="001606F2" w:rsidRDefault="00083475" w:rsidP="008B6B23">
            <w:pPr>
              <w:jc w:val="center"/>
              <w:rPr>
                <w:rFonts w:ascii="Times New Roman" w:hAnsi="Times New Roman"/>
                <w:sz w:val="16"/>
                <w:szCs w:val="16"/>
                <w:lang w:eastAsia="ru-RU"/>
              </w:rPr>
            </w:pPr>
            <w:r w:rsidRPr="001606F2">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4BE29D5E"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4FBBFB8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79AD8F2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125AE4CE"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44086783"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177DAAB"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3E0C8FF0"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02FABE6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8677BE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65099B92"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200,00</w:t>
            </w:r>
          </w:p>
        </w:tc>
        <w:tc>
          <w:tcPr>
            <w:tcW w:w="709" w:type="dxa"/>
            <w:tcBorders>
              <w:top w:val="nil"/>
              <w:left w:val="nil"/>
              <w:bottom w:val="single" w:sz="8" w:space="0" w:color="auto"/>
              <w:right w:val="single" w:sz="8" w:space="0" w:color="auto"/>
            </w:tcBorders>
            <w:shd w:val="clear" w:color="auto" w:fill="auto"/>
            <w:vAlign w:val="center"/>
            <w:hideMark/>
          </w:tcPr>
          <w:p w14:paraId="3CA21F8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200,00</w:t>
            </w:r>
          </w:p>
        </w:tc>
        <w:tc>
          <w:tcPr>
            <w:tcW w:w="709" w:type="dxa"/>
            <w:tcBorders>
              <w:top w:val="nil"/>
              <w:left w:val="nil"/>
              <w:bottom w:val="single" w:sz="8" w:space="0" w:color="auto"/>
              <w:right w:val="single" w:sz="8" w:space="0" w:color="auto"/>
            </w:tcBorders>
            <w:shd w:val="clear" w:color="auto" w:fill="auto"/>
            <w:vAlign w:val="center"/>
            <w:hideMark/>
          </w:tcPr>
          <w:p w14:paraId="32A0890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200,00</w:t>
            </w:r>
          </w:p>
        </w:tc>
        <w:tc>
          <w:tcPr>
            <w:tcW w:w="709" w:type="dxa"/>
            <w:tcBorders>
              <w:top w:val="nil"/>
              <w:left w:val="nil"/>
              <w:bottom w:val="single" w:sz="8" w:space="0" w:color="auto"/>
              <w:right w:val="single" w:sz="8" w:space="0" w:color="auto"/>
            </w:tcBorders>
          </w:tcPr>
          <w:p w14:paraId="06DBC08D" w14:textId="4C9F3DF4" w:rsidR="00083475" w:rsidRPr="002B0F11"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200,00</w:t>
            </w:r>
          </w:p>
        </w:tc>
      </w:tr>
      <w:tr w:rsidR="00083475" w:rsidRPr="000651DB" w14:paraId="750FE1F5" w14:textId="37769872" w:rsidTr="00083475">
        <w:trPr>
          <w:trHeight w:val="315"/>
        </w:trPr>
        <w:tc>
          <w:tcPr>
            <w:tcW w:w="680" w:type="dxa"/>
            <w:tcBorders>
              <w:top w:val="nil"/>
              <w:left w:val="single" w:sz="8" w:space="0" w:color="auto"/>
              <w:bottom w:val="nil"/>
              <w:right w:val="single" w:sz="8" w:space="0" w:color="auto"/>
            </w:tcBorders>
            <w:shd w:val="clear" w:color="auto" w:fill="auto"/>
            <w:vAlign w:val="center"/>
            <w:hideMark/>
          </w:tcPr>
          <w:p w14:paraId="06A8BF99"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 </w:t>
            </w:r>
          </w:p>
        </w:tc>
        <w:tc>
          <w:tcPr>
            <w:tcW w:w="2888" w:type="dxa"/>
            <w:gridSpan w:val="2"/>
            <w:tcBorders>
              <w:top w:val="nil"/>
              <w:left w:val="nil"/>
              <w:bottom w:val="single" w:sz="8" w:space="0" w:color="auto"/>
              <w:right w:val="single" w:sz="8" w:space="0" w:color="auto"/>
            </w:tcBorders>
            <w:shd w:val="clear" w:color="auto" w:fill="auto"/>
            <w:vAlign w:val="center"/>
            <w:hideMark/>
          </w:tcPr>
          <w:p w14:paraId="12CB0808"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 xml:space="preserve">объем потребления холодной воды </w:t>
            </w:r>
          </w:p>
        </w:tc>
        <w:tc>
          <w:tcPr>
            <w:tcW w:w="1134" w:type="dxa"/>
            <w:tcBorders>
              <w:top w:val="nil"/>
              <w:left w:val="nil"/>
              <w:bottom w:val="single" w:sz="8" w:space="0" w:color="auto"/>
              <w:right w:val="single" w:sz="8" w:space="0" w:color="auto"/>
            </w:tcBorders>
            <w:shd w:val="clear" w:color="auto" w:fill="auto"/>
            <w:vAlign w:val="center"/>
            <w:hideMark/>
          </w:tcPr>
          <w:p w14:paraId="11FFDE45"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тыс. м3</w:t>
            </w:r>
          </w:p>
        </w:tc>
        <w:tc>
          <w:tcPr>
            <w:tcW w:w="992" w:type="dxa"/>
            <w:tcBorders>
              <w:top w:val="nil"/>
              <w:left w:val="nil"/>
              <w:bottom w:val="single" w:sz="8" w:space="0" w:color="auto"/>
              <w:right w:val="single" w:sz="4" w:space="0" w:color="auto"/>
            </w:tcBorders>
            <w:shd w:val="clear" w:color="auto" w:fill="auto"/>
            <w:vAlign w:val="center"/>
            <w:hideMark/>
          </w:tcPr>
          <w:p w14:paraId="1FFEBBDC"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0A79A2A5"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7613E7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8A794EE"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000965FA"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0399D06F"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3EDDF70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645AEB0E"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0EF8571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83219D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6516636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500,00</w:t>
            </w:r>
          </w:p>
        </w:tc>
        <w:tc>
          <w:tcPr>
            <w:tcW w:w="709" w:type="dxa"/>
            <w:tcBorders>
              <w:top w:val="nil"/>
              <w:left w:val="nil"/>
              <w:bottom w:val="single" w:sz="8" w:space="0" w:color="auto"/>
              <w:right w:val="single" w:sz="8" w:space="0" w:color="auto"/>
            </w:tcBorders>
            <w:shd w:val="clear" w:color="auto" w:fill="auto"/>
            <w:vAlign w:val="center"/>
            <w:hideMark/>
          </w:tcPr>
          <w:p w14:paraId="26F09B39"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500,00</w:t>
            </w:r>
          </w:p>
        </w:tc>
        <w:tc>
          <w:tcPr>
            <w:tcW w:w="709" w:type="dxa"/>
            <w:tcBorders>
              <w:top w:val="nil"/>
              <w:left w:val="nil"/>
              <w:bottom w:val="single" w:sz="8" w:space="0" w:color="auto"/>
              <w:right w:val="single" w:sz="8" w:space="0" w:color="auto"/>
            </w:tcBorders>
            <w:shd w:val="clear" w:color="auto" w:fill="auto"/>
            <w:vAlign w:val="center"/>
            <w:hideMark/>
          </w:tcPr>
          <w:p w14:paraId="777F98A5"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500,00</w:t>
            </w:r>
          </w:p>
        </w:tc>
        <w:tc>
          <w:tcPr>
            <w:tcW w:w="709" w:type="dxa"/>
            <w:tcBorders>
              <w:top w:val="nil"/>
              <w:left w:val="nil"/>
              <w:bottom w:val="single" w:sz="8" w:space="0" w:color="auto"/>
              <w:right w:val="single" w:sz="8" w:space="0" w:color="auto"/>
            </w:tcBorders>
          </w:tcPr>
          <w:p w14:paraId="5BC3223B" w14:textId="4B5B2306" w:rsidR="00083475" w:rsidRPr="002B0F11"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500,00</w:t>
            </w:r>
          </w:p>
        </w:tc>
      </w:tr>
      <w:tr w:rsidR="00083475" w:rsidRPr="000651DB" w14:paraId="0BF4BF57" w14:textId="680522F3" w:rsidTr="00083475">
        <w:trPr>
          <w:trHeight w:val="645"/>
        </w:trPr>
        <w:tc>
          <w:tcPr>
            <w:tcW w:w="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5C631F"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4.</w:t>
            </w:r>
          </w:p>
        </w:tc>
        <w:tc>
          <w:tcPr>
            <w:tcW w:w="2888" w:type="dxa"/>
            <w:gridSpan w:val="2"/>
            <w:tcBorders>
              <w:top w:val="nil"/>
              <w:left w:val="nil"/>
              <w:bottom w:val="single" w:sz="8" w:space="0" w:color="auto"/>
              <w:right w:val="single" w:sz="8" w:space="0" w:color="auto"/>
            </w:tcBorders>
            <w:shd w:val="clear" w:color="auto" w:fill="auto"/>
            <w:vAlign w:val="center"/>
            <w:hideMark/>
          </w:tcPr>
          <w:p w14:paraId="5C53847C"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Удельная величина потребления энергетических ресурсов муниципальными бюджетными учреждениями (до 2022 года):</w:t>
            </w:r>
          </w:p>
        </w:tc>
        <w:tc>
          <w:tcPr>
            <w:tcW w:w="1134" w:type="dxa"/>
            <w:tcBorders>
              <w:top w:val="nil"/>
              <w:left w:val="nil"/>
              <w:bottom w:val="single" w:sz="8" w:space="0" w:color="auto"/>
              <w:right w:val="single" w:sz="8" w:space="0" w:color="auto"/>
            </w:tcBorders>
            <w:shd w:val="clear" w:color="auto" w:fill="auto"/>
            <w:vAlign w:val="center"/>
            <w:hideMark/>
          </w:tcPr>
          <w:p w14:paraId="0B0E7C5D"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14:paraId="45C5C42A"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Государственная статистическая отчетность</w:t>
            </w:r>
          </w:p>
        </w:tc>
        <w:tc>
          <w:tcPr>
            <w:tcW w:w="851" w:type="dxa"/>
            <w:tcBorders>
              <w:top w:val="single" w:sz="4" w:space="0" w:color="auto"/>
              <w:left w:val="single" w:sz="4" w:space="0" w:color="auto"/>
              <w:bottom w:val="single" w:sz="4" w:space="0" w:color="auto"/>
              <w:right w:val="single" w:sz="4" w:space="0" w:color="auto"/>
            </w:tcBorders>
          </w:tcPr>
          <w:p w14:paraId="4F036AEE" w14:textId="77777777" w:rsidR="00083475" w:rsidRPr="000651DB" w:rsidRDefault="00083475" w:rsidP="008B6B23">
            <w:pPr>
              <w:jc w:val="right"/>
              <w:rPr>
                <w:rFonts w:ascii="Times New Roman" w:hAnsi="Times New Roman"/>
                <w:sz w:val="14"/>
                <w:szCs w:val="14"/>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512A06F9" w14:textId="77777777" w:rsidR="00083475" w:rsidRPr="002B0F11" w:rsidRDefault="00083475" w:rsidP="008B6B23">
            <w:pPr>
              <w:jc w:val="right"/>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545A687B" w14:textId="77777777" w:rsidR="00083475" w:rsidRPr="002B0F11" w:rsidRDefault="00083475" w:rsidP="008B6B23">
            <w:pPr>
              <w:rPr>
                <w:rFonts w:ascii="Times New Roman" w:hAnsi="Times New Roman"/>
                <w:sz w:val="18"/>
                <w:szCs w:val="18"/>
                <w:lang w:eastAsia="ru-RU"/>
              </w:rPr>
            </w:pPr>
            <w:r w:rsidRPr="002B0F11">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2B671159" w14:textId="77777777" w:rsidR="00083475" w:rsidRPr="002B0F11" w:rsidRDefault="00083475" w:rsidP="008B6B23">
            <w:pPr>
              <w:rPr>
                <w:rFonts w:ascii="Times New Roman" w:hAnsi="Times New Roman"/>
                <w:sz w:val="18"/>
                <w:szCs w:val="18"/>
                <w:lang w:eastAsia="ru-RU"/>
              </w:rPr>
            </w:pPr>
            <w:r w:rsidRPr="002B0F11">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2C1154EE" w14:textId="77777777" w:rsidR="00083475" w:rsidRPr="002B0F11" w:rsidRDefault="00083475" w:rsidP="008B6B23">
            <w:pP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FF400E2" w14:textId="77777777" w:rsidR="00083475" w:rsidRPr="002B0F11" w:rsidRDefault="00083475" w:rsidP="008B6B23">
            <w:pPr>
              <w:rPr>
                <w:rFonts w:ascii="Times New Roman" w:hAnsi="Times New Roman"/>
                <w:sz w:val="18"/>
                <w:szCs w:val="18"/>
                <w:lang w:eastAsia="ru-RU"/>
              </w:rPr>
            </w:pPr>
            <w:r w:rsidRPr="002B0F11">
              <w:rPr>
                <w:rFonts w:ascii="Times New Roman" w:hAnsi="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14:paraId="3ED2B073" w14:textId="77777777" w:rsidR="00083475" w:rsidRPr="002B0F11" w:rsidRDefault="00083475" w:rsidP="008B6B23">
            <w:pP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33C7F728" w14:textId="77777777" w:rsidR="00083475" w:rsidRPr="002B0F11" w:rsidRDefault="00083475" w:rsidP="008B6B23">
            <w:pP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1961890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4DD2C708"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A2A508E"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3461187A" w14:textId="77777777" w:rsidR="00083475" w:rsidRPr="002B0F11" w:rsidRDefault="00083475" w:rsidP="008B6B23">
            <w:pPr>
              <w:jc w:val="center"/>
              <w:rPr>
                <w:rFonts w:ascii="Times New Roman" w:hAnsi="Times New Roman"/>
                <w:sz w:val="18"/>
                <w:szCs w:val="18"/>
                <w:lang w:eastAsia="ru-RU"/>
              </w:rPr>
            </w:pPr>
            <w:r w:rsidRPr="002B0F11">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tcPr>
          <w:p w14:paraId="281AA53D" w14:textId="77777777" w:rsidR="00083475" w:rsidRPr="002B0F11" w:rsidRDefault="00083475" w:rsidP="008B6B23">
            <w:pPr>
              <w:jc w:val="center"/>
              <w:rPr>
                <w:rFonts w:ascii="Times New Roman" w:hAnsi="Times New Roman"/>
                <w:sz w:val="18"/>
                <w:szCs w:val="18"/>
                <w:lang w:eastAsia="ru-RU"/>
              </w:rPr>
            </w:pPr>
          </w:p>
        </w:tc>
      </w:tr>
      <w:tr w:rsidR="00083475" w:rsidRPr="000651DB" w14:paraId="6FF92F48" w14:textId="2141CA49" w:rsidTr="00083475">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75D16DD"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59430735"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электрическая энергия</w:t>
            </w:r>
          </w:p>
        </w:tc>
        <w:tc>
          <w:tcPr>
            <w:tcW w:w="1134" w:type="dxa"/>
            <w:tcBorders>
              <w:top w:val="nil"/>
              <w:left w:val="nil"/>
              <w:bottom w:val="single" w:sz="8" w:space="0" w:color="auto"/>
              <w:right w:val="single" w:sz="8" w:space="0" w:color="auto"/>
            </w:tcBorders>
            <w:shd w:val="clear" w:color="auto" w:fill="auto"/>
            <w:vAlign w:val="center"/>
            <w:hideMark/>
          </w:tcPr>
          <w:p w14:paraId="7B785DCF"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кВт/ч на 1 человека населения</w:t>
            </w:r>
          </w:p>
        </w:tc>
        <w:tc>
          <w:tcPr>
            <w:tcW w:w="992" w:type="dxa"/>
            <w:tcBorders>
              <w:top w:val="nil"/>
              <w:left w:val="nil"/>
              <w:bottom w:val="single" w:sz="8" w:space="0" w:color="auto"/>
              <w:right w:val="single" w:sz="4" w:space="0" w:color="auto"/>
            </w:tcBorders>
            <w:shd w:val="clear" w:color="auto" w:fill="auto"/>
            <w:vAlign w:val="center"/>
            <w:hideMark/>
          </w:tcPr>
          <w:p w14:paraId="53B3BB12"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311C7888"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2C48CED3"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61,75</w:t>
            </w:r>
          </w:p>
        </w:tc>
        <w:tc>
          <w:tcPr>
            <w:tcW w:w="709" w:type="dxa"/>
            <w:tcBorders>
              <w:top w:val="nil"/>
              <w:left w:val="nil"/>
              <w:bottom w:val="single" w:sz="8" w:space="0" w:color="auto"/>
              <w:right w:val="single" w:sz="8" w:space="0" w:color="auto"/>
            </w:tcBorders>
            <w:shd w:val="clear" w:color="auto" w:fill="auto"/>
            <w:vAlign w:val="center"/>
            <w:hideMark/>
          </w:tcPr>
          <w:p w14:paraId="00335131"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34,96</w:t>
            </w:r>
          </w:p>
        </w:tc>
        <w:tc>
          <w:tcPr>
            <w:tcW w:w="851" w:type="dxa"/>
            <w:tcBorders>
              <w:top w:val="nil"/>
              <w:left w:val="nil"/>
              <w:bottom w:val="single" w:sz="8" w:space="0" w:color="auto"/>
              <w:right w:val="single" w:sz="8" w:space="0" w:color="auto"/>
            </w:tcBorders>
            <w:shd w:val="clear" w:color="auto" w:fill="auto"/>
            <w:vAlign w:val="center"/>
            <w:hideMark/>
          </w:tcPr>
          <w:p w14:paraId="4BBE84CA"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50,09</w:t>
            </w:r>
          </w:p>
        </w:tc>
        <w:tc>
          <w:tcPr>
            <w:tcW w:w="850" w:type="dxa"/>
            <w:tcBorders>
              <w:top w:val="nil"/>
              <w:left w:val="nil"/>
              <w:bottom w:val="single" w:sz="8" w:space="0" w:color="auto"/>
              <w:right w:val="single" w:sz="8" w:space="0" w:color="auto"/>
            </w:tcBorders>
            <w:shd w:val="clear" w:color="auto" w:fill="auto"/>
            <w:vAlign w:val="center"/>
            <w:hideMark/>
          </w:tcPr>
          <w:p w14:paraId="66F917DE"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49,21</w:t>
            </w:r>
          </w:p>
        </w:tc>
        <w:tc>
          <w:tcPr>
            <w:tcW w:w="709" w:type="dxa"/>
            <w:tcBorders>
              <w:top w:val="nil"/>
              <w:left w:val="nil"/>
              <w:bottom w:val="single" w:sz="8" w:space="0" w:color="auto"/>
              <w:right w:val="single" w:sz="8" w:space="0" w:color="auto"/>
            </w:tcBorders>
            <w:shd w:val="clear" w:color="auto" w:fill="auto"/>
            <w:vAlign w:val="center"/>
            <w:hideMark/>
          </w:tcPr>
          <w:p w14:paraId="7D1589BE"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51,99</w:t>
            </w:r>
          </w:p>
        </w:tc>
        <w:tc>
          <w:tcPr>
            <w:tcW w:w="992" w:type="dxa"/>
            <w:tcBorders>
              <w:top w:val="nil"/>
              <w:left w:val="nil"/>
              <w:bottom w:val="single" w:sz="8" w:space="0" w:color="auto"/>
              <w:right w:val="single" w:sz="8" w:space="0" w:color="auto"/>
            </w:tcBorders>
            <w:shd w:val="clear" w:color="auto" w:fill="auto"/>
            <w:vAlign w:val="center"/>
            <w:hideMark/>
          </w:tcPr>
          <w:p w14:paraId="3E524605"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48,53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4FB5D"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42,2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83C1EE9" w14:textId="77777777" w:rsidR="00083475" w:rsidRPr="0069495C"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40,99</w:t>
            </w:r>
          </w:p>
        </w:tc>
        <w:tc>
          <w:tcPr>
            <w:tcW w:w="708" w:type="dxa"/>
            <w:tcBorders>
              <w:top w:val="nil"/>
              <w:left w:val="nil"/>
              <w:bottom w:val="single" w:sz="8" w:space="0" w:color="auto"/>
              <w:right w:val="single" w:sz="8" w:space="0" w:color="auto"/>
            </w:tcBorders>
            <w:shd w:val="clear" w:color="auto" w:fill="auto"/>
            <w:vAlign w:val="center"/>
            <w:hideMark/>
          </w:tcPr>
          <w:p w14:paraId="157AC1DD" w14:textId="77777777" w:rsidR="00083475" w:rsidRPr="0069495C"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42,2</w:t>
            </w:r>
          </w:p>
        </w:tc>
        <w:tc>
          <w:tcPr>
            <w:tcW w:w="709" w:type="dxa"/>
            <w:tcBorders>
              <w:top w:val="nil"/>
              <w:left w:val="nil"/>
              <w:bottom w:val="single" w:sz="8" w:space="0" w:color="auto"/>
              <w:right w:val="single" w:sz="8" w:space="0" w:color="auto"/>
            </w:tcBorders>
            <w:shd w:val="clear" w:color="auto" w:fill="auto"/>
            <w:vAlign w:val="center"/>
            <w:hideMark/>
          </w:tcPr>
          <w:p w14:paraId="216C005F"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757021F"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09119694" w14:textId="77777777" w:rsidR="00083475" w:rsidRDefault="00083475" w:rsidP="008B6B23">
            <w:pPr>
              <w:jc w:val="center"/>
              <w:rPr>
                <w:rFonts w:ascii="Times New Roman" w:hAnsi="Times New Roman"/>
                <w:sz w:val="18"/>
                <w:szCs w:val="18"/>
                <w:lang w:eastAsia="ru-RU"/>
              </w:rPr>
            </w:pPr>
          </w:p>
          <w:p w14:paraId="73FA240A" w14:textId="02CA6D56" w:rsidR="0088731A" w:rsidRPr="0069495C"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Х</w:t>
            </w:r>
          </w:p>
        </w:tc>
      </w:tr>
      <w:tr w:rsidR="00083475" w:rsidRPr="000651DB" w14:paraId="1EB25AA0" w14:textId="5E458573" w:rsidTr="00083475">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4597DD0F"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6E0864AF"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тепловая энергия</w:t>
            </w:r>
          </w:p>
        </w:tc>
        <w:tc>
          <w:tcPr>
            <w:tcW w:w="1134" w:type="dxa"/>
            <w:tcBorders>
              <w:top w:val="nil"/>
              <w:left w:val="nil"/>
              <w:bottom w:val="single" w:sz="8" w:space="0" w:color="auto"/>
              <w:right w:val="single" w:sz="8" w:space="0" w:color="auto"/>
            </w:tcBorders>
            <w:shd w:val="clear" w:color="auto" w:fill="auto"/>
            <w:vAlign w:val="center"/>
            <w:hideMark/>
          </w:tcPr>
          <w:p w14:paraId="530B7E6A"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xml:space="preserve">Гкал на 1 </w:t>
            </w:r>
            <w:proofErr w:type="spellStart"/>
            <w:r w:rsidRPr="00EC4591">
              <w:rPr>
                <w:rFonts w:ascii="Times New Roman" w:hAnsi="Times New Roman"/>
                <w:sz w:val="16"/>
                <w:szCs w:val="16"/>
                <w:lang w:eastAsia="ru-RU"/>
              </w:rPr>
              <w:t>кв</w:t>
            </w:r>
            <w:proofErr w:type="gramStart"/>
            <w:r w:rsidRPr="00EC4591">
              <w:rPr>
                <w:rFonts w:ascii="Times New Roman" w:hAnsi="Times New Roman"/>
                <w:sz w:val="16"/>
                <w:szCs w:val="16"/>
                <w:lang w:eastAsia="ru-RU"/>
              </w:rPr>
              <w:t>.м</w:t>
            </w:r>
            <w:proofErr w:type="gramEnd"/>
            <w:r w:rsidRPr="00EC4591">
              <w:rPr>
                <w:rFonts w:ascii="Times New Roman" w:hAnsi="Times New Roman"/>
                <w:sz w:val="16"/>
                <w:szCs w:val="16"/>
                <w:lang w:eastAsia="ru-RU"/>
              </w:rPr>
              <w:t>етр</w:t>
            </w:r>
            <w:proofErr w:type="spellEnd"/>
            <w:r w:rsidRPr="00EC4591">
              <w:rPr>
                <w:rFonts w:ascii="Times New Roman" w:hAnsi="Times New Roman"/>
                <w:sz w:val="16"/>
                <w:szCs w:val="16"/>
                <w:lang w:eastAsia="ru-RU"/>
              </w:rPr>
              <w:t xml:space="preserve"> общей площади</w:t>
            </w:r>
          </w:p>
        </w:tc>
        <w:tc>
          <w:tcPr>
            <w:tcW w:w="992" w:type="dxa"/>
            <w:tcBorders>
              <w:top w:val="nil"/>
              <w:left w:val="nil"/>
              <w:bottom w:val="single" w:sz="8" w:space="0" w:color="auto"/>
              <w:right w:val="single" w:sz="4" w:space="0" w:color="auto"/>
            </w:tcBorders>
            <w:shd w:val="clear" w:color="auto" w:fill="auto"/>
            <w:vAlign w:val="center"/>
            <w:hideMark/>
          </w:tcPr>
          <w:p w14:paraId="7AFD97A0"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6DAEBD46"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63A012D9"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0,27</w:t>
            </w:r>
          </w:p>
        </w:tc>
        <w:tc>
          <w:tcPr>
            <w:tcW w:w="709" w:type="dxa"/>
            <w:tcBorders>
              <w:top w:val="nil"/>
              <w:left w:val="nil"/>
              <w:bottom w:val="single" w:sz="8" w:space="0" w:color="auto"/>
              <w:right w:val="single" w:sz="8" w:space="0" w:color="auto"/>
            </w:tcBorders>
            <w:shd w:val="clear" w:color="auto" w:fill="auto"/>
            <w:vAlign w:val="center"/>
            <w:hideMark/>
          </w:tcPr>
          <w:p w14:paraId="0F0008BE"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0,11</w:t>
            </w:r>
          </w:p>
        </w:tc>
        <w:tc>
          <w:tcPr>
            <w:tcW w:w="851" w:type="dxa"/>
            <w:tcBorders>
              <w:top w:val="nil"/>
              <w:left w:val="nil"/>
              <w:bottom w:val="single" w:sz="8" w:space="0" w:color="auto"/>
              <w:right w:val="single" w:sz="8" w:space="0" w:color="auto"/>
            </w:tcBorders>
            <w:shd w:val="clear" w:color="auto" w:fill="auto"/>
            <w:vAlign w:val="center"/>
            <w:hideMark/>
          </w:tcPr>
          <w:p w14:paraId="0F5C28CF"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0,20</w:t>
            </w:r>
          </w:p>
        </w:tc>
        <w:tc>
          <w:tcPr>
            <w:tcW w:w="850" w:type="dxa"/>
            <w:tcBorders>
              <w:top w:val="nil"/>
              <w:left w:val="nil"/>
              <w:bottom w:val="single" w:sz="8" w:space="0" w:color="auto"/>
              <w:right w:val="single" w:sz="8" w:space="0" w:color="auto"/>
            </w:tcBorders>
            <w:shd w:val="clear" w:color="auto" w:fill="auto"/>
            <w:vAlign w:val="center"/>
            <w:hideMark/>
          </w:tcPr>
          <w:p w14:paraId="5D964120"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0,18</w:t>
            </w:r>
          </w:p>
        </w:tc>
        <w:tc>
          <w:tcPr>
            <w:tcW w:w="709" w:type="dxa"/>
            <w:tcBorders>
              <w:top w:val="nil"/>
              <w:left w:val="nil"/>
              <w:bottom w:val="single" w:sz="8" w:space="0" w:color="auto"/>
              <w:right w:val="single" w:sz="8" w:space="0" w:color="auto"/>
            </w:tcBorders>
            <w:shd w:val="clear" w:color="auto" w:fill="auto"/>
            <w:vAlign w:val="center"/>
            <w:hideMark/>
          </w:tcPr>
          <w:p w14:paraId="684D3DBE"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0,21</w:t>
            </w:r>
          </w:p>
        </w:tc>
        <w:tc>
          <w:tcPr>
            <w:tcW w:w="992" w:type="dxa"/>
            <w:tcBorders>
              <w:top w:val="nil"/>
              <w:left w:val="nil"/>
              <w:bottom w:val="single" w:sz="8" w:space="0" w:color="auto"/>
              <w:right w:val="single" w:sz="8" w:space="0" w:color="auto"/>
            </w:tcBorders>
            <w:shd w:val="clear" w:color="auto" w:fill="auto"/>
            <w:vAlign w:val="center"/>
            <w:hideMark/>
          </w:tcPr>
          <w:p w14:paraId="7646890C"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0,20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B048833"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0,18</w:t>
            </w:r>
          </w:p>
        </w:tc>
        <w:tc>
          <w:tcPr>
            <w:tcW w:w="709" w:type="dxa"/>
            <w:tcBorders>
              <w:top w:val="nil"/>
              <w:left w:val="nil"/>
              <w:bottom w:val="single" w:sz="4" w:space="0" w:color="auto"/>
              <w:right w:val="single" w:sz="4" w:space="0" w:color="auto"/>
            </w:tcBorders>
            <w:shd w:val="clear" w:color="auto" w:fill="auto"/>
            <w:vAlign w:val="center"/>
            <w:hideMark/>
          </w:tcPr>
          <w:p w14:paraId="47E9C34D" w14:textId="77777777" w:rsidR="00083475" w:rsidRPr="0069495C"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0,48</w:t>
            </w:r>
          </w:p>
        </w:tc>
        <w:tc>
          <w:tcPr>
            <w:tcW w:w="708" w:type="dxa"/>
            <w:tcBorders>
              <w:top w:val="nil"/>
              <w:left w:val="nil"/>
              <w:bottom w:val="single" w:sz="8" w:space="0" w:color="auto"/>
              <w:right w:val="single" w:sz="8" w:space="0" w:color="auto"/>
            </w:tcBorders>
            <w:shd w:val="clear" w:color="auto" w:fill="auto"/>
            <w:vAlign w:val="center"/>
            <w:hideMark/>
          </w:tcPr>
          <w:p w14:paraId="6DF63258" w14:textId="77777777" w:rsidR="00083475" w:rsidRPr="0069495C"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0,18</w:t>
            </w:r>
          </w:p>
        </w:tc>
        <w:tc>
          <w:tcPr>
            <w:tcW w:w="709" w:type="dxa"/>
            <w:tcBorders>
              <w:top w:val="nil"/>
              <w:left w:val="nil"/>
              <w:bottom w:val="single" w:sz="8" w:space="0" w:color="auto"/>
              <w:right w:val="single" w:sz="8" w:space="0" w:color="auto"/>
            </w:tcBorders>
            <w:shd w:val="clear" w:color="auto" w:fill="auto"/>
            <w:vAlign w:val="center"/>
            <w:hideMark/>
          </w:tcPr>
          <w:p w14:paraId="18F63DDA"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39AF8C9E"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3373FA51" w14:textId="77777777" w:rsidR="00083475" w:rsidRDefault="00083475" w:rsidP="008B6B23">
            <w:pPr>
              <w:jc w:val="center"/>
              <w:rPr>
                <w:rFonts w:ascii="Times New Roman" w:hAnsi="Times New Roman"/>
                <w:sz w:val="18"/>
                <w:szCs w:val="18"/>
                <w:lang w:eastAsia="ru-RU"/>
              </w:rPr>
            </w:pPr>
          </w:p>
          <w:p w14:paraId="2C1D6352" w14:textId="0356B425" w:rsidR="0088731A" w:rsidRPr="0069495C"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Х</w:t>
            </w:r>
          </w:p>
        </w:tc>
      </w:tr>
      <w:tr w:rsidR="00083475" w:rsidRPr="000651DB" w14:paraId="288D9E8C" w14:textId="7E7812C2" w:rsidTr="00083475">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3B4B5BB5"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5509EF57"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горячая вода</w:t>
            </w:r>
          </w:p>
        </w:tc>
        <w:tc>
          <w:tcPr>
            <w:tcW w:w="1134" w:type="dxa"/>
            <w:tcBorders>
              <w:top w:val="nil"/>
              <w:left w:val="nil"/>
              <w:bottom w:val="single" w:sz="8" w:space="0" w:color="auto"/>
              <w:right w:val="single" w:sz="8" w:space="0" w:color="auto"/>
            </w:tcBorders>
            <w:shd w:val="clear" w:color="auto" w:fill="auto"/>
            <w:vAlign w:val="center"/>
            <w:hideMark/>
          </w:tcPr>
          <w:p w14:paraId="792FCC78"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куб. метров на 1 человека населения</w:t>
            </w:r>
          </w:p>
        </w:tc>
        <w:tc>
          <w:tcPr>
            <w:tcW w:w="992" w:type="dxa"/>
            <w:tcBorders>
              <w:top w:val="nil"/>
              <w:left w:val="nil"/>
              <w:bottom w:val="single" w:sz="8" w:space="0" w:color="auto"/>
              <w:right w:val="single" w:sz="4" w:space="0" w:color="auto"/>
            </w:tcBorders>
            <w:shd w:val="clear" w:color="auto" w:fill="auto"/>
            <w:vAlign w:val="center"/>
            <w:hideMark/>
          </w:tcPr>
          <w:p w14:paraId="39C41F11"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33E8923D"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C3EF770"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1,28</w:t>
            </w:r>
          </w:p>
        </w:tc>
        <w:tc>
          <w:tcPr>
            <w:tcW w:w="709" w:type="dxa"/>
            <w:tcBorders>
              <w:top w:val="nil"/>
              <w:left w:val="nil"/>
              <w:bottom w:val="single" w:sz="8" w:space="0" w:color="auto"/>
              <w:right w:val="single" w:sz="8" w:space="0" w:color="auto"/>
            </w:tcBorders>
            <w:shd w:val="clear" w:color="auto" w:fill="auto"/>
            <w:vAlign w:val="center"/>
            <w:hideMark/>
          </w:tcPr>
          <w:p w14:paraId="16A77641"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0,56</w:t>
            </w:r>
          </w:p>
        </w:tc>
        <w:tc>
          <w:tcPr>
            <w:tcW w:w="851" w:type="dxa"/>
            <w:tcBorders>
              <w:top w:val="nil"/>
              <w:left w:val="nil"/>
              <w:bottom w:val="single" w:sz="8" w:space="0" w:color="auto"/>
              <w:right w:val="single" w:sz="8" w:space="0" w:color="auto"/>
            </w:tcBorders>
            <w:shd w:val="clear" w:color="auto" w:fill="auto"/>
            <w:vAlign w:val="center"/>
            <w:hideMark/>
          </w:tcPr>
          <w:p w14:paraId="31706B1D"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0,62</w:t>
            </w:r>
          </w:p>
        </w:tc>
        <w:tc>
          <w:tcPr>
            <w:tcW w:w="850" w:type="dxa"/>
            <w:tcBorders>
              <w:top w:val="nil"/>
              <w:left w:val="nil"/>
              <w:bottom w:val="single" w:sz="8" w:space="0" w:color="auto"/>
              <w:right w:val="single" w:sz="8" w:space="0" w:color="auto"/>
            </w:tcBorders>
            <w:shd w:val="clear" w:color="auto" w:fill="auto"/>
            <w:vAlign w:val="center"/>
            <w:hideMark/>
          </w:tcPr>
          <w:p w14:paraId="40CA06A9"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0,61</w:t>
            </w:r>
          </w:p>
        </w:tc>
        <w:tc>
          <w:tcPr>
            <w:tcW w:w="709" w:type="dxa"/>
            <w:tcBorders>
              <w:top w:val="nil"/>
              <w:left w:val="nil"/>
              <w:bottom w:val="single" w:sz="8" w:space="0" w:color="auto"/>
              <w:right w:val="single" w:sz="8" w:space="0" w:color="auto"/>
            </w:tcBorders>
            <w:shd w:val="clear" w:color="auto" w:fill="auto"/>
            <w:vAlign w:val="center"/>
            <w:hideMark/>
          </w:tcPr>
          <w:p w14:paraId="216E540B"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0,50</w:t>
            </w:r>
          </w:p>
        </w:tc>
        <w:tc>
          <w:tcPr>
            <w:tcW w:w="992" w:type="dxa"/>
            <w:tcBorders>
              <w:top w:val="nil"/>
              <w:left w:val="nil"/>
              <w:bottom w:val="single" w:sz="8" w:space="0" w:color="auto"/>
              <w:right w:val="single" w:sz="8" w:space="0" w:color="auto"/>
            </w:tcBorders>
            <w:shd w:val="clear" w:color="auto" w:fill="auto"/>
            <w:vAlign w:val="center"/>
            <w:hideMark/>
          </w:tcPr>
          <w:p w14:paraId="209AEAE3"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0,46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231C57A"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0,63</w:t>
            </w:r>
          </w:p>
        </w:tc>
        <w:tc>
          <w:tcPr>
            <w:tcW w:w="709" w:type="dxa"/>
            <w:tcBorders>
              <w:top w:val="nil"/>
              <w:left w:val="nil"/>
              <w:bottom w:val="single" w:sz="4" w:space="0" w:color="auto"/>
              <w:right w:val="single" w:sz="4" w:space="0" w:color="auto"/>
            </w:tcBorders>
            <w:shd w:val="clear" w:color="auto" w:fill="auto"/>
            <w:vAlign w:val="center"/>
            <w:hideMark/>
          </w:tcPr>
          <w:p w14:paraId="7A71D04E" w14:textId="77777777" w:rsidR="00083475" w:rsidRPr="0069495C"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0,298</w:t>
            </w:r>
          </w:p>
        </w:tc>
        <w:tc>
          <w:tcPr>
            <w:tcW w:w="708" w:type="dxa"/>
            <w:tcBorders>
              <w:top w:val="nil"/>
              <w:left w:val="nil"/>
              <w:bottom w:val="single" w:sz="8" w:space="0" w:color="auto"/>
              <w:right w:val="single" w:sz="8" w:space="0" w:color="auto"/>
            </w:tcBorders>
            <w:shd w:val="clear" w:color="auto" w:fill="auto"/>
            <w:vAlign w:val="center"/>
            <w:hideMark/>
          </w:tcPr>
          <w:p w14:paraId="7B512B41" w14:textId="77777777" w:rsidR="00083475" w:rsidRPr="0069495C"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0,63</w:t>
            </w:r>
          </w:p>
        </w:tc>
        <w:tc>
          <w:tcPr>
            <w:tcW w:w="709" w:type="dxa"/>
            <w:tcBorders>
              <w:top w:val="nil"/>
              <w:left w:val="nil"/>
              <w:bottom w:val="single" w:sz="8" w:space="0" w:color="auto"/>
              <w:right w:val="single" w:sz="8" w:space="0" w:color="auto"/>
            </w:tcBorders>
            <w:shd w:val="clear" w:color="auto" w:fill="auto"/>
            <w:vAlign w:val="center"/>
            <w:hideMark/>
          </w:tcPr>
          <w:p w14:paraId="73F5649B"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8218239"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142CC0D9" w14:textId="77777777" w:rsidR="00083475" w:rsidRDefault="00083475" w:rsidP="008B6B23">
            <w:pPr>
              <w:jc w:val="center"/>
              <w:rPr>
                <w:rFonts w:ascii="Times New Roman" w:hAnsi="Times New Roman"/>
                <w:sz w:val="18"/>
                <w:szCs w:val="18"/>
                <w:lang w:eastAsia="ru-RU"/>
              </w:rPr>
            </w:pPr>
          </w:p>
          <w:p w14:paraId="5F7491BD" w14:textId="13EEFE88" w:rsidR="0088731A" w:rsidRPr="0069495C"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Х</w:t>
            </w:r>
          </w:p>
        </w:tc>
      </w:tr>
      <w:tr w:rsidR="00083475" w:rsidRPr="000651DB" w14:paraId="4EA6316C" w14:textId="1607E3D8" w:rsidTr="00083475">
        <w:trPr>
          <w:trHeight w:val="435"/>
        </w:trPr>
        <w:tc>
          <w:tcPr>
            <w:tcW w:w="680" w:type="dxa"/>
            <w:vMerge/>
            <w:tcBorders>
              <w:top w:val="single" w:sz="8" w:space="0" w:color="auto"/>
              <w:left w:val="single" w:sz="8" w:space="0" w:color="auto"/>
              <w:bottom w:val="single" w:sz="8" w:space="0" w:color="000000"/>
              <w:right w:val="single" w:sz="8" w:space="0" w:color="auto"/>
            </w:tcBorders>
            <w:vAlign w:val="center"/>
            <w:hideMark/>
          </w:tcPr>
          <w:p w14:paraId="5C083288"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418764CC"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холодная вода</w:t>
            </w:r>
          </w:p>
        </w:tc>
        <w:tc>
          <w:tcPr>
            <w:tcW w:w="1134" w:type="dxa"/>
            <w:tcBorders>
              <w:top w:val="nil"/>
              <w:left w:val="nil"/>
              <w:bottom w:val="single" w:sz="8" w:space="0" w:color="auto"/>
              <w:right w:val="single" w:sz="8" w:space="0" w:color="auto"/>
            </w:tcBorders>
            <w:shd w:val="clear" w:color="auto" w:fill="auto"/>
            <w:vAlign w:val="center"/>
            <w:hideMark/>
          </w:tcPr>
          <w:p w14:paraId="0232B457"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куб. метров на 1 человека населения</w:t>
            </w:r>
          </w:p>
        </w:tc>
        <w:tc>
          <w:tcPr>
            <w:tcW w:w="992" w:type="dxa"/>
            <w:tcBorders>
              <w:top w:val="nil"/>
              <w:left w:val="nil"/>
              <w:bottom w:val="single" w:sz="8" w:space="0" w:color="auto"/>
              <w:right w:val="single" w:sz="4" w:space="0" w:color="auto"/>
            </w:tcBorders>
            <w:shd w:val="clear" w:color="auto" w:fill="auto"/>
            <w:vAlign w:val="center"/>
            <w:hideMark/>
          </w:tcPr>
          <w:p w14:paraId="6E3D12FE" w14:textId="77777777" w:rsidR="00083475" w:rsidRPr="00EC4591" w:rsidRDefault="00083475" w:rsidP="008B6B23">
            <w:pPr>
              <w:jc w:val="right"/>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380E8C9E"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21355AFF"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1,85</w:t>
            </w:r>
          </w:p>
        </w:tc>
        <w:tc>
          <w:tcPr>
            <w:tcW w:w="709" w:type="dxa"/>
            <w:tcBorders>
              <w:top w:val="nil"/>
              <w:left w:val="nil"/>
              <w:bottom w:val="single" w:sz="8" w:space="0" w:color="auto"/>
              <w:right w:val="single" w:sz="8" w:space="0" w:color="auto"/>
            </w:tcBorders>
            <w:shd w:val="clear" w:color="auto" w:fill="auto"/>
            <w:vAlign w:val="center"/>
            <w:hideMark/>
          </w:tcPr>
          <w:p w14:paraId="16F0BB10"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1,26</w:t>
            </w:r>
          </w:p>
        </w:tc>
        <w:tc>
          <w:tcPr>
            <w:tcW w:w="851" w:type="dxa"/>
            <w:tcBorders>
              <w:top w:val="nil"/>
              <w:left w:val="nil"/>
              <w:bottom w:val="single" w:sz="8" w:space="0" w:color="auto"/>
              <w:right w:val="single" w:sz="8" w:space="0" w:color="auto"/>
            </w:tcBorders>
            <w:shd w:val="clear" w:color="auto" w:fill="auto"/>
            <w:vAlign w:val="center"/>
            <w:hideMark/>
          </w:tcPr>
          <w:p w14:paraId="2C4500CC"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1,08</w:t>
            </w:r>
          </w:p>
        </w:tc>
        <w:tc>
          <w:tcPr>
            <w:tcW w:w="850" w:type="dxa"/>
            <w:tcBorders>
              <w:top w:val="nil"/>
              <w:left w:val="nil"/>
              <w:bottom w:val="single" w:sz="8" w:space="0" w:color="auto"/>
              <w:right w:val="single" w:sz="8" w:space="0" w:color="auto"/>
            </w:tcBorders>
            <w:shd w:val="clear" w:color="auto" w:fill="auto"/>
            <w:vAlign w:val="center"/>
            <w:hideMark/>
          </w:tcPr>
          <w:p w14:paraId="6E3C5D7C"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1,11</w:t>
            </w:r>
          </w:p>
        </w:tc>
        <w:tc>
          <w:tcPr>
            <w:tcW w:w="709" w:type="dxa"/>
            <w:tcBorders>
              <w:top w:val="nil"/>
              <w:left w:val="nil"/>
              <w:bottom w:val="single" w:sz="8" w:space="0" w:color="auto"/>
              <w:right w:val="single" w:sz="8" w:space="0" w:color="auto"/>
            </w:tcBorders>
            <w:shd w:val="clear" w:color="auto" w:fill="auto"/>
            <w:vAlign w:val="center"/>
            <w:hideMark/>
          </w:tcPr>
          <w:p w14:paraId="1CDB53E9"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1,28</w:t>
            </w:r>
          </w:p>
        </w:tc>
        <w:tc>
          <w:tcPr>
            <w:tcW w:w="992" w:type="dxa"/>
            <w:tcBorders>
              <w:top w:val="nil"/>
              <w:left w:val="nil"/>
              <w:bottom w:val="single" w:sz="8" w:space="0" w:color="auto"/>
              <w:right w:val="single" w:sz="8" w:space="0" w:color="auto"/>
            </w:tcBorders>
            <w:shd w:val="clear" w:color="auto" w:fill="auto"/>
            <w:vAlign w:val="center"/>
            <w:hideMark/>
          </w:tcPr>
          <w:p w14:paraId="252EE0D8"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1,27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2749816"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1,34</w:t>
            </w:r>
          </w:p>
        </w:tc>
        <w:tc>
          <w:tcPr>
            <w:tcW w:w="709" w:type="dxa"/>
            <w:tcBorders>
              <w:top w:val="nil"/>
              <w:left w:val="nil"/>
              <w:bottom w:val="single" w:sz="4" w:space="0" w:color="auto"/>
              <w:right w:val="single" w:sz="4" w:space="0" w:color="auto"/>
            </w:tcBorders>
            <w:shd w:val="clear" w:color="auto" w:fill="auto"/>
            <w:vAlign w:val="center"/>
            <w:hideMark/>
          </w:tcPr>
          <w:p w14:paraId="1DFB40C3" w14:textId="77777777" w:rsidR="00083475" w:rsidRPr="0069495C"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0,928</w:t>
            </w:r>
          </w:p>
        </w:tc>
        <w:tc>
          <w:tcPr>
            <w:tcW w:w="708" w:type="dxa"/>
            <w:tcBorders>
              <w:top w:val="nil"/>
              <w:left w:val="nil"/>
              <w:bottom w:val="single" w:sz="8" w:space="0" w:color="auto"/>
              <w:right w:val="single" w:sz="8" w:space="0" w:color="auto"/>
            </w:tcBorders>
            <w:shd w:val="clear" w:color="auto" w:fill="auto"/>
            <w:vAlign w:val="center"/>
            <w:hideMark/>
          </w:tcPr>
          <w:p w14:paraId="4AF0383B" w14:textId="77777777" w:rsidR="00083475" w:rsidRPr="0069495C" w:rsidRDefault="00083475" w:rsidP="008B6B23">
            <w:pPr>
              <w:jc w:val="center"/>
              <w:rPr>
                <w:rFonts w:ascii="Times New Roman" w:hAnsi="Times New Roman"/>
                <w:sz w:val="18"/>
                <w:szCs w:val="18"/>
                <w:lang w:eastAsia="ru-RU"/>
              </w:rPr>
            </w:pPr>
            <w:r>
              <w:rPr>
                <w:rFonts w:ascii="Times New Roman" w:hAnsi="Times New Roman"/>
                <w:sz w:val="18"/>
                <w:szCs w:val="18"/>
                <w:lang w:eastAsia="ru-RU"/>
              </w:rPr>
              <w:t>1,34</w:t>
            </w:r>
          </w:p>
        </w:tc>
        <w:tc>
          <w:tcPr>
            <w:tcW w:w="709" w:type="dxa"/>
            <w:tcBorders>
              <w:top w:val="nil"/>
              <w:left w:val="nil"/>
              <w:bottom w:val="single" w:sz="8" w:space="0" w:color="auto"/>
              <w:right w:val="single" w:sz="8" w:space="0" w:color="auto"/>
            </w:tcBorders>
            <w:shd w:val="clear" w:color="auto" w:fill="auto"/>
            <w:vAlign w:val="center"/>
            <w:hideMark/>
          </w:tcPr>
          <w:p w14:paraId="7CA9FC88"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049EA17"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tcPr>
          <w:p w14:paraId="788D2AD3" w14:textId="77777777" w:rsidR="00083475" w:rsidRDefault="00083475" w:rsidP="008B6B23">
            <w:pPr>
              <w:jc w:val="center"/>
              <w:rPr>
                <w:rFonts w:ascii="Times New Roman" w:hAnsi="Times New Roman"/>
                <w:sz w:val="18"/>
                <w:szCs w:val="18"/>
                <w:lang w:eastAsia="ru-RU"/>
              </w:rPr>
            </w:pPr>
          </w:p>
          <w:p w14:paraId="47BC8353" w14:textId="5AB0CDF9" w:rsidR="0088731A" w:rsidRPr="0069495C"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Х</w:t>
            </w:r>
          </w:p>
        </w:tc>
      </w:tr>
      <w:tr w:rsidR="00083475" w:rsidRPr="000651DB" w14:paraId="7A81E6FB" w14:textId="2606E74A" w:rsidTr="00083475">
        <w:trPr>
          <w:trHeight w:val="645"/>
        </w:trPr>
        <w:tc>
          <w:tcPr>
            <w:tcW w:w="680" w:type="dxa"/>
            <w:vMerge w:val="restart"/>
            <w:tcBorders>
              <w:top w:val="nil"/>
              <w:left w:val="single" w:sz="8" w:space="0" w:color="auto"/>
              <w:bottom w:val="nil"/>
              <w:right w:val="single" w:sz="8" w:space="0" w:color="auto"/>
            </w:tcBorders>
            <w:shd w:val="clear" w:color="auto" w:fill="auto"/>
            <w:vAlign w:val="center"/>
            <w:hideMark/>
          </w:tcPr>
          <w:p w14:paraId="58C2D77F"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5.</w:t>
            </w:r>
          </w:p>
        </w:tc>
        <w:tc>
          <w:tcPr>
            <w:tcW w:w="2888" w:type="dxa"/>
            <w:gridSpan w:val="2"/>
            <w:tcBorders>
              <w:top w:val="nil"/>
              <w:left w:val="nil"/>
              <w:bottom w:val="single" w:sz="8" w:space="0" w:color="auto"/>
              <w:right w:val="single" w:sz="8" w:space="0" w:color="auto"/>
            </w:tcBorders>
            <w:shd w:val="clear" w:color="auto" w:fill="auto"/>
            <w:vAlign w:val="center"/>
            <w:hideMark/>
          </w:tcPr>
          <w:p w14:paraId="45D2061E"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Сокращение потерь энергетических ресурсов при их передаче, в том числе в системах коммунальной инфраструктуры (с 2022 года):</w:t>
            </w:r>
          </w:p>
        </w:tc>
        <w:tc>
          <w:tcPr>
            <w:tcW w:w="1134" w:type="dxa"/>
            <w:tcBorders>
              <w:top w:val="nil"/>
              <w:left w:val="nil"/>
              <w:bottom w:val="single" w:sz="8" w:space="0" w:color="auto"/>
              <w:right w:val="single" w:sz="8" w:space="0" w:color="auto"/>
            </w:tcBorders>
            <w:shd w:val="clear" w:color="auto" w:fill="auto"/>
            <w:vAlign w:val="center"/>
            <w:hideMark/>
          </w:tcPr>
          <w:p w14:paraId="254184B7"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14:paraId="5D8D35D3"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Государственная статистическая отчетность</w:t>
            </w:r>
          </w:p>
        </w:tc>
        <w:tc>
          <w:tcPr>
            <w:tcW w:w="851" w:type="dxa"/>
            <w:tcBorders>
              <w:top w:val="single" w:sz="4" w:space="0" w:color="auto"/>
              <w:left w:val="single" w:sz="4" w:space="0" w:color="auto"/>
              <w:bottom w:val="single" w:sz="4" w:space="0" w:color="auto"/>
              <w:right w:val="single" w:sz="4" w:space="0" w:color="auto"/>
            </w:tcBorders>
          </w:tcPr>
          <w:p w14:paraId="0D56B539" w14:textId="77777777" w:rsidR="00083475" w:rsidRPr="000651DB" w:rsidRDefault="00083475" w:rsidP="008B6B23">
            <w:pPr>
              <w:jc w:val="right"/>
              <w:rPr>
                <w:rFonts w:ascii="Times New Roman" w:hAnsi="Times New Roman"/>
                <w:sz w:val="14"/>
                <w:szCs w:val="14"/>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52730FD1" w14:textId="77777777" w:rsidR="00083475" w:rsidRPr="0069495C" w:rsidRDefault="00083475" w:rsidP="008B6B23">
            <w:pPr>
              <w:jc w:val="right"/>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332A30A" w14:textId="77777777" w:rsidR="00083475" w:rsidRPr="0069495C" w:rsidRDefault="00083475"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68A56F80" w14:textId="77777777" w:rsidR="00083475" w:rsidRPr="0069495C" w:rsidRDefault="00083475"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2DB37C89" w14:textId="77777777" w:rsidR="00083475" w:rsidRPr="0069495C" w:rsidRDefault="00083475"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59BD50FC" w14:textId="77777777" w:rsidR="00083475" w:rsidRPr="0069495C" w:rsidRDefault="00083475"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14:paraId="4ED8BCBF" w14:textId="77777777" w:rsidR="00083475" w:rsidRPr="0069495C" w:rsidRDefault="00083475"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6BCDC61F" w14:textId="77777777" w:rsidR="00083475" w:rsidRPr="0069495C" w:rsidRDefault="00083475"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50369231"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58933040"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21AEE7E9"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4E039542"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tcPr>
          <w:p w14:paraId="71E3B714" w14:textId="77777777" w:rsidR="00083475" w:rsidRPr="0069495C" w:rsidRDefault="00083475" w:rsidP="008B6B23">
            <w:pPr>
              <w:jc w:val="center"/>
              <w:rPr>
                <w:rFonts w:ascii="Times New Roman" w:hAnsi="Times New Roman"/>
                <w:sz w:val="18"/>
                <w:szCs w:val="18"/>
                <w:lang w:eastAsia="ru-RU"/>
              </w:rPr>
            </w:pPr>
          </w:p>
        </w:tc>
      </w:tr>
      <w:tr w:rsidR="00083475" w:rsidRPr="000651DB" w14:paraId="3974F56E" w14:textId="47F3791E" w:rsidTr="00083475">
        <w:trPr>
          <w:trHeight w:val="435"/>
        </w:trPr>
        <w:tc>
          <w:tcPr>
            <w:tcW w:w="680" w:type="dxa"/>
            <w:vMerge/>
            <w:tcBorders>
              <w:top w:val="nil"/>
              <w:left w:val="single" w:sz="8" w:space="0" w:color="auto"/>
              <w:bottom w:val="nil"/>
              <w:right w:val="single" w:sz="8" w:space="0" w:color="auto"/>
            </w:tcBorders>
            <w:vAlign w:val="center"/>
            <w:hideMark/>
          </w:tcPr>
          <w:p w14:paraId="64871B80"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2E36E221"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удельный расход топлива на отпущенную с коллекторов котельных в тепловую сеть тепловую энергию</w:t>
            </w:r>
          </w:p>
        </w:tc>
        <w:tc>
          <w:tcPr>
            <w:tcW w:w="1134" w:type="dxa"/>
            <w:tcBorders>
              <w:top w:val="nil"/>
              <w:left w:val="nil"/>
              <w:bottom w:val="single" w:sz="8" w:space="0" w:color="auto"/>
              <w:right w:val="single" w:sz="8" w:space="0" w:color="auto"/>
            </w:tcBorders>
            <w:shd w:val="clear" w:color="auto" w:fill="auto"/>
            <w:vAlign w:val="center"/>
            <w:hideMark/>
          </w:tcPr>
          <w:p w14:paraId="0A8DE3A8" w14:textId="77777777" w:rsidR="00083475" w:rsidRPr="00EC4591" w:rsidRDefault="00083475" w:rsidP="008B6B23">
            <w:pPr>
              <w:jc w:val="center"/>
              <w:rPr>
                <w:rFonts w:ascii="Times New Roman" w:hAnsi="Times New Roman"/>
                <w:sz w:val="16"/>
                <w:szCs w:val="16"/>
                <w:lang w:eastAsia="ru-RU"/>
              </w:rPr>
            </w:pPr>
            <w:proofErr w:type="spellStart"/>
            <w:r w:rsidRPr="00EC4591">
              <w:rPr>
                <w:rFonts w:ascii="Times New Roman" w:hAnsi="Times New Roman"/>
                <w:sz w:val="16"/>
                <w:szCs w:val="16"/>
                <w:lang w:eastAsia="ru-RU"/>
              </w:rPr>
              <w:t>кг</w:t>
            </w:r>
            <w:proofErr w:type="gramStart"/>
            <w:r w:rsidRPr="00EC4591">
              <w:rPr>
                <w:rFonts w:ascii="Times New Roman" w:hAnsi="Times New Roman"/>
                <w:sz w:val="16"/>
                <w:szCs w:val="16"/>
                <w:lang w:eastAsia="ru-RU"/>
              </w:rPr>
              <w:t>.у</w:t>
            </w:r>
            <w:proofErr w:type="gramEnd"/>
            <w:r w:rsidRPr="00EC4591">
              <w:rPr>
                <w:rFonts w:ascii="Times New Roman" w:hAnsi="Times New Roman"/>
                <w:sz w:val="16"/>
                <w:szCs w:val="16"/>
                <w:lang w:eastAsia="ru-RU"/>
              </w:rPr>
              <w:t>т</w:t>
            </w:r>
            <w:proofErr w:type="spellEnd"/>
            <w:r w:rsidRPr="00EC4591">
              <w:rPr>
                <w:rFonts w:ascii="Times New Roman" w:hAnsi="Times New Roman"/>
                <w:sz w:val="16"/>
                <w:szCs w:val="16"/>
                <w:lang w:eastAsia="ru-RU"/>
              </w:rPr>
              <w:t>/Гкал</w:t>
            </w:r>
          </w:p>
        </w:tc>
        <w:tc>
          <w:tcPr>
            <w:tcW w:w="992" w:type="dxa"/>
            <w:tcBorders>
              <w:top w:val="nil"/>
              <w:left w:val="nil"/>
              <w:bottom w:val="single" w:sz="8" w:space="0" w:color="auto"/>
              <w:right w:val="single" w:sz="4" w:space="0" w:color="auto"/>
            </w:tcBorders>
            <w:shd w:val="clear" w:color="auto" w:fill="auto"/>
            <w:vAlign w:val="center"/>
            <w:hideMark/>
          </w:tcPr>
          <w:p w14:paraId="00636B71"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011D8580"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649742DC"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9ECE573"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302B3EAD"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06103AC8"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37ABCC85"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54D1D731"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1395A94"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054A932"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2AEBBD4E"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2,43</w:t>
            </w:r>
          </w:p>
        </w:tc>
        <w:tc>
          <w:tcPr>
            <w:tcW w:w="709" w:type="dxa"/>
            <w:tcBorders>
              <w:top w:val="nil"/>
              <w:left w:val="nil"/>
              <w:bottom w:val="single" w:sz="8" w:space="0" w:color="auto"/>
              <w:right w:val="single" w:sz="8" w:space="0" w:color="auto"/>
            </w:tcBorders>
            <w:shd w:val="clear" w:color="auto" w:fill="auto"/>
            <w:vAlign w:val="center"/>
            <w:hideMark/>
          </w:tcPr>
          <w:p w14:paraId="30CA2085"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2,43</w:t>
            </w:r>
          </w:p>
        </w:tc>
        <w:tc>
          <w:tcPr>
            <w:tcW w:w="709" w:type="dxa"/>
            <w:tcBorders>
              <w:top w:val="nil"/>
              <w:left w:val="nil"/>
              <w:bottom w:val="single" w:sz="8" w:space="0" w:color="auto"/>
              <w:right w:val="single" w:sz="8" w:space="0" w:color="auto"/>
            </w:tcBorders>
            <w:shd w:val="clear" w:color="auto" w:fill="auto"/>
            <w:vAlign w:val="center"/>
            <w:hideMark/>
          </w:tcPr>
          <w:p w14:paraId="554E5738"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2,43</w:t>
            </w:r>
          </w:p>
        </w:tc>
        <w:tc>
          <w:tcPr>
            <w:tcW w:w="709" w:type="dxa"/>
            <w:tcBorders>
              <w:top w:val="nil"/>
              <w:left w:val="nil"/>
              <w:bottom w:val="single" w:sz="8" w:space="0" w:color="auto"/>
              <w:right w:val="single" w:sz="8" w:space="0" w:color="auto"/>
            </w:tcBorders>
          </w:tcPr>
          <w:p w14:paraId="1DCE6B40" w14:textId="77777777" w:rsidR="00083475" w:rsidRDefault="00083475" w:rsidP="008B6B23">
            <w:pPr>
              <w:jc w:val="center"/>
              <w:rPr>
                <w:rFonts w:ascii="Times New Roman" w:hAnsi="Times New Roman"/>
                <w:sz w:val="18"/>
                <w:szCs w:val="18"/>
                <w:lang w:eastAsia="ru-RU"/>
              </w:rPr>
            </w:pPr>
          </w:p>
          <w:p w14:paraId="627A61AB" w14:textId="338B099E" w:rsidR="0088731A" w:rsidRPr="0069495C"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2,43</w:t>
            </w:r>
          </w:p>
        </w:tc>
      </w:tr>
      <w:tr w:rsidR="00083475" w:rsidRPr="000651DB" w14:paraId="3ABE149C" w14:textId="0C01BAEF" w:rsidTr="00083475">
        <w:trPr>
          <w:trHeight w:val="435"/>
        </w:trPr>
        <w:tc>
          <w:tcPr>
            <w:tcW w:w="680" w:type="dxa"/>
            <w:vMerge/>
            <w:tcBorders>
              <w:top w:val="nil"/>
              <w:left w:val="single" w:sz="8" w:space="0" w:color="auto"/>
              <w:bottom w:val="nil"/>
              <w:right w:val="single" w:sz="8" w:space="0" w:color="auto"/>
            </w:tcBorders>
            <w:vAlign w:val="center"/>
            <w:hideMark/>
          </w:tcPr>
          <w:p w14:paraId="56F860FD"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11ADB68F"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доля потерь тепловой энергии при ее передаче в общем объеме переданной тепловой энергии</w:t>
            </w:r>
          </w:p>
        </w:tc>
        <w:tc>
          <w:tcPr>
            <w:tcW w:w="1134" w:type="dxa"/>
            <w:tcBorders>
              <w:top w:val="nil"/>
              <w:left w:val="nil"/>
              <w:bottom w:val="single" w:sz="8" w:space="0" w:color="auto"/>
              <w:right w:val="single" w:sz="8" w:space="0" w:color="auto"/>
            </w:tcBorders>
            <w:shd w:val="clear" w:color="auto" w:fill="auto"/>
            <w:vAlign w:val="center"/>
            <w:hideMark/>
          </w:tcPr>
          <w:p w14:paraId="50414DF6"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7458B12D"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09921140"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43AC6824"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8240724"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2932D6A8"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1E61B80F"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5DEE6CD"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734907A8"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3B7B948"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A4BE5BC"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5CB92A52"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10,75</w:t>
            </w:r>
          </w:p>
        </w:tc>
        <w:tc>
          <w:tcPr>
            <w:tcW w:w="709" w:type="dxa"/>
            <w:tcBorders>
              <w:top w:val="nil"/>
              <w:left w:val="nil"/>
              <w:bottom w:val="single" w:sz="8" w:space="0" w:color="auto"/>
              <w:right w:val="single" w:sz="8" w:space="0" w:color="auto"/>
            </w:tcBorders>
            <w:shd w:val="clear" w:color="auto" w:fill="auto"/>
            <w:vAlign w:val="center"/>
            <w:hideMark/>
          </w:tcPr>
          <w:p w14:paraId="46998180"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10,75</w:t>
            </w:r>
          </w:p>
        </w:tc>
        <w:tc>
          <w:tcPr>
            <w:tcW w:w="709" w:type="dxa"/>
            <w:tcBorders>
              <w:top w:val="nil"/>
              <w:left w:val="nil"/>
              <w:bottom w:val="single" w:sz="8" w:space="0" w:color="auto"/>
              <w:right w:val="single" w:sz="8" w:space="0" w:color="auto"/>
            </w:tcBorders>
            <w:shd w:val="clear" w:color="auto" w:fill="auto"/>
            <w:vAlign w:val="center"/>
            <w:hideMark/>
          </w:tcPr>
          <w:p w14:paraId="0A09F30E"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10,75</w:t>
            </w:r>
          </w:p>
        </w:tc>
        <w:tc>
          <w:tcPr>
            <w:tcW w:w="709" w:type="dxa"/>
            <w:tcBorders>
              <w:top w:val="nil"/>
              <w:left w:val="nil"/>
              <w:bottom w:val="single" w:sz="8" w:space="0" w:color="auto"/>
              <w:right w:val="single" w:sz="8" w:space="0" w:color="auto"/>
            </w:tcBorders>
          </w:tcPr>
          <w:p w14:paraId="35C16E07" w14:textId="77777777" w:rsidR="00083475" w:rsidRDefault="00083475" w:rsidP="008B6B23">
            <w:pPr>
              <w:jc w:val="center"/>
              <w:rPr>
                <w:rFonts w:ascii="Times New Roman" w:hAnsi="Times New Roman"/>
                <w:sz w:val="18"/>
                <w:szCs w:val="18"/>
                <w:lang w:eastAsia="ru-RU"/>
              </w:rPr>
            </w:pPr>
          </w:p>
          <w:p w14:paraId="396D262F" w14:textId="3179E888" w:rsidR="0088731A" w:rsidRPr="0069495C"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10,75</w:t>
            </w:r>
          </w:p>
        </w:tc>
      </w:tr>
      <w:tr w:rsidR="00083475" w:rsidRPr="000651DB" w14:paraId="06A552E9" w14:textId="2B5EBE3B" w:rsidTr="00083475">
        <w:trPr>
          <w:trHeight w:val="43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298B2D"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6.</w:t>
            </w:r>
          </w:p>
        </w:tc>
        <w:tc>
          <w:tcPr>
            <w:tcW w:w="2888" w:type="dxa"/>
            <w:gridSpan w:val="2"/>
            <w:tcBorders>
              <w:top w:val="nil"/>
              <w:left w:val="nil"/>
              <w:bottom w:val="single" w:sz="8" w:space="0" w:color="auto"/>
              <w:right w:val="single" w:sz="8" w:space="0" w:color="auto"/>
            </w:tcBorders>
            <w:shd w:val="clear" w:color="auto" w:fill="auto"/>
            <w:vAlign w:val="center"/>
            <w:hideMark/>
          </w:tcPr>
          <w:p w14:paraId="39CD0368"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Повышение уровня оснащенности приборами учета используемых энергетических ресурсов (с 2022 года):</w:t>
            </w:r>
          </w:p>
        </w:tc>
        <w:tc>
          <w:tcPr>
            <w:tcW w:w="1134" w:type="dxa"/>
            <w:tcBorders>
              <w:top w:val="nil"/>
              <w:left w:val="nil"/>
              <w:bottom w:val="single" w:sz="8" w:space="0" w:color="auto"/>
              <w:right w:val="single" w:sz="8" w:space="0" w:color="auto"/>
            </w:tcBorders>
            <w:shd w:val="clear" w:color="auto" w:fill="auto"/>
            <w:vAlign w:val="center"/>
            <w:hideMark/>
          </w:tcPr>
          <w:p w14:paraId="09088041"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992" w:type="dxa"/>
            <w:tcBorders>
              <w:top w:val="nil"/>
              <w:left w:val="nil"/>
              <w:bottom w:val="single" w:sz="8" w:space="0" w:color="auto"/>
              <w:right w:val="single" w:sz="4" w:space="0" w:color="auto"/>
            </w:tcBorders>
            <w:shd w:val="clear" w:color="auto" w:fill="auto"/>
            <w:vAlign w:val="center"/>
            <w:hideMark/>
          </w:tcPr>
          <w:p w14:paraId="262CFE6E"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Ведомственная отчетность</w:t>
            </w:r>
          </w:p>
        </w:tc>
        <w:tc>
          <w:tcPr>
            <w:tcW w:w="851" w:type="dxa"/>
            <w:tcBorders>
              <w:top w:val="single" w:sz="4" w:space="0" w:color="auto"/>
              <w:left w:val="single" w:sz="4" w:space="0" w:color="auto"/>
              <w:bottom w:val="single" w:sz="4" w:space="0" w:color="auto"/>
              <w:right w:val="single" w:sz="4" w:space="0" w:color="auto"/>
            </w:tcBorders>
          </w:tcPr>
          <w:p w14:paraId="27297A02" w14:textId="77777777" w:rsidR="00083475" w:rsidRPr="000651DB" w:rsidRDefault="00083475" w:rsidP="008B6B23">
            <w:pPr>
              <w:jc w:val="right"/>
              <w:rPr>
                <w:rFonts w:ascii="Times New Roman" w:hAnsi="Times New Roman"/>
                <w:sz w:val="14"/>
                <w:szCs w:val="14"/>
                <w:lang w:eastAsia="ru-RU"/>
              </w:rPr>
            </w:pP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D3A7378" w14:textId="77777777" w:rsidR="00083475" w:rsidRPr="0069495C" w:rsidRDefault="00083475" w:rsidP="008B6B23">
            <w:pPr>
              <w:jc w:val="right"/>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466CAD24" w14:textId="77777777" w:rsidR="00083475" w:rsidRPr="0069495C" w:rsidRDefault="00083475"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14:paraId="523B234E" w14:textId="77777777" w:rsidR="00083475" w:rsidRPr="0069495C" w:rsidRDefault="00083475"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14:paraId="41C65063" w14:textId="77777777" w:rsidR="00083475" w:rsidRPr="0069495C" w:rsidRDefault="00083475"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006B2C4" w14:textId="77777777" w:rsidR="00083475" w:rsidRPr="0069495C" w:rsidRDefault="00083475"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14:paraId="4C04EA03" w14:textId="77777777" w:rsidR="00083475" w:rsidRPr="0069495C" w:rsidRDefault="00083475"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39242A3" w14:textId="77777777" w:rsidR="00083475" w:rsidRPr="0069495C" w:rsidRDefault="00083475" w:rsidP="008B6B23">
            <w:pP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4D136757"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8" w:type="dxa"/>
            <w:tcBorders>
              <w:top w:val="nil"/>
              <w:left w:val="nil"/>
              <w:bottom w:val="single" w:sz="8" w:space="0" w:color="auto"/>
              <w:right w:val="single" w:sz="8" w:space="0" w:color="auto"/>
            </w:tcBorders>
            <w:shd w:val="clear" w:color="auto" w:fill="auto"/>
            <w:vAlign w:val="center"/>
            <w:hideMark/>
          </w:tcPr>
          <w:p w14:paraId="7C7065D2"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7EFF14BC"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shd w:val="clear" w:color="auto" w:fill="auto"/>
            <w:vAlign w:val="center"/>
            <w:hideMark/>
          </w:tcPr>
          <w:p w14:paraId="1ACB5C6C"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 </w:t>
            </w:r>
          </w:p>
        </w:tc>
        <w:tc>
          <w:tcPr>
            <w:tcW w:w="709" w:type="dxa"/>
            <w:tcBorders>
              <w:top w:val="nil"/>
              <w:left w:val="nil"/>
              <w:bottom w:val="single" w:sz="8" w:space="0" w:color="auto"/>
              <w:right w:val="single" w:sz="8" w:space="0" w:color="auto"/>
            </w:tcBorders>
          </w:tcPr>
          <w:p w14:paraId="6CB49926" w14:textId="77777777" w:rsidR="00083475" w:rsidRPr="0069495C" w:rsidRDefault="00083475" w:rsidP="008B6B23">
            <w:pPr>
              <w:jc w:val="center"/>
              <w:rPr>
                <w:rFonts w:ascii="Times New Roman" w:hAnsi="Times New Roman"/>
                <w:sz w:val="18"/>
                <w:szCs w:val="18"/>
                <w:lang w:eastAsia="ru-RU"/>
              </w:rPr>
            </w:pPr>
          </w:p>
        </w:tc>
      </w:tr>
      <w:tr w:rsidR="00083475" w:rsidRPr="000651DB" w14:paraId="14951916" w14:textId="67643E17" w:rsidTr="00083475">
        <w:trPr>
          <w:trHeight w:val="1125"/>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F6A668D"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7FECE1A5"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доля многоквартирных домов, оснащенных коллективными (общедомовыми) приборами учета используемых энергетических ресурсов по всем видам коммунальных ресурсов в общем числе многоквартирных домов, имеющих тех. возможность установки приборов</w:t>
            </w:r>
          </w:p>
        </w:tc>
        <w:tc>
          <w:tcPr>
            <w:tcW w:w="1134" w:type="dxa"/>
            <w:tcBorders>
              <w:top w:val="nil"/>
              <w:left w:val="nil"/>
              <w:bottom w:val="single" w:sz="8" w:space="0" w:color="auto"/>
              <w:right w:val="single" w:sz="8" w:space="0" w:color="auto"/>
            </w:tcBorders>
            <w:shd w:val="clear" w:color="auto" w:fill="auto"/>
            <w:vAlign w:val="center"/>
            <w:hideMark/>
          </w:tcPr>
          <w:p w14:paraId="3D998083"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44E3E7F3"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76461E41"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7B03A0AA"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537A01A"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5205F982"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4A41D7ED"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B0587EC"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7E3C46FE"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97C6B71"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532C0EA"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671FBC4E"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4787DA5F"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41D146C7"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tcPr>
          <w:p w14:paraId="5573FEDC" w14:textId="77777777" w:rsidR="00083475" w:rsidRDefault="00083475" w:rsidP="008B6B23">
            <w:pPr>
              <w:jc w:val="center"/>
              <w:rPr>
                <w:rFonts w:ascii="Times New Roman" w:hAnsi="Times New Roman"/>
                <w:sz w:val="18"/>
                <w:szCs w:val="18"/>
                <w:lang w:eastAsia="ru-RU"/>
              </w:rPr>
            </w:pPr>
          </w:p>
          <w:p w14:paraId="06AF2B85" w14:textId="77777777" w:rsidR="0088731A" w:rsidRDefault="0088731A" w:rsidP="008B6B23">
            <w:pPr>
              <w:jc w:val="center"/>
              <w:rPr>
                <w:rFonts w:ascii="Times New Roman" w:hAnsi="Times New Roman"/>
                <w:sz w:val="18"/>
                <w:szCs w:val="18"/>
                <w:lang w:eastAsia="ru-RU"/>
              </w:rPr>
            </w:pPr>
          </w:p>
          <w:p w14:paraId="777B0329" w14:textId="77777777" w:rsidR="0088731A" w:rsidRDefault="0088731A" w:rsidP="008B6B23">
            <w:pPr>
              <w:jc w:val="center"/>
              <w:rPr>
                <w:rFonts w:ascii="Times New Roman" w:hAnsi="Times New Roman"/>
                <w:sz w:val="18"/>
                <w:szCs w:val="18"/>
                <w:lang w:eastAsia="ru-RU"/>
              </w:rPr>
            </w:pPr>
          </w:p>
          <w:p w14:paraId="0BAED8CB" w14:textId="06EB4274" w:rsidR="0088731A" w:rsidRPr="0069495C"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100,00</w:t>
            </w:r>
          </w:p>
        </w:tc>
      </w:tr>
      <w:tr w:rsidR="00083475" w:rsidRPr="000651DB" w14:paraId="503E23E3" w14:textId="4DBF8E74" w:rsidTr="00083475">
        <w:trPr>
          <w:trHeight w:val="1065"/>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36F01DD6"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34B5611A"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 xml:space="preserve">доля квартир в многоквартирных домах, оснащенных индивидуальными приборами учета используемых энергетических ресурсов по всем видам коммунальных ресурсов в </w:t>
            </w:r>
            <w:r w:rsidRPr="00EC4591">
              <w:rPr>
                <w:rFonts w:ascii="Times New Roman" w:hAnsi="Times New Roman"/>
                <w:sz w:val="16"/>
                <w:szCs w:val="16"/>
                <w:lang w:eastAsia="ru-RU"/>
              </w:rPr>
              <w:lastRenderedPageBreak/>
              <w:t>общем квартир в многоквартирных домах, имеющих тех. возможность установки приборов</w:t>
            </w:r>
          </w:p>
        </w:tc>
        <w:tc>
          <w:tcPr>
            <w:tcW w:w="1134" w:type="dxa"/>
            <w:tcBorders>
              <w:top w:val="nil"/>
              <w:left w:val="nil"/>
              <w:bottom w:val="single" w:sz="8" w:space="0" w:color="auto"/>
              <w:right w:val="single" w:sz="8" w:space="0" w:color="auto"/>
            </w:tcBorders>
            <w:shd w:val="clear" w:color="auto" w:fill="auto"/>
            <w:vAlign w:val="center"/>
            <w:hideMark/>
          </w:tcPr>
          <w:p w14:paraId="2D5AEB6D"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lastRenderedPageBreak/>
              <w:t>%</w:t>
            </w:r>
          </w:p>
        </w:tc>
        <w:tc>
          <w:tcPr>
            <w:tcW w:w="992" w:type="dxa"/>
            <w:tcBorders>
              <w:top w:val="nil"/>
              <w:left w:val="nil"/>
              <w:bottom w:val="single" w:sz="8" w:space="0" w:color="auto"/>
              <w:right w:val="single" w:sz="4" w:space="0" w:color="auto"/>
            </w:tcBorders>
            <w:shd w:val="clear" w:color="auto" w:fill="auto"/>
            <w:vAlign w:val="center"/>
            <w:hideMark/>
          </w:tcPr>
          <w:p w14:paraId="14068B4B"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5A1A75CA"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4425B367"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75605B45"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0C9A52A4"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176118B3"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02FD4A92"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4A2277B7"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757758F"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6145C3C4"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4C7427B8"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95,00</w:t>
            </w:r>
          </w:p>
        </w:tc>
        <w:tc>
          <w:tcPr>
            <w:tcW w:w="709" w:type="dxa"/>
            <w:tcBorders>
              <w:top w:val="nil"/>
              <w:left w:val="nil"/>
              <w:bottom w:val="single" w:sz="8" w:space="0" w:color="auto"/>
              <w:right w:val="single" w:sz="8" w:space="0" w:color="auto"/>
            </w:tcBorders>
            <w:shd w:val="clear" w:color="auto" w:fill="auto"/>
            <w:vAlign w:val="center"/>
            <w:hideMark/>
          </w:tcPr>
          <w:p w14:paraId="1F249ECE"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95,00</w:t>
            </w:r>
          </w:p>
        </w:tc>
        <w:tc>
          <w:tcPr>
            <w:tcW w:w="709" w:type="dxa"/>
            <w:tcBorders>
              <w:top w:val="nil"/>
              <w:left w:val="nil"/>
              <w:bottom w:val="single" w:sz="8" w:space="0" w:color="auto"/>
              <w:right w:val="single" w:sz="8" w:space="0" w:color="auto"/>
            </w:tcBorders>
            <w:shd w:val="clear" w:color="auto" w:fill="auto"/>
            <w:vAlign w:val="center"/>
            <w:hideMark/>
          </w:tcPr>
          <w:p w14:paraId="5AECF9F5"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95,00</w:t>
            </w:r>
          </w:p>
        </w:tc>
        <w:tc>
          <w:tcPr>
            <w:tcW w:w="709" w:type="dxa"/>
            <w:tcBorders>
              <w:top w:val="nil"/>
              <w:left w:val="nil"/>
              <w:bottom w:val="single" w:sz="8" w:space="0" w:color="auto"/>
              <w:right w:val="single" w:sz="8" w:space="0" w:color="auto"/>
            </w:tcBorders>
          </w:tcPr>
          <w:p w14:paraId="470BA44E" w14:textId="77777777" w:rsidR="00083475" w:rsidRDefault="00083475" w:rsidP="008B6B23">
            <w:pPr>
              <w:jc w:val="center"/>
              <w:rPr>
                <w:rFonts w:ascii="Times New Roman" w:hAnsi="Times New Roman"/>
                <w:sz w:val="18"/>
                <w:szCs w:val="18"/>
                <w:lang w:eastAsia="ru-RU"/>
              </w:rPr>
            </w:pPr>
          </w:p>
          <w:p w14:paraId="5477CD18" w14:textId="77777777" w:rsidR="0088731A" w:rsidRDefault="0088731A" w:rsidP="008B6B23">
            <w:pPr>
              <w:jc w:val="center"/>
              <w:rPr>
                <w:rFonts w:ascii="Times New Roman" w:hAnsi="Times New Roman"/>
                <w:sz w:val="18"/>
                <w:szCs w:val="18"/>
                <w:lang w:eastAsia="ru-RU"/>
              </w:rPr>
            </w:pPr>
          </w:p>
          <w:p w14:paraId="48C8E683" w14:textId="7F06554B" w:rsidR="0088731A" w:rsidRPr="0069495C"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95,00</w:t>
            </w:r>
          </w:p>
        </w:tc>
      </w:tr>
      <w:tr w:rsidR="00083475" w:rsidRPr="000651DB" w14:paraId="6A5219CA" w14:textId="5E3FF86B" w:rsidTr="00083475">
        <w:trPr>
          <w:trHeight w:val="1485"/>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AF3AD47" w14:textId="77777777" w:rsidR="00083475" w:rsidRPr="000651DB" w:rsidRDefault="00083475" w:rsidP="008B6B23">
            <w:pPr>
              <w:rPr>
                <w:rFonts w:ascii="Times New Roman" w:hAnsi="Times New Roman"/>
                <w:sz w:val="14"/>
                <w:szCs w:val="14"/>
                <w:lang w:eastAsia="ru-RU"/>
              </w:rPr>
            </w:pPr>
          </w:p>
        </w:tc>
        <w:tc>
          <w:tcPr>
            <w:tcW w:w="2888" w:type="dxa"/>
            <w:gridSpan w:val="2"/>
            <w:tcBorders>
              <w:top w:val="nil"/>
              <w:left w:val="nil"/>
              <w:bottom w:val="single" w:sz="8" w:space="0" w:color="auto"/>
              <w:right w:val="single" w:sz="8" w:space="0" w:color="auto"/>
            </w:tcBorders>
            <w:shd w:val="clear" w:color="auto" w:fill="auto"/>
            <w:vAlign w:val="center"/>
            <w:hideMark/>
          </w:tcPr>
          <w:p w14:paraId="714B799F"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 (процентов)</w:t>
            </w:r>
          </w:p>
        </w:tc>
        <w:tc>
          <w:tcPr>
            <w:tcW w:w="1134" w:type="dxa"/>
            <w:tcBorders>
              <w:top w:val="nil"/>
              <w:left w:val="nil"/>
              <w:bottom w:val="single" w:sz="8" w:space="0" w:color="auto"/>
              <w:right w:val="single" w:sz="8" w:space="0" w:color="auto"/>
            </w:tcBorders>
            <w:shd w:val="clear" w:color="auto" w:fill="auto"/>
            <w:vAlign w:val="center"/>
            <w:hideMark/>
          </w:tcPr>
          <w:p w14:paraId="7785BA46"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604816D3"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48A07F2F"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0,02</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503C0271"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936971F"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2E505395"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5AA3545E"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6E880CD"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60A20C77"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3C522D2"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7CD5BA36"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2E55A759"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2701D361"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shd w:val="clear" w:color="auto" w:fill="auto"/>
            <w:vAlign w:val="center"/>
            <w:hideMark/>
          </w:tcPr>
          <w:p w14:paraId="0C17061C"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100,00</w:t>
            </w:r>
          </w:p>
        </w:tc>
        <w:tc>
          <w:tcPr>
            <w:tcW w:w="709" w:type="dxa"/>
            <w:tcBorders>
              <w:top w:val="nil"/>
              <w:left w:val="nil"/>
              <w:bottom w:val="single" w:sz="8" w:space="0" w:color="auto"/>
              <w:right w:val="single" w:sz="8" w:space="0" w:color="auto"/>
            </w:tcBorders>
          </w:tcPr>
          <w:p w14:paraId="60D36697" w14:textId="77777777" w:rsidR="00083475" w:rsidRDefault="00083475" w:rsidP="008B6B23">
            <w:pPr>
              <w:jc w:val="center"/>
              <w:rPr>
                <w:rFonts w:ascii="Times New Roman" w:hAnsi="Times New Roman"/>
                <w:sz w:val="18"/>
                <w:szCs w:val="18"/>
                <w:lang w:eastAsia="ru-RU"/>
              </w:rPr>
            </w:pPr>
          </w:p>
          <w:p w14:paraId="6FE56A03" w14:textId="77777777" w:rsidR="0088731A" w:rsidRDefault="0088731A" w:rsidP="008B6B23">
            <w:pPr>
              <w:jc w:val="center"/>
              <w:rPr>
                <w:rFonts w:ascii="Times New Roman" w:hAnsi="Times New Roman"/>
                <w:sz w:val="18"/>
                <w:szCs w:val="18"/>
                <w:lang w:eastAsia="ru-RU"/>
              </w:rPr>
            </w:pPr>
          </w:p>
          <w:p w14:paraId="3B58937C" w14:textId="77777777" w:rsidR="0088731A" w:rsidRDefault="0088731A" w:rsidP="008B6B23">
            <w:pPr>
              <w:jc w:val="center"/>
              <w:rPr>
                <w:rFonts w:ascii="Times New Roman" w:hAnsi="Times New Roman"/>
                <w:sz w:val="18"/>
                <w:szCs w:val="18"/>
                <w:lang w:eastAsia="ru-RU"/>
              </w:rPr>
            </w:pPr>
          </w:p>
          <w:p w14:paraId="474B764E" w14:textId="77777777" w:rsidR="0088731A" w:rsidRDefault="0088731A" w:rsidP="008B6B23">
            <w:pPr>
              <w:jc w:val="center"/>
              <w:rPr>
                <w:rFonts w:ascii="Times New Roman" w:hAnsi="Times New Roman"/>
                <w:sz w:val="18"/>
                <w:szCs w:val="18"/>
                <w:lang w:eastAsia="ru-RU"/>
              </w:rPr>
            </w:pPr>
          </w:p>
          <w:p w14:paraId="572A0FFD" w14:textId="1336FB90" w:rsidR="0088731A" w:rsidRPr="0069495C"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100,00</w:t>
            </w:r>
          </w:p>
        </w:tc>
      </w:tr>
      <w:tr w:rsidR="00083475" w:rsidRPr="000651DB" w14:paraId="4CB9F635" w14:textId="03B44511" w:rsidTr="00083475">
        <w:trPr>
          <w:trHeight w:val="4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AB44E5F" w14:textId="77777777" w:rsidR="00083475" w:rsidRPr="000651DB" w:rsidRDefault="00083475" w:rsidP="008B6B23">
            <w:pPr>
              <w:jc w:val="center"/>
              <w:rPr>
                <w:rFonts w:ascii="Times New Roman" w:hAnsi="Times New Roman"/>
                <w:sz w:val="14"/>
                <w:szCs w:val="14"/>
                <w:lang w:eastAsia="ru-RU"/>
              </w:rPr>
            </w:pPr>
            <w:r w:rsidRPr="000651DB">
              <w:rPr>
                <w:rFonts w:ascii="Times New Roman" w:hAnsi="Times New Roman"/>
                <w:sz w:val="14"/>
                <w:szCs w:val="14"/>
                <w:lang w:eastAsia="ru-RU"/>
              </w:rPr>
              <w:t>7.</w:t>
            </w:r>
          </w:p>
        </w:tc>
        <w:tc>
          <w:tcPr>
            <w:tcW w:w="2888" w:type="dxa"/>
            <w:gridSpan w:val="2"/>
            <w:tcBorders>
              <w:top w:val="nil"/>
              <w:left w:val="nil"/>
              <w:bottom w:val="single" w:sz="8" w:space="0" w:color="auto"/>
              <w:right w:val="single" w:sz="8" w:space="0" w:color="auto"/>
            </w:tcBorders>
            <w:shd w:val="clear" w:color="auto" w:fill="auto"/>
            <w:vAlign w:val="center"/>
            <w:hideMark/>
          </w:tcPr>
          <w:p w14:paraId="222F733F" w14:textId="77777777" w:rsidR="00083475" w:rsidRPr="00EC4591" w:rsidRDefault="00083475" w:rsidP="008B6B23">
            <w:pPr>
              <w:rPr>
                <w:rFonts w:ascii="Times New Roman" w:hAnsi="Times New Roman"/>
                <w:sz w:val="16"/>
                <w:szCs w:val="16"/>
                <w:lang w:eastAsia="ru-RU"/>
              </w:rPr>
            </w:pPr>
            <w:r w:rsidRPr="00EC4591">
              <w:rPr>
                <w:rFonts w:ascii="Times New Roman" w:hAnsi="Times New Roman"/>
                <w:sz w:val="16"/>
                <w:szCs w:val="16"/>
                <w:lang w:eastAsia="ru-RU"/>
              </w:rPr>
              <w:t>Доля энергоэффективных источников света в системах уличного освещения (процентов)</w:t>
            </w:r>
          </w:p>
        </w:tc>
        <w:tc>
          <w:tcPr>
            <w:tcW w:w="1134" w:type="dxa"/>
            <w:tcBorders>
              <w:top w:val="nil"/>
              <w:left w:val="nil"/>
              <w:bottom w:val="single" w:sz="8" w:space="0" w:color="auto"/>
              <w:right w:val="single" w:sz="8" w:space="0" w:color="auto"/>
            </w:tcBorders>
            <w:shd w:val="clear" w:color="auto" w:fill="auto"/>
            <w:vAlign w:val="center"/>
            <w:hideMark/>
          </w:tcPr>
          <w:p w14:paraId="1164FE79"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w:t>
            </w:r>
          </w:p>
        </w:tc>
        <w:tc>
          <w:tcPr>
            <w:tcW w:w="992" w:type="dxa"/>
            <w:tcBorders>
              <w:top w:val="nil"/>
              <w:left w:val="nil"/>
              <w:bottom w:val="single" w:sz="8" w:space="0" w:color="auto"/>
              <w:right w:val="single" w:sz="4" w:space="0" w:color="auto"/>
            </w:tcBorders>
            <w:shd w:val="clear" w:color="auto" w:fill="auto"/>
            <w:vAlign w:val="center"/>
            <w:hideMark/>
          </w:tcPr>
          <w:p w14:paraId="6A831F7A" w14:textId="77777777" w:rsidR="00083475" w:rsidRPr="00EC4591" w:rsidRDefault="00083475" w:rsidP="008B6B23">
            <w:pPr>
              <w:jc w:val="center"/>
              <w:rPr>
                <w:rFonts w:ascii="Times New Roman" w:hAnsi="Times New Roman"/>
                <w:sz w:val="16"/>
                <w:szCs w:val="16"/>
                <w:lang w:eastAsia="ru-RU"/>
              </w:rPr>
            </w:pPr>
            <w:r w:rsidRPr="00EC4591">
              <w:rPr>
                <w:rFonts w:ascii="Times New Roman" w:hAnsi="Times New Roman"/>
                <w:sz w:val="16"/>
                <w:szCs w:val="16"/>
                <w:lang w:eastAsia="ru-RU"/>
              </w:rPr>
              <w:t> </w:t>
            </w:r>
          </w:p>
        </w:tc>
        <w:tc>
          <w:tcPr>
            <w:tcW w:w="851" w:type="dxa"/>
            <w:tcBorders>
              <w:top w:val="single" w:sz="4" w:space="0" w:color="auto"/>
              <w:left w:val="single" w:sz="4" w:space="0" w:color="auto"/>
              <w:bottom w:val="single" w:sz="4" w:space="0" w:color="auto"/>
              <w:right w:val="single" w:sz="4" w:space="0" w:color="auto"/>
            </w:tcBorders>
          </w:tcPr>
          <w:p w14:paraId="435B7C03" w14:textId="77777777" w:rsidR="00083475" w:rsidRPr="000651DB" w:rsidRDefault="00083475" w:rsidP="008B6B23">
            <w:pPr>
              <w:jc w:val="center"/>
              <w:rPr>
                <w:rFonts w:ascii="Times New Roman" w:hAnsi="Times New Roman"/>
                <w:sz w:val="14"/>
                <w:szCs w:val="14"/>
                <w:lang w:eastAsia="ru-RU"/>
              </w:rPr>
            </w:pPr>
            <w:r>
              <w:rPr>
                <w:rFonts w:ascii="Times New Roman" w:hAnsi="Times New Roman"/>
                <w:sz w:val="14"/>
                <w:szCs w:val="14"/>
                <w:lang w:eastAsia="ru-RU"/>
              </w:rPr>
              <w:t>0,01</w:t>
            </w:r>
          </w:p>
        </w:tc>
        <w:tc>
          <w:tcPr>
            <w:tcW w:w="850" w:type="dxa"/>
            <w:tcBorders>
              <w:top w:val="nil"/>
              <w:left w:val="single" w:sz="4" w:space="0" w:color="auto"/>
              <w:bottom w:val="single" w:sz="8" w:space="0" w:color="auto"/>
              <w:right w:val="single" w:sz="8" w:space="0" w:color="auto"/>
            </w:tcBorders>
            <w:shd w:val="clear" w:color="auto" w:fill="auto"/>
            <w:vAlign w:val="center"/>
            <w:hideMark/>
          </w:tcPr>
          <w:p w14:paraId="27B16020"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5AC167B7"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1" w:type="dxa"/>
            <w:tcBorders>
              <w:top w:val="nil"/>
              <w:left w:val="nil"/>
              <w:bottom w:val="single" w:sz="8" w:space="0" w:color="auto"/>
              <w:right w:val="single" w:sz="8" w:space="0" w:color="auto"/>
            </w:tcBorders>
            <w:shd w:val="clear" w:color="auto" w:fill="auto"/>
            <w:vAlign w:val="center"/>
            <w:hideMark/>
          </w:tcPr>
          <w:p w14:paraId="48B4CB3F"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850" w:type="dxa"/>
            <w:tcBorders>
              <w:top w:val="nil"/>
              <w:left w:val="nil"/>
              <w:bottom w:val="single" w:sz="8" w:space="0" w:color="auto"/>
              <w:right w:val="single" w:sz="8" w:space="0" w:color="auto"/>
            </w:tcBorders>
            <w:shd w:val="clear" w:color="auto" w:fill="auto"/>
            <w:vAlign w:val="center"/>
            <w:hideMark/>
          </w:tcPr>
          <w:p w14:paraId="5AE5FBB6"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43F66E6D"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992" w:type="dxa"/>
            <w:tcBorders>
              <w:top w:val="nil"/>
              <w:left w:val="nil"/>
              <w:bottom w:val="single" w:sz="8" w:space="0" w:color="auto"/>
              <w:right w:val="single" w:sz="8" w:space="0" w:color="auto"/>
            </w:tcBorders>
            <w:shd w:val="clear" w:color="auto" w:fill="auto"/>
            <w:vAlign w:val="center"/>
            <w:hideMark/>
          </w:tcPr>
          <w:p w14:paraId="5FF7285B"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27D42651"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9" w:type="dxa"/>
            <w:tcBorders>
              <w:top w:val="nil"/>
              <w:left w:val="nil"/>
              <w:bottom w:val="single" w:sz="8" w:space="0" w:color="auto"/>
              <w:right w:val="single" w:sz="8" w:space="0" w:color="auto"/>
            </w:tcBorders>
            <w:shd w:val="clear" w:color="auto" w:fill="auto"/>
            <w:vAlign w:val="center"/>
            <w:hideMark/>
          </w:tcPr>
          <w:p w14:paraId="10CEC38D"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Х</w:t>
            </w:r>
          </w:p>
        </w:tc>
        <w:tc>
          <w:tcPr>
            <w:tcW w:w="708" w:type="dxa"/>
            <w:tcBorders>
              <w:top w:val="nil"/>
              <w:left w:val="nil"/>
              <w:bottom w:val="single" w:sz="8" w:space="0" w:color="auto"/>
              <w:right w:val="single" w:sz="8" w:space="0" w:color="auto"/>
            </w:tcBorders>
            <w:shd w:val="clear" w:color="auto" w:fill="auto"/>
            <w:vAlign w:val="center"/>
            <w:hideMark/>
          </w:tcPr>
          <w:p w14:paraId="6730AEB2"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90,00</w:t>
            </w:r>
          </w:p>
        </w:tc>
        <w:tc>
          <w:tcPr>
            <w:tcW w:w="709" w:type="dxa"/>
            <w:tcBorders>
              <w:top w:val="nil"/>
              <w:left w:val="nil"/>
              <w:bottom w:val="single" w:sz="8" w:space="0" w:color="auto"/>
              <w:right w:val="single" w:sz="8" w:space="0" w:color="auto"/>
            </w:tcBorders>
            <w:shd w:val="clear" w:color="auto" w:fill="auto"/>
            <w:vAlign w:val="center"/>
            <w:hideMark/>
          </w:tcPr>
          <w:p w14:paraId="51AABE87"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90,00</w:t>
            </w:r>
          </w:p>
        </w:tc>
        <w:tc>
          <w:tcPr>
            <w:tcW w:w="709" w:type="dxa"/>
            <w:tcBorders>
              <w:top w:val="nil"/>
              <w:left w:val="nil"/>
              <w:bottom w:val="single" w:sz="8" w:space="0" w:color="auto"/>
              <w:right w:val="single" w:sz="8" w:space="0" w:color="auto"/>
            </w:tcBorders>
            <w:shd w:val="clear" w:color="auto" w:fill="auto"/>
            <w:vAlign w:val="center"/>
            <w:hideMark/>
          </w:tcPr>
          <w:p w14:paraId="1E5C0F0C" w14:textId="77777777" w:rsidR="00083475" w:rsidRPr="0069495C" w:rsidRDefault="00083475" w:rsidP="008B6B23">
            <w:pPr>
              <w:jc w:val="center"/>
              <w:rPr>
                <w:rFonts w:ascii="Times New Roman" w:hAnsi="Times New Roman"/>
                <w:sz w:val="18"/>
                <w:szCs w:val="18"/>
                <w:lang w:eastAsia="ru-RU"/>
              </w:rPr>
            </w:pPr>
            <w:r w:rsidRPr="0069495C">
              <w:rPr>
                <w:rFonts w:ascii="Times New Roman" w:hAnsi="Times New Roman"/>
                <w:sz w:val="18"/>
                <w:szCs w:val="18"/>
                <w:lang w:eastAsia="ru-RU"/>
              </w:rPr>
              <w:t>90,00</w:t>
            </w:r>
          </w:p>
        </w:tc>
        <w:tc>
          <w:tcPr>
            <w:tcW w:w="709" w:type="dxa"/>
            <w:tcBorders>
              <w:top w:val="nil"/>
              <w:left w:val="nil"/>
              <w:bottom w:val="single" w:sz="8" w:space="0" w:color="auto"/>
              <w:right w:val="single" w:sz="8" w:space="0" w:color="auto"/>
            </w:tcBorders>
          </w:tcPr>
          <w:p w14:paraId="00410DF2" w14:textId="77777777" w:rsidR="00083475" w:rsidRDefault="00083475" w:rsidP="008B6B23">
            <w:pPr>
              <w:jc w:val="center"/>
              <w:rPr>
                <w:rFonts w:ascii="Times New Roman" w:hAnsi="Times New Roman"/>
                <w:sz w:val="18"/>
                <w:szCs w:val="18"/>
                <w:lang w:eastAsia="ru-RU"/>
              </w:rPr>
            </w:pPr>
          </w:p>
          <w:p w14:paraId="35CA3CB9" w14:textId="21AE757A" w:rsidR="0088731A" w:rsidRPr="0069495C" w:rsidRDefault="0088731A" w:rsidP="008B6B23">
            <w:pPr>
              <w:jc w:val="center"/>
              <w:rPr>
                <w:rFonts w:ascii="Times New Roman" w:hAnsi="Times New Roman"/>
                <w:sz w:val="18"/>
                <w:szCs w:val="18"/>
                <w:lang w:eastAsia="ru-RU"/>
              </w:rPr>
            </w:pPr>
            <w:r>
              <w:rPr>
                <w:rFonts w:ascii="Times New Roman" w:hAnsi="Times New Roman"/>
                <w:sz w:val="18"/>
                <w:szCs w:val="18"/>
                <w:lang w:eastAsia="ru-RU"/>
              </w:rPr>
              <w:t>90,00</w:t>
            </w:r>
          </w:p>
        </w:tc>
      </w:tr>
    </w:tbl>
    <w:p w14:paraId="15272799" w14:textId="77777777" w:rsidR="00EE1FF7" w:rsidRPr="006F7D7D" w:rsidRDefault="00EE1FF7" w:rsidP="00EE1FF7">
      <w:pPr>
        <w:autoSpaceDE w:val="0"/>
        <w:autoSpaceDN w:val="0"/>
        <w:adjustRightInd w:val="0"/>
        <w:ind w:firstLine="540"/>
        <w:jc w:val="center"/>
        <w:outlineLvl w:val="0"/>
        <w:rPr>
          <w:rFonts w:ascii="Times New Roman" w:hAnsi="Times New Roman"/>
          <w:sz w:val="28"/>
          <w:szCs w:val="28"/>
        </w:rPr>
      </w:pPr>
    </w:p>
    <w:p w14:paraId="1A26D1FB" w14:textId="77777777" w:rsidR="00EE1FF7" w:rsidRPr="006F7D7D" w:rsidRDefault="00EE1FF7" w:rsidP="00EE1FF7">
      <w:pPr>
        <w:spacing w:line="20" w:lineRule="atLeast"/>
        <w:ind w:left="7788" w:firstLine="708"/>
        <w:rPr>
          <w:rFonts w:ascii="Times New Roman" w:hAnsi="Times New Roman"/>
        </w:rPr>
      </w:pPr>
    </w:p>
    <w:p w14:paraId="5E5242E7" w14:textId="77777777" w:rsidR="00EE1FF7" w:rsidRPr="006F7D7D" w:rsidRDefault="00EE1FF7" w:rsidP="00EE1FF7">
      <w:pPr>
        <w:spacing w:line="20" w:lineRule="atLeast"/>
        <w:ind w:left="7788" w:firstLine="708"/>
        <w:rPr>
          <w:rFonts w:ascii="Times New Roman" w:hAnsi="Times New Roman"/>
        </w:rPr>
      </w:pPr>
    </w:p>
    <w:p w14:paraId="14DD8504"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1144AFEA"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131D6619"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8301E8">
          <w:pgSz w:w="16838" w:h="11906" w:orient="landscape"/>
          <w:pgMar w:top="709" w:right="1134" w:bottom="567" w:left="1134" w:header="709" w:footer="709" w:gutter="0"/>
          <w:cols w:space="708"/>
          <w:docGrid w:linePitch="360"/>
        </w:sectPr>
      </w:pPr>
    </w:p>
    <w:p w14:paraId="69E2887F" w14:textId="77777777" w:rsidR="00EE1FF7" w:rsidRPr="006F7D7D" w:rsidRDefault="00EE1FF7" w:rsidP="00EE1FF7">
      <w:pPr>
        <w:spacing w:line="20" w:lineRule="atLeast"/>
        <w:ind w:left="7788" w:firstLine="708"/>
        <w:rPr>
          <w:rFonts w:ascii="Times New Roman" w:hAnsi="Times New Roman"/>
        </w:rPr>
      </w:pPr>
      <w:r w:rsidRPr="006F7D7D">
        <w:rPr>
          <w:rFonts w:ascii="Times New Roman" w:hAnsi="Times New Roman"/>
        </w:rPr>
        <w:lastRenderedPageBreak/>
        <w:t>Приложение № 2</w:t>
      </w:r>
    </w:p>
    <w:p w14:paraId="329B71EA" w14:textId="77777777" w:rsidR="00EE1FF7" w:rsidRPr="006F7D7D" w:rsidRDefault="00EE1FF7" w:rsidP="00EE1FF7">
      <w:pPr>
        <w:ind w:left="8496" w:right="-1"/>
        <w:jc w:val="both"/>
        <w:rPr>
          <w:rFonts w:ascii="Times New Roman" w:hAnsi="Times New Roman"/>
          <w:bCs/>
        </w:rPr>
      </w:pPr>
      <w:r w:rsidRPr="006F7D7D">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6F7D7D">
        <w:rPr>
          <w:rFonts w:ascii="Times New Roman" w:hAnsi="Times New Roman"/>
          <w:bCs/>
        </w:rPr>
        <w:t>»</w:t>
      </w:r>
    </w:p>
    <w:p w14:paraId="106DE891" w14:textId="77777777" w:rsidR="00EE1FF7" w:rsidRPr="006F7D7D" w:rsidRDefault="00EE1FF7" w:rsidP="00EE1FF7">
      <w:pPr>
        <w:ind w:right="-1"/>
        <w:jc w:val="center"/>
        <w:rPr>
          <w:rFonts w:ascii="Times New Roman" w:hAnsi="Times New Roman"/>
          <w:bCs/>
        </w:rPr>
      </w:pPr>
    </w:p>
    <w:p w14:paraId="637FABE2" w14:textId="77777777" w:rsidR="00EE1FF7" w:rsidRPr="006F7D7D" w:rsidRDefault="00EE1FF7" w:rsidP="00EE1FF7">
      <w:pPr>
        <w:autoSpaceDE w:val="0"/>
        <w:autoSpaceDN w:val="0"/>
        <w:adjustRightInd w:val="0"/>
        <w:ind w:firstLine="540"/>
        <w:jc w:val="center"/>
        <w:outlineLvl w:val="0"/>
        <w:rPr>
          <w:rFonts w:ascii="Times New Roman" w:hAnsi="Times New Roman"/>
        </w:rPr>
      </w:pPr>
      <w:r w:rsidRPr="006F7D7D">
        <w:rPr>
          <w:rFonts w:ascii="Times New Roman" w:hAnsi="Times New Roman"/>
        </w:rPr>
        <w:t xml:space="preserve">Перечень </w:t>
      </w:r>
      <w:r>
        <w:rPr>
          <w:rFonts w:ascii="Times New Roman" w:hAnsi="Times New Roman"/>
        </w:rPr>
        <w:t>мероприятий</w:t>
      </w:r>
    </w:p>
    <w:p w14:paraId="33F1F98F" w14:textId="77777777" w:rsidR="00EE1FF7" w:rsidRPr="006F7D7D" w:rsidRDefault="00EE1FF7" w:rsidP="00EE1FF7">
      <w:pPr>
        <w:autoSpaceDE w:val="0"/>
        <w:autoSpaceDN w:val="0"/>
        <w:adjustRightInd w:val="0"/>
        <w:ind w:firstLine="540"/>
        <w:jc w:val="center"/>
        <w:outlineLvl w:val="0"/>
        <w:rPr>
          <w:rFonts w:ascii="Times New Roman" w:hAnsi="Times New Roman"/>
          <w:sz w:val="14"/>
          <w:szCs w:val="14"/>
        </w:rPr>
      </w:pPr>
    </w:p>
    <w:p w14:paraId="64FFB179"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tbl>
      <w:tblPr>
        <w:tblW w:w="16184" w:type="dxa"/>
        <w:tblInd w:w="-601" w:type="dxa"/>
        <w:tblLayout w:type="fixed"/>
        <w:tblLook w:val="04A0" w:firstRow="1" w:lastRow="0" w:firstColumn="1" w:lastColumn="0" w:noHBand="0" w:noVBand="1"/>
      </w:tblPr>
      <w:tblGrid>
        <w:gridCol w:w="851"/>
        <w:gridCol w:w="1843"/>
        <w:gridCol w:w="992"/>
        <w:gridCol w:w="566"/>
        <w:gridCol w:w="568"/>
        <w:gridCol w:w="992"/>
        <w:gridCol w:w="567"/>
        <w:gridCol w:w="708"/>
        <w:gridCol w:w="143"/>
        <w:gridCol w:w="566"/>
        <w:gridCol w:w="708"/>
        <w:gridCol w:w="709"/>
        <w:gridCol w:w="709"/>
        <w:gridCol w:w="709"/>
        <w:gridCol w:w="708"/>
        <w:gridCol w:w="709"/>
        <w:gridCol w:w="851"/>
        <w:gridCol w:w="850"/>
        <w:gridCol w:w="734"/>
        <w:gridCol w:w="709"/>
        <w:gridCol w:w="708"/>
        <w:gridCol w:w="284"/>
      </w:tblGrid>
      <w:tr w:rsidR="00C64061" w:rsidRPr="00627B97" w14:paraId="45E540B9" w14:textId="77777777" w:rsidTr="00C64061">
        <w:trPr>
          <w:trHeight w:val="480"/>
        </w:trPr>
        <w:tc>
          <w:tcPr>
            <w:tcW w:w="269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485695"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Наименование  программы, подпрограммы</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2E73FD"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РБС </w:t>
            </w:r>
          </w:p>
        </w:tc>
        <w:tc>
          <w:tcPr>
            <w:tcW w:w="269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246CEE"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Код бюджетной классификации</w:t>
            </w:r>
          </w:p>
        </w:tc>
        <w:tc>
          <w:tcPr>
            <w:tcW w:w="851" w:type="dxa"/>
            <w:gridSpan w:val="2"/>
            <w:tcBorders>
              <w:top w:val="single" w:sz="8" w:space="0" w:color="auto"/>
              <w:left w:val="nil"/>
              <w:bottom w:val="single" w:sz="8" w:space="0" w:color="auto"/>
              <w:right w:val="nil"/>
            </w:tcBorders>
          </w:tcPr>
          <w:p w14:paraId="6EDAA607" w14:textId="77777777" w:rsidR="00C64061" w:rsidRPr="00627B97" w:rsidRDefault="00C64061" w:rsidP="008B6B23">
            <w:pPr>
              <w:jc w:val="center"/>
              <w:rPr>
                <w:rFonts w:ascii="Times New Roman" w:hAnsi="Times New Roman"/>
                <w:color w:val="000000"/>
                <w:sz w:val="14"/>
                <w:szCs w:val="14"/>
                <w:lang w:eastAsia="ru-RU"/>
              </w:rPr>
            </w:pPr>
          </w:p>
        </w:tc>
        <w:tc>
          <w:tcPr>
            <w:tcW w:w="8670" w:type="dxa"/>
            <w:gridSpan w:val="12"/>
            <w:tcBorders>
              <w:top w:val="single" w:sz="8" w:space="0" w:color="auto"/>
              <w:left w:val="nil"/>
              <w:bottom w:val="single" w:sz="8" w:space="0" w:color="auto"/>
              <w:right w:val="single" w:sz="8" w:space="0" w:color="000000"/>
            </w:tcBorders>
            <w:shd w:val="clear" w:color="auto" w:fill="auto"/>
            <w:vAlign w:val="center"/>
            <w:hideMark/>
          </w:tcPr>
          <w:p w14:paraId="7F73ACE4" w14:textId="5BB94D63"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Расходы</w:t>
            </w:r>
          </w:p>
        </w:tc>
        <w:tc>
          <w:tcPr>
            <w:tcW w:w="284" w:type="dxa"/>
            <w:vMerge w:val="restart"/>
            <w:tcBorders>
              <w:top w:val="single" w:sz="8" w:space="0" w:color="auto"/>
              <w:left w:val="nil"/>
              <w:bottom w:val="single" w:sz="8" w:space="0" w:color="000000"/>
              <w:right w:val="single" w:sz="8" w:space="0" w:color="auto"/>
            </w:tcBorders>
            <w:shd w:val="clear" w:color="auto" w:fill="auto"/>
            <w:vAlign w:val="center"/>
            <w:hideMark/>
          </w:tcPr>
          <w:p w14:paraId="13BC9D25"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Ожидаемый результат </w:t>
            </w:r>
          </w:p>
        </w:tc>
      </w:tr>
      <w:tr w:rsidR="00C64061" w:rsidRPr="00627B97" w14:paraId="42F4EF84" w14:textId="77777777" w:rsidTr="00C64061">
        <w:trPr>
          <w:trHeight w:val="435"/>
        </w:trPr>
        <w:tc>
          <w:tcPr>
            <w:tcW w:w="2694" w:type="dxa"/>
            <w:gridSpan w:val="2"/>
            <w:vMerge/>
            <w:tcBorders>
              <w:top w:val="single" w:sz="8" w:space="0" w:color="auto"/>
              <w:left w:val="single" w:sz="8" w:space="0" w:color="auto"/>
              <w:bottom w:val="single" w:sz="8" w:space="0" w:color="000000"/>
              <w:right w:val="single" w:sz="8" w:space="0" w:color="auto"/>
            </w:tcBorders>
            <w:vAlign w:val="center"/>
            <w:hideMark/>
          </w:tcPr>
          <w:p w14:paraId="06F0E076" w14:textId="77777777" w:rsidR="00C64061" w:rsidRPr="00627B97" w:rsidRDefault="00C64061" w:rsidP="008B6B23">
            <w:pPr>
              <w:rPr>
                <w:rFonts w:ascii="Times New Roman" w:hAnsi="Times New Roman"/>
                <w:color w:val="000000"/>
                <w:sz w:val="14"/>
                <w:szCs w:val="1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61DFCDE1" w14:textId="77777777" w:rsidR="00C64061" w:rsidRPr="00627B97" w:rsidRDefault="00C64061" w:rsidP="008B6B23">
            <w:pPr>
              <w:rPr>
                <w:rFonts w:ascii="Times New Roman" w:hAnsi="Times New Roman"/>
                <w:color w:val="000000"/>
                <w:sz w:val="14"/>
                <w:szCs w:val="14"/>
                <w:lang w:eastAsia="ru-RU"/>
              </w:rPr>
            </w:pPr>
          </w:p>
        </w:tc>
        <w:tc>
          <w:tcPr>
            <w:tcW w:w="2693" w:type="dxa"/>
            <w:gridSpan w:val="4"/>
            <w:vMerge/>
            <w:tcBorders>
              <w:top w:val="single" w:sz="8" w:space="0" w:color="auto"/>
              <w:left w:val="single" w:sz="8" w:space="0" w:color="auto"/>
              <w:bottom w:val="single" w:sz="8" w:space="0" w:color="000000"/>
              <w:right w:val="single" w:sz="8" w:space="0" w:color="000000"/>
            </w:tcBorders>
            <w:vAlign w:val="center"/>
            <w:hideMark/>
          </w:tcPr>
          <w:p w14:paraId="61EA27B9" w14:textId="77777777" w:rsidR="00C64061" w:rsidRPr="00627B97" w:rsidRDefault="00C64061" w:rsidP="008B6B23">
            <w:pPr>
              <w:rPr>
                <w:rFonts w:ascii="Times New Roman" w:hAnsi="Times New Roman"/>
                <w:color w:val="000000"/>
                <w:sz w:val="14"/>
                <w:szCs w:val="14"/>
                <w:lang w:eastAsia="ru-RU"/>
              </w:rPr>
            </w:pPr>
          </w:p>
        </w:tc>
        <w:tc>
          <w:tcPr>
            <w:tcW w:w="851" w:type="dxa"/>
            <w:gridSpan w:val="2"/>
            <w:tcBorders>
              <w:top w:val="single" w:sz="8" w:space="0" w:color="auto"/>
              <w:left w:val="nil"/>
              <w:bottom w:val="single" w:sz="8" w:space="0" w:color="auto"/>
              <w:right w:val="nil"/>
            </w:tcBorders>
          </w:tcPr>
          <w:p w14:paraId="55A7DEBC" w14:textId="77777777" w:rsidR="00C64061" w:rsidRPr="00627B97" w:rsidRDefault="00C64061" w:rsidP="008B6B23">
            <w:pPr>
              <w:jc w:val="center"/>
              <w:rPr>
                <w:rFonts w:ascii="Times New Roman" w:hAnsi="Times New Roman"/>
                <w:color w:val="000000"/>
                <w:sz w:val="14"/>
                <w:szCs w:val="14"/>
                <w:lang w:eastAsia="ru-RU"/>
              </w:rPr>
            </w:pPr>
          </w:p>
        </w:tc>
        <w:tc>
          <w:tcPr>
            <w:tcW w:w="8670" w:type="dxa"/>
            <w:gridSpan w:val="12"/>
            <w:tcBorders>
              <w:top w:val="single" w:sz="8" w:space="0" w:color="auto"/>
              <w:left w:val="nil"/>
              <w:bottom w:val="single" w:sz="8" w:space="0" w:color="auto"/>
              <w:right w:val="single" w:sz="8" w:space="0" w:color="000000"/>
            </w:tcBorders>
            <w:shd w:val="clear" w:color="auto" w:fill="auto"/>
            <w:vAlign w:val="center"/>
            <w:hideMark/>
          </w:tcPr>
          <w:p w14:paraId="6F02CF21" w14:textId="55205D4B"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(тыс. руб.), годы</w:t>
            </w:r>
          </w:p>
        </w:tc>
        <w:tc>
          <w:tcPr>
            <w:tcW w:w="284" w:type="dxa"/>
            <w:vMerge/>
            <w:tcBorders>
              <w:top w:val="single" w:sz="8" w:space="0" w:color="auto"/>
              <w:left w:val="nil"/>
              <w:bottom w:val="single" w:sz="8" w:space="0" w:color="000000"/>
              <w:right w:val="single" w:sz="8" w:space="0" w:color="auto"/>
            </w:tcBorders>
            <w:vAlign w:val="center"/>
            <w:hideMark/>
          </w:tcPr>
          <w:p w14:paraId="59D1068B" w14:textId="77777777" w:rsidR="00C64061" w:rsidRPr="00627B97" w:rsidRDefault="00C64061" w:rsidP="008B6B23">
            <w:pPr>
              <w:rPr>
                <w:rFonts w:ascii="Times New Roman" w:hAnsi="Times New Roman"/>
                <w:color w:val="000000"/>
                <w:sz w:val="14"/>
                <w:szCs w:val="14"/>
                <w:lang w:eastAsia="ru-RU"/>
              </w:rPr>
            </w:pPr>
          </w:p>
        </w:tc>
      </w:tr>
      <w:tr w:rsidR="00C64061" w:rsidRPr="00627B97" w14:paraId="1D6AFF2F" w14:textId="77777777" w:rsidTr="00C64061">
        <w:trPr>
          <w:trHeight w:val="480"/>
        </w:trPr>
        <w:tc>
          <w:tcPr>
            <w:tcW w:w="2694" w:type="dxa"/>
            <w:gridSpan w:val="2"/>
            <w:vMerge/>
            <w:tcBorders>
              <w:top w:val="single" w:sz="8" w:space="0" w:color="auto"/>
              <w:left w:val="single" w:sz="8" w:space="0" w:color="auto"/>
              <w:bottom w:val="single" w:sz="8" w:space="0" w:color="000000"/>
              <w:right w:val="single" w:sz="8" w:space="0" w:color="auto"/>
            </w:tcBorders>
            <w:vAlign w:val="center"/>
            <w:hideMark/>
          </w:tcPr>
          <w:p w14:paraId="49957FCE" w14:textId="77777777" w:rsidR="00C64061" w:rsidRPr="00627B97" w:rsidRDefault="00C64061" w:rsidP="008B6B23">
            <w:pPr>
              <w:rPr>
                <w:rFonts w:ascii="Times New Roman" w:hAnsi="Times New Roman"/>
                <w:color w:val="000000"/>
                <w:sz w:val="14"/>
                <w:szCs w:val="1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0754EE69" w14:textId="77777777" w:rsidR="00C64061" w:rsidRPr="00627B97" w:rsidRDefault="00C64061" w:rsidP="008B6B23">
            <w:pPr>
              <w:rPr>
                <w:rFonts w:ascii="Times New Roman" w:hAnsi="Times New Roman"/>
                <w:color w:val="000000"/>
                <w:sz w:val="14"/>
                <w:szCs w:val="14"/>
                <w:lang w:eastAsia="ru-RU"/>
              </w:rPr>
            </w:pPr>
          </w:p>
        </w:tc>
        <w:tc>
          <w:tcPr>
            <w:tcW w:w="566" w:type="dxa"/>
            <w:tcBorders>
              <w:top w:val="nil"/>
              <w:left w:val="nil"/>
              <w:bottom w:val="single" w:sz="8" w:space="0" w:color="auto"/>
              <w:right w:val="single" w:sz="8" w:space="0" w:color="auto"/>
            </w:tcBorders>
            <w:shd w:val="clear" w:color="auto" w:fill="auto"/>
            <w:vAlign w:val="center"/>
            <w:hideMark/>
          </w:tcPr>
          <w:p w14:paraId="604AED30"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РБС</w:t>
            </w:r>
          </w:p>
        </w:tc>
        <w:tc>
          <w:tcPr>
            <w:tcW w:w="568" w:type="dxa"/>
            <w:tcBorders>
              <w:top w:val="nil"/>
              <w:left w:val="nil"/>
              <w:bottom w:val="single" w:sz="8" w:space="0" w:color="auto"/>
              <w:right w:val="single" w:sz="8" w:space="0" w:color="auto"/>
            </w:tcBorders>
            <w:shd w:val="clear" w:color="auto" w:fill="auto"/>
            <w:vAlign w:val="center"/>
            <w:hideMark/>
          </w:tcPr>
          <w:p w14:paraId="357A295F" w14:textId="77777777" w:rsidR="00C64061" w:rsidRPr="00627B97" w:rsidRDefault="00C64061" w:rsidP="008B6B23">
            <w:pPr>
              <w:jc w:val="center"/>
              <w:rPr>
                <w:rFonts w:ascii="Times New Roman" w:hAnsi="Times New Roman"/>
                <w:color w:val="000000"/>
                <w:sz w:val="14"/>
                <w:szCs w:val="14"/>
                <w:lang w:eastAsia="ru-RU"/>
              </w:rPr>
            </w:pPr>
            <w:proofErr w:type="spellStart"/>
            <w:r w:rsidRPr="00627B97">
              <w:rPr>
                <w:rFonts w:ascii="Times New Roman" w:hAnsi="Times New Roman"/>
                <w:color w:val="000000"/>
                <w:sz w:val="14"/>
                <w:szCs w:val="14"/>
                <w:lang w:eastAsia="ru-RU"/>
              </w:rPr>
              <w:t>РзПр</w:t>
            </w:r>
            <w:proofErr w:type="spellEnd"/>
          </w:p>
        </w:tc>
        <w:tc>
          <w:tcPr>
            <w:tcW w:w="992" w:type="dxa"/>
            <w:tcBorders>
              <w:top w:val="nil"/>
              <w:left w:val="nil"/>
              <w:bottom w:val="single" w:sz="8" w:space="0" w:color="auto"/>
              <w:right w:val="single" w:sz="8" w:space="0" w:color="auto"/>
            </w:tcBorders>
            <w:shd w:val="clear" w:color="auto" w:fill="auto"/>
            <w:vAlign w:val="center"/>
            <w:hideMark/>
          </w:tcPr>
          <w:p w14:paraId="2A9200AC"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14:paraId="3E30942F"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xml:space="preserve">ВР </w:t>
            </w:r>
          </w:p>
        </w:tc>
        <w:tc>
          <w:tcPr>
            <w:tcW w:w="708" w:type="dxa"/>
            <w:tcBorders>
              <w:top w:val="nil"/>
              <w:left w:val="nil"/>
              <w:bottom w:val="single" w:sz="8" w:space="0" w:color="auto"/>
              <w:right w:val="single" w:sz="8" w:space="0" w:color="auto"/>
            </w:tcBorders>
            <w:shd w:val="clear" w:color="auto" w:fill="auto"/>
            <w:vAlign w:val="center"/>
            <w:hideMark/>
          </w:tcPr>
          <w:p w14:paraId="68B1B6C6"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2014</w:t>
            </w:r>
          </w:p>
        </w:tc>
        <w:tc>
          <w:tcPr>
            <w:tcW w:w="709" w:type="dxa"/>
            <w:gridSpan w:val="2"/>
            <w:tcBorders>
              <w:top w:val="nil"/>
              <w:left w:val="nil"/>
              <w:bottom w:val="single" w:sz="8" w:space="0" w:color="auto"/>
              <w:right w:val="single" w:sz="8" w:space="0" w:color="auto"/>
            </w:tcBorders>
            <w:shd w:val="clear" w:color="auto" w:fill="auto"/>
            <w:vAlign w:val="center"/>
            <w:hideMark/>
          </w:tcPr>
          <w:p w14:paraId="04BDB2C2"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2015</w:t>
            </w:r>
          </w:p>
        </w:tc>
        <w:tc>
          <w:tcPr>
            <w:tcW w:w="708" w:type="dxa"/>
            <w:tcBorders>
              <w:top w:val="nil"/>
              <w:left w:val="nil"/>
              <w:bottom w:val="single" w:sz="8" w:space="0" w:color="auto"/>
              <w:right w:val="single" w:sz="8" w:space="0" w:color="auto"/>
            </w:tcBorders>
            <w:shd w:val="clear" w:color="auto" w:fill="auto"/>
            <w:vAlign w:val="center"/>
            <w:hideMark/>
          </w:tcPr>
          <w:p w14:paraId="7C7F745F"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2016</w:t>
            </w:r>
          </w:p>
        </w:tc>
        <w:tc>
          <w:tcPr>
            <w:tcW w:w="709" w:type="dxa"/>
            <w:tcBorders>
              <w:top w:val="nil"/>
              <w:left w:val="nil"/>
              <w:bottom w:val="single" w:sz="8" w:space="0" w:color="auto"/>
              <w:right w:val="single" w:sz="8" w:space="0" w:color="auto"/>
            </w:tcBorders>
            <w:shd w:val="clear" w:color="auto" w:fill="auto"/>
            <w:vAlign w:val="center"/>
            <w:hideMark/>
          </w:tcPr>
          <w:p w14:paraId="40A04DAF"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2017</w:t>
            </w:r>
          </w:p>
        </w:tc>
        <w:tc>
          <w:tcPr>
            <w:tcW w:w="709" w:type="dxa"/>
            <w:tcBorders>
              <w:top w:val="nil"/>
              <w:left w:val="nil"/>
              <w:bottom w:val="single" w:sz="8" w:space="0" w:color="auto"/>
              <w:right w:val="single" w:sz="8" w:space="0" w:color="auto"/>
            </w:tcBorders>
            <w:shd w:val="clear" w:color="auto" w:fill="auto"/>
            <w:vAlign w:val="center"/>
            <w:hideMark/>
          </w:tcPr>
          <w:p w14:paraId="60D0FF13"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2018</w:t>
            </w:r>
          </w:p>
        </w:tc>
        <w:tc>
          <w:tcPr>
            <w:tcW w:w="709" w:type="dxa"/>
            <w:tcBorders>
              <w:top w:val="nil"/>
              <w:left w:val="nil"/>
              <w:bottom w:val="single" w:sz="8" w:space="0" w:color="auto"/>
              <w:right w:val="single" w:sz="8" w:space="0" w:color="auto"/>
            </w:tcBorders>
            <w:shd w:val="clear" w:color="auto" w:fill="auto"/>
            <w:vAlign w:val="center"/>
            <w:hideMark/>
          </w:tcPr>
          <w:p w14:paraId="4CD66733"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2019</w:t>
            </w:r>
          </w:p>
        </w:tc>
        <w:tc>
          <w:tcPr>
            <w:tcW w:w="708" w:type="dxa"/>
            <w:tcBorders>
              <w:top w:val="nil"/>
              <w:left w:val="nil"/>
              <w:bottom w:val="single" w:sz="8" w:space="0" w:color="auto"/>
              <w:right w:val="single" w:sz="8" w:space="0" w:color="auto"/>
            </w:tcBorders>
            <w:shd w:val="clear" w:color="auto" w:fill="auto"/>
            <w:vAlign w:val="center"/>
            <w:hideMark/>
          </w:tcPr>
          <w:p w14:paraId="5841ED90"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2020</w:t>
            </w:r>
          </w:p>
        </w:tc>
        <w:tc>
          <w:tcPr>
            <w:tcW w:w="709" w:type="dxa"/>
            <w:tcBorders>
              <w:top w:val="nil"/>
              <w:left w:val="nil"/>
              <w:bottom w:val="single" w:sz="8" w:space="0" w:color="auto"/>
              <w:right w:val="single" w:sz="8" w:space="0" w:color="auto"/>
            </w:tcBorders>
            <w:shd w:val="clear" w:color="auto" w:fill="auto"/>
            <w:vAlign w:val="center"/>
            <w:hideMark/>
          </w:tcPr>
          <w:p w14:paraId="74438593"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2021</w:t>
            </w:r>
          </w:p>
        </w:tc>
        <w:tc>
          <w:tcPr>
            <w:tcW w:w="851" w:type="dxa"/>
            <w:tcBorders>
              <w:top w:val="nil"/>
              <w:left w:val="nil"/>
              <w:bottom w:val="single" w:sz="8" w:space="0" w:color="auto"/>
              <w:right w:val="single" w:sz="8" w:space="0" w:color="auto"/>
            </w:tcBorders>
            <w:shd w:val="clear" w:color="auto" w:fill="auto"/>
            <w:vAlign w:val="center"/>
            <w:hideMark/>
          </w:tcPr>
          <w:p w14:paraId="5D68578E"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2022</w:t>
            </w:r>
          </w:p>
        </w:tc>
        <w:tc>
          <w:tcPr>
            <w:tcW w:w="850" w:type="dxa"/>
            <w:tcBorders>
              <w:top w:val="nil"/>
              <w:left w:val="nil"/>
              <w:bottom w:val="single" w:sz="8" w:space="0" w:color="auto"/>
              <w:right w:val="single" w:sz="8" w:space="0" w:color="auto"/>
            </w:tcBorders>
            <w:shd w:val="clear" w:color="auto" w:fill="auto"/>
            <w:vAlign w:val="center"/>
            <w:hideMark/>
          </w:tcPr>
          <w:p w14:paraId="06F3C5DF"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2023</w:t>
            </w:r>
          </w:p>
        </w:tc>
        <w:tc>
          <w:tcPr>
            <w:tcW w:w="734" w:type="dxa"/>
            <w:tcBorders>
              <w:top w:val="nil"/>
              <w:left w:val="nil"/>
              <w:bottom w:val="single" w:sz="8" w:space="0" w:color="auto"/>
              <w:right w:val="single" w:sz="8" w:space="0" w:color="auto"/>
            </w:tcBorders>
            <w:shd w:val="clear" w:color="auto" w:fill="auto"/>
            <w:vAlign w:val="center"/>
            <w:hideMark/>
          </w:tcPr>
          <w:p w14:paraId="50FAA2F9"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2024</w:t>
            </w:r>
          </w:p>
        </w:tc>
        <w:tc>
          <w:tcPr>
            <w:tcW w:w="709" w:type="dxa"/>
            <w:tcBorders>
              <w:top w:val="nil"/>
              <w:left w:val="nil"/>
              <w:bottom w:val="single" w:sz="8" w:space="0" w:color="auto"/>
              <w:right w:val="single" w:sz="4" w:space="0" w:color="auto"/>
            </w:tcBorders>
          </w:tcPr>
          <w:p w14:paraId="6FF64090" w14:textId="77777777" w:rsidR="00C64061" w:rsidRDefault="00C64061" w:rsidP="008B6B23">
            <w:pPr>
              <w:jc w:val="center"/>
              <w:rPr>
                <w:rFonts w:ascii="Times New Roman" w:hAnsi="Times New Roman"/>
                <w:color w:val="000000"/>
                <w:sz w:val="18"/>
                <w:szCs w:val="18"/>
                <w:lang w:eastAsia="ru-RU"/>
              </w:rPr>
            </w:pPr>
          </w:p>
          <w:p w14:paraId="0C29F5C2" w14:textId="77777777" w:rsidR="002E4E80" w:rsidRDefault="002E4E80" w:rsidP="008B6B23">
            <w:pPr>
              <w:jc w:val="center"/>
              <w:rPr>
                <w:rFonts w:ascii="Times New Roman" w:hAnsi="Times New Roman"/>
                <w:color w:val="000000"/>
                <w:sz w:val="18"/>
                <w:szCs w:val="18"/>
                <w:lang w:eastAsia="ru-RU"/>
              </w:rPr>
            </w:pPr>
          </w:p>
          <w:p w14:paraId="7F4BA65A" w14:textId="77777777" w:rsidR="002E4E80" w:rsidRDefault="002E4E80" w:rsidP="008B6B23">
            <w:pPr>
              <w:jc w:val="center"/>
              <w:rPr>
                <w:rFonts w:ascii="Times New Roman" w:hAnsi="Times New Roman"/>
                <w:color w:val="000000"/>
                <w:sz w:val="18"/>
                <w:szCs w:val="18"/>
                <w:lang w:eastAsia="ru-RU"/>
              </w:rPr>
            </w:pPr>
          </w:p>
          <w:p w14:paraId="0688DE22" w14:textId="77777777" w:rsidR="002E4E80" w:rsidRDefault="002E4E80" w:rsidP="008B6B23">
            <w:pPr>
              <w:jc w:val="center"/>
              <w:rPr>
                <w:rFonts w:ascii="Times New Roman" w:hAnsi="Times New Roman"/>
                <w:color w:val="000000"/>
                <w:sz w:val="18"/>
                <w:szCs w:val="18"/>
                <w:lang w:eastAsia="ru-RU"/>
              </w:rPr>
            </w:pPr>
          </w:p>
          <w:p w14:paraId="648A4A1D" w14:textId="61877D3D" w:rsidR="002E4E80" w:rsidRPr="000D1310"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2025</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3A4B15AE" w14:textId="2418BFFE"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ИТОГО</w:t>
            </w:r>
          </w:p>
        </w:tc>
        <w:tc>
          <w:tcPr>
            <w:tcW w:w="284" w:type="dxa"/>
            <w:vMerge/>
            <w:tcBorders>
              <w:top w:val="single" w:sz="8" w:space="0" w:color="auto"/>
              <w:left w:val="nil"/>
              <w:bottom w:val="single" w:sz="8" w:space="0" w:color="000000"/>
              <w:right w:val="single" w:sz="8" w:space="0" w:color="auto"/>
            </w:tcBorders>
            <w:vAlign w:val="center"/>
            <w:hideMark/>
          </w:tcPr>
          <w:p w14:paraId="6D8B8B46" w14:textId="77777777" w:rsidR="00C64061" w:rsidRPr="000D1310" w:rsidRDefault="00C64061" w:rsidP="008B6B23">
            <w:pPr>
              <w:rPr>
                <w:rFonts w:ascii="Times New Roman" w:hAnsi="Times New Roman"/>
                <w:color w:val="000000"/>
                <w:sz w:val="18"/>
                <w:szCs w:val="18"/>
                <w:lang w:eastAsia="ru-RU"/>
              </w:rPr>
            </w:pPr>
          </w:p>
        </w:tc>
      </w:tr>
      <w:tr w:rsidR="00C64061" w:rsidRPr="00627B97" w14:paraId="37937239" w14:textId="77777777" w:rsidTr="00C64061">
        <w:trPr>
          <w:trHeight w:val="375"/>
        </w:trPr>
        <w:tc>
          <w:tcPr>
            <w:tcW w:w="851" w:type="dxa"/>
            <w:tcBorders>
              <w:top w:val="single" w:sz="8" w:space="0" w:color="auto"/>
              <w:left w:val="single" w:sz="8" w:space="0" w:color="auto"/>
              <w:bottom w:val="single" w:sz="8" w:space="0" w:color="auto"/>
              <w:right w:val="single" w:sz="8" w:space="0" w:color="000000"/>
            </w:tcBorders>
          </w:tcPr>
          <w:p w14:paraId="3FFBF604" w14:textId="77777777" w:rsidR="00C64061" w:rsidRPr="000D1310" w:rsidRDefault="00C64061" w:rsidP="008B6B23">
            <w:pPr>
              <w:rPr>
                <w:rFonts w:ascii="Times New Roman" w:hAnsi="Times New Roman"/>
                <w:b/>
                <w:bCs/>
                <w:color w:val="000000"/>
                <w:sz w:val="18"/>
                <w:szCs w:val="18"/>
                <w:lang w:eastAsia="ru-RU"/>
              </w:rPr>
            </w:pPr>
          </w:p>
        </w:tc>
        <w:tc>
          <w:tcPr>
            <w:tcW w:w="153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2CCC6034" w14:textId="284A2862" w:rsidR="00C64061" w:rsidRPr="000D1310" w:rsidRDefault="00C64061" w:rsidP="008B6B23">
            <w:pPr>
              <w:rPr>
                <w:rFonts w:ascii="Times New Roman" w:hAnsi="Times New Roman"/>
                <w:b/>
                <w:bCs/>
                <w:color w:val="000000"/>
                <w:sz w:val="18"/>
                <w:szCs w:val="18"/>
                <w:lang w:eastAsia="ru-RU"/>
              </w:rPr>
            </w:pPr>
            <w:r w:rsidRPr="000D1310">
              <w:rPr>
                <w:rFonts w:ascii="Times New Roman" w:hAnsi="Times New Roman"/>
                <w:b/>
                <w:bCs/>
                <w:color w:val="000000"/>
                <w:sz w:val="18"/>
                <w:szCs w:val="18"/>
                <w:lang w:eastAsia="ru-RU"/>
              </w:rPr>
              <w:t xml:space="preserve">Подпрограмма № 3 «Энергосбережение и повышение энергетической эффективности на территории муниципального образования город Дивногорск» </w:t>
            </w:r>
          </w:p>
        </w:tc>
      </w:tr>
      <w:tr w:rsidR="00C64061" w:rsidRPr="00627B97" w14:paraId="2A3AA7B5" w14:textId="77777777" w:rsidTr="00C64061">
        <w:trPr>
          <w:trHeight w:val="375"/>
        </w:trPr>
        <w:tc>
          <w:tcPr>
            <w:tcW w:w="851" w:type="dxa"/>
            <w:tcBorders>
              <w:top w:val="single" w:sz="8" w:space="0" w:color="auto"/>
              <w:left w:val="single" w:sz="8" w:space="0" w:color="auto"/>
              <w:bottom w:val="single" w:sz="8" w:space="0" w:color="auto"/>
              <w:right w:val="single" w:sz="8" w:space="0" w:color="000000"/>
            </w:tcBorders>
          </w:tcPr>
          <w:p w14:paraId="3B42479D" w14:textId="77777777" w:rsidR="00C64061" w:rsidRPr="000D1310" w:rsidRDefault="00C64061" w:rsidP="008B6B23">
            <w:pPr>
              <w:rPr>
                <w:rFonts w:ascii="Times New Roman" w:hAnsi="Times New Roman"/>
                <w:b/>
                <w:bCs/>
                <w:color w:val="000000"/>
                <w:sz w:val="18"/>
                <w:szCs w:val="18"/>
                <w:lang w:eastAsia="ru-RU"/>
              </w:rPr>
            </w:pPr>
          </w:p>
        </w:tc>
        <w:tc>
          <w:tcPr>
            <w:tcW w:w="153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2E91CB8D" w14:textId="4019DD0E" w:rsidR="00C64061" w:rsidRPr="000D1310" w:rsidRDefault="00C64061" w:rsidP="008B6B23">
            <w:pPr>
              <w:rPr>
                <w:rFonts w:ascii="Times New Roman" w:hAnsi="Times New Roman"/>
                <w:color w:val="000000"/>
                <w:sz w:val="18"/>
                <w:szCs w:val="18"/>
                <w:lang w:eastAsia="ru-RU"/>
              </w:rPr>
            </w:pPr>
            <w:r w:rsidRPr="000D1310">
              <w:rPr>
                <w:rFonts w:ascii="Times New Roman" w:hAnsi="Times New Roman"/>
                <w:b/>
                <w:bCs/>
                <w:color w:val="000000"/>
                <w:sz w:val="18"/>
                <w:szCs w:val="18"/>
                <w:lang w:eastAsia="ru-RU"/>
              </w:rPr>
              <w:t>Цель подпрограммы:</w:t>
            </w:r>
            <w:r w:rsidRPr="000D1310">
              <w:rPr>
                <w:rFonts w:ascii="Times New Roman" w:hAnsi="Times New Roman"/>
                <w:color w:val="000000"/>
                <w:sz w:val="18"/>
                <w:szCs w:val="1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C64061" w:rsidRPr="00627B97" w14:paraId="71DB1C39" w14:textId="77777777" w:rsidTr="00C64061">
        <w:trPr>
          <w:trHeight w:val="360"/>
        </w:trPr>
        <w:tc>
          <w:tcPr>
            <w:tcW w:w="851" w:type="dxa"/>
            <w:tcBorders>
              <w:top w:val="single" w:sz="8" w:space="0" w:color="auto"/>
              <w:left w:val="single" w:sz="8" w:space="0" w:color="auto"/>
              <w:bottom w:val="single" w:sz="8" w:space="0" w:color="auto"/>
              <w:right w:val="single" w:sz="8" w:space="0" w:color="000000"/>
            </w:tcBorders>
          </w:tcPr>
          <w:p w14:paraId="4CCF19E6" w14:textId="77777777" w:rsidR="00C64061" w:rsidRPr="000D1310" w:rsidRDefault="00C64061" w:rsidP="008B6B23">
            <w:pPr>
              <w:rPr>
                <w:rFonts w:ascii="Times New Roman" w:hAnsi="Times New Roman"/>
                <w:b/>
                <w:bCs/>
                <w:color w:val="000000"/>
                <w:sz w:val="18"/>
                <w:szCs w:val="18"/>
                <w:lang w:eastAsia="ru-RU"/>
              </w:rPr>
            </w:pPr>
          </w:p>
        </w:tc>
        <w:tc>
          <w:tcPr>
            <w:tcW w:w="153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2740892C" w14:textId="78C23097" w:rsidR="00C64061" w:rsidRPr="000D1310" w:rsidRDefault="00C64061" w:rsidP="008B6B23">
            <w:pPr>
              <w:rPr>
                <w:rFonts w:ascii="Times New Roman" w:hAnsi="Times New Roman"/>
                <w:b/>
                <w:bCs/>
                <w:color w:val="000000"/>
                <w:sz w:val="18"/>
                <w:szCs w:val="18"/>
                <w:lang w:eastAsia="ru-RU"/>
              </w:rPr>
            </w:pPr>
            <w:r w:rsidRPr="000D1310">
              <w:rPr>
                <w:rFonts w:ascii="Times New Roman" w:hAnsi="Times New Roman"/>
                <w:b/>
                <w:bCs/>
                <w:color w:val="000000"/>
                <w:sz w:val="18"/>
                <w:szCs w:val="18"/>
                <w:lang w:eastAsia="ru-RU"/>
              </w:rPr>
              <w:t>Задача 1. Информационное обеспечение мероприятий по энергосбережению и повышению энергетической эффективности</w:t>
            </w:r>
          </w:p>
        </w:tc>
      </w:tr>
      <w:tr w:rsidR="00C64061" w:rsidRPr="00627B97" w14:paraId="3FE40077" w14:textId="77777777" w:rsidTr="00C64061">
        <w:trPr>
          <w:trHeight w:val="975"/>
        </w:trPr>
        <w:tc>
          <w:tcPr>
            <w:tcW w:w="2694" w:type="dxa"/>
            <w:gridSpan w:val="2"/>
            <w:tcBorders>
              <w:top w:val="nil"/>
              <w:left w:val="single" w:sz="8" w:space="0" w:color="auto"/>
              <w:bottom w:val="single" w:sz="8" w:space="0" w:color="auto"/>
              <w:right w:val="nil"/>
            </w:tcBorders>
            <w:shd w:val="clear" w:color="auto" w:fill="auto"/>
            <w:vAlign w:val="center"/>
            <w:hideMark/>
          </w:tcPr>
          <w:p w14:paraId="7DD69C3B" w14:textId="77777777" w:rsidR="00C64061" w:rsidRPr="00FC4FE3" w:rsidRDefault="00C64061" w:rsidP="008B6B23">
            <w:pPr>
              <w:rPr>
                <w:rFonts w:ascii="Times New Roman" w:hAnsi="Times New Roman"/>
                <w:color w:val="000000"/>
                <w:sz w:val="16"/>
                <w:szCs w:val="16"/>
                <w:lang w:eastAsia="ru-RU"/>
              </w:rPr>
            </w:pPr>
            <w:r w:rsidRPr="00FC4FE3">
              <w:rPr>
                <w:rFonts w:ascii="Times New Roman" w:hAnsi="Times New Roman"/>
                <w:b/>
                <w:bCs/>
                <w:color w:val="000000"/>
                <w:sz w:val="16"/>
                <w:szCs w:val="16"/>
                <w:lang w:eastAsia="ru-RU"/>
              </w:rPr>
              <w:t>Мероприятие 1</w:t>
            </w:r>
            <w:r w:rsidRPr="00FC4FE3">
              <w:rPr>
                <w:rFonts w:ascii="Times New Roman" w:hAnsi="Times New Roman"/>
                <w:color w:val="000000"/>
                <w:sz w:val="16"/>
                <w:szCs w:val="16"/>
                <w:lang w:eastAsia="ru-RU"/>
              </w:rPr>
              <w:t>. Информационное обеспечение мероприятий по энергосбережению и повышению энергетической эффективности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4886F" w14:textId="77777777" w:rsidR="00C64061" w:rsidRPr="00FC4FE3" w:rsidRDefault="00C64061" w:rsidP="008B6B23">
            <w:pPr>
              <w:jc w:val="center"/>
              <w:rPr>
                <w:rFonts w:ascii="Times New Roman" w:hAnsi="Times New Roman"/>
                <w:color w:val="000000"/>
                <w:sz w:val="16"/>
                <w:szCs w:val="16"/>
                <w:lang w:eastAsia="ru-RU"/>
              </w:rPr>
            </w:pPr>
            <w:r w:rsidRPr="00FC4FE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5362CDAF"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8" w:type="dxa"/>
            <w:tcBorders>
              <w:top w:val="nil"/>
              <w:left w:val="nil"/>
              <w:bottom w:val="single" w:sz="8" w:space="0" w:color="auto"/>
              <w:right w:val="single" w:sz="8" w:space="0" w:color="auto"/>
            </w:tcBorders>
            <w:shd w:val="clear" w:color="auto" w:fill="auto"/>
            <w:noWrap/>
            <w:vAlign w:val="center"/>
            <w:hideMark/>
          </w:tcPr>
          <w:p w14:paraId="107997BB"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23BE9CA7"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628C8397"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43A1184A"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62D9FF5"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6F5E4202"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0E1735EC"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2B7C677E"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5E9B0E8F"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7D8A7038"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4300003E"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72161393"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53F9F26D"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36D61B89"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4" w:space="0" w:color="auto"/>
            </w:tcBorders>
          </w:tcPr>
          <w:p w14:paraId="13935ABC" w14:textId="77777777" w:rsidR="00C64061" w:rsidRDefault="00C64061" w:rsidP="008B6B23">
            <w:pPr>
              <w:jc w:val="center"/>
              <w:rPr>
                <w:rFonts w:ascii="Times New Roman" w:hAnsi="Times New Roman"/>
                <w:color w:val="000000"/>
                <w:sz w:val="18"/>
                <w:szCs w:val="18"/>
                <w:lang w:eastAsia="ru-RU"/>
              </w:rPr>
            </w:pPr>
          </w:p>
          <w:p w14:paraId="5A6BF1A4" w14:textId="77777777" w:rsidR="002E4E80" w:rsidRDefault="002E4E80" w:rsidP="008B6B23">
            <w:pPr>
              <w:jc w:val="center"/>
              <w:rPr>
                <w:rFonts w:ascii="Times New Roman" w:hAnsi="Times New Roman"/>
                <w:color w:val="000000"/>
                <w:sz w:val="18"/>
                <w:szCs w:val="18"/>
                <w:lang w:eastAsia="ru-RU"/>
              </w:rPr>
            </w:pPr>
          </w:p>
          <w:p w14:paraId="06093B9B" w14:textId="77777777" w:rsidR="002E4E80" w:rsidRDefault="002E4E80" w:rsidP="008B6B23">
            <w:pPr>
              <w:jc w:val="center"/>
              <w:rPr>
                <w:rFonts w:ascii="Times New Roman" w:hAnsi="Times New Roman"/>
                <w:color w:val="000000"/>
                <w:sz w:val="18"/>
                <w:szCs w:val="18"/>
                <w:lang w:eastAsia="ru-RU"/>
              </w:rPr>
            </w:pPr>
          </w:p>
          <w:p w14:paraId="5DA9B39E" w14:textId="2B4059A4" w:rsidR="002E4E80" w:rsidRPr="000D1310"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4EEB2BBD" w14:textId="40216EF0"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284" w:type="dxa"/>
            <w:tcBorders>
              <w:top w:val="nil"/>
              <w:left w:val="nil"/>
              <w:bottom w:val="single" w:sz="8" w:space="0" w:color="auto"/>
              <w:right w:val="single" w:sz="8" w:space="0" w:color="auto"/>
            </w:tcBorders>
            <w:shd w:val="clear" w:color="auto" w:fill="auto"/>
            <w:vAlign w:val="center"/>
            <w:hideMark/>
          </w:tcPr>
          <w:p w14:paraId="2EF9CAC0"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C64061" w:rsidRPr="00627B97" w14:paraId="018F1314" w14:textId="77777777" w:rsidTr="00C64061">
        <w:trPr>
          <w:trHeight w:val="480"/>
        </w:trPr>
        <w:tc>
          <w:tcPr>
            <w:tcW w:w="851" w:type="dxa"/>
            <w:tcBorders>
              <w:top w:val="single" w:sz="8" w:space="0" w:color="auto"/>
              <w:left w:val="single" w:sz="8" w:space="0" w:color="auto"/>
              <w:bottom w:val="single" w:sz="8" w:space="0" w:color="auto"/>
              <w:right w:val="single" w:sz="8" w:space="0" w:color="000000"/>
            </w:tcBorders>
          </w:tcPr>
          <w:p w14:paraId="480DDAB0" w14:textId="77777777" w:rsidR="00C64061" w:rsidRPr="00FC4FE3" w:rsidRDefault="00C64061" w:rsidP="008B6B23">
            <w:pPr>
              <w:rPr>
                <w:rFonts w:ascii="Times New Roman" w:hAnsi="Times New Roman"/>
                <w:b/>
                <w:bCs/>
                <w:color w:val="000000"/>
                <w:sz w:val="16"/>
                <w:szCs w:val="16"/>
                <w:lang w:eastAsia="ru-RU"/>
              </w:rPr>
            </w:pPr>
          </w:p>
        </w:tc>
        <w:tc>
          <w:tcPr>
            <w:tcW w:w="15333" w:type="dxa"/>
            <w:gridSpan w:val="21"/>
            <w:tcBorders>
              <w:top w:val="single" w:sz="8" w:space="0" w:color="auto"/>
              <w:left w:val="single" w:sz="8" w:space="0" w:color="auto"/>
              <w:bottom w:val="single" w:sz="8" w:space="0" w:color="auto"/>
              <w:right w:val="single" w:sz="8" w:space="0" w:color="000000"/>
            </w:tcBorders>
            <w:shd w:val="clear" w:color="auto" w:fill="auto"/>
            <w:vAlign w:val="center"/>
            <w:hideMark/>
          </w:tcPr>
          <w:p w14:paraId="28F2B178" w14:textId="525CAAB6" w:rsidR="00C64061" w:rsidRPr="00FC4FE3" w:rsidRDefault="00C64061" w:rsidP="008B6B23">
            <w:pPr>
              <w:rPr>
                <w:rFonts w:ascii="Times New Roman" w:hAnsi="Times New Roman"/>
                <w:b/>
                <w:bCs/>
                <w:color w:val="000000"/>
                <w:sz w:val="16"/>
                <w:szCs w:val="16"/>
                <w:lang w:eastAsia="ru-RU"/>
              </w:rPr>
            </w:pPr>
            <w:r w:rsidRPr="00FC4FE3">
              <w:rPr>
                <w:rFonts w:ascii="Times New Roman" w:hAnsi="Times New Roman"/>
                <w:b/>
                <w:bCs/>
                <w:color w:val="000000"/>
                <w:sz w:val="16"/>
                <w:szCs w:val="16"/>
                <w:lang w:eastAsia="ru-RU"/>
              </w:rPr>
              <w:t>Задача 2. Повышение эффективности использования  энергетических ресурсов в бюджетной сфере</w:t>
            </w:r>
          </w:p>
        </w:tc>
      </w:tr>
      <w:tr w:rsidR="00C64061" w:rsidRPr="00627B97" w14:paraId="4074CB22" w14:textId="77777777" w:rsidTr="00C64061">
        <w:trPr>
          <w:trHeight w:val="1710"/>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68DB8881" w14:textId="77777777" w:rsidR="00C64061" w:rsidRPr="00FC4FE3" w:rsidRDefault="00C64061" w:rsidP="008B6B23">
            <w:pPr>
              <w:rPr>
                <w:rFonts w:ascii="Times New Roman" w:hAnsi="Times New Roman"/>
                <w:color w:val="000000"/>
                <w:sz w:val="16"/>
                <w:szCs w:val="16"/>
                <w:lang w:eastAsia="ru-RU"/>
              </w:rPr>
            </w:pPr>
            <w:r w:rsidRPr="00FC4FE3">
              <w:rPr>
                <w:rFonts w:ascii="Times New Roman" w:hAnsi="Times New Roman"/>
                <w:b/>
                <w:bCs/>
                <w:color w:val="000000"/>
                <w:sz w:val="16"/>
                <w:szCs w:val="16"/>
                <w:lang w:eastAsia="ru-RU"/>
              </w:rPr>
              <w:t>Мероприятие 2.1.</w:t>
            </w:r>
            <w:r w:rsidRPr="00FC4FE3">
              <w:rPr>
                <w:rFonts w:ascii="Times New Roman" w:hAnsi="Times New Roman"/>
                <w:color w:val="000000"/>
                <w:sz w:val="16"/>
                <w:szCs w:val="16"/>
                <w:lang w:eastAsia="ru-RU"/>
              </w:rPr>
              <w:t xml:space="preserve">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не включенных в муниципальные программы организаций с участием государства или муниципального образования,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0BD71" w14:textId="77777777" w:rsidR="00C64061" w:rsidRPr="00FC4FE3" w:rsidRDefault="00C64061" w:rsidP="008B6B23">
            <w:pPr>
              <w:jc w:val="center"/>
              <w:rPr>
                <w:rFonts w:ascii="Times New Roman" w:hAnsi="Times New Roman"/>
                <w:color w:val="000000"/>
                <w:sz w:val="16"/>
                <w:szCs w:val="16"/>
                <w:lang w:eastAsia="ru-RU"/>
              </w:rPr>
            </w:pPr>
            <w:r w:rsidRPr="00FC4FE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224071AB"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1D5569E4"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70CC0F37"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5F70A472"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7F617FCE"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5A70EC3C"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392390F0"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247C2A8B"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4A78EACA"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1BD42E7D"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3608227D"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711FEE46"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7104DD9A"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62B6459E"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0599B52A"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4" w:space="0" w:color="auto"/>
            </w:tcBorders>
          </w:tcPr>
          <w:p w14:paraId="5F476C48" w14:textId="77777777" w:rsidR="00C64061" w:rsidRDefault="00C64061" w:rsidP="008B6B23">
            <w:pPr>
              <w:jc w:val="center"/>
              <w:rPr>
                <w:rFonts w:ascii="Times New Roman" w:hAnsi="Times New Roman"/>
                <w:color w:val="000000"/>
                <w:sz w:val="18"/>
                <w:szCs w:val="18"/>
                <w:lang w:eastAsia="ru-RU"/>
              </w:rPr>
            </w:pPr>
          </w:p>
          <w:p w14:paraId="1471984D" w14:textId="77777777" w:rsidR="002E4E80" w:rsidRDefault="002E4E80" w:rsidP="008B6B23">
            <w:pPr>
              <w:jc w:val="center"/>
              <w:rPr>
                <w:rFonts w:ascii="Times New Roman" w:hAnsi="Times New Roman"/>
                <w:color w:val="000000"/>
                <w:sz w:val="18"/>
                <w:szCs w:val="18"/>
                <w:lang w:eastAsia="ru-RU"/>
              </w:rPr>
            </w:pPr>
          </w:p>
          <w:p w14:paraId="5F84E163" w14:textId="77777777" w:rsidR="002E4E80" w:rsidRDefault="002E4E80" w:rsidP="008B6B23">
            <w:pPr>
              <w:jc w:val="center"/>
              <w:rPr>
                <w:rFonts w:ascii="Times New Roman" w:hAnsi="Times New Roman"/>
                <w:color w:val="000000"/>
                <w:sz w:val="18"/>
                <w:szCs w:val="18"/>
                <w:lang w:eastAsia="ru-RU"/>
              </w:rPr>
            </w:pPr>
          </w:p>
          <w:p w14:paraId="3EA9B7D8" w14:textId="3C2FFA5B" w:rsidR="002E4E80" w:rsidRPr="000D1310" w:rsidRDefault="002E4E80" w:rsidP="008B6B23">
            <w:pPr>
              <w:jc w:val="center"/>
              <w:rPr>
                <w:rFonts w:ascii="Times New Roman" w:hAnsi="Times New Roman"/>
                <w:color w:val="000000"/>
                <w:sz w:val="18"/>
                <w:szCs w:val="18"/>
                <w:lang w:eastAsia="ru-RU"/>
              </w:rPr>
            </w:pP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74C7BBE9" w14:textId="568B7238"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284" w:type="dxa"/>
            <w:tcBorders>
              <w:top w:val="nil"/>
              <w:left w:val="nil"/>
              <w:bottom w:val="single" w:sz="8" w:space="0" w:color="auto"/>
              <w:right w:val="single" w:sz="8" w:space="0" w:color="auto"/>
            </w:tcBorders>
            <w:shd w:val="clear" w:color="auto" w:fill="auto"/>
            <w:vAlign w:val="center"/>
            <w:hideMark/>
          </w:tcPr>
          <w:p w14:paraId="2D80C791"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C64061" w:rsidRPr="00627B97" w14:paraId="47899AED" w14:textId="77777777" w:rsidTr="00C64061">
        <w:trPr>
          <w:trHeight w:val="990"/>
        </w:trPr>
        <w:tc>
          <w:tcPr>
            <w:tcW w:w="2694" w:type="dxa"/>
            <w:gridSpan w:val="2"/>
            <w:tcBorders>
              <w:top w:val="nil"/>
              <w:left w:val="single" w:sz="8" w:space="0" w:color="auto"/>
              <w:bottom w:val="single" w:sz="8" w:space="0" w:color="auto"/>
              <w:right w:val="nil"/>
            </w:tcBorders>
            <w:shd w:val="clear" w:color="auto" w:fill="auto"/>
            <w:vAlign w:val="center"/>
            <w:hideMark/>
          </w:tcPr>
          <w:p w14:paraId="5BA1BFCD" w14:textId="77777777" w:rsidR="00C64061" w:rsidRPr="00FC4FE3" w:rsidRDefault="00C64061" w:rsidP="008B6B23">
            <w:pPr>
              <w:rPr>
                <w:rFonts w:ascii="Times New Roman" w:hAnsi="Times New Roman"/>
                <w:color w:val="000000"/>
                <w:sz w:val="16"/>
                <w:szCs w:val="16"/>
                <w:lang w:eastAsia="ru-RU"/>
              </w:rPr>
            </w:pPr>
            <w:r w:rsidRPr="00FC4FE3">
              <w:rPr>
                <w:rFonts w:ascii="Times New Roman" w:hAnsi="Times New Roman"/>
                <w:b/>
                <w:bCs/>
                <w:color w:val="000000"/>
                <w:sz w:val="16"/>
                <w:szCs w:val="16"/>
                <w:lang w:eastAsia="ru-RU"/>
              </w:rPr>
              <w:lastRenderedPageBreak/>
              <w:t>Мероприятие 2.1.1.</w:t>
            </w:r>
            <w:r w:rsidRPr="00FC4FE3">
              <w:rPr>
                <w:rFonts w:ascii="Times New Roman" w:hAnsi="Times New Roman"/>
                <w:color w:val="000000"/>
                <w:sz w:val="16"/>
                <w:szCs w:val="16"/>
                <w:lang w:eastAsia="ru-RU"/>
              </w:rPr>
              <w:t xml:space="preserve"> Расходы на реализацию мероприятий по проведению обязательных энергетических обследований  муниципальных учреждений (не включенных в другие муниципальные программы),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747FD41" w14:textId="77777777" w:rsidR="00C64061" w:rsidRPr="00FC4FE3" w:rsidRDefault="00C64061" w:rsidP="008B6B23">
            <w:pPr>
              <w:jc w:val="center"/>
              <w:rPr>
                <w:rFonts w:ascii="Times New Roman" w:hAnsi="Times New Roman"/>
                <w:color w:val="000000"/>
                <w:sz w:val="16"/>
                <w:szCs w:val="16"/>
                <w:lang w:eastAsia="ru-RU"/>
              </w:rPr>
            </w:pPr>
            <w:r w:rsidRPr="00FC4FE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4FCB8206"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4D481119"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60C4BBA7"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765FF21F"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59D88426"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62528D6E"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140896D2"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288EB24F"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055B4723"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19C4B34D"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8" w:type="dxa"/>
            <w:tcBorders>
              <w:top w:val="nil"/>
              <w:left w:val="nil"/>
              <w:bottom w:val="single" w:sz="8" w:space="0" w:color="auto"/>
              <w:right w:val="single" w:sz="8" w:space="0" w:color="auto"/>
            </w:tcBorders>
            <w:shd w:val="clear" w:color="auto" w:fill="auto"/>
            <w:noWrap/>
            <w:vAlign w:val="center"/>
            <w:hideMark/>
          </w:tcPr>
          <w:p w14:paraId="2A1F638C"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nil"/>
              <w:left w:val="nil"/>
              <w:bottom w:val="single" w:sz="8" w:space="0" w:color="auto"/>
              <w:right w:val="single" w:sz="8" w:space="0" w:color="auto"/>
            </w:tcBorders>
            <w:shd w:val="clear" w:color="auto" w:fill="auto"/>
            <w:noWrap/>
            <w:vAlign w:val="center"/>
            <w:hideMark/>
          </w:tcPr>
          <w:p w14:paraId="113AABC8"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1" w:type="dxa"/>
            <w:tcBorders>
              <w:top w:val="nil"/>
              <w:left w:val="nil"/>
              <w:bottom w:val="single" w:sz="8" w:space="0" w:color="auto"/>
              <w:right w:val="single" w:sz="8" w:space="0" w:color="auto"/>
            </w:tcBorders>
            <w:shd w:val="clear" w:color="auto" w:fill="auto"/>
            <w:noWrap/>
            <w:vAlign w:val="center"/>
            <w:hideMark/>
          </w:tcPr>
          <w:p w14:paraId="12DCDACC"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14:paraId="3DC26DFF"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34" w:type="dxa"/>
            <w:tcBorders>
              <w:top w:val="nil"/>
              <w:left w:val="nil"/>
              <w:bottom w:val="single" w:sz="8" w:space="0" w:color="auto"/>
              <w:right w:val="single" w:sz="8" w:space="0" w:color="auto"/>
            </w:tcBorders>
            <w:shd w:val="clear" w:color="auto" w:fill="auto"/>
            <w:noWrap/>
            <w:vAlign w:val="center"/>
            <w:hideMark/>
          </w:tcPr>
          <w:p w14:paraId="670297B7"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single" w:sz="8" w:space="0" w:color="auto"/>
              <w:left w:val="nil"/>
              <w:bottom w:val="single" w:sz="8" w:space="0" w:color="auto"/>
              <w:right w:val="single" w:sz="4" w:space="0" w:color="auto"/>
            </w:tcBorders>
          </w:tcPr>
          <w:p w14:paraId="5E46C026" w14:textId="77777777" w:rsidR="00C64061" w:rsidRDefault="00C64061" w:rsidP="008B6B23">
            <w:pPr>
              <w:jc w:val="center"/>
              <w:rPr>
                <w:rFonts w:ascii="Times New Roman" w:hAnsi="Times New Roman"/>
                <w:color w:val="000000"/>
                <w:sz w:val="18"/>
                <w:szCs w:val="18"/>
                <w:lang w:eastAsia="ru-RU"/>
              </w:rPr>
            </w:pPr>
          </w:p>
          <w:p w14:paraId="36C1BD39" w14:textId="77777777" w:rsidR="002E4E80" w:rsidRDefault="002E4E80" w:rsidP="008B6B23">
            <w:pPr>
              <w:jc w:val="center"/>
              <w:rPr>
                <w:rFonts w:ascii="Times New Roman" w:hAnsi="Times New Roman"/>
                <w:color w:val="000000"/>
                <w:sz w:val="18"/>
                <w:szCs w:val="18"/>
                <w:lang w:eastAsia="ru-RU"/>
              </w:rPr>
            </w:pPr>
          </w:p>
          <w:p w14:paraId="244694FF" w14:textId="77777777" w:rsidR="002E4E80" w:rsidRDefault="002E4E80" w:rsidP="008B6B23">
            <w:pPr>
              <w:jc w:val="center"/>
              <w:rPr>
                <w:rFonts w:ascii="Times New Roman" w:hAnsi="Times New Roman"/>
                <w:color w:val="000000"/>
                <w:sz w:val="18"/>
                <w:szCs w:val="18"/>
                <w:lang w:eastAsia="ru-RU"/>
              </w:rPr>
            </w:pPr>
          </w:p>
          <w:p w14:paraId="1058E4EC" w14:textId="3D52F193" w:rsidR="002E4E80"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p w14:paraId="53CFA23B" w14:textId="77777777" w:rsidR="002E4E80" w:rsidRDefault="002E4E80" w:rsidP="008B6B23">
            <w:pPr>
              <w:jc w:val="center"/>
              <w:rPr>
                <w:rFonts w:ascii="Times New Roman" w:hAnsi="Times New Roman"/>
                <w:color w:val="000000"/>
                <w:sz w:val="18"/>
                <w:szCs w:val="18"/>
                <w:lang w:eastAsia="ru-RU"/>
              </w:rPr>
            </w:pPr>
          </w:p>
          <w:p w14:paraId="22A4F9AC" w14:textId="77777777" w:rsidR="002E4E80" w:rsidRDefault="002E4E80" w:rsidP="008B6B23">
            <w:pPr>
              <w:jc w:val="center"/>
              <w:rPr>
                <w:rFonts w:ascii="Times New Roman" w:hAnsi="Times New Roman"/>
                <w:color w:val="000000"/>
                <w:sz w:val="18"/>
                <w:szCs w:val="18"/>
                <w:lang w:eastAsia="ru-RU"/>
              </w:rPr>
            </w:pPr>
          </w:p>
          <w:p w14:paraId="37C1BFED" w14:textId="18931926" w:rsidR="002E4E80" w:rsidRPr="000D1310" w:rsidRDefault="002E4E80" w:rsidP="008B6B23">
            <w:pPr>
              <w:jc w:val="center"/>
              <w:rPr>
                <w:rFonts w:ascii="Times New Roman" w:hAnsi="Times New Roman"/>
                <w:color w:val="000000"/>
                <w:sz w:val="18"/>
                <w:szCs w:val="18"/>
                <w:lang w:eastAsia="ru-RU"/>
              </w:rPr>
            </w:pP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69833DA4" w14:textId="0FFEA9B8"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6AE0A793"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C64061" w:rsidRPr="00627B97" w14:paraId="29650E25" w14:textId="77777777" w:rsidTr="00C64061">
        <w:trPr>
          <w:trHeight w:val="870"/>
        </w:trPr>
        <w:tc>
          <w:tcPr>
            <w:tcW w:w="2694" w:type="dxa"/>
            <w:gridSpan w:val="2"/>
            <w:tcBorders>
              <w:top w:val="nil"/>
              <w:left w:val="single" w:sz="8" w:space="0" w:color="auto"/>
              <w:bottom w:val="single" w:sz="8" w:space="0" w:color="auto"/>
              <w:right w:val="nil"/>
            </w:tcBorders>
            <w:shd w:val="clear" w:color="auto" w:fill="auto"/>
            <w:vAlign w:val="center"/>
            <w:hideMark/>
          </w:tcPr>
          <w:p w14:paraId="05095EED" w14:textId="77777777" w:rsidR="00C64061" w:rsidRPr="004114D3" w:rsidRDefault="00C64061" w:rsidP="008B6B23">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2.2</w:t>
            </w:r>
            <w:r w:rsidRPr="004114D3">
              <w:rPr>
                <w:rFonts w:ascii="Times New Roman" w:hAnsi="Times New Roman"/>
                <w:color w:val="000000"/>
                <w:sz w:val="16"/>
                <w:szCs w:val="16"/>
                <w:lang w:eastAsia="ru-RU"/>
              </w:rPr>
              <w:t>. Замена деревянных оконных блоков на оконные блоки  из ПВХ профиля  в учреждениях образования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38B61FE"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253B3A72"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6C3DF3D7"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1FC06370"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32B37B8E"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2A97D572"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DE44E9B"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5AA86221"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8C97351"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3359B069"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2D178A6"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090E3D3E"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2502B33"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5895F56E"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0BF555C2"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5DE7A0F5"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16CC8FB6" w14:textId="77777777" w:rsidR="00C64061" w:rsidRDefault="00C64061" w:rsidP="008B6B23">
            <w:pPr>
              <w:jc w:val="center"/>
              <w:rPr>
                <w:rFonts w:ascii="Times New Roman" w:hAnsi="Times New Roman"/>
                <w:color w:val="000000"/>
                <w:sz w:val="18"/>
                <w:szCs w:val="18"/>
                <w:lang w:eastAsia="ru-RU"/>
              </w:rPr>
            </w:pPr>
          </w:p>
          <w:p w14:paraId="055E0E6E" w14:textId="77777777" w:rsidR="002E4E80" w:rsidRDefault="002E4E80" w:rsidP="008B6B23">
            <w:pPr>
              <w:jc w:val="center"/>
              <w:rPr>
                <w:rFonts w:ascii="Times New Roman" w:hAnsi="Times New Roman"/>
                <w:color w:val="000000"/>
                <w:sz w:val="18"/>
                <w:szCs w:val="18"/>
                <w:lang w:eastAsia="ru-RU"/>
              </w:rPr>
            </w:pPr>
          </w:p>
          <w:p w14:paraId="60AD44B5" w14:textId="77777777" w:rsidR="002E4E80" w:rsidRDefault="002E4E80" w:rsidP="008B6B23">
            <w:pPr>
              <w:jc w:val="center"/>
              <w:rPr>
                <w:rFonts w:ascii="Times New Roman" w:hAnsi="Times New Roman"/>
                <w:color w:val="000000"/>
                <w:sz w:val="18"/>
                <w:szCs w:val="18"/>
                <w:lang w:eastAsia="ru-RU"/>
              </w:rPr>
            </w:pPr>
          </w:p>
          <w:p w14:paraId="7A315A30" w14:textId="7231AF3D" w:rsidR="002E4E80" w:rsidRPr="000D1310"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1A16BAA9" w14:textId="1EECB6E6"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7503AF32"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C64061" w:rsidRPr="00627B97" w14:paraId="3035DAEA" w14:textId="77777777" w:rsidTr="00C64061">
        <w:trPr>
          <w:trHeight w:val="585"/>
        </w:trPr>
        <w:tc>
          <w:tcPr>
            <w:tcW w:w="2694" w:type="dxa"/>
            <w:gridSpan w:val="2"/>
            <w:tcBorders>
              <w:top w:val="nil"/>
              <w:left w:val="single" w:sz="8" w:space="0" w:color="auto"/>
              <w:bottom w:val="single" w:sz="8" w:space="0" w:color="auto"/>
              <w:right w:val="nil"/>
            </w:tcBorders>
            <w:shd w:val="clear" w:color="auto" w:fill="auto"/>
            <w:vAlign w:val="center"/>
            <w:hideMark/>
          </w:tcPr>
          <w:p w14:paraId="24DC7A62" w14:textId="77777777" w:rsidR="00C64061" w:rsidRPr="004114D3" w:rsidRDefault="00C64061" w:rsidP="008B6B23">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2.3.</w:t>
            </w:r>
            <w:r w:rsidRPr="004114D3">
              <w:rPr>
                <w:rFonts w:ascii="Times New Roman" w:hAnsi="Times New Roman"/>
                <w:color w:val="000000"/>
                <w:sz w:val="16"/>
                <w:szCs w:val="16"/>
                <w:lang w:eastAsia="ru-RU"/>
              </w:rPr>
              <w:t xml:space="preserve"> Ремонт (утепление) фасадов  зданий учреждений образования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94FCC61"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456089B8"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23902193"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6B64D40C"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1627D3C9"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10F49094"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15B26FB"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70F31AE9"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395C5189"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5B0B609"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74432C4"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5E5C4538"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4D86225"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4C39CF07"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60C8121D"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766BC2D1"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22742AD0" w14:textId="77777777" w:rsidR="00C64061" w:rsidRDefault="00C64061" w:rsidP="008B6B23">
            <w:pPr>
              <w:jc w:val="center"/>
              <w:rPr>
                <w:rFonts w:ascii="Times New Roman" w:hAnsi="Times New Roman"/>
                <w:color w:val="000000"/>
                <w:sz w:val="18"/>
                <w:szCs w:val="18"/>
                <w:lang w:eastAsia="ru-RU"/>
              </w:rPr>
            </w:pPr>
          </w:p>
          <w:p w14:paraId="289091C8" w14:textId="77777777" w:rsidR="002E4E80" w:rsidRDefault="002E4E80" w:rsidP="008B6B23">
            <w:pPr>
              <w:jc w:val="center"/>
              <w:rPr>
                <w:rFonts w:ascii="Times New Roman" w:hAnsi="Times New Roman"/>
                <w:color w:val="000000"/>
                <w:sz w:val="18"/>
                <w:szCs w:val="18"/>
                <w:lang w:eastAsia="ru-RU"/>
              </w:rPr>
            </w:pPr>
          </w:p>
          <w:p w14:paraId="73668530" w14:textId="4D35748E" w:rsidR="002E4E80" w:rsidRPr="000D1310"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1F1DB56D" w14:textId="525DCBF6"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51C5E6D8" w14:textId="77777777" w:rsidR="00C64061" w:rsidRPr="000D1310" w:rsidRDefault="00C64061" w:rsidP="008B6B23">
            <w:pPr>
              <w:jc w:val="center"/>
              <w:rPr>
                <w:rFonts w:ascii="Times New Roman" w:hAnsi="Times New Roman"/>
                <w:color w:val="000000"/>
                <w:sz w:val="18"/>
                <w:szCs w:val="18"/>
                <w:lang w:eastAsia="ru-RU"/>
              </w:rPr>
            </w:pPr>
            <w:r w:rsidRPr="000D1310">
              <w:rPr>
                <w:rFonts w:ascii="Times New Roman" w:hAnsi="Times New Roman"/>
                <w:color w:val="000000"/>
                <w:sz w:val="18"/>
                <w:szCs w:val="18"/>
                <w:lang w:eastAsia="ru-RU"/>
              </w:rPr>
              <w:t> </w:t>
            </w:r>
          </w:p>
        </w:tc>
      </w:tr>
      <w:tr w:rsidR="00C64061" w:rsidRPr="00627B97" w14:paraId="54FECE5B" w14:textId="77777777" w:rsidTr="00C64061">
        <w:trPr>
          <w:trHeight w:val="870"/>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1D1C12CF" w14:textId="77777777" w:rsidR="00C64061" w:rsidRPr="004114D3" w:rsidRDefault="00C64061" w:rsidP="008B6B23">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2.4.</w:t>
            </w:r>
            <w:r w:rsidRPr="004114D3">
              <w:rPr>
                <w:rFonts w:ascii="Times New Roman" w:hAnsi="Times New Roman"/>
                <w:color w:val="000000"/>
                <w:sz w:val="16"/>
                <w:szCs w:val="16"/>
                <w:lang w:eastAsia="ru-RU"/>
              </w:rPr>
              <w:t xml:space="preserve"> Внедрение автоматизированной системы управления энергоресурсами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90A53D5"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7C3EFAE7"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172C58AC"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1B526F91"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448EC02D"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336F6886"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54099EEA"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102266BB"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2CBC0BE"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DAE0454"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7E8D30D"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09F5469C"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1A27A95"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71456A89"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0F1503C2"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343DD1DD"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2A8F068E" w14:textId="77777777" w:rsidR="00C64061" w:rsidRDefault="00C64061" w:rsidP="008B6B23">
            <w:pPr>
              <w:jc w:val="center"/>
              <w:rPr>
                <w:rFonts w:ascii="Times New Roman" w:hAnsi="Times New Roman"/>
                <w:color w:val="000000"/>
                <w:sz w:val="18"/>
                <w:szCs w:val="18"/>
                <w:lang w:eastAsia="ru-RU"/>
              </w:rPr>
            </w:pPr>
          </w:p>
          <w:p w14:paraId="7EF2AA81" w14:textId="77777777" w:rsidR="002E4E80" w:rsidRDefault="002E4E80" w:rsidP="008B6B23">
            <w:pPr>
              <w:jc w:val="center"/>
              <w:rPr>
                <w:rFonts w:ascii="Times New Roman" w:hAnsi="Times New Roman"/>
                <w:color w:val="000000"/>
                <w:sz w:val="18"/>
                <w:szCs w:val="18"/>
                <w:lang w:eastAsia="ru-RU"/>
              </w:rPr>
            </w:pPr>
          </w:p>
          <w:p w14:paraId="781A37C4" w14:textId="3E84193D" w:rsidR="002E4E80" w:rsidRPr="00D713CA"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42A8E174" w14:textId="3F108710"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63DDF4A2"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5C080803" w14:textId="77777777" w:rsidTr="00C64061">
        <w:trPr>
          <w:trHeight w:val="600"/>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4E3F5B4A" w14:textId="77777777" w:rsidR="00C64061" w:rsidRPr="004114D3" w:rsidRDefault="00C64061" w:rsidP="008B6B23">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2.5.</w:t>
            </w:r>
            <w:r w:rsidRPr="004114D3">
              <w:rPr>
                <w:rFonts w:ascii="Times New Roman" w:hAnsi="Times New Roman"/>
                <w:color w:val="000000"/>
                <w:sz w:val="16"/>
                <w:szCs w:val="16"/>
                <w:lang w:eastAsia="ru-RU"/>
              </w:rPr>
              <w:t xml:space="preserve"> Внедрение автоматизированной системы уличного освещения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F9E04BD"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1C28C537"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6322A0E0"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42829FAB"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28344B59"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793B6235"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76337307"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2ED0C36A"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9E57454"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2AC848C"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7F65B404"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7BB7F064"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5A8E1EBE"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193E46F4"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0534AFA6"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51431ED6"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793B350C" w14:textId="77777777" w:rsidR="00C64061" w:rsidRDefault="00C64061" w:rsidP="008B6B23">
            <w:pPr>
              <w:jc w:val="center"/>
              <w:rPr>
                <w:rFonts w:ascii="Times New Roman" w:hAnsi="Times New Roman"/>
                <w:color w:val="000000"/>
                <w:sz w:val="18"/>
                <w:szCs w:val="18"/>
                <w:lang w:eastAsia="ru-RU"/>
              </w:rPr>
            </w:pPr>
          </w:p>
          <w:p w14:paraId="12512019" w14:textId="77777777" w:rsidR="002E4E80" w:rsidRDefault="002E4E80" w:rsidP="008B6B23">
            <w:pPr>
              <w:jc w:val="center"/>
              <w:rPr>
                <w:rFonts w:ascii="Times New Roman" w:hAnsi="Times New Roman"/>
                <w:color w:val="000000"/>
                <w:sz w:val="18"/>
                <w:szCs w:val="18"/>
                <w:lang w:eastAsia="ru-RU"/>
              </w:rPr>
            </w:pPr>
          </w:p>
          <w:p w14:paraId="0787C78E" w14:textId="77777777" w:rsidR="002E4E80" w:rsidRDefault="002E4E80" w:rsidP="008B6B23">
            <w:pPr>
              <w:jc w:val="center"/>
              <w:rPr>
                <w:rFonts w:ascii="Times New Roman" w:hAnsi="Times New Roman"/>
                <w:color w:val="000000"/>
                <w:sz w:val="18"/>
                <w:szCs w:val="18"/>
                <w:lang w:eastAsia="ru-RU"/>
              </w:rPr>
            </w:pPr>
          </w:p>
          <w:p w14:paraId="73DF38B2" w14:textId="7EFF5066" w:rsidR="002E4E80" w:rsidRPr="00D713CA"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1702E60A" w14:textId="20DA5AEF"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653FCF7E"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04295A67" w14:textId="77777777" w:rsidTr="00C64061">
        <w:trPr>
          <w:trHeight w:val="780"/>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3B2842DE" w14:textId="77777777" w:rsidR="00C64061" w:rsidRPr="004114D3" w:rsidRDefault="00C64061" w:rsidP="008B6B23">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2.6.</w:t>
            </w:r>
            <w:r w:rsidRPr="004114D3">
              <w:rPr>
                <w:rFonts w:ascii="Times New Roman" w:hAnsi="Times New Roman"/>
                <w:color w:val="000000"/>
                <w:sz w:val="16"/>
                <w:szCs w:val="16"/>
                <w:lang w:eastAsia="ru-RU"/>
              </w:rPr>
              <w:t xml:space="preserve"> Техническая инвентаризация и паспортизация линий уличного освещения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29A0815"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3A34C168"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14EC79F7"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4F0FC1A3"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2A8459F1"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327B3038"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3AF59AA1"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7B39D47F"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749A0D4F"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54FD9598"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F60D8D7"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616B63CE"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6FE0BC69"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1BA8FB89"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3CC6861E"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27141474"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0AE1745A" w14:textId="77777777" w:rsidR="00C64061" w:rsidRDefault="00C64061" w:rsidP="008B6B23">
            <w:pPr>
              <w:jc w:val="center"/>
              <w:rPr>
                <w:rFonts w:ascii="Times New Roman" w:hAnsi="Times New Roman"/>
                <w:color w:val="000000"/>
                <w:sz w:val="18"/>
                <w:szCs w:val="18"/>
                <w:lang w:eastAsia="ru-RU"/>
              </w:rPr>
            </w:pPr>
          </w:p>
          <w:p w14:paraId="60A10AAE" w14:textId="77777777" w:rsidR="002E4E80" w:rsidRDefault="002E4E80" w:rsidP="008B6B23">
            <w:pPr>
              <w:jc w:val="center"/>
              <w:rPr>
                <w:rFonts w:ascii="Times New Roman" w:hAnsi="Times New Roman"/>
                <w:color w:val="000000"/>
                <w:sz w:val="18"/>
                <w:szCs w:val="18"/>
                <w:lang w:eastAsia="ru-RU"/>
              </w:rPr>
            </w:pPr>
          </w:p>
          <w:p w14:paraId="686D44FB" w14:textId="1D23A2E9" w:rsidR="002E4E80" w:rsidRPr="00D713CA"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48615AAA" w14:textId="558EF581"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59E01242"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0D2A6857" w14:textId="77777777" w:rsidTr="00C64061">
        <w:trPr>
          <w:trHeight w:val="780"/>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417DCE86" w14:textId="77777777" w:rsidR="00C64061" w:rsidRPr="004114D3" w:rsidRDefault="00C64061" w:rsidP="008B6B23">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2.7.</w:t>
            </w:r>
            <w:r w:rsidRPr="004114D3">
              <w:rPr>
                <w:rFonts w:ascii="Times New Roman" w:hAnsi="Times New Roman"/>
                <w:color w:val="000000"/>
                <w:sz w:val="16"/>
                <w:szCs w:val="16"/>
                <w:lang w:eastAsia="ru-RU"/>
              </w:rPr>
              <w:t xml:space="preserve"> Замена существующих светильников на эффективные в линии уличного освещения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268D1DC"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auto"/>
              <w:right w:val="single" w:sz="8" w:space="0" w:color="auto"/>
            </w:tcBorders>
            <w:shd w:val="clear" w:color="auto" w:fill="auto"/>
            <w:noWrap/>
            <w:vAlign w:val="center"/>
            <w:hideMark/>
          </w:tcPr>
          <w:p w14:paraId="5A479CF8"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931</w:t>
            </w:r>
          </w:p>
        </w:tc>
        <w:tc>
          <w:tcPr>
            <w:tcW w:w="568" w:type="dxa"/>
            <w:tcBorders>
              <w:top w:val="nil"/>
              <w:left w:val="nil"/>
              <w:bottom w:val="single" w:sz="8" w:space="0" w:color="auto"/>
              <w:right w:val="single" w:sz="8" w:space="0" w:color="auto"/>
            </w:tcBorders>
            <w:shd w:val="clear" w:color="auto" w:fill="auto"/>
            <w:noWrap/>
            <w:vAlign w:val="center"/>
            <w:hideMark/>
          </w:tcPr>
          <w:p w14:paraId="085DAAD7"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0C6FBE4B"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35E401F6"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072C157C"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4140E4BA"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719393A0"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45935C15"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41406E51"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5FD4E759"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05BC3DF1"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1A0FCA7"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38094BB0"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57A9818B"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1CDB8CD6"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19F3141C" w14:textId="77777777" w:rsidR="00C64061" w:rsidRDefault="00C64061" w:rsidP="008B6B23">
            <w:pPr>
              <w:jc w:val="center"/>
              <w:rPr>
                <w:rFonts w:ascii="Times New Roman" w:hAnsi="Times New Roman"/>
                <w:color w:val="000000"/>
                <w:sz w:val="18"/>
                <w:szCs w:val="18"/>
                <w:lang w:eastAsia="ru-RU"/>
              </w:rPr>
            </w:pPr>
          </w:p>
          <w:p w14:paraId="358F03D6" w14:textId="77777777" w:rsidR="002E4E80" w:rsidRDefault="002E4E80" w:rsidP="008B6B23">
            <w:pPr>
              <w:jc w:val="center"/>
              <w:rPr>
                <w:rFonts w:ascii="Times New Roman" w:hAnsi="Times New Roman"/>
                <w:color w:val="000000"/>
                <w:sz w:val="18"/>
                <w:szCs w:val="18"/>
                <w:lang w:eastAsia="ru-RU"/>
              </w:rPr>
            </w:pPr>
          </w:p>
          <w:p w14:paraId="61305E26" w14:textId="4A930607" w:rsidR="002E4E80" w:rsidRPr="00D713CA"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2DB6B154" w14:textId="42FC3956"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54BDB736"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6AB4835B" w14:textId="77777777" w:rsidTr="00C64061">
        <w:trPr>
          <w:trHeight w:val="300"/>
        </w:trPr>
        <w:tc>
          <w:tcPr>
            <w:tcW w:w="2694"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14:paraId="2EF17D4A" w14:textId="77777777" w:rsidR="00C64061" w:rsidRPr="004114D3" w:rsidRDefault="00C64061" w:rsidP="008B6B23">
            <w:pPr>
              <w:rPr>
                <w:rFonts w:ascii="Times New Roman" w:hAnsi="Times New Roman"/>
                <w:color w:val="000000"/>
                <w:sz w:val="16"/>
                <w:szCs w:val="16"/>
                <w:lang w:eastAsia="ru-RU"/>
              </w:rPr>
            </w:pPr>
            <w:r w:rsidRPr="004114D3">
              <w:rPr>
                <w:rFonts w:ascii="Times New Roman" w:hAnsi="Times New Roman"/>
                <w:b/>
                <w:bCs/>
                <w:color w:val="000000"/>
                <w:sz w:val="16"/>
                <w:szCs w:val="16"/>
                <w:lang w:eastAsia="ru-RU"/>
              </w:rPr>
              <w:t>Мероприятие 2.8</w:t>
            </w:r>
            <w:r w:rsidRPr="004114D3">
              <w:rPr>
                <w:rFonts w:ascii="Times New Roman" w:hAnsi="Times New Roman"/>
                <w:color w:val="000000"/>
                <w:sz w:val="16"/>
                <w:szCs w:val="16"/>
                <w:lang w:eastAsia="ru-RU"/>
              </w:rPr>
              <w:t>. Проведение энергоаудита муниципальных (бюджетных) зданий (учреждений), (до 2022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016055C1"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МКУ «Городское хозяйство» города Дивногорс</w:t>
            </w:r>
            <w:r w:rsidRPr="004114D3">
              <w:rPr>
                <w:rFonts w:ascii="Times New Roman" w:hAnsi="Times New Roman"/>
                <w:color w:val="000000"/>
                <w:sz w:val="16"/>
                <w:szCs w:val="16"/>
                <w:lang w:eastAsia="ru-RU"/>
              </w:rPr>
              <w:lastRenderedPageBreak/>
              <w:t>ка</w:t>
            </w:r>
          </w:p>
        </w:tc>
        <w:tc>
          <w:tcPr>
            <w:tcW w:w="566" w:type="dxa"/>
            <w:tcBorders>
              <w:top w:val="nil"/>
              <w:left w:val="nil"/>
              <w:bottom w:val="single" w:sz="8" w:space="0" w:color="auto"/>
              <w:right w:val="single" w:sz="8" w:space="0" w:color="auto"/>
            </w:tcBorders>
            <w:shd w:val="clear" w:color="auto" w:fill="auto"/>
            <w:noWrap/>
            <w:vAlign w:val="center"/>
            <w:hideMark/>
          </w:tcPr>
          <w:p w14:paraId="67C686BB"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lastRenderedPageBreak/>
              <w:t>975</w:t>
            </w:r>
          </w:p>
        </w:tc>
        <w:tc>
          <w:tcPr>
            <w:tcW w:w="568" w:type="dxa"/>
            <w:tcBorders>
              <w:top w:val="nil"/>
              <w:left w:val="nil"/>
              <w:bottom w:val="single" w:sz="8" w:space="0" w:color="auto"/>
              <w:right w:val="single" w:sz="8" w:space="0" w:color="auto"/>
            </w:tcBorders>
            <w:shd w:val="clear" w:color="auto" w:fill="auto"/>
            <w:noWrap/>
            <w:vAlign w:val="center"/>
            <w:hideMark/>
          </w:tcPr>
          <w:p w14:paraId="462BA7EC"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13D5F4EF"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14:paraId="12223364"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auto"/>
              <w:right w:val="single" w:sz="8" w:space="0" w:color="auto"/>
            </w:tcBorders>
            <w:shd w:val="clear" w:color="auto" w:fill="auto"/>
            <w:noWrap/>
            <w:vAlign w:val="center"/>
            <w:hideMark/>
          </w:tcPr>
          <w:p w14:paraId="451A5081"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0,18</w:t>
            </w:r>
          </w:p>
        </w:tc>
        <w:tc>
          <w:tcPr>
            <w:tcW w:w="709" w:type="dxa"/>
            <w:gridSpan w:val="2"/>
            <w:tcBorders>
              <w:top w:val="nil"/>
              <w:left w:val="nil"/>
              <w:bottom w:val="single" w:sz="8" w:space="0" w:color="auto"/>
              <w:right w:val="single" w:sz="8" w:space="0" w:color="auto"/>
            </w:tcBorders>
            <w:shd w:val="clear" w:color="auto" w:fill="auto"/>
            <w:noWrap/>
            <w:vAlign w:val="center"/>
            <w:hideMark/>
          </w:tcPr>
          <w:p w14:paraId="1D8F4227"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1BE98B1E"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698AB32C"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09087E72"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25E79EA0"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14:paraId="41BD3757"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14:paraId="1300EEEF"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14:paraId="25DAF0A3"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8" w:space="0" w:color="auto"/>
              <w:right w:val="single" w:sz="8" w:space="0" w:color="auto"/>
            </w:tcBorders>
            <w:shd w:val="clear" w:color="auto" w:fill="auto"/>
            <w:noWrap/>
            <w:vAlign w:val="center"/>
            <w:hideMark/>
          </w:tcPr>
          <w:p w14:paraId="5B4E5E54"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34" w:type="dxa"/>
            <w:tcBorders>
              <w:top w:val="nil"/>
              <w:left w:val="nil"/>
              <w:bottom w:val="single" w:sz="8" w:space="0" w:color="auto"/>
              <w:right w:val="single" w:sz="8" w:space="0" w:color="auto"/>
            </w:tcBorders>
            <w:shd w:val="clear" w:color="auto" w:fill="auto"/>
            <w:noWrap/>
            <w:vAlign w:val="center"/>
            <w:hideMark/>
          </w:tcPr>
          <w:p w14:paraId="6885906F"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5A989972" w14:textId="055B19DB" w:rsidR="00C64061" w:rsidRPr="00D713CA"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6702DCF2" w14:textId="1798C3B4"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0,18</w:t>
            </w:r>
          </w:p>
        </w:tc>
        <w:tc>
          <w:tcPr>
            <w:tcW w:w="284" w:type="dxa"/>
            <w:vMerge w:val="restart"/>
            <w:tcBorders>
              <w:top w:val="nil"/>
              <w:left w:val="single" w:sz="8" w:space="0" w:color="auto"/>
              <w:bottom w:val="single" w:sz="8" w:space="0" w:color="000000"/>
              <w:right w:val="single" w:sz="8" w:space="0" w:color="auto"/>
            </w:tcBorders>
            <w:shd w:val="clear" w:color="auto" w:fill="auto"/>
            <w:vAlign w:val="center"/>
            <w:hideMark/>
          </w:tcPr>
          <w:p w14:paraId="73E31BF5"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779728E1" w14:textId="77777777" w:rsidTr="00C64061">
        <w:trPr>
          <w:trHeight w:val="495"/>
        </w:trPr>
        <w:tc>
          <w:tcPr>
            <w:tcW w:w="2694" w:type="dxa"/>
            <w:gridSpan w:val="2"/>
            <w:vMerge/>
            <w:tcBorders>
              <w:top w:val="nil"/>
              <w:left w:val="single" w:sz="8" w:space="0" w:color="auto"/>
              <w:bottom w:val="single" w:sz="8" w:space="0" w:color="000000"/>
              <w:right w:val="single" w:sz="4" w:space="0" w:color="auto"/>
            </w:tcBorders>
            <w:vAlign w:val="center"/>
            <w:hideMark/>
          </w:tcPr>
          <w:p w14:paraId="2A2035EB" w14:textId="77777777" w:rsidR="00C64061" w:rsidRPr="004114D3" w:rsidRDefault="00C64061" w:rsidP="008B6B23">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30C13584" w14:textId="77777777" w:rsidR="00C64061" w:rsidRPr="004114D3" w:rsidRDefault="00C64061" w:rsidP="008B6B23">
            <w:pPr>
              <w:rPr>
                <w:rFonts w:ascii="Times New Roman" w:hAnsi="Times New Roman"/>
                <w:color w:val="000000"/>
                <w:sz w:val="16"/>
                <w:szCs w:val="16"/>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14:paraId="7F2EC4D1" w14:textId="77777777" w:rsidR="00C64061" w:rsidRPr="004114D3" w:rsidRDefault="00C64061" w:rsidP="008B6B23">
            <w:pPr>
              <w:jc w:val="center"/>
              <w:rPr>
                <w:rFonts w:ascii="Times New Roman" w:hAnsi="Times New Roman"/>
                <w:color w:val="000000"/>
                <w:sz w:val="16"/>
                <w:szCs w:val="16"/>
                <w:lang w:eastAsia="ru-RU"/>
              </w:rPr>
            </w:pPr>
            <w:r w:rsidRPr="004114D3">
              <w:rPr>
                <w:rFonts w:ascii="Times New Roman" w:hAnsi="Times New Roman"/>
                <w:color w:val="000000"/>
                <w:sz w:val="16"/>
                <w:szCs w:val="16"/>
                <w:lang w:eastAsia="ru-RU"/>
              </w:rPr>
              <w:t>975</w:t>
            </w:r>
          </w:p>
        </w:tc>
        <w:tc>
          <w:tcPr>
            <w:tcW w:w="568" w:type="dxa"/>
            <w:tcBorders>
              <w:top w:val="nil"/>
              <w:left w:val="nil"/>
              <w:bottom w:val="single" w:sz="8" w:space="0" w:color="000000"/>
              <w:right w:val="single" w:sz="8" w:space="0" w:color="auto"/>
            </w:tcBorders>
            <w:shd w:val="clear" w:color="auto" w:fill="auto"/>
            <w:noWrap/>
            <w:vAlign w:val="center"/>
            <w:hideMark/>
          </w:tcPr>
          <w:p w14:paraId="40418B26"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2D840926"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3D5FB033"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1AF7739D"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1 136,20</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221B14C5"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03F88F07"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7193C1A1"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4C781F45"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4" w:space="0" w:color="auto"/>
              <w:right w:val="single" w:sz="8" w:space="0" w:color="auto"/>
            </w:tcBorders>
            <w:shd w:val="clear" w:color="auto" w:fill="auto"/>
            <w:noWrap/>
            <w:vAlign w:val="center"/>
            <w:hideMark/>
          </w:tcPr>
          <w:p w14:paraId="3754758E"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4" w:space="0" w:color="auto"/>
              <w:right w:val="single" w:sz="8" w:space="0" w:color="auto"/>
            </w:tcBorders>
            <w:shd w:val="clear" w:color="auto" w:fill="auto"/>
            <w:noWrap/>
            <w:vAlign w:val="center"/>
            <w:hideMark/>
          </w:tcPr>
          <w:p w14:paraId="3E2E9A1C"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4" w:space="0" w:color="auto"/>
              <w:right w:val="single" w:sz="8" w:space="0" w:color="auto"/>
            </w:tcBorders>
            <w:shd w:val="clear" w:color="auto" w:fill="auto"/>
            <w:noWrap/>
            <w:vAlign w:val="center"/>
            <w:hideMark/>
          </w:tcPr>
          <w:p w14:paraId="1CDAEFA1"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4" w:space="0" w:color="auto"/>
              <w:right w:val="single" w:sz="8" w:space="0" w:color="auto"/>
            </w:tcBorders>
            <w:shd w:val="clear" w:color="auto" w:fill="auto"/>
            <w:noWrap/>
            <w:vAlign w:val="center"/>
            <w:hideMark/>
          </w:tcPr>
          <w:p w14:paraId="1627A398"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0" w:type="dxa"/>
            <w:tcBorders>
              <w:top w:val="nil"/>
              <w:left w:val="nil"/>
              <w:bottom w:val="single" w:sz="4" w:space="0" w:color="auto"/>
              <w:right w:val="single" w:sz="8" w:space="0" w:color="auto"/>
            </w:tcBorders>
            <w:shd w:val="clear" w:color="auto" w:fill="auto"/>
            <w:noWrap/>
            <w:vAlign w:val="center"/>
            <w:hideMark/>
          </w:tcPr>
          <w:p w14:paraId="09BBC93A"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34" w:type="dxa"/>
            <w:tcBorders>
              <w:top w:val="nil"/>
              <w:left w:val="nil"/>
              <w:bottom w:val="single" w:sz="4" w:space="0" w:color="auto"/>
              <w:right w:val="single" w:sz="8" w:space="0" w:color="auto"/>
            </w:tcBorders>
            <w:shd w:val="clear" w:color="auto" w:fill="auto"/>
            <w:noWrap/>
            <w:vAlign w:val="center"/>
            <w:hideMark/>
          </w:tcPr>
          <w:p w14:paraId="042362BB"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single" w:sz="8" w:space="0" w:color="auto"/>
              <w:left w:val="nil"/>
              <w:bottom w:val="single" w:sz="8" w:space="0" w:color="auto"/>
              <w:right w:val="single" w:sz="4" w:space="0" w:color="auto"/>
            </w:tcBorders>
          </w:tcPr>
          <w:p w14:paraId="599619D6" w14:textId="77777777" w:rsidR="00C64061" w:rsidRDefault="00C64061" w:rsidP="008B6B23">
            <w:pPr>
              <w:jc w:val="center"/>
              <w:rPr>
                <w:rFonts w:ascii="Times New Roman" w:hAnsi="Times New Roman"/>
                <w:color w:val="000000"/>
                <w:sz w:val="18"/>
                <w:szCs w:val="18"/>
                <w:lang w:eastAsia="ru-RU"/>
              </w:rPr>
            </w:pPr>
          </w:p>
          <w:p w14:paraId="58C81CB0" w14:textId="6E6A1050" w:rsidR="002E4E80" w:rsidRPr="00D713CA"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auto"/>
              <w:right w:val="single" w:sz="8" w:space="0" w:color="auto"/>
            </w:tcBorders>
            <w:shd w:val="clear" w:color="auto" w:fill="auto"/>
            <w:vAlign w:val="center"/>
            <w:hideMark/>
          </w:tcPr>
          <w:p w14:paraId="5C8F5D4C" w14:textId="2B438813"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1 136,20</w:t>
            </w:r>
          </w:p>
        </w:tc>
        <w:tc>
          <w:tcPr>
            <w:tcW w:w="284" w:type="dxa"/>
            <w:vMerge/>
            <w:tcBorders>
              <w:top w:val="nil"/>
              <w:left w:val="single" w:sz="8" w:space="0" w:color="auto"/>
              <w:bottom w:val="single" w:sz="8" w:space="0" w:color="000000"/>
              <w:right w:val="single" w:sz="8" w:space="0" w:color="auto"/>
            </w:tcBorders>
            <w:vAlign w:val="center"/>
            <w:hideMark/>
          </w:tcPr>
          <w:p w14:paraId="02FB23C0" w14:textId="77777777" w:rsidR="00C64061" w:rsidRPr="00D713CA" w:rsidRDefault="00C64061" w:rsidP="008B6B23">
            <w:pPr>
              <w:rPr>
                <w:rFonts w:ascii="Times New Roman" w:hAnsi="Times New Roman"/>
                <w:color w:val="000000"/>
                <w:sz w:val="18"/>
                <w:szCs w:val="18"/>
                <w:lang w:eastAsia="ru-RU"/>
              </w:rPr>
            </w:pPr>
          </w:p>
        </w:tc>
      </w:tr>
      <w:tr w:rsidR="00C64061" w:rsidRPr="00627B97" w14:paraId="4075CA35" w14:textId="77777777" w:rsidTr="00C64061">
        <w:trPr>
          <w:trHeight w:val="330"/>
        </w:trPr>
        <w:tc>
          <w:tcPr>
            <w:tcW w:w="851" w:type="dxa"/>
            <w:tcBorders>
              <w:top w:val="nil"/>
              <w:left w:val="single" w:sz="8" w:space="0" w:color="auto"/>
              <w:bottom w:val="single" w:sz="8" w:space="0" w:color="auto"/>
              <w:right w:val="single" w:sz="8" w:space="0" w:color="000000"/>
            </w:tcBorders>
          </w:tcPr>
          <w:p w14:paraId="23989336" w14:textId="77777777" w:rsidR="00C64061" w:rsidRPr="004114D3" w:rsidRDefault="00C64061" w:rsidP="008B6B23">
            <w:pPr>
              <w:rPr>
                <w:rFonts w:ascii="Times New Roman" w:hAnsi="Times New Roman"/>
                <w:b/>
                <w:bCs/>
                <w:color w:val="000000"/>
                <w:sz w:val="16"/>
                <w:szCs w:val="16"/>
                <w:lang w:eastAsia="ru-RU"/>
              </w:rPr>
            </w:pPr>
          </w:p>
        </w:tc>
        <w:tc>
          <w:tcPr>
            <w:tcW w:w="15333" w:type="dxa"/>
            <w:gridSpan w:val="21"/>
            <w:tcBorders>
              <w:top w:val="nil"/>
              <w:left w:val="single" w:sz="8" w:space="0" w:color="auto"/>
              <w:bottom w:val="single" w:sz="8" w:space="0" w:color="auto"/>
              <w:right w:val="single" w:sz="8" w:space="0" w:color="000000"/>
            </w:tcBorders>
            <w:shd w:val="clear" w:color="auto" w:fill="auto"/>
            <w:vAlign w:val="center"/>
            <w:hideMark/>
          </w:tcPr>
          <w:p w14:paraId="7D083F6A" w14:textId="10017956" w:rsidR="00C64061" w:rsidRPr="004114D3" w:rsidRDefault="00C64061" w:rsidP="008B6B23">
            <w:pPr>
              <w:rPr>
                <w:rFonts w:ascii="Times New Roman" w:hAnsi="Times New Roman"/>
                <w:b/>
                <w:bCs/>
                <w:color w:val="000000"/>
                <w:sz w:val="16"/>
                <w:szCs w:val="16"/>
                <w:lang w:eastAsia="ru-RU"/>
              </w:rPr>
            </w:pPr>
            <w:r w:rsidRPr="004114D3">
              <w:rPr>
                <w:rFonts w:ascii="Times New Roman" w:hAnsi="Times New Roman"/>
                <w:b/>
                <w:bCs/>
                <w:color w:val="000000"/>
                <w:sz w:val="16"/>
                <w:szCs w:val="16"/>
                <w:lang w:eastAsia="ru-RU"/>
              </w:rPr>
              <w:t>Задача 3. Повышение эффективности использования энергетических ресурсов в системах коммунальной инфраструктуры</w:t>
            </w:r>
          </w:p>
        </w:tc>
      </w:tr>
      <w:tr w:rsidR="00C64061" w:rsidRPr="00627B97" w14:paraId="419FE364" w14:textId="77777777" w:rsidTr="00C64061">
        <w:trPr>
          <w:trHeight w:val="1155"/>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01DB211C" w14:textId="77777777" w:rsidR="00C64061" w:rsidRPr="00AE757A" w:rsidRDefault="00C64061" w:rsidP="008B6B23">
            <w:pPr>
              <w:rPr>
                <w:rFonts w:ascii="Times New Roman" w:hAnsi="Times New Roman"/>
                <w:color w:val="000000"/>
                <w:sz w:val="16"/>
                <w:szCs w:val="16"/>
                <w:lang w:eastAsia="ru-RU"/>
              </w:rPr>
            </w:pPr>
            <w:r w:rsidRPr="00AE757A">
              <w:rPr>
                <w:rFonts w:ascii="Times New Roman" w:hAnsi="Times New Roman"/>
                <w:b/>
                <w:bCs/>
                <w:color w:val="000000"/>
                <w:sz w:val="16"/>
                <w:szCs w:val="16"/>
                <w:lang w:eastAsia="ru-RU"/>
              </w:rPr>
              <w:t>Мероприятие 3.1.</w:t>
            </w:r>
            <w:r w:rsidRPr="00AE757A">
              <w:rPr>
                <w:rFonts w:ascii="Times New Roman" w:hAnsi="Times New Roman"/>
                <w:color w:val="000000"/>
                <w:sz w:val="16"/>
                <w:szCs w:val="16"/>
                <w:lang w:eastAsia="ru-RU"/>
              </w:rPr>
              <w:t xml:space="preserve"> Мероприятия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1D815" w14:textId="77777777" w:rsidR="00C64061" w:rsidRPr="00AE757A" w:rsidRDefault="00C64061" w:rsidP="008B6B23">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single" w:sz="8" w:space="0" w:color="auto"/>
              <w:bottom w:val="single" w:sz="8" w:space="0" w:color="000000"/>
              <w:right w:val="single" w:sz="8" w:space="0" w:color="auto"/>
            </w:tcBorders>
            <w:shd w:val="clear" w:color="auto" w:fill="auto"/>
            <w:noWrap/>
            <w:vAlign w:val="center"/>
            <w:hideMark/>
          </w:tcPr>
          <w:p w14:paraId="4C1B7E37" w14:textId="77777777" w:rsidR="00C64061" w:rsidRPr="00AE757A" w:rsidRDefault="00C64061" w:rsidP="008B6B23">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55C5D3A1"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2154A48D"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47397FA0"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03E20521"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10EB7AF7"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34D8FD25"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03743CC0"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1D4B5018"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6D4C60FD"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2631B390"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5BC25348"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4901E54B"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68C65CEA"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1CE761B7"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nil"/>
              <w:left w:val="nil"/>
              <w:bottom w:val="single" w:sz="8" w:space="0" w:color="000000"/>
              <w:right w:val="single" w:sz="4" w:space="0" w:color="auto"/>
            </w:tcBorders>
          </w:tcPr>
          <w:p w14:paraId="176ADFE7" w14:textId="77777777" w:rsidR="00C64061" w:rsidRDefault="00C64061" w:rsidP="008B6B23">
            <w:pPr>
              <w:jc w:val="center"/>
              <w:rPr>
                <w:rFonts w:ascii="Times New Roman" w:hAnsi="Times New Roman"/>
                <w:color w:val="000000"/>
                <w:sz w:val="18"/>
                <w:szCs w:val="18"/>
                <w:lang w:eastAsia="ru-RU"/>
              </w:rPr>
            </w:pPr>
          </w:p>
          <w:p w14:paraId="302E46B4" w14:textId="77777777" w:rsidR="002E4E80" w:rsidRDefault="002E4E80" w:rsidP="008B6B23">
            <w:pPr>
              <w:jc w:val="center"/>
              <w:rPr>
                <w:rFonts w:ascii="Times New Roman" w:hAnsi="Times New Roman"/>
                <w:color w:val="000000"/>
                <w:sz w:val="18"/>
                <w:szCs w:val="18"/>
                <w:lang w:eastAsia="ru-RU"/>
              </w:rPr>
            </w:pPr>
          </w:p>
          <w:p w14:paraId="1866D72E" w14:textId="77777777" w:rsidR="002E4E80" w:rsidRDefault="002E4E80" w:rsidP="008B6B23">
            <w:pPr>
              <w:jc w:val="center"/>
              <w:rPr>
                <w:rFonts w:ascii="Times New Roman" w:hAnsi="Times New Roman"/>
                <w:color w:val="000000"/>
                <w:sz w:val="18"/>
                <w:szCs w:val="18"/>
                <w:lang w:eastAsia="ru-RU"/>
              </w:rPr>
            </w:pPr>
          </w:p>
          <w:p w14:paraId="518A7568" w14:textId="3C59B9C8" w:rsidR="002E4E80" w:rsidRPr="00D713CA"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739C61C0" w14:textId="2F545696"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515EEC66"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29271C85" w14:textId="77777777" w:rsidTr="00C64061">
        <w:trPr>
          <w:trHeight w:val="1935"/>
        </w:trPr>
        <w:tc>
          <w:tcPr>
            <w:tcW w:w="2694" w:type="dxa"/>
            <w:gridSpan w:val="2"/>
            <w:tcBorders>
              <w:top w:val="nil"/>
              <w:left w:val="single" w:sz="8" w:space="0" w:color="auto"/>
              <w:bottom w:val="single" w:sz="8" w:space="0" w:color="auto"/>
              <w:right w:val="nil"/>
            </w:tcBorders>
            <w:shd w:val="clear" w:color="auto" w:fill="auto"/>
            <w:vAlign w:val="center"/>
            <w:hideMark/>
          </w:tcPr>
          <w:p w14:paraId="2DE3411B" w14:textId="77777777" w:rsidR="00C64061" w:rsidRPr="00AE757A" w:rsidRDefault="00C64061" w:rsidP="008B6B23">
            <w:pPr>
              <w:rPr>
                <w:rFonts w:ascii="Times New Roman" w:hAnsi="Times New Roman"/>
                <w:color w:val="000000"/>
                <w:sz w:val="16"/>
                <w:szCs w:val="16"/>
                <w:lang w:eastAsia="ru-RU"/>
              </w:rPr>
            </w:pPr>
            <w:r w:rsidRPr="00AE757A">
              <w:rPr>
                <w:rFonts w:ascii="Times New Roman" w:hAnsi="Times New Roman"/>
                <w:b/>
                <w:bCs/>
                <w:color w:val="000000"/>
                <w:sz w:val="16"/>
                <w:szCs w:val="16"/>
                <w:lang w:eastAsia="ru-RU"/>
              </w:rPr>
              <w:t>Мероприятие 3.2.</w:t>
            </w:r>
            <w:r w:rsidRPr="00AE757A">
              <w:rPr>
                <w:rFonts w:ascii="Times New Roman" w:hAnsi="Times New Roman"/>
                <w:color w:val="000000"/>
                <w:sz w:val="16"/>
                <w:szCs w:val="16"/>
                <w:lang w:eastAsia="ru-RU"/>
              </w:rPr>
              <w:t xml:space="preserve">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245711E" w14:textId="77777777" w:rsidR="00C64061" w:rsidRPr="00AE757A" w:rsidRDefault="00C64061" w:rsidP="008B6B23">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3D114A3D" w14:textId="77777777" w:rsidR="00C64061" w:rsidRPr="00AE757A" w:rsidRDefault="00C64061" w:rsidP="008B6B23">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5B59E4CC"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22AB4066"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1ED25E2D"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0773A504"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7A8E348F"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3C83554D"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56C2E7C"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24017C5"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FDCE0C5"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77A7B74F"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830586B"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71BCF17C"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7889228C"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3FFF427B"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709" w:type="dxa"/>
            <w:tcBorders>
              <w:top w:val="single" w:sz="8" w:space="0" w:color="000000"/>
              <w:left w:val="nil"/>
              <w:bottom w:val="single" w:sz="8" w:space="0" w:color="000000"/>
              <w:right w:val="single" w:sz="4" w:space="0" w:color="auto"/>
            </w:tcBorders>
          </w:tcPr>
          <w:p w14:paraId="7A9113F0" w14:textId="77777777" w:rsidR="00C64061" w:rsidRDefault="00C64061" w:rsidP="008B6B23">
            <w:pPr>
              <w:jc w:val="center"/>
              <w:rPr>
                <w:rFonts w:ascii="Times New Roman" w:hAnsi="Times New Roman"/>
                <w:color w:val="000000"/>
                <w:sz w:val="18"/>
                <w:szCs w:val="18"/>
                <w:lang w:eastAsia="ru-RU"/>
              </w:rPr>
            </w:pPr>
          </w:p>
          <w:p w14:paraId="41F1F15B" w14:textId="77777777" w:rsidR="002E4E80" w:rsidRDefault="002E4E80" w:rsidP="008B6B23">
            <w:pPr>
              <w:jc w:val="center"/>
              <w:rPr>
                <w:rFonts w:ascii="Times New Roman" w:hAnsi="Times New Roman"/>
                <w:color w:val="000000"/>
                <w:sz w:val="18"/>
                <w:szCs w:val="18"/>
                <w:lang w:eastAsia="ru-RU"/>
              </w:rPr>
            </w:pPr>
          </w:p>
          <w:p w14:paraId="193E9587" w14:textId="77777777" w:rsidR="002E4E80" w:rsidRDefault="002E4E80" w:rsidP="008B6B23">
            <w:pPr>
              <w:jc w:val="center"/>
              <w:rPr>
                <w:rFonts w:ascii="Times New Roman" w:hAnsi="Times New Roman"/>
                <w:color w:val="000000"/>
                <w:sz w:val="18"/>
                <w:szCs w:val="18"/>
                <w:lang w:eastAsia="ru-RU"/>
              </w:rPr>
            </w:pPr>
          </w:p>
          <w:p w14:paraId="0D46D3B2" w14:textId="77777777" w:rsidR="002E4E80" w:rsidRDefault="002E4E80" w:rsidP="008B6B23">
            <w:pPr>
              <w:jc w:val="center"/>
              <w:rPr>
                <w:rFonts w:ascii="Times New Roman" w:hAnsi="Times New Roman"/>
                <w:color w:val="000000"/>
                <w:sz w:val="18"/>
                <w:szCs w:val="18"/>
                <w:lang w:eastAsia="ru-RU"/>
              </w:rPr>
            </w:pPr>
          </w:p>
          <w:p w14:paraId="73F74244" w14:textId="77777777" w:rsidR="002E4E80" w:rsidRDefault="002E4E80" w:rsidP="008B6B23">
            <w:pPr>
              <w:jc w:val="center"/>
              <w:rPr>
                <w:rFonts w:ascii="Times New Roman" w:hAnsi="Times New Roman"/>
                <w:color w:val="000000"/>
                <w:sz w:val="18"/>
                <w:szCs w:val="18"/>
                <w:lang w:eastAsia="ru-RU"/>
              </w:rPr>
            </w:pPr>
          </w:p>
          <w:p w14:paraId="3745FE4F" w14:textId="77777777" w:rsidR="002E4E80" w:rsidRDefault="002E4E80" w:rsidP="008B6B23">
            <w:pPr>
              <w:jc w:val="center"/>
              <w:rPr>
                <w:rFonts w:ascii="Times New Roman" w:hAnsi="Times New Roman"/>
                <w:color w:val="000000"/>
                <w:sz w:val="18"/>
                <w:szCs w:val="18"/>
                <w:lang w:eastAsia="ru-RU"/>
              </w:rPr>
            </w:pPr>
          </w:p>
          <w:p w14:paraId="39E988D1" w14:textId="1339F558" w:rsidR="002E4E80" w:rsidRPr="00D713CA"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3EA638A2" w14:textId="47C70A78"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09D7716D" w14:textId="77777777" w:rsidR="00C64061" w:rsidRPr="00D713CA" w:rsidRDefault="00C64061" w:rsidP="008B6B23">
            <w:pPr>
              <w:jc w:val="center"/>
              <w:rPr>
                <w:rFonts w:ascii="Times New Roman" w:hAnsi="Times New Roman"/>
                <w:color w:val="000000"/>
                <w:sz w:val="18"/>
                <w:szCs w:val="18"/>
                <w:lang w:eastAsia="ru-RU"/>
              </w:rPr>
            </w:pPr>
            <w:r w:rsidRPr="00D713CA">
              <w:rPr>
                <w:rFonts w:ascii="Times New Roman" w:hAnsi="Times New Roman"/>
                <w:color w:val="000000"/>
                <w:sz w:val="18"/>
                <w:szCs w:val="18"/>
                <w:lang w:eastAsia="ru-RU"/>
              </w:rPr>
              <w:t> </w:t>
            </w:r>
          </w:p>
        </w:tc>
      </w:tr>
      <w:tr w:rsidR="00C64061" w:rsidRPr="00627B97" w14:paraId="0A6E983F" w14:textId="77777777" w:rsidTr="00C64061">
        <w:trPr>
          <w:trHeight w:val="2520"/>
        </w:trPr>
        <w:tc>
          <w:tcPr>
            <w:tcW w:w="2694" w:type="dxa"/>
            <w:gridSpan w:val="2"/>
            <w:tcBorders>
              <w:top w:val="nil"/>
              <w:left w:val="single" w:sz="8" w:space="0" w:color="auto"/>
              <w:bottom w:val="single" w:sz="8" w:space="0" w:color="auto"/>
              <w:right w:val="nil"/>
            </w:tcBorders>
            <w:shd w:val="clear" w:color="auto" w:fill="auto"/>
            <w:vAlign w:val="center"/>
            <w:hideMark/>
          </w:tcPr>
          <w:p w14:paraId="5C7DDD73" w14:textId="77777777" w:rsidR="00C64061" w:rsidRPr="00AE757A" w:rsidRDefault="00C64061" w:rsidP="008B6B23">
            <w:pPr>
              <w:rPr>
                <w:rFonts w:ascii="Times New Roman" w:hAnsi="Times New Roman"/>
                <w:color w:val="000000"/>
                <w:sz w:val="16"/>
                <w:szCs w:val="16"/>
                <w:lang w:eastAsia="ru-RU"/>
              </w:rPr>
            </w:pPr>
            <w:r w:rsidRPr="00AE757A">
              <w:rPr>
                <w:rFonts w:ascii="Times New Roman" w:hAnsi="Times New Roman"/>
                <w:b/>
                <w:bCs/>
                <w:color w:val="000000"/>
                <w:sz w:val="16"/>
                <w:szCs w:val="16"/>
                <w:lang w:eastAsia="ru-RU"/>
              </w:rPr>
              <w:t>Мероприятие 3.3.</w:t>
            </w:r>
            <w:r w:rsidRPr="00AE757A">
              <w:rPr>
                <w:rFonts w:ascii="Times New Roman" w:hAnsi="Times New Roman"/>
                <w:color w:val="000000"/>
                <w:sz w:val="16"/>
                <w:szCs w:val="16"/>
                <w:lang w:eastAsia="ru-RU"/>
              </w:rPr>
              <w:t xml:space="preserve">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3A57B63" w14:textId="77777777" w:rsidR="00C64061" w:rsidRPr="00AE757A" w:rsidRDefault="00C64061" w:rsidP="008B6B23">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5E7B7368" w14:textId="77777777" w:rsidR="00C64061" w:rsidRPr="00AE757A" w:rsidRDefault="00C64061" w:rsidP="008B6B23">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410752F2"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5105D28C"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676B2D62"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15B8F15B"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730FE0FC"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433714D7"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3274829"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05080E63"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211C9600"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60B35404"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5AAB0B5F"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6EE02742"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284EF076"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776B9E7A"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single" w:sz="8" w:space="0" w:color="000000"/>
              <w:left w:val="nil"/>
              <w:bottom w:val="single" w:sz="8" w:space="0" w:color="000000"/>
              <w:right w:val="single" w:sz="4" w:space="0" w:color="auto"/>
            </w:tcBorders>
          </w:tcPr>
          <w:p w14:paraId="77EA62F9" w14:textId="77777777" w:rsidR="00C64061" w:rsidRDefault="00C64061" w:rsidP="008B6B23">
            <w:pPr>
              <w:jc w:val="center"/>
              <w:rPr>
                <w:rFonts w:ascii="Times New Roman" w:hAnsi="Times New Roman"/>
                <w:color w:val="000000"/>
                <w:sz w:val="18"/>
                <w:szCs w:val="18"/>
                <w:lang w:eastAsia="ru-RU"/>
              </w:rPr>
            </w:pPr>
          </w:p>
          <w:p w14:paraId="410AA575" w14:textId="77777777" w:rsidR="002E4E80" w:rsidRDefault="002E4E80" w:rsidP="008B6B23">
            <w:pPr>
              <w:jc w:val="center"/>
              <w:rPr>
                <w:rFonts w:ascii="Times New Roman" w:hAnsi="Times New Roman"/>
                <w:color w:val="000000"/>
                <w:sz w:val="18"/>
                <w:szCs w:val="18"/>
                <w:lang w:eastAsia="ru-RU"/>
              </w:rPr>
            </w:pPr>
          </w:p>
          <w:p w14:paraId="01351920" w14:textId="77777777" w:rsidR="002E4E80" w:rsidRDefault="002E4E80" w:rsidP="008B6B23">
            <w:pPr>
              <w:jc w:val="center"/>
              <w:rPr>
                <w:rFonts w:ascii="Times New Roman" w:hAnsi="Times New Roman"/>
                <w:color w:val="000000"/>
                <w:sz w:val="18"/>
                <w:szCs w:val="18"/>
                <w:lang w:eastAsia="ru-RU"/>
              </w:rPr>
            </w:pPr>
          </w:p>
          <w:p w14:paraId="56FB34A7" w14:textId="77777777" w:rsidR="002E4E80" w:rsidRDefault="002E4E80" w:rsidP="008B6B23">
            <w:pPr>
              <w:jc w:val="center"/>
              <w:rPr>
                <w:rFonts w:ascii="Times New Roman" w:hAnsi="Times New Roman"/>
                <w:color w:val="000000"/>
                <w:sz w:val="18"/>
                <w:szCs w:val="18"/>
                <w:lang w:eastAsia="ru-RU"/>
              </w:rPr>
            </w:pPr>
          </w:p>
          <w:p w14:paraId="2349C655" w14:textId="77777777" w:rsidR="002E4E80" w:rsidRDefault="002E4E80" w:rsidP="008B6B23">
            <w:pPr>
              <w:jc w:val="center"/>
              <w:rPr>
                <w:rFonts w:ascii="Times New Roman" w:hAnsi="Times New Roman"/>
                <w:color w:val="000000"/>
                <w:sz w:val="18"/>
                <w:szCs w:val="18"/>
                <w:lang w:eastAsia="ru-RU"/>
              </w:rPr>
            </w:pPr>
          </w:p>
          <w:p w14:paraId="22F279A0" w14:textId="77777777" w:rsidR="002E4E80" w:rsidRDefault="002E4E80" w:rsidP="008B6B23">
            <w:pPr>
              <w:jc w:val="center"/>
              <w:rPr>
                <w:rFonts w:ascii="Times New Roman" w:hAnsi="Times New Roman"/>
                <w:color w:val="000000"/>
                <w:sz w:val="18"/>
                <w:szCs w:val="18"/>
                <w:lang w:eastAsia="ru-RU"/>
              </w:rPr>
            </w:pPr>
          </w:p>
          <w:p w14:paraId="26A95F4A" w14:textId="77777777" w:rsidR="002E4E80" w:rsidRDefault="002E4E80" w:rsidP="008B6B23">
            <w:pPr>
              <w:jc w:val="center"/>
              <w:rPr>
                <w:rFonts w:ascii="Times New Roman" w:hAnsi="Times New Roman"/>
                <w:color w:val="000000"/>
                <w:sz w:val="18"/>
                <w:szCs w:val="18"/>
                <w:lang w:eastAsia="ru-RU"/>
              </w:rPr>
            </w:pPr>
          </w:p>
          <w:p w14:paraId="429D0B4D" w14:textId="77777777" w:rsidR="002E4E80" w:rsidRDefault="002E4E80" w:rsidP="008B6B23">
            <w:pPr>
              <w:jc w:val="center"/>
              <w:rPr>
                <w:rFonts w:ascii="Times New Roman" w:hAnsi="Times New Roman"/>
                <w:color w:val="000000"/>
                <w:sz w:val="18"/>
                <w:szCs w:val="18"/>
                <w:lang w:eastAsia="ru-RU"/>
              </w:rPr>
            </w:pPr>
          </w:p>
          <w:p w14:paraId="61F13CA9" w14:textId="1DC756AD" w:rsidR="002E4E80" w:rsidRPr="002E5704"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76ABB6B0" w14:textId="4F3290FE"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348C6E42"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28596D86" w14:textId="77777777" w:rsidTr="00C64061">
        <w:trPr>
          <w:trHeight w:val="1425"/>
        </w:trPr>
        <w:tc>
          <w:tcPr>
            <w:tcW w:w="2694" w:type="dxa"/>
            <w:gridSpan w:val="2"/>
            <w:tcBorders>
              <w:top w:val="nil"/>
              <w:left w:val="single" w:sz="8" w:space="0" w:color="auto"/>
              <w:bottom w:val="single" w:sz="8" w:space="0" w:color="auto"/>
              <w:right w:val="nil"/>
            </w:tcBorders>
            <w:shd w:val="clear" w:color="auto" w:fill="auto"/>
            <w:vAlign w:val="center"/>
            <w:hideMark/>
          </w:tcPr>
          <w:p w14:paraId="4FD35A30" w14:textId="77777777" w:rsidR="00C64061" w:rsidRPr="00AE757A" w:rsidRDefault="00C64061" w:rsidP="008B6B23">
            <w:pPr>
              <w:rPr>
                <w:rFonts w:ascii="Times New Roman" w:hAnsi="Times New Roman"/>
                <w:color w:val="000000"/>
                <w:sz w:val="16"/>
                <w:szCs w:val="16"/>
                <w:lang w:eastAsia="ru-RU"/>
              </w:rPr>
            </w:pPr>
            <w:r w:rsidRPr="00AE757A">
              <w:rPr>
                <w:rFonts w:ascii="Times New Roman" w:hAnsi="Times New Roman"/>
                <w:b/>
                <w:bCs/>
                <w:color w:val="000000"/>
                <w:sz w:val="16"/>
                <w:szCs w:val="16"/>
                <w:lang w:eastAsia="ru-RU"/>
              </w:rPr>
              <w:t>Мероприятие 3.4.</w:t>
            </w:r>
            <w:r w:rsidRPr="00AE757A">
              <w:rPr>
                <w:rFonts w:ascii="Times New Roman" w:hAnsi="Times New Roman"/>
                <w:color w:val="000000"/>
                <w:sz w:val="16"/>
                <w:szCs w:val="16"/>
                <w:lang w:eastAsia="ru-RU"/>
              </w:rPr>
              <w:t xml:space="preserve">  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w:t>
            </w:r>
            <w:r w:rsidRPr="00AE757A">
              <w:rPr>
                <w:rFonts w:ascii="Times New Roman" w:hAnsi="Times New Roman"/>
                <w:color w:val="000000"/>
                <w:sz w:val="16"/>
                <w:szCs w:val="16"/>
                <w:lang w:eastAsia="ru-RU"/>
              </w:rPr>
              <w:lastRenderedPageBreak/>
              <w:t>сокращению потерь энергетических ресурсов, в том числе: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A37D134" w14:textId="77777777" w:rsidR="00C64061" w:rsidRPr="00AE757A" w:rsidRDefault="00C64061" w:rsidP="008B6B23">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lastRenderedPageBreak/>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4A61BC10" w14:textId="77777777" w:rsidR="00C64061" w:rsidRPr="00AE757A" w:rsidRDefault="00C64061" w:rsidP="008B6B23">
            <w:pPr>
              <w:jc w:val="center"/>
              <w:rPr>
                <w:rFonts w:ascii="Times New Roman" w:hAnsi="Times New Roman"/>
                <w:color w:val="000000"/>
                <w:sz w:val="16"/>
                <w:szCs w:val="16"/>
                <w:lang w:eastAsia="ru-RU"/>
              </w:rPr>
            </w:pPr>
            <w:r w:rsidRPr="00AE757A">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22789B8A"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07F3BBED"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2C7D2ED1"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5979D8D9"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3280DD44"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14B54AC7"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0A027C4D"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C675ECE"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4ACCD97"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34580202"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2F51CCA3"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70244EBF"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0" w:type="dxa"/>
            <w:tcBorders>
              <w:top w:val="nil"/>
              <w:left w:val="nil"/>
              <w:bottom w:val="single" w:sz="8" w:space="0" w:color="000000"/>
              <w:right w:val="single" w:sz="8" w:space="0" w:color="auto"/>
            </w:tcBorders>
            <w:shd w:val="clear" w:color="auto" w:fill="auto"/>
            <w:noWrap/>
            <w:vAlign w:val="center"/>
            <w:hideMark/>
          </w:tcPr>
          <w:p w14:paraId="3BEDE4CE"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34" w:type="dxa"/>
            <w:tcBorders>
              <w:top w:val="nil"/>
              <w:left w:val="nil"/>
              <w:bottom w:val="single" w:sz="8" w:space="0" w:color="000000"/>
              <w:right w:val="single" w:sz="8" w:space="0" w:color="auto"/>
            </w:tcBorders>
            <w:shd w:val="clear" w:color="auto" w:fill="auto"/>
            <w:noWrap/>
            <w:vAlign w:val="center"/>
            <w:hideMark/>
          </w:tcPr>
          <w:p w14:paraId="306F9093"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8" w:space="0" w:color="000000"/>
              <w:left w:val="nil"/>
              <w:bottom w:val="single" w:sz="8" w:space="0" w:color="000000"/>
              <w:right w:val="single" w:sz="4" w:space="0" w:color="auto"/>
            </w:tcBorders>
          </w:tcPr>
          <w:p w14:paraId="6BF5AFE6" w14:textId="77777777" w:rsidR="00C64061" w:rsidRDefault="00C64061" w:rsidP="008B6B23">
            <w:pPr>
              <w:jc w:val="center"/>
              <w:rPr>
                <w:rFonts w:ascii="Times New Roman" w:hAnsi="Times New Roman"/>
                <w:color w:val="000000"/>
                <w:sz w:val="18"/>
                <w:szCs w:val="18"/>
                <w:lang w:eastAsia="ru-RU"/>
              </w:rPr>
            </w:pPr>
          </w:p>
          <w:p w14:paraId="391577D0" w14:textId="77777777" w:rsidR="002E4E80" w:rsidRDefault="002E4E80" w:rsidP="008B6B23">
            <w:pPr>
              <w:jc w:val="center"/>
              <w:rPr>
                <w:rFonts w:ascii="Times New Roman" w:hAnsi="Times New Roman"/>
                <w:color w:val="000000"/>
                <w:sz w:val="18"/>
                <w:szCs w:val="18"/>
                <w:lang w:eastAsia="ru-RU"/>
              </w:rPr>
            </w:pPr>
          </w:p>
          <w:p w14:paraId="743A7BDB" w14:textId="77777777" w:rsidR="002E4E80" w:rsidRDefault="002E4E80" w:rsidP="008B6B23">
            <w:pPr>
              <w:jc w:val="center"/>
              <w:rPr>
                <w:rFonts w:ascii="Times New Roman" w:hAnsi="Times New Roman"/>
                <w:color w:val="000000"/>
                <w:sz w:val="18"/>
                <w:szCs w:val="18"/>
                <w:lang w:eastAsia="ru-RU"/>
              </w:rPr>
            </w:pPr>
          </w:p>
          <w:p w14:paraId="7CD91BC9" w14:textId="77777777" w:rsidR="002E4E80" w:rsidRDefault="002E4E80" w:rsidP="008B6B23">
            <w:pPr>
              <w:jc w:val="center"/>
              <w:rPr>
                <w:rFonts w:ascii="Times New Roman" w:hAnsi="Times New Roman"/>
                <w:color w:val="000000"/>
                <w:sz w:val="18"/>
                <w:szCs w:val="18"/>
                <w:lang w:eastAsia="ru-RU"/>
              </w:rPr>
            </w:pPr>
          </w:p>
          <w:p w14:paraId="661FA6ED" w14:textId="300BEE27" w:rsidR="002E4E80" w:rsidRPr="002E5704"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430A13CB" w14:textId="7EB0F7CE"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284" w:type="dxa"/>
            <w:tcBorders>
              <w:top w:val="nil"/>
              <w:left w:val="nil"/>
              <w:bottom w:val="single" w:sz="8" w:space="0" w:color="000000"/>
              <w:right w:val="single" w:sz="8" w:space="0" w:color="auto"/>
            </w:tcBorders>
            <w:shd w:val="clear" w:color="auto" w:fill="auto"/>
            <w:vAlign w:val="center"/>
            <w:hideMark/>
          </w:tcPr>
          <w:p w14:paraId="74A63C04"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5EA8AD27" w14:textId="77777777" w:rsidTr="00C64061">
        <w:trPr>
          <w:trHeight w:val="450"/>
        </w:trPr>
        <w:tc>
          <w:tcPr>
            <w:tcW w:w="2694" w:type="dxa"/>
            <w:gridSpan w:val="2"/>
            <w:vMerge w:val="restart"/>
            <w:tcBorders>
              <w:top w:val="nil"/>
              <w:left w:val="single" w:sz="8" w:space="0" w:color="auto"/>
              <w:right w:val="single" w:sz="4" w:space="0" w:color="auto"/>
            </w:tcBorders>
            <w:shd w:val="clear" w:color="auto" w:fill="auto"/>
            <w:vAlign w:val="center"/>
            <w:hideMark/>
          </w:tcPr>
          <w:p w14:paraId="09CB8221" w14:textId="77777777" w:rsidR="00C64061" w:rsidRPr="009B1A70" w:rsidRDefault="00C64061" w:rsidP="008B6B23">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lastRenderedPageBreak/>
              <w:t>Мероприятие 3.4.1.</w:t>
            </w:r>
            <w:r w:rsidRPr="009B1A70">
              <w:rPr>
                <w:rFonts w:ascii="Times New Roman" w:hAnsi="Times New Roman"/>
                <w:color w:val="000000"/>
                <w:sz w:val="16"/>
                <w:szCs w:val="16"/>
                <w:lang w:eastAsia="ru-RU"/>
              </w:rPr>
              <w:t xml:space="preserve"> Оплата</w:t>
            </w:r>
            <w:r>
              <w:rPr>
                <w:rFonts w:ascii="Times New Roman" w:hAnsi="Times New Roman"/>
                <w:color w:val="000000"/>
                <w:sz w:val="16"/>
                <w:szCs w:val="16"/>
                <w:lang w:eastAsia="ru-RU"/>
              </w:rPr>
              <w:t xml:space="preserve"> </w:t>
            </w:r>
            <w:r w:rsidRPr="009B1A70">
              <w:rPr>
                <w:rFonts w:ascii="Times New Roman" w:hAnsi="Times New Roman"/>
                <w:color w:val="000000"/>
                <w:sz w:val="16"/>
                <w:szCs w:val="16"/>
                <w:lang w:eastAsia="ru-RU"/>
              </w:rPr>
              <w:t>электроэнергии потребленной линиями уличного освещения (с 2022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5F4BD44C"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7B1C5D2B"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nil"/>
              <w:right w:val="single" w:sz="8" w:space="0" w:color="auto"/>
            </w:tcBorders>
            <w:shd w:val="clear" w:color="auto" w:fill="auto"/>
            <w:noWrap/>
            <w:vAlign w:val="center"/>
            <w:hideMark/>
          </w:tcPr>
          <w:p w14:paraId="0A2F3A9A"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nil"/>
              <w:left w:val="nil"/>
              <w:bottom w:val="nil"/>
              <w:right w:val="single" w:sz="8" w:space="0" w:color="auto"/>
            </w:tcBorders>
            <w:shd w:val="clear" w:color="auto" w:fill="auto"/>
            <w:noWrap/>
            <w:vAlign w:val="center"/>
            <w:hideMark/>
          </w:tcPr>
          <w:p w14:paraId="50E7E2B6"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0810084020</w:t>
            </w:r>
          </w:p>
        </w:tc>
        <w:tc>
          <w:tcPr>
            <w:tcW w:w="567" w:type="dxa"/>
            <w:tcBorders>
              <w:top w:val="nil"/>
              <w:left w:val="nil"/>
              <w:bottom w:val="nil"/>
              <w:right w:val="single" w:sz="8" w:space="0" w:color="auto"/>
            </w:tcBorders>
            <w:shd w:val="clear" w:color="auto" w:fill="auto"/>
            <w:noWrap/>
            <w:vAlign w:val="center"/>
            <w:hideMark/>
          </w:tcPr>
          <w:p w14:paraId="6AF145DE"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240</w:t>
            </w:r>
          </w:p>
        </w:tc>
        <w:tc>
          <w:tcPr>
            <w:tcW w:w="708" w:type="dxa"/>
            <w:tcBorders>
              <w:top w:val="nil"/>
              <w:left w:val="nil"/>
              <w:bottom w:val="single" w:sz="8" w:space="0" w:color="000000"/>
              <w:right w:val="single" w:sz="8" w:space="0" w:color="auto"/>
            </w:tcBorders>
            <w:shd w:val="clear" w:color="auto" w:fill="auto"/>
            <w:noWrap/>
            <w:vAlign w:val="center"/>
            <w:hideMark/>
          </w:tcPr>
          <w:p w14:paraId="4512491D"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698BB3ED"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2F82757F"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AE26047"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9946727"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6D45F119"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2F3F332F"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269B6984"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332BC5D2"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3150CD1A"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03D920B0"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single" w:sz="8" w:space="0" w:color="000000"/>
              <w:left w:val="nil"/>
              <w:bottom w:val="single" w:sz="8" w:space="0" w:color="000000"/>
              <w:right w:val="single" w:sz="4" w:space="0" w:color="auto"/>
            </w:tcBorders>
          </w:tcPr>
          <w:p w14:paraId="4CC89AE7" w14:textId="77777777" w:rsidR="00C64061" w:rsidRDefault="00C64061" w:rsidP="008B6B23">
            <w:pPr>
              <w:jc w:val="center"/>
              <w:rPr>
                <w:rFonts w:ascii="Times New Roman" w:hAnsi="Times New Roman"/>
                <w:color w:val="000000"/>
                <w:sz w:val="18"/>
                <w:szCs w:val="18"/>
                <w:lang w:eastAsia="ru-RU"/>
              </w:rPr>
            </w:pPr>
          </w:p>
          <w:p w14:paraId="1025E5CB" w14:textId="46EB80D6" w:rsidR="002E4E80" w:rsidRPr="002E5704" w:rsidRDefault="002E4E80"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3BC7A2EE" w14:textId="6753AD22"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74C257A1"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6D8AC1A4" w14:textId="77777777" w:rsidTr="00C64061">
        <w:trPr>
          <w:trHeight w:val="420"/>
        </w:trPr>
        <w:tc>
          <w:tcPr>
            <w:tcW w:w="2694" w:type="dxa"/>
            <w:gridSpan w:val="2"/>
            <w:vMerge/>
            <w:tcBorders>
              <w:left w:val="single" w:sz="8" w:space="0" w:color="auto"/>
              <w:right w:val="single" w:sz="4" w:space="0" w:color="auto"/>
            </w:tcBorders>
            <w:vAlign w:val="center"/>
            <w:hideMark/>
          </w:tcPr>
          <w:p w14:paraId="0807A024" w14:textId="77777777" w:rsidR="00C64061" w:rsidRPr="009B1A70" w:rsidRDefault="00C64061" w:rsidP="008B6B23">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279738EE" w14:textId="77777777" w:rsidR="00C64061" w:rsidRPr="009B1A70" w:rsidRDefault="00C64061" w:rsidP="008B6B23">
            <w:pPr>
              <w:rPr>
                <w:rFonts w:ascii="Times New Roman" w:hAnsi="Times New Roman"/>
                <w:color w:val="000000"/>
                <w:sz w:val="16"/>
                <w:szCs w:val="16"/>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14:paraId="6F6FD09C"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single" w:sz="4" w:space="0" w:color="auto"/>
              <w:left w:val="nil"/>
              <w:bottom w:val="nil"/>
              <w:right w:val="single" w:sz="4" w:space="0" w:color="auto"/>
            </w:tcBorders>
            <w:shd w:val="clear" w:color="auto" w:fill="auto"/>
            <w:noWrap/>
            <w:vAlign w:val="center"/>
            <w:hideMark/>
          </w:tcPr>
          <w:p w14:paraId="2FA2DBD2"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single" w:sz="4" w:space="0" w:color="auto"/>
              <w:left w:val="nil"/>
              <w:bottom w:val="nil"/>
              <w:right w:val="single" w:sz="4" w:space="0" w:color="auto"/>
            </w:tcBorders>
            <w:shd w:val="clear" w:color="auto" w:fill="auto"/>
            <w:noWrap/>
            <w:vAlign w:val="center"/>
            <w:hideMark/>
          </w:tcPr>
          <w:p w14:paraId="15D7D78A"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081008402Е</w:t>
            </w:r>
          </w:p>
        </w:tc>
        <w:tc>
          <w:tcPr>
            <w:tcW w:w="567" w:type="dxa"/>
            <w:tcBorders>
              <w:top w:val="single" w:sz="4" w:space="0" w:color="auto"/>
              <w:left w:val="nil"/>
              <w:bottom w:val="nil"/>
              <w:right w:val="single" w:sz="4" w:space="0" w:color="auto"/>
            </w:tcBorders>
            <w:shd w:val="clear" w:color="auto" w:fill="auto"/>
            <w:noWrap/>
            <w:vAlign w:val="center"/>
            <w:hideMark/>
          </w:tcPr>
          <w:p w14:paraId="14749138"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240</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14:paraId="56F3BAC7"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5F514F4A"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4D5BB268"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51D82888"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6C97C0B2"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4C85DF5"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65C94C0E"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6779CEF"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65CC7395"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0" w:type="dxa"/>
            <w:tcBorders>
              <w:top w:val="nil"/>
              <w:left w:val="nil"/>
              <w:bottom w:val="single" w:sz="8" w:space="0" w:color="000000"/>
              <w:right w:val="single" w:sz="8" w:space="0" w:color="auto"/>
            </w:tcBorders>
            <w:shd w:val="clear" w:color="auto" w:fill="auto"/>
            <w:noWrap/>
            <w:vAlign w:val="center"/>
            <w:hideMark/>
          </w:tcPr>
          <w:p w14:paraId="6F7B1795"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34" w:type="dxa"/>
            <w:tcBorders>
              <w:top w:val="nil"/>
              <w:left w:val="nil"/>
              <w:bottom w:val="single" w:sz="8" w:space="0" w:color="000000"/>
              <w:right w:val="single" w:sz="8" w:space="0" w:color="auto"/>
            </w:tcBorders>
            <w:shd w:val="clear" w:color="auto" w:fill="auto"/>
            <w:noWrap/>
            <w:vAlign w:val="center"/>
            <w:hideMark/>
          </w:tcPr>
          <w:p w14:paraId="6044A404"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4" w:space="0" w:color="auto"/>
            </w:tcBorders>
          </w:tcPr>
          <w:p w14:paraId="3D43AD5A" w14:textId="77777777" w:rsidR="00C64061" w:rsidRDefault="00C64061" w:rsidP="008B6B23">
            <w:pPr>
              <w:jc w:val="center"/>
              <w:rPr>
                <w:rFonts w:ascii="Times New Roman" w:hAnsi="Times New Roman"/>
                <w:color w:val="000000"/>
                <w:sz w:val="18"/>
                <w:szCs w:val="18"/>
                <w:lang w:eastAsia="ru-RU"/>
              </w:rPr>
            </w:pPr>
          </w:p>
          <w:p w14:paraId="64B81A88" w14:textId="685E18FB" w:rsidR="00DB7D7E" w:rsidRDefault="00DB7D7E"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44551514" w14:textId="18ED5A91"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284" w:type="dxa"/>
            <w:tcBorders>
              <w:top w:val="nil"/>
              <w:left w:val="nil"/>
              <w:bottom w:val="single" w:sz="8" w:space="0" w:color="000000"/>
              <w:right w:val="single" w:sz="8" w:space="0" w:color="auto"/>
            </w:tcBorders>
            <w:shd w:val="clear" w:color="auto" w:fill="auto"/>
            <w:vAlign w:val="center"/>
            <w:hideMark/>
          </w:tcPr>
          <w:p w14:paraId="0F168220"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49BB80A8" w14:textId="77777777" w:rsidTr="00C64061">
        <w:trPr>
          <w:trHeight w:val="435"/>
        </w:trPr>
        <w:tc>
          <w:tcPr>
            <w:tcW w:w="2694" w:type="dxa"/>
            <w:gridSpan w:val="2"/>
            <w:vMerge/>
            <w:tcBorders>
              <w:left w:val="single" w:sz="8" w:space="0" w:color="auto"/>
              <w:right w:val="single" w:sz="4" w:space="0" w:color="auto"/>
            </w:tcBorders>
            <w:vAlign w:val="center"/>
            <w:hideMark/>
          </w:tcPr>
          <w:p w14:paraId="7F339D5F" w14:textId="77777777" w:rsidR="00C64061" w:rsidRPr="009B1A70" w:rsidRDefault="00C64061" w:rsidP="008B6B23">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7A293BD2" w14:textId="77777777" w:rsidR="00C64061" w:rsidRPr="009B1A70" w:rsidRDefault="00C64061" w:rsidP="008B6B23">
            <w:pPr>
              <w:rPr>
                <w:rFonts w:ascii="Times New Roman" w:hAnsi="Times New Roman"/>
                <w:color w:val="000000"/>
                <w:sz w:val="16"/>
                <w:szCs w:val="16"/>
                <w:lang w:eastAsia="ru-RU"/>
              </w:rPr>
            </w:pPr>
          </w:p>
        </w:tc>
        <w:tc>
          <w:tcPr>
            <w:tcW w:w="566" w:type="dxa"/>
            <w:tcBorders>
              <w:top w:val="nil"/>
              <w:left w:val="nil"/>
              <w:bottom w:val="single" w:sz="8" w:space="0" w:color="000000"/>
              <w:right w:val="single" w:sz="8" w:space="0" w:color="auto"/>
            </w:tcBorders>
            <w:shd w:val="clear" w:color="auto" w:fill="auto"/>
            <w:noWrap/>
            <w:vAlign w:val="center"/>
            <w:hideMark/>
          </w:tcPr>
          <w:p w14:paraId="1AE8E04D"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1AAEF"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C377F2C"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081008402Е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81687A3"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850</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14:paraId="535E4B16"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637360C9"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5C54D808"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DF0A304"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53AAB0CF"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564DE5AA"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05709D41"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C4D68B5"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50B6B408"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0C256D4D"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12DEE703"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4" w:space="0" w:color="auto"/>
            </w:tcBorders>
          </w:tcPr>
          <w:p w14:paraId="4C4C835A" w14:textId="77777777" w:rsidR="00C64061" w:rsidRDefault="00C64061" w:rsidP="008B6B23">
            <w:pPr>
              <w:jc w:val="center"/>
              <w:rPr>
                <w:rFonts w:ascii="Times New Roman" w:hAnsi="Times New Roman"/>
                <w:color w:val="000000"/>
                <w:sz w:val="18"/>
                <w:szCs w:val="18"/>
                <w:lang w:eastAsia="ru-RU"/>
              </w:rPr>
            </w:pPr>
          </w:p>
          <w:p w14:paraId="4B9A90B2" w14:textId="2E57E43F" w:rsidR="00DB7D7E" w:rsidRPr="002E5704" w:rsidRDefault="00DB7D7E"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0C510EDF" w14:textId="05DEB38B"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1CB43E01"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7F662893" w14:textId="77777777" w:rsidTr="00C64061">
        <w:trPr>
          <w:trHeight w:val="435"/>
        </w:trPr>
        <w:tc>
          <w:tcPr>
            <w:tcW w:w="2694" w:type="dxa"/>
            <w:gridSpan w:val="2"/>
            <w:vMerge/>
            <w:tcBorders>
              <w:left w:val="single" w:sz="8" w:space="0" w:color="auto"/>
              <w:bottom w:val="single" w:sz="8" w:space="0" w:color="000000"/>
              <w:right w:val="single" w:sz="4" w:space="0" w:color="auto"/>
            </w:tcBorders>
            <w:vAlign w:val="center"/>
          </w:tcPr>
          <w:p w14:paraId="39439422" w14:textId="77777777" w:rsidR="00C64061" w:rsidRPr="009B1A70" w:rsidRDefault="00C64061" w:rsidP="008B6B23">
            <w:pPr>
              <w:rPr>
                <w:rFonts w:ascii="Times New Roman" w:hAnsi="Times New Roman"/>
                <w:color w:val="000000"/>
                <w:sz w:val="16"/>
                <w:szCs w:val="16"/>
                <w:lang w:eastAsia="ru-RU"/>
              </w:rPr>
            </w:pPr>
          </w:p>
        </w:tc>
        <w:tc>
          <w:tcPr>
            <w:tcW w:w="992" w:type="dxa"/>
            <w:tcBorders>
              <w:top w:val="nil"/>
              <w:left w:val="single" w:sz="4" w:space="0" w:color="auto"/>
              <w:bottom w:val="single" w:sz="4" w:space="0" w:color="000000"/>
              <w:right w:val="single" w:sz="4" w:space="0" w:color="auto"/>
            </w:tcBorders>
            <w:vAlign w:val="center"/>
          </w:tcPr>
          <w:p w14:paraId="7096B3CA" w14:textId="77777777" w:rsidR="00C64061" w:rsidRPr="009B1A70" w:rsidRDefault="00C64061" w:rsidP="008B6B23">
            <w:pPr>
              <w:rPr>
                <w:rFonts w:ascii="Times New Roman" w:hAnsi="Times New Roman"/>
                <w:color w:val="000000"/>
                <w:sz w:val="16"/>
                <w:szCs w:val="16"/>
                <w:lang w:eastAsia="ru-RU"/>
              </w:rPr>
            </w:pPr>
            <w:r>
              <w:rPr>
                <w:rFonts w:ascii="Times New Roman" w:hAnsi="Times New Roman"/>
                <w:color w:val="000000"/>
                <w:sz w:val="16"/>
                <w:szCs w:val="16"/>
                <w:lang w:eastAsia="ru-RU"/>
              </w:rPr>
              <w:t>МКУ «УСГХ»</w:t>
            </w:r>
          </w:p>
        </w:tc>
        <w:tc>
          <w:tcPr>
            <w:tcW w:w="566" w:type="dxa"/>
            <w:tcBorders>
              <w:top w:val="nil"/>
              <w:left w:val="nil"/>
              <w:bottom w:val="single" w:sz="8" w:space="0" w:color="000000"/>
              <w:right w:val="single" w:sz="8" w:space="0" w:color="auto"/>
            </w:tcBorders>
            <w:shd w:val="clear" w:color="auto" w:fill="auto"/>
            <w:noWrap/>
            <w:vAlign w:val="center"/>
          </w:tcPr>
          <w:p w14:paraId="607C4B9C" w14:textId="77777777" w:rsidR="00C64061" w:rsidRPr="009B1A70" w:rsidRDefault="00C64061" w:rsidP="008B6B23">
            <w:pPr>
              <w:jc w:val="center"/>
              <w:rPr>
                <w:rFonts w:ascii="Times New Roman" w:hAnsi="Times New Roman"/>
                <w:color w:val="000000"/>
                <w:sz w:val="16"/>
                <w:szCs w:val="16"/>
                <w:lang w:eastAsia="ru-RU"/>
              </w:rPr>
            </w:pPr>
            <w:r>
              <w:rPr>
                <w:rFonts w:ascii="Times New Roman" w:hAnsi="Times New Roman"/>
                <w:color w:val="000000"/>
                <w:sz w:val="16"/>
                <w:szCs w:val="16"/>
                <w:lang w:eastAsia="ru-RU"/>
              </w:rPr>
              <w:t>938</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D89FF" w14:textId="77777777" w:rsidR="00C64061" w:rsidRPr="002E5704" w:rsidRDefault="00C64061"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53CBCF" w14:textId="77777777" w:rsidR="00C64061" w:rsidRPr="002E5704" w:rsidRDefault="00C64061" w:rsidP="008B6B23">
            <w:pPr>
              <w:jc w:val="center"/>
              <w:rPr>
                <w:rFonts w:ascii="Times New Roman" w:hAnsi="Times New Roman"/>
                <w:sz w:val="18"/>
                <w:szCs w:val="18"/>
                <w:lang w:eastAsia="ru-RU"/>
              </w:rPr>
            </w:pPr>
            <w:r>
              <w:rPr>
                <w:rFonts w:ascii="Times New Roman" w:hAnsi="Times New Roman"/>
                <w:sz w:val="18"/>
                <w:szCs w:val="18"/>
                <w:lang w:eastAsia="ru-RU"/>
              </w:rPr>
              <w:t>083008402Е</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BEABAD" w14:textId="77777777" w:rsidR="00C64061" w:rsidRPr="002E5704" w:rsidRDefault="00C64061" w:rsidP="008B6B23">
            <w:pPr>
              <w:jc w:val="center"/>
              <w:rPr>
                <w:rFonts w:ascii="Times New Roman" w:hAnsi="Times New Roman"/>
                <w:sz w:val="18"/>
                <w:szCs w:val="18"/>
                <w:lang w:eastAsia="ru-RU"/>
              </w:rPr>
            </w:pPr>
            <w:r>
              <w:rPr>
                <w:rFonts w:ascii="Times New Roman" w:hAnsi="Times New Roman"/>
                <w:sz w:val="18"/>
                <w:szCs w:val="18"/>
                <w:lang w:eastAsia="ru-RU"/>
              </w:rPr>
              <w:t>247</w:t>
            </w:r>
          </w:p>
        </w:tc>
        <w:tc>
          <w:tcPr>
            <w:tcW w:w="708" w:type="dxa"/>
            <w:tcBorders>
              <w:top w:val="nil"/>
              <w:left w:val="single" w:sz="8" w:space="0" w:color="auto"/>
              <w:bottom w:val="single" w:sz="8" w:space="0" w:color="000000"/>
              <w:right w:val="single" w:sz="8" w:space="0" w:color="auto"/>
            </w:tcBorders>
            <w:shd w:val="clear" w:color="auto" w:fill="auto"/>
            <w:noWrap/>
            <w:vAlign w:val="center"/>
          </w:tcPr>
          <w:p w14:paraId="06CCDFC5"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gridSpan w:val="2"/>
            <w:tcBorders>
              <w:top w:val="nil"/>
              <w:left w:val="nil"/>
              <w:bottom w:val="single" w:sz="8" w:space="0" w:color="000000"/>
              <w:right w:val="single" w:sz="8" w:space="0" w:color="auto"/>
            </w:tcBorders>
            <w:shd w:val="clear" w:color="auto" w:fill="auto"/>
            <w:noWrap/>
            <w:vAlign w:val="center"/>
          </w:tcPr>
          <w:p w14:paraId="7CB14CD3"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nil"/>
              <w:bottom w:val="single" w:sz="8" w:space="0" w:color="000000"/>
              <w:right w:val="single" w:sz="8" w:space="0" w:color="auto"/>
            </w:tcBorders>
            <w:shd w:val="clear" w:color="auto" w:fill="auto"/>
            <w:noWrap/>
            <w:vAlign w:val="center"/>
          </w:tcPr>
          <w:p w14:paraId="38DD26B3"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1722782C"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2068ECFA"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7458071D"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nil"/>
              <w:bottom w:val="single" w:sz="8" w:space="0" w:color="000000"/>
              <w:right w:val="single" w:sz="8" w:space="0" w:color="auto"/>
            </w:tcBorders>
            <w:shd w:val="clear" w:color="auto" w:fill="auto"/>
            <w:noWrap/>
            <w:vAlign w:val="center"/>
          </w:tcPr>
          <w:p w14:paraId="7015CAA2"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8" w:space="0" w:color="000000"/>
              <w:right w:val="single" w:sz="8" w:space="0" w:color="auto"/>
            </w:tcBorders>
            <w:shd w:val="clear" w:color="auto" w:fill="auto"/>
            <w:noWrap/>
            <w:vAlign w:val="center"/>
          </w:tcPr>
          <w:p w14:paraId="0F0BA6A9"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nil"/>
              <w:left w:val="nil"/>
              <w:bottom w:val="single" w:sz="8" w:space="0" w:color="000000"/>
              <w:right w:val="single" w:sz="8" w:space="0" w:color="auto"/>
            </w:tcBorders>
            <w:shd w:val="clear" w:color="auto" w:fill="auto"/>
            <w:noWrap/>
            <w:vAlign w:val="center"/>
          </w:tcPr>
          <w:p w14:paraId="4D0553F8"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13953,7</w:t>
            </w:r>
          </w:p>
        </w:tc>
        <w:tc>
          <w:tcPr>
            <w:tcW w:w="850" w:type="dxa"/>
            <w:tcBorders>
              <w:top w:val="nil"/>
              <w:left w:val="nil"/>
              <w:bottom w:val="single" w:sz="8" w:space="0" w:color="000000"/>
              <w:right w:val="single" w:sz="8" w:space="0" w:color="auto"/>
            </w:tcBorders>
            <w:shd w:val="clear" w:color="auto" w:fill="auto"/>
            <w:noWrap/>
            <w:vAlign w:val="center"/>
          </w:tcPr>
          <w:p w14:paraId="6073423C"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13953,7</w:t>
            </w:r>
          </w:p>
        </w:tc>
        <w:tc>
          <w:tcPr>
            <w:tcW w:w="734" w:type="dxa"/>
            <w:tcBorders>
              <w:top w:val="nil"/>
              <w:left w:val="nil"/>
              <w:bottom w:val="single" w:sz="8" w:space="0" w:color="000000"/>
              <w:right w:val="single" w:sz="8" w:space="0" w:color="auto"/>
            </w:tcBorders>
            <w:shd w:val="clear" w:color="auto" w:fill="auto"/>
            <w:noWrap/>
            <w:vAlign w:val="center"/>
          </w:tcPr>
          <w:p w14:paraId="40C0DC47"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13953,7</w:t>
            </w:r>
          </w:p>
        </w:tc>
        <w:tc>
          <w:tcPr>
            <w:tcW w:w="709" w:type="dxa"/>
            <w:tcBorders>
              <w:top w:val="nil"/>
              <w:left w:val="nil"/>
              <w:bottom w:val="single" w:sz="8" w:space="0" w:color="000000"/>
              <w:right w:val="single" w:sz="4" w:space="0" w:color="auto"/>
            </w:tcBorders>
          </w:tcPr>
          <w:p w14:paraId="3ED726DD" w14:textId="29FFE57F" w:rsidR="00C64061" w:rsidRDefault="00DB7D7E"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13953,7</w:t>
            </w:r>
          </w:p>
        </w:tc>
        <w:tc>
          <w:tcPr>
            <w:tcW w:w="708" w:type="dxa"/>
            <w:tcBorders>
              <w:top w:val="nil"/>
              <w:left w:val="single" w:sz="4" w:space="0" w:color="auto"/>
              <w:bottom w:val="single" w:sz="8" w:space="0" w:color="000000"/>
              <w:right w:val="single" w:sz="8" w:space="0" w:color="auto"/>
            </w:tcBorders>
            <w:shd w:val="clear" w:color="auto" w:fill="auto"/>
            <w:vAlign w:val="center"/>
          </w:tcPr>
          <w:p w14:paraId="41CF5986" w14:textId="24BEAB24" w:rsidR="00C64061" w:rsidRPr="002E5704" w:rsidRDefault="00DB7D7E"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55814,8</w:t>
            </w:r>
          </w:p>
        </w:tc>
        <w:tc>
          <w:tcPr>
            <w:tcW w:w="284" w:type="dxa"/>
            <w:tcBorders>
              <w:top w:val="nil"/>
              <w:left w:val="nil"/>
              <w:bottom w:val="single" w:sz="8" w:space="0" w:color="000000"/>
              <w:right w:val="single" w:sz="8" w:space="0" w:color="auto"/>
            </w:tcBorders>
            <w:shd w:val="clear" w:color="auto" w:fill="auto"/>
            <w:vAlign w:val="center"/>
          </w:tcPr>
          <w:p w14:paraId="4AAA3954" w14:textId="77777777" w:rsidR="00C64061" w:rsidRPr="00627B97" w:rsidRDefault="00C64061" w:rsidP="008B6B23">
            <w:pPr>
              <w:jc w:val="center"/>
              <w:rPr>
                <w:rFonts w:ascii="Times New Roman" w:hAnsi="Times New Roman"/>
                <w:color w:val="000000"/>
                <w:sz w:val="14"/>
                <w:szCs w:val="14"/>
                <w:lang w:eastAsia="ru-RU"/>
              </w:rPr>
            </w:pPr>
          </w:p>
        </w:tc>
      </w:tr>
      <w:tr w:rsidR="00C64061" w:rsidRPr="00627B97" w14:paraId="6A3D1348" w14:textId="77777777" w:rsidTr="00C64061">
        <w:trPr>
          <w:trHeight w:val="390"/>
        </w:trPr>
        <w:tc>
          <w:tcPr>
            <w:tcW w:w="2694"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14:paraId="0D2F802C" w14:textId="77777777" w:rsidR="00C64061" w:rsidRPr="009B1A70" w:rsidRDefault="00C64061" w:rsidP="008B6B23">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3.4.2.</w:t>
            </w:r>
            <w:r w:rsidRPr="009B1A70">
              <w:rPr>
                <w:rFonts w:ascii="Times New Roman" w:hAnsi="Times New Roman"/>
                <w:color w:val="000000"/>
                <w:sz w:val="16"/>
                <w:szCs w:val="16"/>
                <w:lang w:eastAsia="ru-RU"/>
              </w:rPr>
              <w:t xml:space="preserve"> Содержание и реконструкция линий уличного освещения (с 2022 года).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254D9B2"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3C3066F8"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7EB01C0"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nil"/>
              <w:left w:val="nil"/>
              <w:bottom w:val="single" w:sz="4" w:space="0" w:color="auto"/>
              <w:right w:val="single" w:sz="4" w:space="0" w:color="auto"/>
            </w:tcBorders>
            <w:shd w:val="clear" w:color="auto" w:fill="auto"/>
            <w:noWrap/>
            <w:vAlign w:val="center"/>
            <w:hideMark/>
          </w:tcPr>
          <w:p w14:paraId="7DAEEB6D"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081008402Е</w:t>
            </w:r>
          </w:p>
        </w:tc>
        <w:tc>
          <w:tcPr>
            <w:tcW w:w="567" w:type="dxa"/>
            <w:tcBorders>
              <w:top w:val="nil"/>
              <w:left w:val="nil"/>
              <w:bottom w:val="nil"/>
              <w:right w:val="single" w:sz="8" w:space="0" w:color="auto"/>
            </w:tcBorders>
            <w:shd w:val="clear" w:color="auto" w:fill="auto"/>
            <w:noWrap/>
            <w:vAlign w:val="center"/>
            <w:hideMark/>
          </w:tcPr>
          <w:p w14:paraId="3A8ABC25"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240</w:t>
            </w:r>
          </w:p>
        </w:tc>
        <w:tc>
          <w:tcPr>
            <w:tcW w:w="708" w:type="dxa"/>
            <w:tcBorders>
              <w:top w:val="nil"/>
              <w:left w:val="nil"/>
              <w:bottom w:val="single" w:sz="8" w:space="0" w:color="000000"/>
              <w:right w:val="single" w:sz="8" w:space="0" w:color="auto"/>
            </w:tcBorders>
            <w:shd w:val="clear" w:color="auto" w:fill="auto"/>
            <w:noWrap/>
            <w:vAlign w:val="center"/>
            <w:hideMark/>
          </w:tcPr>
          <w:p w14:paraId="7760A18B"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512243FC"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2A97095E"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F4F276C"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AA856FE"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71E1262"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67B417B6"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02FE805B"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788ED15C"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1A02C05F"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769AAFFC"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4" w:space="0" w:color="auto"/>
            </w:tcBorders>
          </w:tcPr>
          <w:p w14:paraId="534C335A" w14:textId="77777777" w:rsidR="00C64061" w:rsidRDefault="00C64061" w:rsidP="008B6B23">
            <w:pPr>
              <w:jc w:val="center"/>
              <w:rPr>
                <w:rFonts w:ascii="Times New Roman" w:hAnsi="Times New Roman"/>
                <w:color w:val="000000"/>
                <w:sz w:val="18"/>
                <w:szCs w:val="18"/>
                <w:lang w:eastAsia="ru-RU"/>
              </w:rPr>
            </w:pPr>
          </w:p>
          <w:p w14:paraId="551C9078" w14:textId="2D5AE69A" w:rsidR="00DB7D7E" w:rsidRPr="002E5704" w:rsidRDefault="00DB7D7E"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275E4E95" w14:textId="5EFAC320"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67F983AB"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1021EE7E" w14:textId="77777777" w:rsidTr="00C64061">
        <w:trPr>
          <w:trHeight w:val="465"/>
        </w:trPr>
        <w:tc>
          <w:tcPr>
            <w:tcW w:w="2694" w:type="dxa"/>
            <w:gridSpan w:val="2"/>
            <w:vMerge/>
            <w:tcBorders>
              <w:top w:val="nil"/>
              <w:left w:val="single" w:sz="8" w:space="0" w:color="auto"/>
              <w:bottom w:val="single" w:sz="8" w:space="0" w:color="000000"/>
              <w:right w:val="single" w:sz="4" w:space="0" w:color="auto"/>
            </w:tcBorders>
            <w:vAlign w:val="center"/>
            <w:hideMark/>
          </w:tcPr>
          <w:p w14:paraId="44199B08" w14:textId="77777777" w:rsidR="00C64061" w:rsidRPr="009B1A70" w:rsidRDefault="00C64061" w:rsidP="008B6B23">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255D4EA3" w14:textId="77777777" w:rsidR="00C64061" w:rsidRPr="009B1A70" w:rsidRDefault="00C64061" w:rsidP="008B6B23">
            <w:pPr>
              <w:rPr>
                <w:rFonts w:ascii="Times New Roman" w:hAnsi="Times New Roman"/>
                <w:color w:val="000000"/>
                <w:sz w:val="16"/>
                <w:szCs w:val="16"/>
                <w:lang w:eastAsia="ru-RU"/>
              </w:rPr>
            </w:pPr>
          </w:p>
        </w:tc>
        <w:tc>
          <w:tcPr>
            <w:tcW w:w="566" w:type="dxa"/>
            <w:tcBorders>
              <w:top w:val="nil"/>
              <w:left w:val="nil"/>
              <w:bottom w:val="single" w:sz="4" w:space="0" w:color="auto"/>
              <w:right w:val="single" w:sz="8" w:space="0" w:color="auto"/>
            </w:tcBorders>
            <w:shd w:val="clear" w:color="auto" w:fill="auto"/>
            <w:noWrap/>
            <w:vAlign w:val="center"/>
            <w:hideMark/>
          </w:tcPr>
          <w:p w14:paraId="079E76B2"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4" w:space="0" w:color="auto"/>
              <w:right w:val="single" w:sz="8" w:space="0" w:color="auto"/>
            </w:tcBorders>
            <w:shd w:val="clear" w:color="auto" w:fill="auto"/>
            <w:noWrap/>
            <w:vAlign w:val="center"/>
            <w:hideMark/>
          </w:tcPr>
          <w:p w14:paraId="653C35F8"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503</w:t>
            </w:r>
          </w:p>
        </w:tc>
        <w:tc>
          <w:tcPr>
            <w:tcW w:w="992" w:type="dxa"/>
            <w:tcBorders>
              <w:top w:val="nil"/>
              <w:left w:val="nil"/>
              <w:bottom w:val="single" w:sz="4" w:space="0" w:color="auto"/>
              <w:right w:val="single" w:sz="8" w:space="0" w:color="auto"/>
            </w:tcBorders>
            <w:shd w:val="clear" w:color="auto" w:fill="auto"/>
            <w:noWrap/>
            <w:vAlign w:val="center"/>
            <w:hideMark/>
          </w:tcPr>
          <w:p w14:paraId="51EF6AD9"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0810084020</w:t>
            </w:r>
          </w:p>
        </w:tc>
        <w:tc>
          <w:tcPr>
            <w:tcW w:w="567" w:type="dxa"/>
            <w:tcBorders>
              <w:top w:val="single" w:sz="8" w:space="0" w:color="000000"/>
              <w:left w:val="nil"/>
              <w:bottom w:val="single" w:sz="4" w:space="0" w:color="auto"/>
              <w:right w:val="single" w:sz="8" w:space="0" w:color="auto"/>
            </w:tcBorders>
            <w:shd w:val="clear" w:color="auto" w:fill="auto"/>
            <w:noWrap/>
            <w:vAlign w:val="center"/>
            <w:hideMark/>
          </w:tcPr>
          <w:p w14:paraId="68E2D50E" w14:textId="77777777" w:rsidR="00C64061" w:rsidRPr="002E5704" w:rsidRDefault="00C64061" w:rsidP="008B6B23">
            <w:pPr>
              <w:jc w:val="center"/>
              <w:rPr>
                <w:rFonts w:ascii="Times New Roman" w:hAnsi="Times New Roman"/>
                <w:sz w:val="18"/>
                <w:szCs w:val="18"/>
                <w:lang w:eastAsia="ru-RU"/>
              </w:rPr>
            </w:pPr>
            <w:r w:rsidRPr="002E5704">
              <w:rPr>
                <w:rFonts w:ascii="Times New Roman" w:hAnsi="Times New Roman"/>
                <w:sz w:val="18"/>
                <w:szCs w:val="18"/>
                <w:lang w:eastAsia="ru-RU"/>
              </w:rPr>
              <w:t>240</w:t>
            </w:r>
          </w:p>
        </w:tc>
        <w:tc>
          <w:tcPr>
            <w:tcW w:w="708" w:type="dxa"/>
            <w:tcBorders>
              <w:top w:val="nil"/>
              <w:left w:val="nil"/>
              <w:bottom w:val="single" w:sz="4" w:space="0" w:color="auto"/>
              <w:right w:val="single" w:sz="8" w:space="0" w:color="auto"/>
            </w:tcBorders>
            <w:shd w:val="clear" w:color="auto" w:fill="auto"/>
            <w:noWrap/>
            <w:vAlign w:val="center"/>
            <w:hideMark/>
          </w:tcPr>
          <w:p w14:paraId="61146C33"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4" w:space="0" w:color="auto"/>
              <w:right w:val="single" w:sz="8" w:space="0" w:color="auto"/>
            </w:tcBorders>
            <w:shd w:val="clear" w:color="auto" w:fill="auto"/>
            <w:noWrap/>
            <w:vAlign w:val="center"/>
            <w:hideMark/>
          </w:tcPr>
          <w:p w14:paraId="6787D2DE"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60B16F87"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121088EE"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1F61C1BE"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0452611B"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6763FC6F"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01D80DF0"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4" w:space="0" w:color="auto"/>
              <w:right w:val="single" w:sz="8" w:space="0" w:color="auto"/>
            </w:tcBorders>
            <w:shd w:val="clear" w:color="auto" w:fill="auto"/>
            <w:noWrap/>
            <w:vAlign w:val="center"/>
            <w:hideMark/>
          </w:tcPr>
          <w:p w14:paraId="589B5AF8"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0" w:type="dxa"/>
            <w:tcBorders>
              <w:top w:val="nil"/>
              <w:left w:val="nil"/>
              <w:bottom w:val="single" w:sz="4" w:space="0" w:color="auto"/>
              <w:right w:val="single" w:sz="8" w:space="0" w:color="auto"/>
            </w:tcBorders>
            <w:shd w:val="clear" w:color="auto" w:fill="auto"/>
            <w:noWrap/>
            <w:vAlign w:val="center"/>
            <w:hideMark/>
          </w:tcPr>
          <w:p w14:paraId="5AFDD16F"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34" w:type="dxa"/>
            <w:tcBorders>
              <w:top w:val="nil"/>
              <w:left w:val="nil"/>
              <w:bottom w:val="single" w:sz="4" w:space="0" w:color="auto"/>
              <w:right w:val="single" w:sz="8" w:space="0" w:color="auto"/>
            </w:tcBorders>
            <w:shd w:val="clear" w:color="auto" w:fill="auto"/>
            <w:noWrap/>
            <w:vAlign w:val="center"/>
            <w:hideMark/>
          </w:tcPr>
          <w:p w14:paraId="56586B09" w14:textId="77777777"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nil"/>
              <w:left w:val="nil"/>
              <w:bottom w:val="single" w:sz="4" w:space="0" w:color="auto"/>
              <w:right w:val="single" w:sz="4" w:space="0" w:color="auto"/>
            </w:tcBorders>
          </w:tcPr>
          <w:p w14:paraId="1D39AF37" w14:textId="77777777" w:rsidR="00C64061" w:rsidRDefault="00C64061" w:rsidP="008B6B23">
            <w:pPr>
              <w:jc w:val="center"/>
              <w:rPr>
                <w:rFonts w:ascii="Times New Roman" w:hAnsi="Times New Roman"/>
                <w:color w:val="000000"/>
                <w:sz w:val="18"/>
                <w:szCs w:val="18"/>
                <w:lang w:eastAsia="ru-RU"/>
              </w:rPr>
            </w:pPr>
          </w:p>
          <w:p w14:paraId="644F921D" w14:textId="49037FCF" w:rsidR="00DB7D7E" w:rsidRDefault="00DB7D7E"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14:paraId="190F1EB3" w14:textId="43DF305F" w:rsidR="00C64061" w:rsidRPr="002E5704"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284" w:type="dxa"/>
            <w:tcBorders>
              <w:top w:val="nil"/>
              <w:left w:val="nil"/>
              <w:bottom w:val="single" w:sz="4" w:space="0" w:color="auto"/>
              <w:right w:val="single" w:sz="8" w:space="0" w:color="auto"/>
            </w:tcBorders>
            <w:shd w:val="clear" w:color="auto" w:fill="auto"/>
            <w:vAlign w:val="center"/>
            <w:hideMark/>
          </w:tcPr>
          <w:p w14:paraId="7419781D"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72536103" w14:textId="77777777" w:rsidTr="00C64061">
        <w:trPr>
          <w:trHeight w:val="855"/>
        </w:trPr>
        <w:tc>
          <w:tcPr>
            <w:tcW w:w="2694" w:type="dxa"/>
            <w:gridSpan w:val="2"/>
            <w:tcBorders>
              <w:top w:val="nil"/>
              <w:left w:val="single" w:sz="8" w:space="0" w:color="auto"/>
              <w:bottom w:val="single" w:sz="8" w:space="0" w:color="auto"/>
              <w:right w:val="nil"/>
            </w:tcBorders>
            <w:shd w:val="clear" w:color="auto" w:fill="auto"/>
            <w:vAlign w:val="center"/>
            <w:hideMark/>
          </w:tcPr>
          <w:p w14:paraId="00C7184A" w14:textId="77777777" w:rsidR="00C64061" w:rsidRPr="009B1A70" w:rsidRDefault="00C64061" w:rsidP="008B6B23">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3.4.3.</w:t>
            </w:r>
            <w:r w:rsidRPr="009B1A70">
              <w:rPr>
                <w:rFonts w:ascii="Times New Roman" w:hAnsi="Times New Roman"/>
                <w:color w:val="000000"/>
                <w:sz w:val="16"/>
                <w:szCs w:val="16"/>
                <w:lang w:eastAsia="ru-RU"/>
              </w:rPr>
              <w:t xml:space="preserve"> Заключение </w:t>
            </w:r>
            <w:proofErr w:type="spellStart"/>
            <w:r w:rsidRPr="009B1A70">
              <w:rPr>
                <w:rFonts w:ascii="Times New Roman" w:hAnsi="Times New Roman"/>
                <w:color w:val="000000"/>
                <w:sz w:val="16"/>
                <w:szCs w:val="16"/>
                <w:lang w:eastAsia="ru-RU"/>
              </w:rPr>
              <w:t>энергосервисного</w:t>
            </w:r>
            <w:proofErr w:type="spellEnd"/>
            <w:r w:rsidRPr="009B1A70">
              <w:rPr>
                <w:rFonts w:ascii="Times New Roman" w:hAnsi="Times New Roman"/>
                <w:color w:val="000000"/>
                <w:sz w:val="16"/>
                <w:szCs w:val="16"/>
                <w:lang w:eastAsia="ru-RU"/>
              </w:rPr>
              <w:t xml:space="preserve"> договора на уличное освещение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0FB916B"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4" w:space="0" w:color="auto"/>
              <w:left w:val="nil"/>
              <w:bottom w:val="single" w:sz="8" w:space="0" w:color="000000"/>
              <w:right w:val="single" w:sz="8" w:space="0" w:color="auto"/>
            </w:tcBorders>
            <w:shd w:val="clear" w:color="auto" w:fill="auto"/>
            <w:noWrap/>
            <w:vAlign w:val="center"/>
            <w:hideMark/>
          </w:tcPr>
          <w:p w14:paraId="7E069B19"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single" w:sz="4" w:space="0" w:color="auto"/>
              <w:left w:val="nil"/>
              <w:bottom w:val="single" w:sz="8" w:space="0" w:color="000000"/>
              <w:right w:val="single" w:sz="8" w:space="0" w:color="auto"/>
            </w:tcBorders>
            <w:shd w:val="clear" w:color="auto" w:fill="auto"/>
            <w:noWrap/>
            <w:vAlign w:val="center"/>
            <w:hideMark/>
          </w:tcPr>
          <w:p w14:paraId="5E7902BE"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single" w:sz="4" w:space="0" w:color="auto"/>
              <w:left w:val="nil"/>
              <w:bottom w:val="single" w:sz="8" w:space="0" w:color="000000"/>
              <w:right w:val="single" w:sz="8" w:space="0" w:color="auto"/>
            </w:tcBorders>
            <w:shd w:val="clear" w:color="auto" w:fill="auto"/>
            <w:noWrap/>
            <w:vAlign w:val="center"/>
            <w:hideMark/>
          </w:tcPr>
          <w:p w14:paraId="636B2C2E"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single" w:sz="4" w:space="0" w:color="auto"/>
              <w:left w:val="nil"/>
              <w:bottom w:val="single" w:sz="8" w:space="0" w:color="000000"/>
              <w:right w:val="single" w:sz="8" w:space="0" w:color="auto"/>
            </w:tcBorders>
            <w:shd w:val="clear" w:color="auto" w:fill="auto"/>
            <w:noWrap/>
            <w:vAlign w:val="center"/>
            <w:hideMark/>
          </w:tcPr>
          <w:p w14:paraId="218AD5E7"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single" w:sz="4" w:space="0" w:color="auto"/>
              <w:left w:val="nil"/>
              <w:bottom w:val="single" w:sz="8" w:space="0" w:color="000000"/>
              <w:right w:val="single" w:sz="8" w:space="0" w:color="auto"/>
            </w:tcBorders>
            <w:shd w:val="clear" w:color="auto" w:fill="auto"/>
            <w:noWrap/>
            <w:vAlign w:val="center"/>
            <w:hideMark/>
          </w:tcPr>
          <w:p w14:paraId="663CB5B0"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single" w:sz="4" w:space="0" w:color="auto"/>
              <w:left w:val="nil"/>
              <w:bottom w:val="single" w:sz="8" w:space="0" w:color="000000"/>
              <w:right w:val="single" w:sz="8" w:space="0" w:color="auto"/>
            </w:tcBorders>
            <w:shd w:val="clear" w:color="auto" w:fill="auto"/>
            <w:noWrap/>
            <w:vAlign w:val="center"/>
            <w:hideMark/>
          </w:tcPr>
          <w:p w14:paraId="421318AC"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single" w:sz="4" w:space="0" w:color="auto"/>
              <w:left w:val="nil"/>
              <w:bottom w:val="single" w:sz="8" w:space="0" w:color="000000"/>
              <w:right w:val="single" w:sz="8" w:space="0" w:color="auto"/>
            </w:tcBorders>
            <w:shd w:val="clear" w:color="auto" w:fill="auto"/>
            <w:noWrap/>
            <w:vAlign w:val="center"/>
            <w:hideMark/>
          </w:tcPr>
          <w:p w14:paraId="71A6625C"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1718687F"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1E6D9A65"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6DC8C864"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single" w:sz="4" w:space="0" w:color="auto"/>
              <w:left w:val="nil"/>
              <w:bottom w:val="single" w:sz="8" w:space="0" w:color="000000"/>
              <w:right w:val="single" w:sz="8" w:space="0" w:color="auto"/>
            </w:tcBorders>
            <w:shd w:val="clear" w:color="auto" w:fill="auto"/>
            <w:noWrap/>
            <w:vAlign w:val="center"/>
            <w:hideMark/>
          </w:tcPr>
          <w:p w14:paraId="4ABC8AE8"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single" w:sz="4" w:space="0" w:color="auto"/>
              <w:left w:val="nil"/>
              <w:bottom w:val="single" w:sz="8" w:space="0" w:color="000000"/>
              <w:right w:val="single" w:sz="8" w:space="0" w:color="auto"/>
            </w:tcBorders>
            <w:shd w:val="clear" w:color="auto" w:fill="auto"/>
            <w:noWrap/>
            <w:vAlign w:val="center"/>
            <w:hideMark/>
          </w:tcPr>
          <w:p w14:paraId="3E29B362"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single" w:sz="4" w:space="0" w:color="auto"/>
              <w:left w:val="nil"/>
              <w:bottom w:val="single" w:sz="8" w:space="0" w:color="000000"/>
              <w:right w:val="single" w:sz="8" w:space="0" w:color="auto"/>
            </w:tcBorders>
            <w:shd w:val="clear" w:color="auto" w:fill="auto"/>
            <w:noWrap/>
            <w:vAlign w:val="center"/>
            <w:hideMark/>
          </w:tcPr>
          <w:p w14:paraId="60D38CEB"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single" w:sz="4" w:space="0" w:color="auto"/>
              <w:left w:val="nil"/>
              <w:bottom w:val="single" w:sz="8" w:space="0" w:color="000000"/>
              <w:right w:val="single" w:sz="8" w:space="0" w:color="auto"/>
            </w:tcBorders>
            <w:shd w:val="clear" w:color="auto" w:fill="auto"/>
            <w:noWrap/>
            <w:vAlign w:val="center"/>
            <w:hideMark/>
          </w:tcPr>
          <w:p w14:paraId="2ED1F6CD"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single" w:sz="4" w:space="0" w:color="auto"/>
              <w:left w:val="nil"/>
              <w:bottom w:val="single" w:sz="8" w:space="0" w:color="000000"/>
              <w:right w:val="single" w:sz="8" w:space="0" w:color="auto"/>
            </w:tcBorders>
            <w:shd w:val="clear" w:color="auto" w:fill="auto"/>
            <w:noWrap/>
            <w:vAlign w:val="center"/>
            <w:hideMark/>
          </w:tcPr>
          <w:p w14:paraId="47F5F1BC"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single" w:sz="4" w:space="0" w:color="auto"/>
              <w:left w:val="nil"/>
              <w:bottom w:val="single" w:sz="8" w:space="0" w:color="000000"/>
              <w:right w:val="single" w:sz="4" w:space="0" w:color="auto"/>
            </w:tcBorders>
          </w:tcPr>
          <w:p w14:paraId="299F4885" w14:textId="77777777" w:rsidR="00C64061" w:rsidRDefault="00C64061" w:rsidP="008B6B23">
            <w:pPr>
              <w:jc w:val="center"/>
              <w:rPr>
                <w:rFonts w:ascii="Times New Roman" w:hAnsi="Times New Roman"/>
                <w:color w:val="000000"/>
                <w:sz w:val="18"/>
                <w:szCs w:val="18"/>
                <w:lang w:eastAsia="ru-RU"/>
              </w:rPr>
            </w:pPr>
          </w:p>
          <w:p w14:paraId="4CAA5C57" w14:textId="77777777" w:rsidR="00DB7D7E" w:rsidRDefault="00DB7D7E" w:rsidP="008B6B23">
            <w:pPr>
              <w:jc w:val="center"/>
              <w:rPr>
                <w:rFonts w:ascii="Times New Roman" w:hAnsi="Times New Roman"/>
                <w:color w:val="000000"/>
                <w:sz w:val="18"/>
                <w:szCs w:val="18"/>
                <w:lang w:eastAsia="ru-RU"/>
              </w:rPr>
            </w:pPr>
          </w:p>
          <w:p w14:paraId="6ECA6C5F" w14:textId="3EA54D1F" w:rsidR="00DB7D7E" w:rsidRPr="002E5704" w:rsidRDefault="00DB7D7E"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4" w:space="0" w:color="auto"/>
              <w:left w:val="single" w:sz="4" w:space="0" w:color="auto"/>
              <w:bottom w:val="single" w:sz="8" w:space="0" w:color="000000"/>
              <w:right w:val="single" w:sz="8" w:space="0" w:color="auto"/>
            </w:tcBorders>
            <w:shd w:val="clear" w:color="auto" w:fill="auto"/>
            <w:vAlign w:val="center"/>
            <w:hideMark/>
          </w:tcPr>
          <w:p w14:paraId="41479C47" w14:textId="5BA54810"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single" w:sz="4" w:space="0" w:color="auto"/>
              <w:left w:val="nil"/>
              <w:bottom w:val="single" w:sz="8" w:space="0" w:color="000000"/>
              <w:right w:val="single" w:sz="8" w:space="0" w:color="auto"/>
            </w:tcBorders>
            <w:shd w:val="clear" w:color="auto" w:fill="auto"/>
            <w:vAlign w:val="center"/>
            <w:hideMark/>
          </w:tcPr>
          <w:p w14:paraId="7343279B"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5F55B621" w14:textId="77777777" w:rsidTr="00C64061">
        <w:trPr>
          <w:trHeight w:val="855"/>
        </w:trPr>
        <w:tc>
          <w:tcPr>
            <w:tcW w:w="2694" w:type="dxa"/>
            <w:gridSpan w:val="2"/>
            <w:tcBorders>
              <w:top w:val="nil"/>
              <w:left w:val="single" w:sz="8" w:space="0" w:color="auto"/>
              <w:bottom w:val="single" w:sz="8" w:space="0" w:color="auto"/>
              <w:right w:val="nil"/>
            </w:tcBorders>
            <w:shd w:val="clear" w:color="auto" w:fill="auto"/>
            <w:vAlign w:val="center"/>
            <w:hideMark/>
          </w:tcPr>
          <w:p w14:paraId="03BDAC1A" w14:textId="77777777" w:rsidR="00C64061" w:rsidRPr="009B1A70" w:rsidRDefault="00C64061" w:rsidP="008B6B23">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3.4.4.</w:t>
            </w:r>
            <w:r w:rsidRPr="009B1A70">
              <w:rPr>
                <w:rFonts w:ascii="Times New Roman" w:hAnsi="Times New Roman"/>
                <w:color w:val="000000"/>
                <w:sz w:val="16"/>
                <w:szCs w:val="16"/>
                <w:lang w:eastAsia="ru-RU"/>
              </w:rPr>
              <w:t xml:space="preserve"> Разработка проектной документации, строительство (монтаж) уличного освещения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E80063D"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307C0CC1"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2202239A"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471C9C78"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2FAB730C"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5F6969D3"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6A0DB504"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2AE653D7"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612B1C78"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DF01EBB"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0FD7BE6F"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62B15B46"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49077A0D"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3EE21499"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023CFD30"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78C9D87A"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4" w:space="0" w:color="auto"/>
            </w:tcBorders>
          </w:tcPr>
          <w:p w14:paraId="36CE44C6" w14:textId="77777777" w:rsidR="00C64061" w:rsidRDefault="00C64061" w:rsidP="008B6B23">
            <w:pPr>
              <w:jc w:val="center"/>
              <w:rPr>
                <w:rFonts w:ascii="Times New Roman" w:hAnsi="Times New Roman"/>
                <w:color w:val="000000"/>
                <w:sz w:val="18"/>
                <w:szCs w:val="18"/>
                <w:lang w:eastAsia="ru-RU"/>
              </w:rPr>
            </w:pPr>
          </w:p>
          <w:p w14:paraId="5206F454" w14:textId="77777777" w:rsidR="00DB7D7E" w:rsidRDefault="00DB7D7E" w:rsidP="008B6B23">
            <w:pPr>
              <w:jc w:val="center"/>
              <w:rPr>
                <w:rFonts w:ascii="Times New Roman" w:hAnsi="Times New Roman"/>
                <w:color w:val="000000"/>
                <w:sz w:val="18"/>
                <w:szCs w:val="18"/>
                <w:lang w:eastAsia="ru-RU"/>
              </w:rPr>
            </w:pPr>
          </w:p>
          <w:p w14:paraId="7D33492E" w14:textId="6FD81F71" w:rsidR="00DB7D7E" w:rsidRPr="002E5704" w:rsidRDefault="00DB7D7E"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7282A972" w14:textId="66AC5B31"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19AB6531"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683E4A22" w14:textId="77777777" w:rsidTr="00C64061">
        <w:trPr>
          <w:trHeight w:val="870"/>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76390C11" w14:textId="77777777" w:rsidR="00C64061" w:rsidRPr="009B1A70" w:rsidRDefault="00C64061" w:rsidP="008B6B23">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3.4.5.</w:t>
            </w:r>
            <w:r w:rsidRPr="009B1A70">
              <w:rPr>
                <w:rFonts w:ascii="Times New Roman" w:hAnsi="Times New Roman"/>
                <w:color w:val="000000"/>
                <w:sz w:val="16"/>
                <w:szCs w:val="16"/>
                <w:lang w:eastAsia="ru-RU"/>
              </w:rPr>
              <w:t xml:space="preserve"> Разработка схем теплоснабжения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590E097"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single" w:sz="8" w:space="0" w:color="auto"/>
              <w:bottom w:val="single" w:sz="8" w:space="0" w:color="000000"/>
              <w:right w:val="single" w:sz="8" w:space="0" w:color="auto"/>
            </w:tcBorders>
            <w:shd w:val="clear" w:color="auto" w:fill="auto"/>
            <w:noWrap/>
            <w:vAlign w:val="center"/>
            <w:hideMark/>
          </w:tcPr>
          <w:p w14:paraId="2204B070"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28F17947"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992" w:type="dxa"/>
            <w:tcBorders>
              <w:top w:val="nil"/>
              <w:left w:val="nil"/>
              <w:bottom w:val="single" w:sz="8" w:space="0" w:color="000000"/>
              <w:right w:val="single" w:sz="8" w:space="0" w:color="auto"/>
            </w:tcBorders>
            <w:shd w:val="clear" w:color="auto" w:fill="auto"/>
            <w:noWrap/>
            <w:vAlign w:val="center"/>
            <w:hideMark/>
          </w:tcPr>
          <w:p w14:paraId="52C6624C"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1FB5DEB8"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1F2DFBE8"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4225BC90"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3CBFAC84"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204A1361"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54D63865"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393E5176"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8" w:type="dxa"/>
            <w:tcBorders>
              <w:top w:val="nil"/>
              <w:left w:val="nil"/>
              <w:bottom w:val="single" w:sz="8" w:space="0" w:color="000000"/>
              <w:right w:val="single" w:sz="8" w:space="0" w:color="auto"/>
            </w:tcBorders>
            <w:shd w:val="clear" w:color="auto" w:fill="auto"/>
            <w:noWrap/>
            <w:vAlign w:val="center"/>
            <w:hideMark/>
          </w:tcPr>
          <w:p w14:paraId="26C7DC62"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8" w:space="0" w:color="auto"/>
            </w:tcBorders>
            <w:shd w:val="clear" w:color="auto" w:fill="auto"/>
            <w:noWrap/>
            <w:vAlign w:val="center"/>
            <w:hideMark/>
          </w:tcPr>
          <w:p w14:paraId="5C5E5E23"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1" w:type="dxa"/>
            <w:tcBorders>
              <w:top w:val="nil"/>
              <w:left w:val="nil"/>
              <w:bottom w:val="single" w:sz="8" w:space="0" w:color="000000"/>
              <w:right w:val="single" w:sz="8" w:space="0" w:color="auto"/>
            </w:tcBorders>
            <w:shd w:val="clear" w:color="auto" w:fill="auto"/>
            <w:noWrap/>
            <w:vAlign w:val="center"/>
            <w:hideMark/>
          </w:tcPr>
          <w:p w14:paraId="2B4E49F2"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75778B99"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06335FC0"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4" w:space="0" w:color="auto"/>
            </w:tcBorders>
          </w:tcPr>
          <w:p w14:paraId="77C240F1" w14:textId="77777777" w:rsidR="00C64061" w:rsidRDefault="00C64061" w:rsidP="008B6B23">
            <w:pPr>
              <w:jc w:val="center"/>
              <w:rPr>
                <w:rFonts w:ascii="Times New Roman" w:hAnsi="Times New Roman"/>
                <w:color w:val="000000"/>
                <w:sz w:val="18"/>
                <w:szCs w:val="18"/>
                <w:lang w:eastAsia="ru-RU"/>
              </w:rPr>
            </w:pPr>
          </w:p>
          <w:p w14:paraId="7347F292" w14:textId="77777777" w:rsidR="003D0404" w:rsidRDefault="003D0404" w:rsidP="008B6B23">
            <w:pPr>
              <w:jc w:val="center"/>
              <w:rPr>
                <w:rFonts w:ascii="Times New Roman" w:hAnsi="Times New Roman"/>
                <w:color w:val="000000"/>
                <w:sz w:val="18"/>
                <w:szCs w:val="18"/>
                <w:lang w:eastAsia="ru-RU"/>
              </w:rPr>
            </w:pPr>
          </w:p>
          <w:p w14:paraId="50523DAC" w14:textId="77777777" w:rsidR="003D0404" w:rsidRDefault="003D0404" w:rsidP="008B6B23">
            <w:pPr>
              <w:jc w:val="center"/>
              <w:rPr>
                <w:rFonts w:ascii="Times New Roman" w:hAnsi="Times New Roman"/>
                <w:color w:val="000000"/>
                <w:sz w:val="18"/>
                <w:szCs w:val="18"/>
                <w:lang w:eastAsia="ru-RU"/>
              </w:rPr>
            </w:pPr>
          </w:p>
          <w:p w14:paraId="0382892E" w14:textId="7E14BF81" w:rsidR="003D0404" w:rsidRPr="002E5704" w:rsidRDefault="003D0404"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7BED0344" w14:textId="338B5682"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4EA34296"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5EF21E3B" w14:textId="77777777" w:rsidTr="00C64061">
        <w:trPr>
          <w:trHeight w:val="990"/>
        </w:trPr>
        <w:tc>
          <w:tcPr>
            <w:tcW w:w="2694" w:type="dxa"/>
            <w:gridSpan w:val="2"/>
            <w:tcBorders>
              <w:top w:val="nil"/>
              <w:left w:val="single" w:sz="8" w:space="0" w:color="auto"/>
              <w:bottom w:val="single" w:sz="8" w:space="0" w:color="auto"/>
              <w:right w:val="nil"/>
            </w:tcBorders>
            <w:shd w:val="clear" w:color="auto" w:fill="auto"/>
            <w:vAlign w:val="center"/>
            <w:hideMark/>
          </w:tcPr>
          <w:p w14:paraId="38AEEBCB" w14:textId="77777777" w:rsidR="00C64061" w:rsidRPr="009B1A70" w:rsidRDefault="00C64061" w:rsidP="008B6B23">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t>Мероприятие 3.4.6.</w:t>
            </w:r>
            <w:r w:rsidRPr="009B1A70">
              <w:rPr>
                <w:rFonts w:ascii="Times New Roman" w:hAnsi="Times New Roman"/>
                <w:color w:val="000000"/>
                <w:sz w:val="16"/>
                <w:szCs w:val="16"/>
                <w:lang w:eastAsia="ru-RU"/>
              </w:rPr>
              <w:t xml:space="preserve"> Приобретение технологического оборудования для обеспечения функционирования систем теплоснабжения, электроснабжения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998A4BD"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8" w:space="0" w:color="000000"/>
              <w:right w:val="single" w:sz="8" w:space="0" w:color="auto"/>
            </w:tcBorders>
            <w:shd w:val="clear" w:color="auto" w:fill="auto"/>
            <w:noWrap/>
            <w:vAlign w:val="center"/>
            <w:hideMark/>
          </w:tcPr>
          <w:p w14:paraId="5FF49FE7"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8" w:space="0" w:color="000000"/>
              <w:right w:val="single" w:sz="8" w:space="0" w:color="auto"/>
            </w:tcBorders>
            <w:shd w:val="clear" w:color="auto" w:fill="auto"/>
            <w:noWrap/>
            <w:vAlign w:val="center"/>
            <w:hideMark/>
          </w:tcPr>
          <w:p w14:paraId="46A7586E"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502</w:t>
            </w:r>
          </w:p>
        </w:tc>
        <w:tc>
          <w:tcPr>
            <w:tcW w:w="992" w:type="dxa"/>
            <w:tcBorders>
              <w:top w:val="nil"/>
              <w:left w:val="nil"/>
              <w:bottom w:val="single" w:sz="8" w:space="0" w:color="000000"/>
              <w:right w:val="single" w:sz="8" w:space="0" w:color="auto"/>
            </w:tcBorders>
            <w:shd w:val="clear" w:color="auto" w:fill="auto"/>
            <w:noWrap/>
            <w:vAlign w:val="center"/>
            <w:hideMark/>
          </w:tcPr>
          <w:p w14:paraId="1CF842F0"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567" w:type="dxa"/>
            <w:tcBorders>
              <w:top w:val="nil"/>
              <w:left w:val="nil"/>
              <w:bottom w:val="single" w:sz="8" w:space="0" w:color="000000"/>
              <w:right w:val="single" w:sz="8" w:space="0" w:color="auto"/>
            </w:tcBorders>
            <w:shd w:val="clear" w:color="auto" w:fill="auto"/>
            <w:noWrap/>
            <w:vAlign w:val="center"/>
            <w:hideMark/>
          </w:tcPr>
          <w:p w14:paraId="7B2CB5E5" w14:textId="77777777" w:rsidR="00C64061" w:rsidRPr="002E5704" w:rsidRDefault="00C64061" w:rsidP="008B6B23">
            <w:pPr>
              <w:rPr>
                <w:rFonts w:ascii="Times New Roman" w:hAnsi="Times New Roman"/>
                <w:color w:val="000000"/>
                <w:sz w:val="18"/>
                <w:szCs w:val="18"/>
                <w:lang w:eastAsia="ru-RU"/>
              </w:rPr>
            </w:pPr>
            <w:r w:rsidRPr="002E5704">
              <w:rPr>
                <w:rFonts w:ascii="Times New Roman" w:hAnsi="Times New Roman"/>
                <w:color w:val="000000"/>
                <w:sz w:val="18"/>
                <w:szCs w:val="18"/>
                <w:lang w:eastAsia="ru-RU"/>
              </w:rPr>
              <w:t> </w:t>
            </w:r>
          </w:p>
        </w:tc>
        <w:tc>
          <w:tcPr>
            <w:tcW w:w="708" w:type="dxa"/>
            <w:tcBorders>
              <w:top w:val="nil"/>
              <w:left w:val="nil"/>
              <w:bottom w:val="single" w:sz="8" w:space="0" w:color="000000"/>
              <w:right w:val="single" w:sz="8" w:space="0" w:color="auto"/>
            </w:tcBorders>
            <w:shd w:val="clear" w:color="auto" w:fill="auto"/>
            <w:noWrap/>
            <w:vAlign w:val="center"/>
            <w:hideMark/>
          </w:tcPr>
          <w:p w14:paraId="7D4B01AE"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gridSpan w:val="2"/>
            <w:tcBorders>
              <w:top w:val="nil"/>
              <w:left w:val="nil"/>
              <w:bottom w:val="single" w:sz="8" w:space="0" w:color="000000"/>
              <w:right w:val="single" w:sz="8" w:space="0" w:color="auto"/>
            </w:tcBorders>
            <w:shd w:val="clear" w:color="auto" w:fill="auto"/>
            <w:noWrap/>
            <w:vAlign w:val="center"/>
            <w:hideMark/>
          </w:tcPr>
          <w:p w14:paraId="418C7B34"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455F51A2"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4CB8239"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3E4FC4C3"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153C30A7"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8" w:type="dxa"/>
            <w:tcBorders>
              <w:top w:val="nil"/>
              <w:left w:val="nil"/>
              <w:bottom w:val="single" w:sz="8" w:space="0" w:color="000000"/>
              <w:right w:val="single" w:sz="8" w:space="0" w:color="auto"/>
            </w:tcBorders>
            <w:shd w:val="clear" w:color="auto" w:fill="auto"/>
            <w:noWrap/>
            <w:vAlign w:val="center"/>
            <w:hideMark/>
          </w:tcPr>
          <w:p w14:paraId="412338E8"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709" w:type="dxa"/>
            <w:tcBorders>
              <w:top w:val="nil"/>
              <w:left w:val="nil"/>
              <w:bottom w:val="single" w:sz="8" w:space="0" w:color="000000"/>
              <w:right w:val="single" w:sz="8" w:space="0" w:color="auto"/>
            </w:tcBorders>
            <w:shd w:val="clear" w:color="auto" w:fill="auto"/>
            <w:noWrap/>
            <w:vAlign w:val="center"/>
            <w:hideMark/>
          </w:tcPr>
          <w:p w14:paraId="7F4AE5A2"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Х</w:t>
            </w:r>
          </w:p>
        </w:tc>
        <w:tc>
          <w:tcPr>
            <w:tcW w:w="851" w:type="dxa"/>
            <w:tcBorders>
              <w:top w:val="nil"/>
              <w:left w:val="nil"/>
              <w:bottom w:val="single" w:sz="8" w:space="0" w:color="000000"/>
              <w:right w:val="single" w:sz="8" w:space="0" w:color="auto"/>
            </w:tcBorders>
            <w:shd w:val="clear" w:color="auto" w:fill="auto"/>
            <w:noWrap/>
            <w:vAlign w:val="center"/>
            <w:hideMark/>
          </w:tcPr>
          <w:p w14:paraId="77587162"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850" w:type="dxa"/>
            <w:tcBorders>
              <w:top w:val="nil"/>
              <w:left w:val="nil"/>
              <w:bottom w:val="single" w:sz="8" w:space="0" w:color="000000"/>
              <w:right w:val="single" w:sz="8" w:space="0" w:color="auto"/>
            </w:tcBorders>
            <w:shd w:val="clear" w:color="auto" w:fill="auto"/>
            <w:noWrap/>
            <w:vAlign w:val="center"/>
            <w:hideMark/>
          </w:tcPr>
          <w:p w14:paraId="1702AE6C"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34" w:type="dxa"/>
            <w:tcBorders>
              <w:top w:val="nil"/>
              <w:left w:val="nil"/>
              <w:bottom w:val="single" w:sz="8" w:space="0" w:color="000000"/>
              <w:right w:val="single" w:sz="8" w:space="0" w:color="auto"/>
            </w:tcBorders>
            <w:shd w:val="clear" w:color="auto" w:fill="auto"/>
            <w:noWrap/>
            <w:vAlign w:val="center"/>
            <w:hideMark/>
          </w:tcPr>
          <w:p w14:paraId="5CEA1569" w14:textId="77777777"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709" w:type="dxa"/>
            <w:tcBorders>
              <w:top w:val="nil"/>
              <w:left w:val="nil"/>
              <w:bottom w:val="single" w:sz="8" w:space="0" w:color="000000"/>
              <w:right w:val="single" w:sz="4" w:space="0" w:color="auto"/>
            </w:tcBorders>
          </w:tcPr>
          <w:p w14:paraId="12ADB671" w14:textId="77777777" w:rsidR="00C64061" w:rsidRDefault="00C64061" w:rsidP="008B6B23">
            <w:pPr>
              <w:jc w:val="center"/>
              <w:rPr>
                <w:rFonts w:ascii="Times New Roman" w:hAnsi="Times New Roman"/>
                <w:color w:val="000000"/>
                <w:sz w:val="18"/>
                <w:szCs w:val="18"/>
                <w:lang w:eastAsia="ru-RU"/>
              </w:rPr>
            </w:pPr>
          </w:p>
          <w:p w14:paraId="122824E3" w14:textId="77777777" w:rsidR="003D0404" w:rsidRDefault="003D0404" w:rsidP="008B6B23">
            <w:pPr>
              <w:jc w:val="center"/>
              <w:rPr>
                <w:rFonts w:ascii="Times New Roman" w:hAnsi="Times New Roman"/>
                <w:color w:val="000000"/>
                <w:sz w:val="18"/>
                <w:szCs w:val="18"/>
                <w:lang w:eastAsia="ru-RU"/>
              </w:rPr>
            </w:pPr>
          </w:p>
          <w:p w14:paraId="29DBF4B1" w14:textId="77777777" w:rsidR="003D0404" w:rsidRDefault="003D0404" w:rsidP="008B6B23">
            <w:pPr>
              <w:jc w:val="center"/>
              <w:rPr>
                <w:rFonts w:ascii="Times New Roman" w:hAnsi="Times New Roman"/>
                <w:color w:val="000000"/>
                <w:sz w:val="18"/>
                <w:szCs w:val="18"/>
                <w:lang w:eastAsia="ru-RU"/>
              </w:rPr>
            </w:pPr>
          </w:p>
          <w:p w14:paraId="304DF8A8" w14:textId="7646EB8F" w:rsidR="003D0404" w:rsidRPr="002E5704" w:rsidRDefault="003D0404"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8" w:space="0" w:color="000000"/>
              <w:right w:val="single" w:sz="8" w:space="0" w:color="auto"/>
            </w:tcBorders>
            <w:shd w:val="clear" w:color="auto" w:fill="auto"/>
            <w:vAlign w:val="center"/>
            <w:hideMark/>
          </w:tcPr>
          <w:p w14:paraId="1B44557B" w14:textId="41D555EB" w:rsidR="00C64061" w:rsidRPr="002E5704" w:rsidRDefault="00C64061" w:rsidP="008B6B23">
            <w:pPr>
              <w:jc w:val="center"/>
              <w:rPr>
                <w:rFonts w:ascii="Times New Roman" w:hAnsi="Times New Roman"/>
                <w:color w:val="000000"/>
                <w:sz w:val="18"/>
                <w:szCs w:val="18"/>
                <w:lang w:eastAsia="ru-RU"/>
              </w:rPr>
            </w:pPr>
            <w:r w:rsidRPr="002E5704">
              <w:rPr>
                <w:rFonts w:ascii="Times New Roman" w:hAnsi="Times New Roman"/>
                <w:color w:val="000000"/>
                <w:sz w:val="18"/>
                <w:szCs w:val="18"/>
                <w:lang w:eastAsia="ru-RU"/>
              </w:rPr>
              <w:t>0,00</w:t>
            </w:r>
          </w:p>
        </w:tc>
        <w:tc>
          <w:tcPr>
            <w:tcW w:w="284" w:type="dxa"/>
            <w:tcBorders>
              <w:top w:val="nil"/>
              <w:left w:val="nil"/>
              <w:bottom w:val="single" w:sz="8" w:space="0" w:color="000000"/>
              <w:right w:val="single" w:sz="8" w:space="0" w:color="auto"/>
            </w:tcBorders>
            <w:shd w:val="clear" w:color="auto" w:fill="auto"/>
            <w:vAlign w:val="center"/>
            <w:hideMark/>
          </w:tcPr>
          <w:p w14:paraId="27901E96"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6FA5FFA0" w14:textId="77777777" w:rsidTr="00C64061">
        <w:trPr>
          <w:trHeight w:val="855"/>
        </w:trPr>
        <w:tc>
          <w:tcPr>
            <w:tcW w:w="2694" w:type="dxa"/>
            <w:gridSpan w:val="2"/>
            <w:vMerge w:val="restart"/>
            <w:tcBorders>
              <w:top w:val="nil"/>
              <w:left w:val="single" w:sz="8" w:space="0" w:color="auto"/>
              <w:right w:val="nil"/>
            </w:tcBorders>
            <w:shd w:val="clear" w:color="auto" w:fill="auto"/>
            <w:vAlign w:val="center"/>
            <w:hideMark/>
          </w:tcPr>
          <w:p w14:paraId="097EB10D" w14:textId="77777777" w:rsidR="00C64061" w:rsidRDefault="00C64061" w:rsidP="008B6B23">
            <w:pPr>
              <w:rPr>
                <w:rFonts w:ascii="Times New Roman" w:hAnsi="Times New Roman"/>
                <w:color w:val="000000"/>
                <w:sz w:val="16"/>
                <w:szCs w:val="16"/>
                <w:lang w:eastAsia="ru-RU"/>
              </w:rPr>
            </w:pPr>
            <w:r w:rsidRPr="009B1A70">
              <w:rPr>
                <w:rFonts w:ascii="Times New Roman" w:hAnsi="Times New Roman"/>
                <w:b/>
                <w:bCs/>
                <w:color w:val="000000"/>
                <w:sz w:val="16"/>
                <w:szCs w:val="16"/>
                <w:lang w:eastAsia="ru-RU"/>
              </w:rPr>
              <w:lastRenderedPageBreak/>
              <w:t xml:space="preserve">Мероприятие 3.4.7. </w:t>
            </w:r>
            <w:r w:rsidRPr="009B1A70">
              <w:rPr>
                <w:rFonts w:ascii="Times New Roman" w:hAnsi="Times New Roman"/>
                <w:color w:val="000000"/>
                <w:sz w:val="16"/>
                <w:szCs w:val="16"/>
                <w:lang w:eastAsia="ru-RU"/>
              </w:rPr>
              <w:t>Капитальный ремонт тепловых сетей и источников теплоснабжения (с 2022 года)</w:t>
            </w:r>
          </w:p>
          <w:p w14:paraId="5C5AFD9D" w14:textId="77777777" w:rsidR="00C64061" w:rsidRDefault="00C64061" w:rsidP="008B6B23">
            <w:pPr>
              <w:rPr>
                <w:rFonts w:ascii="Times New Roman" w:hAnsi="Times New Roman"/>
                <w:color w:val="000000"/>
                <w:sz w:val="16"/>
                <w:szCs w:val="16"/>
                <w:lang w:eastAsia="ru-RU"/>
              </w:rPr>
            </w:pPr>
          </w:p>
          <w:p w14:paraId="29C04B39" w14:textId="77777777" w:rsidR="00C64061" w:rsidRDefault="00C64061" w:rsidP="008B6B23">
            <w:pPr>
              <w:rPr>
                <w:rFonts w:ascii="Times New Roman" w:hAnsi="Times New Roman"/>
                <w:color w:val="000000"/>
                <w:sz w:val="16"/>
                <w:szCs w:val="16"/>
                <w:lang w:eastAsia="ru-RU"/>
              </w:rPr>
            </w:pPr>
          </w:p>
          <w:p w14:paraId="5112A5B8" w14:textId="77777777" w:rsidR="00C64061" w:rsidRPr="003E108D" w:rsidRDefault="00C64061" w:rsidP="008B6B23">
            <w:pPr>
              <w:rPr>
                <w:rFonts w:ascii="Times New Roman" w:hAnsi="Times New Roman"/>
                <w:b/>
                <w:bCs/>
                <w:color w:val="000000"/>
                <w:sz w:val="16"/>
                <w:szCs w:val="16"/>
                <w:lang w:eastAsia="ru-RU"/>
              </w:rPr>
            </w:pPr>
            <w:r w:rsidRPr="003E108D">
              <w:rPr>
                <w:rFonts w:ascii="Times New Roman" w:hAnsi="Times New Roman"/>
                <w:b/>
                <w:bCs/>
                <w:color w:val="000000"/>
                <w:sz w:val="16"/>
                <w:szCs w:val="16"/>
                <w:lang w:eastAsia="ru-RU"/>
              </w:rPr>
              <w:t>Мероприятие 3.4.8.</w:t>
            </w:r>
          </w:p>
          <w:p w14:paraId="536C5FC8" w14:textId="77777777" w:rsidR="00C64061" w:rsidRDefault="00C64061" w:rsidP="008B6B23">
            <w:pPr>
              <w:rPr>
                <w:rFonts w:ascii="Times New Roman" w:hAnsi="Times New Roman"/>
                <w:color w:val="E26B0A"/>
                <w:sz w:val="16"/>
                <w:szCs w:val="16"/>
              </w:rPr>
            </w:pPr>
            <w:r>
              <w:rPr>
                <w:color w:val="E26B0A"/>
                <w:sz w:val="16"/>
                <w:szCs w:val="16"/>
              </w:rPr>
              <w:t>Расходы на обеспечение уличного освещения</w:t>
            </w:r>
          </w:p>
          <w:p w14:paraId="7FA3509F" w14:textId="77777777" w:rsidR="00C64061" w:rsidRPr="003E108D" w:rsidRDefault="00C64061" w:rsidP="008B6B23">
            <w:pPr>
              <w:rPr>
                <w:rFonts w:ascii="Times New Roman" w:hAnsi="Times New Roman"/>
                <w:b/>
                <w:bCs/>
                <w:color w:val="000000"/>
                <w:sz w:val="16"/>
                <w:szCs w:val="16"/>
                <w:lang w:eastAsia="ru-RU"/>
              </w:rPr>
            </w:pPr>
          </w:p>
          <w:p w14:paraId="3758E337" w14:textId="77777777" w:rsidR="00C64061" w:rsidRDefault="00C64061" w:rsidP="008B6B23">
            <w:pPr>
              <w:rPr>
                <w:rFonts w:ascii="Times New Roman" w:hAnsi="Times New Roman"/>
                <w:color w:val="000000"/>
                <w:sz w:val="16"/>
                <w:szCs w:val="16"/>
                <w:lang w:eastAsia="ru-RU"/>
              </w:rPr>
            </w:pPr>
          </w:p>
          <w:p w14:paraId="68118DC5" w14:textId="77777777" w:rsidR="00C64061" w:rsidRDefault="00C64061" w:rsidP="008B6B23">
            <w:pPr>
              <w:rPr>
                <w:rFonts w:ascii="Times New Roman" w:hAnsi="Times New Roman"/>
                <w:color w:val="000000"/>
                <w:sz w:val="16"/>
                <w:szCs w:val="16"/>
                <w:lang w:eastAsia="ru-RU"/>
              </w:rPr>
            </w:pPr>
          </w:p>
          <w:p w14:paraId="0478A1C7" w14:textId="77777777" w:rsidR="00C64061" w:rsidRPr="009B1A70" w:rsidRDefault="00C64061" w:rsidP="008B6B23">
            <w:pPr>
              <w:rPr>
                <w:rFonts w:ascii="Times New Roman" w:hAnsi="Times New Roman"/>
                <w:color w:val="00000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2E2EF4A"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8" w:space="0" w:color="auto"/>
            </w:tcBorders>
            <w:shd w:val="clear" w:color="auto" w:fill="auto"/>
            <w:noWrap/>
            <w:vAlign w:val="center"/>
            <w:hideMark/>
          </w:tcPr>
          <w:p w14:paraId="7702B2DC"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single" w:sz="4" w:space="0" w:color="auto"/>
              <w:right w:val="single" w:sz="8" w:space="0" w:color="auto"/>
            </w:tcBorders>
            <w:shd w:val="clear" w:color="auto" w:fill="auto"/>
            <w:noWrap/>
            <w:vAlign w:val="center"/>
            <w:hideMark/>
          </w:tcPr>
          <w:p w14:paraId="3D949EFA" w14:textId="77777777" w:rsidR="00C64061" w:rsidRPr="005743AA" w:rsidRDefault="00C64061" w:rsidP="008B6B23">
            <w:pPr>
              <w:jc w:val="center"/>
              <w:rPr>
                <w:rFonts w:ascii="Times New Roman" w:hAnsi="Times New Roman"/>
                <w:sz w:val="18"/>
                <w:szCs w:val="18"/>
                <w:lang w:eastAsia="ru-RU"/>
              </w:rPr>
            </w:pPr>
            <w:r w:rsidRPr="005743AA">
              <w:rPr>
                <w:rFonts w:ascii="Times New Roman" w:hAnsi="Times New Roman"/>
                <w:sz w:val="18"/>
                <w:szCs w:val="18"/>
                <w:lang w:eastAsia="ru-RU"/>
              </w:rPr>
              <w:t>502</w:t>
            </w:r>
          </w:p>
        </w:tc>
        <w:tc>
          <w:tcPr>
            <w:tcW w:w="992" w:type="dxa"/>
            <w:tcBorders>
              <w:top w:val="nil"/>
              <w:left w:val="nil"/>
              <w:bottom w:val="single" w:sz="4" w:space="0" w:color="auto"/>
              <w:right w:val="single" w:sz="8" w:space="0" w:color="auto"/>
            </w:tcBorders>
            <w:shd w:val="clear" w:color="auto" w:fill="auto"/>
            <w:noWrap/>
            <w:vAlign w:val="center"/>
            <w:hideMark/>
          </w:tcPr>
          <w:p w14:paraId="09A3BCCF" w14:textId="77777777" w:rsidR="00C64061" w:rsidRPr="005743AA" w:rsidRDefault="00C64061" w:rsidP="008B6B23">
            <w:pPr>
              <w:jc w:val="center"/>
              <w:rPr>
                <w:rFonts w:ascii="Times New Roman" w:hAnsi="Times New Roman"/>
                <w:sz w:val="18"/>
                <w:szCs w:val="18"/>
                <w:lang w:eastAsia="ru-RU"/>
              </w:rPr>
            </w:pPr>
            <w:r w:rsidRPr="005743AA">
              <w:rPr>
                <w:rFonts w:ascii="Times New Roman" w:hAnsi="Times New Roman"/>
                <w:sz w:val="18"/>
                <w:szCs w:val="18"/>
                <w:lang w:eastAsia="ru-RU"/>
              </w:rPr>
              <w:t> </w:t>
            </w:r>
          </w:p>
        </w:tc>
        <w:tc>
          <w:tcPr>
            <w:tcW w:w="567" w:type="dxa"/>
            <w:tcBorders>
              <w:top w:val="nil"/>
              <w:left w:val="nil"/>
              <w:bottom w:val="single" w:sz="4" w:space="0" w:color="auto"/>
              <w:right w:val="single" w:sz="8" w:space="0" w:color="auto"/>
            </w:tcBorders>
            <w:shd w:val="clear" w:color="auto" w:fill="auto"/>
            <w:noWrap/>
            <w:vAlign w:val="center"/>
            <w:hideMark/>
          </w:tcPr>
          <w:p w14:paraId="698EF876" w14:textId="77777777" w:rsidR="00C64061" w:rsidRPr="005743AA" w:rsidRDefault="00C64061" w:rsidP="008B6B23">
            <w:pPr>
              <w:jc w:val="center"/>
              <w:rPr>
                <w:rFonts w:ascii="Times New Roman" w:hAnsi="Times New Roman"/>
                <w:sz w:val="18"/>
                <w:szCs w:val="18"/>
                <w:lang w:eastAsia="ru-RU"/>
              </w:rPr>
            </w:pPr>
            <w:r w:rsidRPr="005743AA">
              <w:rPr>
                <w:rFonts w:ascii="Times New Roman" w:hAnsi="Times New Roman"/>
                <w:sz w:val="18"/>
                <w:szCs w:val="18"/>
                <w:lang w:eastAsia="ru-RU"/>
              </w:rPr>
              <w:t> </w:t>
            </w:r>
          </w:p>
        </w:tc>
        <w:tc>
          <w:tcPr>
            <w:tcW w:w="708" w:type="dxa"/>
            <w:tcBorders>
              <w:top w:val="nil"/>
              <w:left w:val="nil"/>
              <w:bottom w:val="single" w:sz="4" w:space="0" w:color="auto"/>
              <w:right w:val="single" w:sz="8" w:space="0" w:color="auto"/>
            </w:tcBorders>
            <w:shd w:val="clear" w:color="auto" w:fill="auto"/>
            <w:noWrap/>
            <w:vAlign w:val="center"/>
            <w:hideMark/>
          </w:tcPr>
          <w:p w14:paraId="2CDEA79A"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gridSpan w:val="2"/>
            <w:tcBorders>
              <w:top w:val="nil"/>
              <w:left w:val="nil"/>
              <w:bottom w:val="single" w:sz="4" w:space="0" w:color="auto"/>
              <w:right w:val="single" w:sz="8" w:space="0" w:color="auto"/>
            </w:tcBorders>
            <w:shd w:val="clear" w:color="auto" w:fill="auto"/>
            <w:noWrap/>
            <w:vAlign w:val="center"/>
            <w:hideMark/>
          </w:tcPr>
          <w:p w14:paraId="74D08586"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7E9F69ED"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44AF99DD"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1FAE9B5D"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088AFDBB"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nil"/>
              <w:left w:val="nil"/>
              <w:bottom w:val="single" w:sz="4" w:space="0" w:color="auto"/>
              <w:right w:val="single" w:sz="8" w:space="0" w:color="auto"/>
            </w:tcBorders>
            <w:shd w:val="clear" w:color="auto" w:fill="auto"/>
            <w:noWrap/>
            <w:vAlign w:val="center"/>
            <w:hideMark/>
          </w:tcPr>
          <w:p w14:paraId="57349239"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single" w:sz="4" w:space="0" w:color="auto"/>
              <w:right w:val="single" w:sz="8" w:space="0" w:color="auto"/>
            </w:tcBorders>
            <w:shd w:val="clear" w:color="auto" w:fill="auto"/>
            <w:noWrap/>
            <w:vAlign w:val="center"/>
            <w:hideMark/>
          </w:tcPr>
          <w:p w14:paraId="16DA83C1"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nil"/>
              <w:left w:val="nil"/>
              <w:bottom w:val="single" w:sz="4" w:space="0" w:color="auto"/>
              <w:right w:val="single" w:sz="8" w:space="0" w:color="auto"/>
            </w:tcBorders>
            <w:shd w:val="clear" w:color="auto" w:fill="auto"/>
            <w:noWrap/>
            <w:vAlign w:val="center"/>
            <w:hideMark/>
          </w:tcPr>
          <w:p w14:paraId="57FD3DEE"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0" w:type="dxa"/>
            <w:tcBorders>
              <w:top w:val="nil"/>
              <w:left w:val="nil"/>
              <w:bottom w:val="single" w:sz="4" w:space="0" w:color="auto"/>
              <w:right w:val="single" w:sz="8" w:space="0" w:color="auto"/>
            </w:tcBorders>
            <w:shd w:val="clear" w:color="auto" w:fill="auto"/>
            <w:noWrap/>
            <w:vAlign w:val="center"/>
            <w:hideMark/>
          </w:tcPr>
          <w:p w14:paraId="293DC3DB"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34" w:type="dxa"/>
            <w:tcBorders>
              <w:top w:val="nil"/>
              <w:left w:val="nil"/>
              <w:bottom w:val="single" w:sz="4" w:space="0" w:color="auto"/>
              <w:right w:val="single" w:sz="8" w:space="0" w:color="auto"/>
            </w:tcBorders>
            <w:shd w:val="clear" w:color="auto" w:fill="auto"/>
            <w:noWrap/>
            <w:vAlign w:val="center"/>
            <w:hideMark/>
          </w:tcPr>
          <w:p w14:paraId="418F6DB8"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000000"/>
              <w:left w:val="nil"/>
              <w:bottom w:val="single" w:sz="4" w:space="0" w:color="auto"/>
              <w:right w:val="single" w:sz="4" w:space="0" w:color="auto"/>
            </w:tcBorders>
          </w:tcPr>
          <w:p w14:paraId="2BDCBDFF" w14:textId="77777777" w:rsidR="00C64061" w:rsidRDefault="00C64061" w:rsidP="008B6B23">
            <w:pPr>
              <w:jc w:val="center"/>
              <w:rPr>
                <w:rFonts w:ascii="Times New Roman" w:hAnsi="Times New Roman"/>
                <w:color w:val="000000"/>
                <w:sz w:val="18"/>
                <w:szCs w:val="18"/>
                <w:lang w:eastAsia="ru-RU"/>
              </w:rPr>
            </w:pPr>
          </w:p>
          <w:p w14:paraId="77C65E74" w14:textId="77777777" w:rsidR="002077B1" w:rsidRDefault="002077B1" w:rsidP="008B6B23">
            <w:pPr>
              <w:jc w:val="center"/>
              <w:rPr>
                <w:rFonts w:ascii="Times New Roman" w:hAnsi="Times New Roman"/>
                <w:color w:val="000000"/>
                <w:sz w:val="18"/>
                <w:szCs w:val="18"/>
                <w:lang w:eastAsia="ru-RU"/>
              </w:rPr>
            </w:pPr>
          </w:p>
          <w:p w14:paraId="147430B8" w14:textId="77777777" w:rsidR="002077B1" w:rsidRDefault="002077B1" w:rsidP="008B6B23">
            <w:pPr>
              <w:jc w:val="center"/>
              <w:rPr>
                <w:rFonts w:ascii="Times New Roman" w:hAnsi="Times New Roman"/>
                <w:color w:val="000000"/>
                <w:sz w:val="18"/>
                <w:szCs w:val="18"/>
                <w:lang w:eastAsia="ru-RU"/>
              </w:rPr>
            </w:pPr>
          </w:p>
          <w:p w14:paraId="1ECB29DF" w14:textId="487DD09E" w:rsidR="002077B1" w:rsidRPr="005743AA"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4" w:space="0" w:color="auto"/>
              <w:right w:val="single" w:sz="8" w:space="0" w:color="auto"/>
            </w:tcBorders>
            <w:shd w:val="clear" w:color="auto" w:fill="auto"/>
            <w:vAlign w:val="center"/>
            <w:hideMark/>
          </w:tcPr>
          <w:p w14:paraId="3670F86C" w14:textId="3A49082B"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284" w:type="dxa"/>
            <w:tcBorders>
              <w:top w:val="nil"/>
              <w:left w:val="nil"/>
              <w:bottom w:val="single" w:sz="4" w:space="0" w:color="auto"/>
              <w:right w:val="single" w:sz="8" w:space="0" w:color="auto"/>
            </w:tcBorders>
            <w:shd w:val="clear" w:color="auto" w:fill="auto"/>
            <w:vAlign w:val="center"/>
            <w:hideMark/>
          </w:tcPr>
          <w:p w14:paraId="26F71323"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4443DBA2" w14:textId="77777777" w:rsidTr="00C64061">
        <w:trPr>
          <w:trHeight w:val="855"/>
        </w:trPr>
        <w:tc>
          <w:tcPr>
            <w:tcW w:w="2694" w:type="dxa"/>
            <w:gridSpan w:val="2"/>
            <w:vMerge/>
            <w:tcBorders>
              <w:left w:val="single" w:sz="8" w:space="0" w:color="auto"/>
              <w:bottom w:val="single" w:sz="8" w:space="0" w:color="auto"/>
              <w:right w:val="nil"/>
            </w:tcBorders>
            <w:shd w:val="clear" w:color="auto" w:fill="auto"/>
            <w:vAlign w:val="center"/>
          </w:tcPr>
          <w:p w14:paraId="4E4C9C21" w14:textId="77777777" w:rsidR="00C64061" w:rsidRPr="009B1A70" w:rsidRDefault="00C64061" w:rsidP="008B6B23">
            <w:pPr>
              <w:rPr>
                <w:rFonts w:ascii="Times New Roman" w:hAnsi="Times New Roman"/>
                <w:b/>
                <w:bCs/>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0E7354" w14:textId="77777777" w:rsidR="00C64061" w:rsidRPr="009B1A70" w:rsidRDefault="00C64061" w:rsidP="008B6B23">
            <w:pPr>
              <w:jc w:val="center"/>
              <w:rPr>
                <w:rFonts w:ascii="Times New Roman" w:hAnsi="Times New Roman"/>
                <w:color w:val="000000"/>
                <w:sz w:val="16"/>
                <w:szCs w:val="16"/>
                <w:lang w:eastAsia="ru-RU"/>
              </w:rPr>
            </w:pPr>
            <w:r>
              <w:rPr>
                <w:rFonts w:ascii="Times New Roman" w:hAnsi="Times New Roman"/>
                <w:color w:val="000000"/>
                <w:sz w:val="16"/>
                <w:szCs w:val="16"/>
                <w:lang w:eastAsia="ru-RU"/>
              </w:rPr>
              <w:t>МКУ «УСГХ»</w:t>
            </w:r>
          </w:p>
        </w:tc>
        <w:tc>
          <w:tcPr>
            <w:tcW w:w="566" w:type="dxa"/>
            <w:tcBorders>
              <w:top w:val="single" w:sz="4" w:space="0" w:color="auto"/>
              <w:left w:val="nil"/>
              <w:bottom w:val="single" w:sz="8" w:space="0" w:color="000000"/>
              <w:right w:val="single" w:sz="8" w:space="0" w:color="auto"/>
            </w:tcBorders>
            <w:shd w:val="clear" w:color="auto" w:fill="auto"/>
            <w:noWrap/>
            <w:vAlign w:val="center"/>
          </w:tcPr>
          <w:p w14:paraId="016B5974" w14:textId="77777777" w:rsidR="00C64061" w:rsidRPr="009B1A70" w:rsidRDefault="00C64061" w:rsidP="008B6B23">
            <w:pPr>
              <w:jc w:val="center"/>
              <w:rPr>
                <w:rFonts w:ascii="Times New Roman" w:hAnsi="Times New Roman"/>
                <w:color w:val="000000"/>
                <w:sz w:val="16"/>
                <w:szCs w:val="16"/>
                <w:lang w:eastAsia="ru-RU"/>
              </w:rPr>
            </w:pPr>
            <w:r>
              <w:rPr>
                <w:rFonts w:ascii="Times New Roman" w:hAnsi="Times New Roman"/>
                <w:color w:val="000000"/>
                <w:sz w:val="16"/>
                <w:szCs w:val="16"/>
                <w:lang w:eastAsia="ru-RU"/>
              </w:rPr>
              <w:t>938</w:t>
            </w:r>
          </w:p>
        </w:tc>
        <w:tc>
          <w:tcPr>
            <w:tcW w:w="568" w:type="dxa"/>
            <w:tcBorders>
              <w:top w:val="single" w:sz="4" w:space="0" w:color="auto"/>
              <w:left w:val="nil"/>
              <w:bottom w:val="single" w:sz="8" w:space="0" w:color="auto"/>
              <w:right w:val="single" w:sz="8" w:space="0" w:color="auto"/>
            </w:tcBorders>
            <w:shd w:val="clear" w:color="auto" w:fill="auto"/>
            <w:noWrap/>
            <w:vAlign w:val="center"/>
          </w:tcPr>
          <w:p w14:paraId="0E53550A" w14:textId="77777777" w:rsidR="00C64061" w:rsidRPr="005743AA" w:rsidRDefault="00C64061" w:rsidP="008B6B23">
            <w:pPr>
              <w:jc w:val="center"/>
              <w:rPr>
                <w:rFonts w:ascii="Times New Roman" w:hAnsi="Times New Roman"/>
                <w:sz w:val="18"/>
                <w:szCs w:val="18"/>
                <w:lang w:eastAsia="ru-RU"/>
              </w:rPr>
            </w:pPr>
            <w:r>
              <w:rPr>
                <w:rFonts w:ascii="Times New Roman" w:hAnsi="Times New Roman"/>
                <w:sz w:val="18"/>
                <w:szCs w:val="18"/>
                <w:lang w:eastAsia="ru-RU"/>
              </w:rPr>
              <w:t>0503</w:t>
            </w:r>
          </w:p>
        </w:tc>
        <w:tc>
          <w:tcPr>
            <w:tcW w:w="992" w:type="dxa"/>
            <w:tcBorders>
              <w:top w:val="single" w:sz="4" w:space="0" w:color="auto"/>
              <w:left w:val="nil"/>
              <w:bottom w:val="single" w:sz="8" w:space="0" w:color="auto"/>
              <w:right w:val="single" w:sz="8" w:space="0" w:color="auto"/>
            </w:tcBorders>
            <w:shd w:val="clear" w:color="auto" w:fill="auto"/>
            <w:noWrap/>
            <w:vAlign w:val="center"/>
          </w:tcPr>
          <w:p w14:paraId="2DF22652" w14:textId="77777777" w:rsidR="00C64061" w:rsidRPr="005743AA" w:rsidRDefault="00C64061" w:rsidP="008B6B23">
            <w:pPr>
              <w:jc w:val="center"/>
              <w:rPr>
                <w:rFonts w:ascii="Times New Roman" w:hAnsi="Times New Roman"/>
                <w:sz w:val="18"/>
                <w:szCs w:val="18"/>
                <w:lang w:eastAsia="ru-RU"/>
              </w:rPr>
            </w:pPr>
            <w:r>
              <w:rPr>
                <w:rFonts w:ascii="Times New Roman" w:hAnsi="Times New Roman"/>
                <w:sz w:val="18"/>
                <w:szCs w:val="18"/>
                <w:lang w:eastAsia="ru-RU"/>
              </w:rPr>
              <w:t>0830084020</w:t>
            </w:r>
          </w:p>
        </w:tc>
        <w:tc>
          <w:tcPr>
            <w:tcW w:w="567" w:type="dxa"/>
            <w:tcBorders>
              <w:top w:val="single" w:sz="4" w:space="0" w:color="auto"/>
              <w:left w:val="nil"/>
              <w:bottom w:val="single" w:sz="8" w:space="0" w:color="auto"/>
              <w:right w:val="single" w:sz="8" w:space="0" w:color="auto"/>
            </w:tcBorders>
            <w:shd w:val="clear" w:color="auto" w:fill="auto"/>
            <w:noWrap/>
            <w:vAlign w:val="center"/>
          </w:tcPr>
          <w:p w14:paraId="3DB4D3EB" w14:textId="77777777" w:rsidR="00C64061" w:rsidRPr="005743AA" w:rsidRDefault="00C6406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708" w:type="dxa"/>
            <w:tcBorders>
              <w:top w:val="single" w:sz="4" w:space="0" w:color="auto"/>
              <w:left w:val="nil"/>
              <w:bottom w:val="single" w:sz="8" w:space="0" w:color="000000"/>
              <w:right w:val="single" w:sz="8" w:space="0" w:color="auto"/>
            </w:tcBorders>
            <w:shd w:val="clear" w:color="auto" w:fill="auto"/>
            <w:noWrap/>
            <w:vAlign w:val="center"/>
          </w:tcPr>
          <w:p w14:paraId="5D32C270"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gridSpan w:val="2"/>
            <w:tcBorders>
              <w:top w:val="single" w:sz="4" w:space="0" w:color="auto"/>
              <w:left w:val="nil"/>
              <w:bottom w:val="single" w:sz="8" w:space="0" w:color="000000"/>
              <w:right w:val="single" w:sz="8" w:space="0" w:color="auto"/>
            </w:tcBorders>
            <w:shd w:val="clear" w:color="auto" w:fill="auto"/>
            <w:noWrap/>
            <w:vAlign w:val="center"/>
          </w:tcPr>
          <w:p w14:paraId="7F5A1F98"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4" w:space="0" w:color="auto"/>
              <w:left w:val="nil"/>
              <w:bottom w:val="single" w:sz="8" w:space="0" w:color="000000"/>
              <w:right w:val="single" w:sz="8" w:space="0" w:color="auto"/>
            </w:tcBorders>
            <w:shd w:val="clear" w:color="auto" w:fill="auto"/>
            <w:noWrap/>
            <w:vAlign w:val="center"/>
          </w:tcPr>
          <w:p w14:paraId="3F7B136A"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6FA49376"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17B9FA6C"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54C8D215"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4" w:space="0" w:color="auto"/>
              <w:left w:val="nil"/>
              <w:bottom w:val="single" w:sz="8" w:space="0" w:color="000000"/>
              <w:right w:val="single" w:sz="8" w:space="0" w:color="auto"/>
            </w:tcBorders>
            <w:shd w:val="clear" w:color="auto" w:fill="auto"/>
            <w:noWrap/>
            <w:vAlign w:val="center"/>
          </w:tcPr>
          <w:p w14:paraId="37304918"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center"/>
          </w:tcPr>
          <w:p w14:paraId="5270F2E9"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single" w:sz="4" w:space="0" w:color="auto"/>
              <w:left w:val="nil"/>
              <w:bottom w:val="single" w:sz="8" w:space="0" w:color="000000"/>
              <w:right w:val="single" w:sz="8" w:space="0" w:color="auto"/>
            </w:tcBorders>
            <w:shd w:val="clear" w:color="auto" w:fill="auto"/>
            <w:noWrap/>
            <w:vAlign w:val="center"/>
          </w:tcPr>
          <w:p w14:paraId="5223C2A3"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2925,7</w:t>
            </w:r>
          </w:p>
        </w:tc>
        <w:tc>
          <w:tcPr>
            <w:tcW w:w="850" w:type="dxa"/>
            <w:tcBorders>
              <w:top w:val="single" w:sz="4" w:space="0" w:color="auto"/>
              <w:left w:val="nil"/>
              <w:bottom w:val="single" w:sz="8" w:space="0" w:color="000000"/>
              <w:right w:val="single" w:sz="8" w:space="0" w:color="auto"/>
            </w:tcBorders>
            <w:shd w:val="clear" w:color="auto" w:fill="auto"/>
            <w:noWrap/>
            <w:vAlign w:val="center"/>
          </w:tcPr>
          <w:p w14:paraId="40EED9EE"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3000</w:t>
            </w:r>
          </w:p>
        </w:tc>
        <w:tc>
          <w:tcPr>
            <w:tcW w:w="734" w:type="dxa"/>
            <w:tcBorders>
              <w:top w:val="single" w:sz="4" w:space="0" w:color="auto"/>
              <w:left w:val="nil"/>
              <w:bottom w:val="single" w:sz="8" w:space="0" w:color="000000"/>
              <w:right w:val="single" w:sz="8" w:space="0" w:color="auto"/>
            </w:tcBorders>
            <w:shd w:val="clear" w:color="auto" w:fill="auto"/>
            <w:noWrap/>
            <w:vAlign w:val="center"/>
          </w:tcPr>
          <w:p w14:paraId="262B5CD3"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3000</w:t>
            </w:r>
          </w:p>
        </w:tc>
        <w:tc>
          <w:tcPr>
            <w:tcW w:w="709" w:type="dxa"/>
            <w:tcBorders>
              <w:top w:val="single" w:sz="4" w:space="0" w:color="auto"/>
              <w:left w:val="nil"/>
              <w:bottom w:val="single" w:sz="8" w:space="0" w:color="000000"/>
              <w:right w:val="single" w:sz="4" w:space="0" w:color="auto"/>
            </w:tcBorders>
          </w:tcPr>
          <w:p w14:paraId="63DC6CE1" w14:textId="77777777" w:rsidR="00C64061" w:rsidRDefault="00C64061" w:rsidP="008B6B23">
            <w:pPr>
              <w:jc w:val="center"/>
              <w:rPr>
                <w:rFonts w:ascii="Times New Roman" w:hAnsi="Times New Roman"/>
                <w:color w:val="000000"/>
                <w:sz w:val="18"/>
                <w:szCs w:val="18"/>
                <w:lang w:eastAsia="ru-RU"/>
              </w:rPr>
            </w:pPr>
          </w:p>
          <w:p w14:paraId="1D18702A" w14:textId="77777777" w:rsidR="002077B1" w:rsidRDefault="002077B1" w:rsidP="008B6B23">
            <w:pPr>
              <w:jc w:val="center"/>
              <w:rPr>
                <w:rFonts w:ascii="Times New Roman" w:hAnsi="Times New Roman"/>
                <w:color w:val="000000"/>
                <w:sz w:val="18"/>
                <w:szCs w:val="18"/>
                <w:lang w:eastAsia="ru-RU"/>
              </w:rPr>
            </w:pPr>
          </w:p>
          <w:p w14:paraId="18332085" w14:textId="4ED0B108" w:rsidR="002077B1"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3000</w:t>
            </w:r>
          </w:p>
        </w:tc>
        <w:tc>
          <w:tcPr>
            <w:tcW w:w="708" w:type="dxa"/>
            <w:tcBorders>
              <w:top w:val="single" w:sz="4" w:space="0" w:color="auto"/>
              <w:left w:val="single" w:sz="4" w:space="0" w:color="auto"/>
              <w:bottom w:val="single" w:sz="8" w:space="0" w:color="000000"/>
              <w:right w:val="single" w:sz="8" w:space="0" w:color="auto"/>
            </w:tcBorders>
            <w:shd w:val="clear" w:color="auto" w:fill="auto"/>
            <w:vAlign w:val="center"/>
          </w:tcPr>
          <w:p w14:paraId="6894CA90" w14:textId="37976190" w:rsidR="00C64061" w:rsidRPr="005743AA"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11</w:t>
            </w:r>
            <w:r w:rsidR="00C64061">
              <w:rPr>
                <w:rFonts w:ascii="Times New Roman" w:hAnsi="Times New Roman"/>
                <w:color w:val="000000"/>
                <w:sz w:val="18"/>
                <w:szCs w:val="18"/>
                <w:lang w:eastAsia="ru-RU"/>
              </w:rPr>
              <w:t>925,7</w:t>
            </w:r>
          </w:p>
        </w:tc>
        <w:tc>
          <w:tcPr>
            <w:tcW w:w="284" w:type="dxa"/>
            <w:tcBorders>
              <w:top w:val="single" w:sz="4" w:space="0" w:color="auto"/>
              <w:left w:val="nil"/>
              <w:bottom w:val="single" w:sz="8" w:space="0" w:color="000000"/>
              <w:right w:val="single" w:sz="8" w:space="0" w:color="auto"/>
            </w:tcBorders>
            <w:shd w:val="clear" w:color="auto" w:fill="auto"/>
            <w:vAlign w:val="center"/>
          </w:tcPr>
          <w:p w14:paraId="2F2BF432" w14:textId="77777777" w:rsidR="00C64061" w:rsidRPr="00627B97" w:rsidRDefault="00C64061" w:rsidP="008B6B23">
            <w:pPr>
              <w:jc w:val="center"/>
              <w:rPr>
                <w:rFonts w:ascii="Times New Roman" w:hAnsi="Times New Roman"/>
                <w:color w:val="000000"/>
                <w:sz w:val="14"/>
                <w:szCs w:val="14"/>
                <w:lang w:eastAsia="ru-RU"/>
              </w:rPr>
            </w:pPr>
          </w:p>
        </w:tc>
      </w:tr>
      <w:tr w:rsidR="00C64061" w:rsidRPr="00627B97" w14:paraId="132E75E5" w14:textId="77777777" w:rsidTr="00C64061">
        <w:trPr>
          <w:trHeight w:val="390"/>
        </w:trPr>
        <w:tc>
          <w:tcPr>
            <w:tcW w:w="851" w:type="dxa"/>
            <w:tcBorders>
              <w:top w:val="nil"/>
              <w:left w:val="single" w:sz="8" w:space="0" w:color="auto"/>
              <w:bottom w:val="single" w:sz="8" w:space="0" w:color="auto"/>
              <w:right w:val="single" w:sz="8" w:space="0" w:color="000000"/>
            </w:tcBorders>
          </w:tcPr>
          <w:p w14:paraId="6F44FCAC" w14:textId="77777777" w:rsidR="00C64061" w:rsidRPr="009B1A70" w:rsidRDefault="00C64061" w:rsidP="008B6B23">
            <w:pPr>
              <w:rPr>
                <w:rFonts w:ascii="Times New Roman" w:hAnsi="Times New Roman"/>
                <w:b/>
                <w:bCs/>
                <w:color w:val="000000"/>
                <w:sz w:val="16"/>
                <w:szCs w:val="16"/>
                <w:lang w:eastAsia="ru-RU"/>
              </w:rPr>
            </w:pPr>
          </w:p>
        </w:tc>
        <w:tc>
          <w:tcPr>
            <w:tcW w:w="15333" w:type="dxa"/>
            <w:gridSpan w:val="21"/>
            <w:tcBorders>
              <w:top w:val="nil"/>
              <w:left w:val="single" w:sz="8" w:space="0" w:color="auto"/>
              <w:bottom w:val="single" w:sz="8" w:space="0" w:color="auto"/>
              <w:right w:val="single" w:sz="8" w:space="0" w:color="000000"/>
            </w:tcBorders>
            <w:shd w:val="clear" w:color="auto" w:fill="auto"/>
            <w:vAlign w:val="center"/>
            <w:hideMark/>
          </w:tcPr>
          <w:p w14:paraId="7A4DBBE7" w14:textId="7C735306" w:rsidR="00C64061" w:rsidRPr="009B1A70" w:rsidRDefault="00C64061" w:rsidP="008B6B23">
            <w:pPr>
              <w:rPr>
                <w:rFonts w:ascii="Times New Roman" w:hAnsi="Times New Roman"/>
                <w:b/>
                <w:bCs/>
                <w:color w:val="000000"/>
                <w:sz w:val="16"/>
                <w:szCs w:val="16"/>
                <w:lang w:eastAsia="ru-RU"/>
              </w:rPr>
            </w:pPr>
            <w:r w:rsidRPr="009B1A70">
              <w:rPr>
                <w:rFonts w:ascii="Times New Roman" w:hAnsi="Times New Roman"/>
                <w:b/>
                <w:bCs/>
                <w:color w:val="000000"/>
                <w:sz w:val="16"/>
                <w:szCs w:val="16"/>
                <w:lang w:eastAsia="ru-RU"/>
              </w:rPr>
              <w:t>Задача 4. Повышение эффективности использования энергетических ресурсов в жилищном фонде</w:t>
            </w:r>
          </w:p>
        </w:tc>
      </w:tr>
      <w:tr w:rsidR="00C64061" w:rsidRPr="00627B97" w14:paraId="542C0AAB" w14:textId="77777777" w:rsidTr="00C64061">
        <w:trPr>
          <w:trHeight w:val="1215"/>
        </w:trPr>
        <w:tc>
          <w:tcPr>
            <w:tcW w:w="2694" w:type="dxa"/>
            <w:gridSpan w:val="2"/>
            <w:tcBorders>
              <w:top w:val="nil"/>
              <w:left w:val="single" w:sz="8" w:space="0" w:color="auto"/>
              <w:bottom w:val="nil"/>
              <w:right w:val="single" w:sz="8" w:space="0" w:color="auto"/>
            </w:tcBorders>
            <w:shd w:val="clear" w:color="auto" w:fill="auto"/>
            <w:vAlign w:val="center"/>
            <w:hideMark/>
          </w:tcPr>
          <w:p w14:paraId="786D9819" w14:textId="77777777" w:rsidR="00C64061" w:rsidRPr="00073C8A" w:rsidRDefault="00C64061" w:rsidP="008B6B23">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4.1.</w:t>
            </w:r>
            <w:r w:rsidRPr="00073C8A">
              <w:rPr>
                <w:rFonts w:ascii="Times New Roman" w:hAnsi="Times New Roman"/>
                <w:color w:val="000000"/>
                <w:sz w:val="16"/>
                <w:szCs w:val="16"/>
                <w:lang w:eastAsia="ru-RU"/>
              </w:rPr>
              <w:t xml:space="preserve"> 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0E2FB" w14:textId="77777777" w:rsidR="00C64061" w:rsidRPr="00073C8A" w:rsidRDefault="00C64061" w:rsidP="008B6B23">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single" w:sz="8" w:space="0" w:color="auto"/>
              <w:bottom w:val="nil"/>
              <w:right w:val="single" w:sz="8" w:space="0" w:color="auto"/>
            </w:tcBorders>
            <w:shd w:val="clear" w:color="auto" w:fill="auto"/>
            <w:noWrap/>
            <w:vAlign w:val="center"/>
            <w:hideMark/>
          </w:tcPr>
          <w:p w14:paraId="48C0803D"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nil"/>
              <w:left w:val="nil"/>
              <w:bottom w:val="nil"/>
              <w:right w:val="single" w:sz="8" w:space="0" w:color="auto"/>
            </w:tcBorders>
            <w:shd w:val="clear" w:color="auto" w:fill="auto"/>
            <w:noWrap/>
            <w:vAlign w:val="center"/>
            <w:hideMark/>
          </w:tcPr>
          <w:p w14:paraId="1C0481D3" w14:textId="77777777" w:rsidR="00C64061" w:rsidRPr="005743AA" w:rsidRDefault="00C64061"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992" w:type="dxa"/>
            <w:tcBorders>
              <w:top w:val="nil"/>
              <w:left w:val="nil"/>
              <w:bottom w:val="nil"/>
              <w:right w:val="single" w:sz="8" w:space="0" w:color="auto"/>
            </w:tcBorders>
            <w:shd w:val="clear" w:color="auto" w:fill="auto"/>
            <w:noWrap/>
            <w:vAlign w:val="center"/>
            <w:hideMark/>
          </w:tcPr>
          <w:p w14:paraId="73F53113" w14:textId="77777777" w:rsidR="00C64061" w:rsidRPr="005743AA" w:rsidRDefault="00C64061"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567" w:type="dxa"/>
            <w:tcBorders>
              <w:top w:val="nil"/>
              <w:left w:val="nil"/>
              <w:bottom w:val="nil"/>
              <w:right w:val="single" w:sz="8" w:space="0" w:color="auto"/>
            </w:tcBorders>
            <w:shd w:val="clear" w:color="auto" w:fill="auto"/>
            <w:noWrap/>
            <w:vAlign w:val="center"/>
            <w:hideMark/>
          </w:tcPr>
          <w:p w14:paraId="2068934D" w14:textId="77777777" w:rsidR="00C64061" w:rsidRPr="005743AA" w:rsidRDefault="00C64061"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708" w:type="dxa"/>
            <w:tcBorders>
              <w:top w:val="nil"/>
              <w:left w:val="nil"/>
              <w:bottom w:val="nil"/>
              <w:right w:val="single" w:sz="8" w:space="0" w:color="auto"/>
            </w:tcBorders>
            <w:shd w:val="clear" w:color="auto" w:fill="auto"/>
            <w:noWrap/>
            <w:vAlign w:val="center"/>
            <w:hideMark/>
          </w:tcPr>
          <w:p w14:paraId="66E7ABF0"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gridSpan w:val="2"/>
            <w:tcBorders>
              <w:top w:val="nil"/>
              <w:left w:val="nil"/>
              <w:bottom w:val="nil"/>
              <w:right w:val="single" w:sz="8" w:space="0" w:color="auto"/>
            </w:tcBorders>
            <w:shd w:val="clear" w:color="auto" w:fill="auto"/>
            <w:noWrap/>
            <w:vAlign w:val="center"/>
            <w:hideMark/>
          </w:tcPr>
          <w:p w14:paraId="60BC1484"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nil"/>
              <w:left w:val="nil"/>
              <w:bottom w:val="nil"/>
              <w:right w:val="single" w:sz="8" w:space="0" w:color="auto"/>
            </w:tcBorders>
            <w:shd w:val="clear" w:color="auto" w:fill="auto"/>
            <w:noWrap/>
            <w:vAlign w:val="center"/>
            <w:hideMark/>
          </w:tcPr>
          <w:p w14:paraId="2A6BEF3C"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09C59E20"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7D4FF67B"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7FAFCA1C"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nil"/>
              <w:left w:val="nil"/>
              <w:bottom w:val="nil"/>
              <w:right w:val="single" w:sz="8" w:space="0" w:color="auto"/>
            </w:tcBorders>
            <w:shd w:val="clear" w:color="auto" w:fill="auto"/>
            <w:noWrap/>
            <w:vAlign w:val="center"/>
            <w:hideMark/>
          </w:tcPr>
          <w:p w14:paraId="15E99713"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nil"/>
              <w:left w:val="nil"/>
              <w:bottom w:val="nil"/>
              <w:right w:val="single" w:sz="8" w:space="0" w:color="auto"/>
            </w:tcBorders>
            <w:shd w:val="clear" w:color="auto" w:fill="auto"/>
            <w:noWrap/>
            <w:vAlign w:val="center"/>
            <w:hideMark/>
          </w:tcPr>
          <w:p w14:paraId="3D5573F7"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nil"/>
              <w:left w:val="nil"/>
              <w:bottom w:val="nil"/>
              <w:right w:val="single" w:sz="8" w:space="0" w:color="auto"/>
            </w:tcBorders>
            <w:shd w:val="clear" w:color="auto" w:fill="auto"/>
            <w:noWrap/>
            <w:vAlign w:val="center"/>
            <w:hideMark/>
          </w:tcPr>
          <w:p w14:paraId="124EB030"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0" w:type="dxa"/>
            <w:tcBorders>
              <w:top w:val="nil"/>
              <w:left w:val="nil"/>
              <w:bottom w:val="nil"/>
              <w:right w:val="nil"/>
            </w:tcBorders>
            <w:shd w:val="clear" w:color="auto" w:fill="auto"/>
            <w:noWrap/>
            <w:vAlign w:val="center"/>
            <w:hideMark/>
          </w:tcPr>
          <w:p w14:paraId="6FC9D2AA"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3AA90"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4" w:space="0" w:color="auto"/>
              <w:left w:val="nil"/>
              <w:bottom w:val="single" w:sz="4" w:space="0" w:color="auto"/>
              <w:right w:val="single" w:sz="4" w:space="0" w:color="auto"/>
            </w:tcBorders>
          </w:tcPr>
          <w:p w14:paraId="5BC258EE" w14:textId="77777777" w:rsidR="00C64061" w:rsidRDefault="00C64061" w:rsidP="008B6B23">
            <w:pPr>
              <w:jc w:val="center"/>
              <w:rPr>
                <w:rFonts w:ascii="Times New Roman" w:hAnsi="Times New Roman"/>
                <w:color w:val="000000"/>
                <w:sz w:val="18"/>
                <w:szCs w:val="18"/>
                <w:lang w:eastAsia="ru-RU"/>
              </w:rPr>
            </w:pPr>
          </w:p>
          <w:p w14:paraId="6254944D" w14:textId="77777777" w:rsidR="002077B1" w:rsidRDefault="002077B1" w:rsidP="008B6B23">
            <w:pPr>
              <w:jc w:val="center"/>
              <w:rPr>
                <w:rFonts w:ascii="Times New Roman" w:hAnsi="Times New Roman"/>
                <w:color w:val="000000"/>
                <w:sz w:val="18"/>
                <w:szCs w:val="18"/>
                <w:lang w:eastAsia="ru-RU"/>
              </w:rPr>
            </w:pPr>
          </w:p>
          <w:p w14:paraId="255D319B" w14:textId="77777777" w:rsidR="002077B1" w:rsidRDefault="002077B1" w:rsidP="008B6B23">
            <w:pPr>
              <w:jc w:val="center"/>
              <w:rPr>
                <w:rFonts w:ascii="Times New Roman" w:hAnsi="Times New Roman"/>
                <w:color w:val="000000"/>
                <w:sz w:val="18"/>
                <w:szCs w:val="18"/>
                <w:lang w:eastAsia="ru-RU"/>
              </w:rPr>
            </w:pPr>
          </w:p>
          <w:p w14:paraId="04B52B48" w14:textId="0344C20E" w:rsidR="002077B1" w:rsidRPr="005743AA"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311E2" w14:textId="449E371D"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284" w:type="dxa"/>
            <w:tcBorders>
              <w:top w:val="nil"/>
              <w:left w:val="nil"/>
              <w:bottom w:val="nil"/>
              <w:right w:val="single" w:sz="8" w:space="0" w:color="auto"/>
            </w:tcBorders>
            <w:shd w:val="clear" w:color="auto" w:fill="auto"/>
            <w:vAlign w:val="center"/>
            <w:hideMark/>
          </w:tcPr>
          <w:p w14:paraId="4561CE16"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47DD3D1D" w14:textId="77777777" w:rsidTr="00C64061">
        <w:trPr>
          <w:trHeight w:val="1020"/>
        </w:trPr>
        <w:tc>
          <w:tcPr>
            <w:tcW w:w="2694" w:type="dxa"/>
            <w:gridSpan w:val="2"/>
            <w:tcBorders>
              <w:top w:val="single" w:sz="8" w:space="0" w:color="auto"/>
              <w:left w:val="single" w:sz="8" w:space="0" w:color="auto"/>
              <w:bottom w:val="nil"/>
              <w:right w:val="single" w:sz="8" w:space="0" w:color="auto"/>
            </w:tcBorders>
            <w:shd w:val="clear" w:color="auto" w:fill="auto"/>
            <w:vAlign w:val="center"/>
            <w:hideMark/>
          </w:tcPr>
          <w:p w14:paraId="38A21272" w14:textId="77777777" w:rsidR="00C64061" w:rsidRPr="00073C8A" w:rsidRDefault="00C64061" w:rsidP="008B6B23">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4.1.1.</w:t>
            </w:r>
            <w:r w:rsidRPr="00073C8A">
              <w:rPr>
                <w:rFonts w:ascii="Times New Roman" w:hAnsi="Times New Roman"/>
                <w:color w:val="000000"/>
                <w:sz w:val="16"/>
                <w:szCs w:val="16"/>
                <w:lang w:eastAsia="ru-RU"/>
              </w:rPr>
              <w:t xml:space="preserve">  Приобретение и установка индивидуальных (внутриквартирных) приборов учета коммунальных ресурсов в муниципальном жилищном фонде (с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CAA6E77" w14:textId="77777777" w:rsidR="00C64061" w:rsidRPr="00073C8A" w:rsidRDefault="00C64061" w:rsidP="008B6B23">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14:paraId="715C96E8"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931</w:t>
            </w:r>
          </w:p>
        </w:tc>
        <w:tc>
          <w:tcPr>
            <w:tcW w:w="568" w:type="dxa"/>
            <w:tcBorders>
              <w:top w:val="single" w:sz="8" w:space="0" w:color="auto"/>
              <w:left w:val="nil"/>
              <w:bottom w:val="nil"/>
              <w:right w:val="single" w:sz="8" w:space="0" w:color="auto"/>
            </w:tcBorders>
            <w:shd w:val="clear" w:color="auto" w:fill="auto"/>
            <w:noWrap/>
            <w:vAlign w:val="center"/>
            <w:hideMark/>
          </w:tcPr>
          <w:p w14:paraId="08162DA8" w14:textId="77777777" w:rsidR="00C64061" w:rsidRPr="005743AA" w:rsidRDefault="00C64061" w:rsidP="008B6B23">
            <w:pPr>
              <w:jc w:val="center"/>
              <w:rPr>
                <w:rFonts w:ascii="Times New Roman" w:hAnsi="Times New Roman"/>
                <w:sz w:val="18"/>
                <w:szCs w:val="18"/>
                <w:lang w:eastAsia="ru-RU"/>
              </w:rPr>
            </w:pPr>
            <w:r w:rsidRPr="005743AA">
              <w:rPr>
                <w:rFonts w:ascii="Times New Roman" w:hAnsi="Times New Roman"/>
                <w:sz w:val="18"/>
                <w:szCs w:val="18"/>
                <w:lang w:eastAsia="ru-RU"/>
              </w:rPr>
              <w:t>501</w:t>
            </w:r>
          </w:p>
        </w:tc>
        <w:tc>
          <w:tcPr>
            <w:tcW w:w="992" w:type="dxa"/>
            <w:tcBorders>
              <w:top w:val="single" w:sz="8" w:space="0" w:color="auto"/>
              <w:left w:val="nil"/>
              <w:bottom w:val="nil"/>
              <w:right w:val="single" w:sz="8" w:space="0" w:color="auto"/>
            </w:tcBorders>
            <w:shd w:val="clear" w:color="auto" w:fill="auto"/>
            <w:noWrap/>
            <w:vAlign w:val="center"/>
            <w:hideMark/>
          </w:tcPr>
          <w:p w14:paraId="55E244BF" w14:textId="77777777" w:rsidR="00C64061" w:rsidRPr="005743AA" w:rsidRDefault="00C64061" w:rsidP="008B6B23">
            <w:pPr>
              <w:jc w:val="center"/>
              <w:rPr>
                <w:rFonts w:ascii="Times New Roman" w:hAnsi="Times New Roman"/>
                <w:sz w:val="18"/>
                <w:szCs w:val="18"/>
                <w:lang w:eastAsia="ru-RU"/>
              </w:rPr>
            </w:pPr>
            <w:r w:rsidRPr="005743AA">
              <w:rPr>
                <w:rFonts w:ascii="Times New Roman" w:hAnsi="Times New Roman"/>
                <w:sz w:val="18"/>
                <w:szCs w:val="18"/>
                <w:lang w:eastAsia="ru-RU"/>
              </w:rPr>
              <w:t>0810084070</w:t>
            </w:r>
          </w:p>
        </w:tc>
        <w:tc>
          <w:tcPr>
            <w:tcW w:w="567" w:type="dxa"/>
            <w:tcBorders>
              <w:top w:val="single" w:sz="8" w:space="0" w:color="auto"/>
              <w:left w:val="nil"/>
              <w:bottom w:val="nil"/>
              <w:right w:val="single" w:sz="8" w:space="0" w:color="auto"/>
            </w:tcBorders>
            <w:shd w:val="clear" w:color="auto" w:fill="auto"/>
            <w:noWrap/>
            <w:vAlign w:val="center"/>
            <w:hideMark/>
          </w:tcPr>
          <w:p w14:paraId="64742E7F" w14:textId="77777777" w:rsidR="00C64061" w:rsidRPr="005743AA" w:rsidRDefault="00C64061" w:rsidP="008B6B23">
            <w:pPr>
              <w:jc w:val="center"/>
              <w:rPr>
                <w:rFonts w:ascii="Times New Roman" w:hAnsi="Times New Roman"/>
                <w:sz w:val="18"/>
                <w:szCs w:val="18"/>
                <w:lang w:eastAsia="ru-RU"/>
              </w:rPr>
            </w:pPr>
            <w:r w:rsidRPr="005743AA">
              <w:rPr>
                <w:rFonts w:ascii="Times New Roman" w:hAnsi="Times New Roman"/>
                <w:sz w:val="18"/>
                <w:szCs w:val="18"/>
                <w:lang w:eastAsia="ru-RU"/>
              </w:rPr>
              <w:t>240</w:t>
            </w:r>
          </w:p>
        </w:tc>
        <w:tc>
          <w:tcPr>
            <w:tcW w:w="708" w:type="dxa"/>
            <w:tcBorders>
              <w:top w:val="single" w:sz="8" w:space="0" w:color="auto"/>
              <w:left w:val="nil"/>
              <w:bottom w:val="nil"/>
              <w:right w:val="single" w:sz="8" w:space="0" w:color="auto"/>
            </w:tcBorders>
            <w:shd w:val="clear" w:color="auto" w:fill="auto"/>
            <w:noWrap/>
            <w:vAlign w:val="center"/>
            <w:hideMark/>
          </w:tcPr>
          <w:p w14:paraId="5828B98B"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2D62E98E"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46A6C12E"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64DDE53"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456DD1B"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36D5589"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54774501"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E9F2834"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3AD641DC"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48A96F36"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271C3FBD"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4" w:space="0" w:color="auto"/>
              <w:left w:val="nil"/>
              <w:bottom w:val="single" w:sz="4" w:space="0" w:color="auto"/>
              <w:right w:val="single" w:sz="4" w:space="0" w:color="auto"/>
            </w:tcBorders>
          </w:tcPr>
          <w:p w14:paraId="3656B916" w14:textId="77777777" w:rsidR="00C64061" w:rsidRDefault="00C64061" w:rsidP="008B6B23">
            <w:pPr>
              <w:jc w:val="center"/>
              <w:rPr>
                <w:rFonts w:ascii="Times New Roman" w:hAnsi="Times New Roman"/>
                <w:color w:val="000000"/>
                <w:sz w:val="18"/>
                <w:szCs w:val="18"/>
                <w:lang w:eastAsia="ru-RU"/>
              </w:rPr>
            </w:pPr>
          </w:p>
          <w:p w14:paraId="0E9E9EC2" w14:textId="77777777" w:rsidR="002077B1" w:rsidRDefault="002077B1" w:rsidP="008B6B23">
            <w:pPr>
              <w:jc w:val="center"/>
              <w:rPr>
                <w:rFonts w:ascii="Times New Roman" w:hAnsi="Times New Roman"/>
                <w:color w:val="000000"/>
                <w:sz w:val="18"/>
                <w:szCs w:val="18"/>
                <w:lang w:eastAsia="ru-RU"/>
              </w:rPr>
            </w:pPr>
          </w:p>
          <w:p w14:paraId="2666E350" w14:textId="77777777" w:rsidR="002077B1" w:rsidRDefault="002077B1" w:rsidP="008B6B23">
            <w:pPr>
              <w:jc w:val="center"/>
              <w:rPr>
                <w:rFonts w:ascii="Times New Roman" w:hAnsi="Times New Roman"/>
                <w:color w:val="000000"/>
                <w:sz w:val="18"/>
                <w:szCs w:val="18"/>
                <w:lang w:eastAsia="ru-RU"/>
              </w:rPr>
            </w:pPr>
          </w:p>
          <w:p w14:paraId="7581784F" w14:textId="542B2A3C" w:rsidR="002077B1" w:rsidRPr="005743AA"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1C5F654" w14:textId="354A112B"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284" w:type="dxa"/>
            <w:tcBorders>
              <w:top w:val="single" w:sz="8" w:space="0" w:color="auto"/>
              <w:left w:val="nil"/>
              <w:bottom w:val="nil"/>
              <w:right w:val="single" w:sz="8" w:space="0" w:color="auto"/>
            </w:tcBorders>
            <w:shd w:val="clear" w:color="auto" w:fill="auto"/>
            <w:vAlign w:val="center"/>
            <w:hideMark/>
          </w:tcPr>
          <w:p w14:paraId="22879EA1"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55A9C874" w14:textId="77777777" w:rsidTr="00C64061">
        <w:trPr>
          <w:trHeight w:val="975"/>
        </w:trPr>
        <w:tc>
          <w:tcPr>
            <w:tcW w:w="2694" w:type="dxa"/>
            <w:gridSpan w:val="2"/>
            <w:tcBorders>
              <w:top w:val="single" w:sz="8" w:space="0" w:color="auto"/>
              <w:left w:val="single" w:sz="8" w:space="0" w:color="auto"/>
              <w:bottom w:val="nil"/>
              <w:right w:val="single" w:sz="8" w:space="0" w:color="auto"/>
            </w:tcBorders>
            <w:shd w:val="clear" w:color="auto" w:fill="auto"/>
            <w:vAlign w:val="center"/>
            <w:hideMark/>
          </w:tcPr>
          <w:p w14:paraId="0D7E5BFA" w14:textId="77777777" w:rsidR="00C64061" w:rsidRPr="00073C8A" w:rsidRDefault="00C64061" w:rsidP="008B6B23">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4.1.2.</w:t>
            </w:r>
            <w:r w:rsidRPr="00073C8A">
              <w:rPr>
                <w:rFonts w:ascii="Times New Roman" w:hAnsi="Times New Roman"/>
                <w:color w:val="000000"/>
                <w:sz w:val="16"/>
                <w:szCs w:val="16"/>
                <w:lang w:eastAsia="ru-RU"/>
              </w:rPr>
              <w:t xml:space="preserve">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 (до 2022 года)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39B4283" w14:textId="77777777" w:rsidR="00C64061" w:rsidRPr="00073C8A" w:rsidRDefault="00C64061" w:rsidP="008B6B23">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14:paraId="36537A60" w14:textId="77777777" w:rsidR="00C64061" w:rsidRPr="009B1A70" w:rsidRDefault="00C64061" w:rsidP="008B6B23">
            <w:pPr>
              <w:jc w:val="center"/>
              <w:rPr>
                <w:rFonts w:ascii="Times New Roman" w:hAnsi="Times New Roman"/>
                <w:color w:val="000000"/>
                <w:sz w:val="16"/>
                <w:szCs w:val="16"/>
                <w:lang w:eastAsia="ru-RU"/>
              </w:rPr>
            </w:pPr>
            <w:r w:rsidRPr="009B1A70">
              <w:rPr>
                <w:rFonts w:ascii="Times New Roman" w:hAnsi="Times New Roman"/>
                <w:color w:val="000000"/>
                <w:sz w:val="16"/>
                <w:szCs w:val="16"/>
                <w:lang w:eastAsia="ru-RU"/>
              </w:rPr>
              <w:t>117</w:t>
            </w:r>
          </w:p>
        </w:tc>
        <w:tc>
          <w:tcPr>
            <w:tcW w:w="568" w:type="dxa"/>
            <w:tcBorders>
              <w:top w:val="single" w:sz="8" w:space="0" w:color="auto"/>
              <w:left w:val="nil"/>
              <w:bottom w:val="nil"/>
              <w:right w:val="single" w:sz="8" w:space="0" w:color="auto"/>
            </w:tcBorders>
            <w:shd w:val="clear" w:color="auto" w:fill="auto"/>
            <w:noWrap/>
            <w:vAlign w:val="center"/>
            <w:hideMark/>
          </w:tcPr>
          <w:p w14:paraId="3B8A8619" w14:textId="77777777" w:rsidR="00C64061" w:rsidRPr="005743AA" w:rsidRDefault="00C64061"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992" w:type="dxa"/>
            <w:tcBorders>
              <w:top w:val="single" w:sz="8" w:space="0" w:color="auto"/>
              <w:left w:val="nil"/>
              <w:bottom w:val="nil"/>
              <w:right w:val="single" w:sz="8" w:space="0" w:color="auto"/>
            </w:tcBorders>
            <w:shd w:val="clear" w:color="auto" w:fill="auto"/>
            <w:noWrap/>
            <w:vAlign w:val="center"/>
            <w:hideMark/>
          </w:tcPr>
          <w:p w14:paraId="4C474306" w14:textId="77777777" w:rsidR="00C64061" w:rsidRPr="005743AA" w:rsidRDefault="00C64061"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567" w:type="dxa"/>
            <w:tcBorders>
              <w:top w:val="single" w:sz="8" w:space="0" w:color="auto"/>
              <w:left w:val="nil"/>
              <w:bottom w:val="nil"/>
              <w:right w:val="single" w:sz="8" w:space="0" w:color="auto"/>
            </w:tcBorders>
            <w:shd w:val="clear" w:color="auto" w:fill="auto"/>
            <w:noWrap/>
            <w:vAlign w:val="center"/>
            <w:hideMark/>
          </w:tcPr>
          <w:p w14:paraId="64E32421" w14:textId="77777777" w:rsidR="00C64061" w:rsidRPr="005743AA" w:rsidRDefault="00C64061"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708" w:type="dxa"/>
            <w:tcBorders>
              <w:top w:val="single" w:sz="8" w:space="0" w:color="auto"/>
              <w:left w:val="nil"/>
              <w:bottom w:val="nil"/>
              <w:right w:val="single" w:sz="8" w:space="0" w:color="auto"/>
            </w:tcBorders>
            <w:shd w:val="clear" w:color="auto" w:fill="auto"/>
            <w:noWrap/>
            <w:vAlign w:val="center"/>
            <w:hideMark/>
          </w:tcPr>
          <w:p w14:paraId="78EDF5DA"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5BFDB3AA"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8" w:type="dxa"/>
            <w:tcBorders>
              <w:top w:val="single" w:sz="8" w:space="0" w:color="auto"/>
              <w:left w:val="nil"/>
              <w:bottom w:val="nil"/>
              <w:right w:val="single" w:sz="8" w:space="0" w:color="auto"/>
            </w:tcBorders>
            <w:shd w:val="clear" w:color="auto" w:fill="auto"/>
            <w:noWrap/>
            <w:vAlign w:val="center"/>
            <w:hideMark/>
          </w:tcPr>
          <w:p w14:paraId="2EE26A2F"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3F10565B"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70CDAD42"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1D7CB2C4"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8" w:type="dxa"/>
            <w:tcBorders>
              <w:top w:val="single" w:sz="8" w:space="0" w:color="auto"/>
              <w:left w:val="nil"/>
              <w:bottom w:val="nil"/>
              <w:right w:val="single" w:sz="8" w:space="0" w:color="auto"/>
            </w:tcBorders>
            <w:shd w:val="clear" w:color="auto" w:fill="auto"/>
            <w:noWrap/>
            <w:vAlign w:val="center"/>
            <w:hideMark/>
          </w:tcPr>
          <w:p w14:paraId="53E2D15C"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8" w:space="0" w:color="auto"/>
              <w:left w:val="nil"/>
              <w:bottom w:val="nil"/>
              <w:right w:val="single" w:sz="8" w:space="0" w:color="auto"/>
            </w:tcBorders>
            <w:shd w:val="clear" w:color="auto" w:fill="auto"/>
            <w:noWrap/>
            <w:vAlign w:val="center"/>
            <w:hideMark/>
          </w:tcPr>
          <w:p w14:paraId="3F868D30"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1" w:type="dxa"/>
            <w:tcBorders>
              <w:top w:val="single" w:sz="8" w:space="0" w:color="auto"/>
              <w:left w:val="nil"/>
              <w:bottom w:val="nil"/>
              <w:right w:val="single" w:sz="8" w:space="0" w:color="auto"/>
            </w:tcBorders>
            <w:shd w:val="clear" w:color="auto" w:fill="auto"/>
            <w:noWrap/>
            <w:vAlign w:val="center"/>
            <w:hideMark/>
          </w:tcPr>
          <w:p w14:paraId="27E35151"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0" w:type="dxa"/>
            <w:tcBorders>
              <w:top w:val="single" w:sz="8" w:space="0" w:color="auto"/>
              <w:left w:val="nil"/>
              <w:bottom w:val="nil"/>
              <w:right w:val="nil"/>
            </w:tcBorders>
            <w:shd w:val="clear" w:color="auto" w:fill="auto"/>
            <w:noWrap/>
            <w:vAlign w:val="center"/>
            <w:hideMark/>
          </w:tcPr>
          <w:p w14:paraId="56B352F6"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38828C99"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4" w:space="0" w:color="auto"/>
              <w:left w:val="nil"/>
              <w:bottom w:val="single" w:sz="4" w:space="0" w:color="auto"/>
              <w:right w:val="single" w:sz="4" w:space="0" w:color="auto"/>
            </w:tcBorders>
          </w:tcPr>
          <w:p w14:paraId="7BC45E49" w14:textId="77777777" w:rsidR="00C64061" w:rsidRDefault="00C64061" w:rsidP="008B6B23">
            <w:pPr>
              <w:jc w:val="center"/>
              <w:rPr>
                <w:rFonts w:ascii="Times New Roman" w:hAnsi="Times New Roman"/>
                <w:color w:val="000000"/>
                <w:sz w:val="18"/>
                <w:szCs w:val="18"/>
                <w:lang w:eastAsia="ru-RU"/>
              </w:rPr>
            </w:pPr>
          </w:p>
          <w:p w14:paraId="495665A5" w14:textId="77777777" w:rsidR="002077B1" w:rsidRDefault="002077B1" w:rsidP="008B6B23">
            <w:pPr>
              <w:jc w:val="center"/>
              <w:rPr>
                <w:rFonts w:ascii="Times New Roman" w:hAnsi="Times New Roman"/>
                <w:color w:val="000000"/>
                <w:sz w:val="18"/>
                <w:szCs w:val="18"/>
                <w:lang w:eastAsia="ru-RU"/>
              </w:rPr>
            </w:pPr>
          </w:p>
          <w:p w14:paraId="45C70A48" w14:textId="77777777" w:rsidR="002077B1" w:rsidRDefault="002077B1" w:rsidP="008B6B23">
            <w:pPr>
              <w:jc w:val="center"/>
              <w:rPr>
                <w:rFonts w:ascii="Times New Roman" w:hAnsi="Times New Roman"/>
                <w:color w:val="000000"/>
                <w:sz w:val="18"/>
                <w:szCs w:val="18"/>
                <w:lang w:eastAsia="ru-RU"/>
              </w:rPr>
            </w:pPr>
          </w:p>
          <w:p w14:paraId="7FE86BBD" w14:textId="7FE252F4" w:rsidR="002077B1" w:rsidRPr="005743AA"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3588C46" w14:textId="02F158CD"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284" w:type="dxa"/>
            <w:tcBorders>
              <w:top w:val="single" w:sz="8" w:space="0" w:color="auto"/>
              <w:left w:val="nil"/>
              <w:bottom w:val="nil"/>
              <w:right w:val="single" w:sz="8" w:space="0" w:color="auto"/>
            </w:tcBorders>
            <w:shd w:val="clear" w:color="auto" w:fill="auto"/>
            <w:vAlign w:val="center"/>
            <w:hideMark/>
          </w:tcPr>
          <w:p w14:paraId="7709FFDD"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4AFD11C4" w14:textId="77777777" w:rsidTr="00C64061">
        <w:trPr>
          <w:trHeight w:val="1215"/>
        </w:trPr>
        <w:tc>
          <w:tcPr>
            <w:tcW w:w="2694" w:type="dxa"/>
            <w:gridSpan w:val="2"/>
            <w:tcBorders>
              <w:top w:val="single" w:sz="8" w:space="0" w:color="auto"/>
              <w:left w:val="single" w:sz="8" w:space="0" w:color="auto"/>
              <w:bottom w:val="nil"/>
              <w:right w:val="single" w:sz="8" w:space="0" w:color="auto"/>
            </w:tcBorders>
            <w:shd w:val="clear" w:color="auto" w:fill="auto"/>
            <w:vAlign w:val="center"/>
            <w:hideMark/>
          </w:tcPr>
          <w:p w14:paraId="6D7BFE0D" w14:textId="77777777" w:rsidR="00C64061" w:rsidRPr="00073C8A" w:rsidRDefault="00C64061" w:rsidP="008B6B23">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4.2</w:t>
            </w:r>
            <w:r w:rsidRPr="00073C8A">
              <w:rPr>
                <w:rFonts w:ascii="Times New Roman" w:hAnsi="Times New Roman"/>
                <w:color w:val="000000"/>
                <w:sz w:val="16"/>
                <w:szCs w:val="16"/>
                <w:lang w:eastAsia="ru-RU"/>
              </w:rPr>
              <w:t>.  Мероприятия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8CE38DA" w14:textId="77777777" w:rsidR="00C64061" w:rsidRPr="00073C8A" w:rsidRDefault="00C64061" w:rsidP="008B6B23">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14:paraId="2A67CE0D"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931</w:t>
            </w:r>
          </w:p>
        </w:tc>
        <w:tc>
          <w:tcPr>
            <w:tcW w:w="568" w:type="dxa"/>
            <w:tcBorders>
              <w:top w:val="single" w:sz="8" w:space="0" w:color="auto"/>
              <w:left w:val="nil"/>
              <w:bottom w:val="nil"/>
              <w:right w:val="single" w:sz="8" w:space="0" w:color="auto"/>
            </w:tcBorders>
            <w:shd w:val="clear" w:color="auto" w:fill="auto"/>
            <w:noWrap/>
            <w:vAlign w:val="center"/>
            <w:hideMark/>
          </w:tcPr>
          <w:p w14:paraId="6B588DCE" w14:textId="77777777" w:rsidR="00C64061" w:rsidRPr="005743AA" w:rsidRDefault="00C64061"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992" w:type="dxa"/>
            <w:tcBorders>
              <w:top w:val="single" w:sz="8" w:space="0" w:color="auto"/>
              <w:left w:val="nil"/>
              <w:bottom w:val="nil"/>
              <w:right w:val="single" w:sz="8" w:space="0" w:color="auto"/>
            </w:tcBorders>
            <w:shd w:val="clear" w:color="auto" w:fill="auto"/>
            <w:noWrap/>
            <w:vAlign w:val="center"/>
            <w:hideMark/>
          </w:tcPr>
          <w:p w14:paraId="3F4503CF" w14:textId="77777777" w:rsidR="00C64061" w:rsidRPr="005743AA" w:rsidRDefault="00C64061"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567" w:type="dxa"/>
            <w:tcBorders>
              <w:top w:val="single" w:sz="8" w:space="0" w:color="auto"/>
              <w:left w:val="nil"/>
              <w:bottom w:val="nil"/>
              <w:right w:val="single" w:sz="8" w:space="0" w:color="auto"/>
            </w:tcBorders>
            <w:shd w:val="clear" w:color="auto" w:fill="auto"/>
            <w:noWrap/>
            <w:vAlign w:val="center"/>
            <w:hideMark/>
          </w:tcPr>
          <w:p w14:paraId="55AFEC4C" w14:textId="77777777" w:rsidR="00C64061" w:rsidRPr="005743AA" w:rsidRDefault="00C64061"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708" w:type="dxa"/>
            <w:tcBorders>
              <w:top w:val="single" w:sz="8" w:space="0" w:color="auto"/>
              <w:left w:val="nil"/>
              <w:bottom w:val="nil"/>
              <w:right w:val="single" w:sz="8" w:space="0" w:color="auto"/>
            </w:tcBorders>
            <w:shd w:val="clear" w:color="auto" w:fill="auto"/>
            <w:noWrap/>
            <w:vAlign w:val="center"/>
            <w:hideMark/>
          </w:tcPr>
          <w:p w14:paraId="5909001E"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495656F0"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10521F70"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398CD4E5"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6AD01A6C"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C929B24"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2F56A24D"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299D1EDE"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0BB5FBA6"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0" w:type="dxa"/>
            <w:tcBorders>
              <w:top w:val="single" w:sz="8" w:space="0" w:color="auto"/>
              <w:left w:val="nil"/>
              <w:bottom w:val="nil"/>
              <w:right w:val="nil"/>
            </w:tcBorders>
            <w:shd w:val="clear" w:color="auto" w:fill="auto"/>
            <w:noWrap/>
            <w:vAlign w:val="center"/>
            <w:hideMark/>
          </w:tcPr>
          <w:p w14:paraId="5F83D057"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5EDC8CEB"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4" w:space="0" w:color="auto"/>
              <w:left w:val="nil"/>
              <w:bottom w:val="single" w:sz="4" w:space="0" w:color="auto"/>
              <w:right w:val="single" w:sz="4" w:space="0" w:color="auto"/>
            </w:tcBorders>
          </w:tcPr>
          <w:p w14:paraId="06015441" w14:textId="77777777" w:rsidR="00C64061" w:rsidRDefault="00C64061" w:rsidP="008B6B23">
            <w:pPr>
              <w:jc w:val="center"/>
              <w:rPr>
                <w:rFonts w:ascii="Times New Roman" w:hAnsi="Times New Roman"/>
                <w:color w:val="000000"/>
                <w:sz w:val="18"/>
                <w:szCs w:val="18"/>
                <w:lang w:eastAsia="ru-RU"/>
              </w:rPr>
            </w:pPr>
          </w:p>
          <w:p w14:paraId="2291019C" w14:textId="77777777" w:rsidR="002077B1" w:rsidRDefault="002077B1" w:rsidP="008B6B23">
            <w:pPr>
              <w:jc w:val="center"/>
              <w:rPr>
                <w:rFonts w:ascii="Times New Roman" w:hAnsi="Times New Roman"/>
                <w:color w:val="000000"/>
                <w:sz w:val="18"/>
                <w:szCs w:val="18"/>
                <w:lang w:eastAsia="ru-RU"/>
              </w:rPr>
            </w:pPr>
          </w:p>
          <w:p w14:paraId="46EFA01C" w14:textId="77777777" w:rsidR="002077B1" w:rsidRDefault="002077B1" w:rsidP="008B6B23">
            <w:pPr>
              <w:jc w:val="center"/>
              <w:rPr>
                <w:rFonts w:ascii="Times New Roman" w:hAnsi="Times New Roman"/>
                <w:color w:val="000000"/>
                <w:sz w:val="18"/>
                <w:szCs w:val="18"/>
                <w:lang w:eastAsia="ru-RU"/>
              </w:rPr>
            </w:pPr>
          </w:p>
          <w:p w14:paraId="72FD895F" w14:textId="71DE24D1" w:rsidR="002077B1" w:rsidRPr="005743AA"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Х</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4E17021D" w14:textId="127A2581"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284" w:type="dxa"/>
            <w:tcBorders>
              <w:top w:val="single" w:sz="8" w:space="0" w:color="auto"/>
              <w:left w:val="nil"/>
              <w:bottom w:val="nil"/>
              <w:right w:val="single" w:sz="8" w:space="0" w:color="auto"/>
            </w:tcBorders>
            <w:shd w:val="clear" w:color="auto" w:fill="auto"/>
            <w:vAlign w:val="center"/>
            <w:hideMark/>
          </w:tcPr>
          <w:p w14:paraId="63B8FE35"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3FF5E778" w14:textId="77777777" w:rsidTr="00C64061">
        <w:trPr>
          <w:trHeight w:val="510"/>
        </w:trPr>
        <w:tc>
          <w:tcPr>
            <w:tcW w:w="2694" w:type="dxa"/>
            <w:gridSpan w:val="2"/>
            <w:vMerge w:val="restart"/>
            <w:tcBorders>
              <w:top w:val="single" w:sz="4" w:space="0" w:color="auto"/>
              <w:left w:val="single" w:sz="4" w:space="0" w:color="auto"/>
              <w:right w:val="single" w:sz="4" w:space="0" w:color="auto"/>
            </w:tcBorders>
            <w:shd w:val="clear" w:color="auto" w:fill="auto"/>
            <w:vAlign w:val="center"/>
            <w:hideMark/>
          </w:tcPr>
          <w:p w14:paraId="699F7639" w14:textId="77777777" w:rsidR="00C64061" w:rsidRPr="00073C8A" w:rsidRDefault="00C64061" w:rsidP="008B6B23">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4.2.1</w:t>
            </w:r>
            <w:r w:rsidRPr="00073C8A">
              <w:rPr>
                <w:rFonts w:ascii="Times New Roman" w:hAnsi="Times New Roman"/>
                <w:color w:val="000000"/>
                <w:sz w:val="16"/>
                <w:szCs w:val="16"/>
                <w:lang w:eastAsia="ru-RU"/>
              </w:rPr>
              <w:t>. Внесение взносов на капитальный ремонт муниципальных квартир в жилищном фонде (с 2022 года.)</w:t>
            </w:r>
          </w:p>
        </w:tc>
        <w:tc>
          <w:tcPr>
            <w:tcW w:w="992" w:type="dxa"/>
            <w:vMerge w:val="restart"/>
            <w:tcBorders>
              <w:top w:val="nil"/>
              <w:left w:val="single" w:sz="4" w:space="0" w:color="auto"/>
              <w:bottom w:val="single" w:sz="4" w:space="0" w:color="000000"/>
              <w:right w:val="nil"/>
            </w:tcBorders>
            <w:shd w:val="clear" w:color="auto" w:fill="auto"/>
            <w:vAlign w:val="center"/>
            <w:hideMark/>
          </w:tcPr>
          <w:p w14:paraId="258769BC" w14:textId="77777777" w:rsidR="00C64061" w:rsidRPr="00073C8A" w:rsidRDefault="00C64061" w:rsidP="008B6B23">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single" w:sz="8" w:space="0" w:color="auto"/>
              <w:left w:val="single" w:sz="8" w:space="0" w:color="auto"/>
              <w:bottom w:val="nil"/>
              <w:right w:val="single" w:sz="8" w:space="0" w:color="auto"/>
            </w:tcBorders>
            <w:shd w:val="clear" w:color="auto" w:fill="auto"/>
            <w:noWrap/>
            <w:vAlign w:val="center"/>
            <w:hideMark/>
          </w:tcPr>
          <w:p w14:paraId="56F022E5"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931</w:t>
            </w:r>
          </w:p>
        </w:tc>
        <w:tc>
          <w:tcPr>
            <w:tcW w:w="568" w:type="dxa"/>
            <w:tcBorders>
              <w:top w:val="single" w:sz="8" w:space="0" w:color="auto"/>
              <w:left w:val="nil"/>
              <w:bottom w:val="nil"/>
              <w:right w:val="single" w:sz="8" w:space="0" w:color="auto"/>
            </w:tcBorders>
            <w:shd w:val="clear" w:color="auto" w:fill="auto"/>
            <w:noWrap/>
            <w:vAlign w:val="center"/>
            <w:hideMark/>
          </w:tcPr>
          <w:p w14:paraId="55777D9D" w14:textId="77777777" w:rsidR="00C64061" w:rsidRPr="005743AA" w:rsidRDefault="00C64061" w:rsidP="008B6B23">
            <w:pPr>
              <w:jc w:val="center"/>
              <w:rPr>
                <w:rFonts w:ascii="Times New Roman" w:hAnsi="Times New Roman"/>
                <w:sz w:val="18"/>
                <w:szCs w:val="18"/>
                <w:lang w:eastAsia="ru-RU"/>
              </w:rPr>
            </w:pPr>
            <w:r w:rsidRPr="005743AA">
              <w:rPr>
                <w:rFonts w:ascii="Times New Roman" w:hAnsi="Times New Roman"/>
                <w:sz w:val="18"/>
                <w:szCs w:val="18"/>
                <w:lang w:eastAsia="ru-RU"/>
              </w:rPr>
              <w:t>501</w:t>
            </w:r>
          </w:p>
        </w:tc>
        <w:tc>
          <w:tcPr>
            <w:tcW w:w="992" w:type="dxa"/>
            <w:tcBorders>
              <w:top w:val="single" w:sz="8" w:space="0" w:color="auto"/>
              <w:left w:val="nil"/>
              <w:bottom w:val="nil"/>
              <w:right w:val="single" w:sz="8" w:space="0" w:color="auto"/>
            </w:tcBorders>
            <w:shd w:val="clear" w:color="auto" w:fill="auto"/>
            <w:noWrap/>
            <w:vAlign w:val="center"/>
            <w:hideMark/>
          </w:tcPr>
          <w:p w14:paraId="641AC261" w14:textId="77777777" w:rsidR="00C64061" w:rsidRPr="005743AA" w:rsidRDefault="00C64061" w:rsidP="008B6B23">
            <w:pPr>
              <w:jc w:val="center"/>
              <w:rPr>
                <w:rFonts w:ascii="Times New Roman" w:hAnsi="Times New Roman"/>
                <w:sz w:val="18"/>
                <w:szCs w:val="18"/>
                <w:lang w:eastAsia="ru-RU"/>
              </w:rPr>
            </w:pPr>
            <w:r w:rsidRPr="005743AA">
              <w:rPr>
                <w:rFonts w:ascii="Times New Roman" w:hAnsi="Times New Roman"/>
                <w:sz w:val="18"/>
                <w:szCs w:val="18"/>
                <w:lang w:eastAsia="ru-RU"/>
              </w:rPr>
              <w:t>0810084060</w:t>
            </w:r>
          </w:p>
        </w:tc>
        <w:tc>
          <w:tcPr>
            <w:tcW w:w="567" w:type="dxa"/>
            <w:tcBorders>
              <w:top w:val="single" w:sz="8" w:space="0" w:color="auto"/>
              <w:left w:val="nil"/>
              <w:bottom w:val="nil"/>
              <w:right w:val="single" w:sz="8" w:space="0" w:color="auto"/>
            </w:tcBorders>
            <w:shd w:val="clear" w:color="auto" w:fill="auto"/>
            <w:noWrap/>
            <w:vAlign w:val="center"/>
            <w:hideMark/>
          </w:tcPr>
          <w:p w14:paraId="719FF4FA" w14:textId="77777777" w:rsidR="00C64061" w:rsidRPr="005743AA" w:rsidRDefault="00C64061" w:rsidP="008B6B23">
            <w:pPr>
              <w:jc w:val="center"/>
              <w:rPr>
                <w:rFonts w:ascii="Times New Roman" w:hAnsi="Times New Roman"/>
                <w:sz w:val="18"/>
                <w:szCs w:val="18"/>
                <w:lang w:eastAsia="ru-RU"/>
              </w:rPr>
            </w:pPr>
            <w:r w:rsidRPr="005743AA">
              <w:rPr>
                <w:rFonts w:ascii="Times New Roman" w:hAnsi="Times New Roman"/>
                <w:sz w:val="18"/>
                <w:szCs w:val="18"/>
                <w:lang w:eastAsia="ru-RU"/>
              </w:rPr>
              <w:t>850</w:t>
            </w:r>
          </w:p>
        </w:tc>
        <w:tc>
          <w:tcPr>
            <w:tcW w:w="708" w:type="dxa"/>
            <w:tcBorders>
              <w:top w:val="single" w:sz="8" w:space="0" w:color="auto"/>
              <w:left w:val="nil"/>
              <w:bottom w:val="nil"/>
              <w:right w:val="single" w:sz="8" w:space="0" w:color="auto"/>
            </w:tcBorders>
            <w:shd w:val="clear" w:color="auto" w:fill="auto"/>
            <w:noWrap/>
            <w:vAlign w:val="center"/>
            <w:hideMark/>
          </w:tcPr>
          <w:p w14:paraId="208610AF"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523AD8C6"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369AFD8B"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2FDA0A0"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707FFE2"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58F027FD"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103AF92B"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1759B72"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57D9406D"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44897189"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34" w:type="dxa"/>
            <w:tcBorders>
              <w:top w:val="nil"/>
              <w:left w:val="single" w:sz="4" w:space="0" w:color="auto"/>
              <w:bottom w:val="nil"/>
              <w:right w:val="single" w:sz="4" w:space="0" w:color="auto"/>
            </w:tcBorders>
            <w:shd w:val="clear" w:color="auto" w:fill="auto"/>
            <w:noWrap/>
            <w:vAlign w:val="center"/>
            <w:hideMark/>
          </w:tcPr>
          <w:p w14:paraId="67D569BC"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single" w:sz="4" w:space="0" w:color="auto"/>
              <w:left w:val="nil"/>
              <w:bottom w:val="single" w:sz="4" w:space="0" w:color="auto"/>
              <w:right w:val="single" w:sz="4" w:space="0" w:color="auto"/>
            </w:tcBorders>
          </w:tcPr>
          <w:p w14:paraId="4E989CE0" w14:textId="77777777" w:rsidR="00C64061" w:rsidRDefault="00C64061" w:rsidP="008B6B23">
            <w:pPr>
              <w:jc w:val="center"/>
              <w:rPr>
                <w:rFonts w:ascii="Times New Roman" w:hAnsi="Times New Roman"/>
                <w:color w:val="000000"/>
                <w:sz w:val="18"/>
                <w:szCs w:val="18"/>
                <w:lang w:eastAsia="ru-RU"/>
              </w:rPr>
            </w:pPr>
          </w:p>
          <w:p w14:paraId="2B3391C9" w14:textId="4FC71C02" w:rsidR="002077B1" w:rsidRPr="005743AA"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nil"/>
              <w:right w:val="single" w:sz="4" w:space="0" w:color="auto"/>
            </w:tcBorders>
            <w:shd w:val="clear" w:color="auto" w:fill="auto"/>
            <w:vAlign w:val="center"/>
            <w:hideMark/>
          </w:tcPr>
          <w:p w14:paraId="014650C1" w14:textId="038BF49B"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284" w:type="dxa"/>
            <w:tcBorders>
              <w:top w:val="single" w:sz="8" w:space="0" w:color="auto"/>
              <w:left w:val="nil"/>
              <w:bottom w:val="nil"/>
              <w:right w:val="single" w:sz="8" w:space="0" w:color="auto"/>
            </w:tcBorders>
            <w:shd w:val="clear" w:color="auto" w:fill="auto"/>
            <w:vAlign w:val="center"/>
            <w:hideMark/>
          </w:tcPr>
          <w:p w14:paraId="0194AE78"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723D1E80" w14:textId="77777777" w:rsidTr="00C64061">
        <w:trPr>
          <w:trHeight w:val="465"/>
        </w:trPr>
        <w:tc>
          <w:tcPr>
            <w:tcW w:w="2694" w:type="dxa"/>
            <w:gridSpan w:val="2"/>
            <w:vMerge/>
            <w:tcBorders>
              <w:left w:val="single" w:sz="4" w:space="0" w:color="auto"/>
              <w:right w:val="single" w:sz="4" w:space="0" w:color="auto"/>
            </w:tcBorders>
            <w:vAlign w:val="center"/>
            <w:hideMark/>
          </w:tcPr>
          <w:p w14:paraId="57BDBC92" w14:textId="77777777" w:rsidR="00C64061" w:rsidRPr="00073C8A" w:rsidRDefault="00C64061" w:rsidP="008B6B23">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nil"/>
            </w:tcBorders>
            <w:vAlign w:val="center"/>
            <w:hideMark/>
          </w:tcPr>
          <w:p w14:paraId="24F813B1" w14:textId="77777777" w:rsidR="00C64061" w:rsidRPr="00073C8A" w:rsidRDefault="00C64061" w:rsidP="008B6B23">
            <w:pPr>
              <w:rPr>
                <w:rFonts w:ascii="Times New Roman" w:hAnsi="Times New Roman"/>
                <w:color w:val="000000"/>
                <w:sz w:val="16"/>
                <w:szCs w:val="16"/>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8414B"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931</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298DCBD7" w14:textId="77777777" w:rsidR="00C64061" w:rsidRPr="005743AA" w:rsidRDefault="00C64061" w:rsidP="008B6B23">
            <w:pPr>
              <w:jc w:val="center"/>
              <w:rPr>
                <w:rFonts w:ascii="Times New Roman" w:hAnsi="Times New Roman"/>
                <w:sz w:val="18"/>
                <w:szCs w:val="18"/>
                <w:lang w:eastAsia="ru-RU"/>
              </w:rPr>
            </w:pPr>
            <w:r w:rsidRPr="005743AA">
              <w:rPr>
                <w:rFonts w:ascii="Times New Roman" w:hAnsi="Times New Roman"/>
                <w:sz w:val="18"/>
                <w:szCs w:val="18"/>
                <w:lang w:eastAsia="ru-RU"/>
              </w:rPr>
              <w:t>501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D1B8AB" w14:textId="77777777" w:rsidR="00C64061" w:rsidRPr="005743AA" w:rsidRDefault="00C64061" w:rsidP="008B6B23">
            <w:pPr>
              <w:jc w:val="center"/>
              <w:rPr>
                <w:rFonts w:ascii="Times New Roman" w:hAnsi="Times New Roman"/>
                <w:sz w:val="18"/>
                <w:szCs w:val="18"/>
                <w:lang w:eastAsia="ru-RU"/>
              </w:rPr>
            </w:pPr>
            <w:r>
              <w:rPr>
                <w:rFonts w:ascii="Times New Roman" w:hAnsi="Times New Roman"/>
                <w:color w:val="000000"/>
                <w:sz w:val="18"/>
                <w:szCs w:val="18"/>
                <w:lang w:eastAsia="ru-RU"/>
              </w:rPr>
              <w:t>0810084060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BA64F7C" w14:textId="77777777" w:rsidR="00C64061" w:rsidRPr="005743AA" w:rsidRDefault="00C64061" w:rsidP="008B6B23">
            <w:pPr>
              <w:jc w:val="center"/>
              <w:rPr>
                <w:rFonts w:ascii="Times New Roman" w:hAnsi="Times New Roman"/>
                <w:sz w:val="18"/>
                <w:szCs w:val="18"/>
                <w:lang w:eastAsia="ru-RU"/>
              </w:rPr>
            </w:pPr>
            <w:r w:rsidRPr="005743AA">
              <w:rPr>
                <w:rFonts w:ascii="Times New Roman" w:hAnsi="Times New Roman"/>
                <w:sz w:val="18"/>
                <w:szCs w:val="18"/>
                <w:lang w:eastAsia="ru-RU"/>
              </w:rPr>
              <w:t>240</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6644404E"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6363DEB4"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09638E96"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B61D93F"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3D82E0B"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176AFB8B"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7E40C907"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166D00F7"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6ECABB1A"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0" w:type="dxa"/>
            <w:tcBorders>
              <w:top w:val="single" w:sz="8" w:space="0" w:color="auto"/>
              <w:left w:val="nil"/>
              <w:bottom w:val="nil"/>
              <w:right w:val="nil"/>
            </w:tcBorders>
            <w:shd w:val="clear" w:color="auto" w:fill="auto"/>
            <w:noWrap/>
            <w:vAlign w:val="center"/>
            <w:hideMark/>
          </w:tcPr>
          <w:p w14:paraId="7278B733"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34" w:type="dxa"/>
            <w:tcBorders>
              <w:top w:val="single" w:sz="4" w:space="0" w:color="auto"/>
              <w:left w:val="single" w:sz="4" w:space="0" w:color="auto"/>
              <w:bottom w:val="nil"/>
              <w:right w:val="single" w:sz="4" w:space="0" w:color="auto"/>
            </w:tcBorders>
            <w:shd w:val="clear" w:color="auto" w:fill="auto"/>
            <w:noWrap/>
            <w:vAlign w:val="center"/>
            <w:hideMark/>
          </w:tcPr>
          <w:p w14:paraId="1C1908F4"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4" w:space="0" w:color="auto"/>
              <w:left w:val="nil"/>
              <w:bottom w:val="single" w:sz="4" w:space="0" w:color="auto"/>
              <w:right w:val="single" w:sz="4" w:space="0" w:color="auto"/>
            </w:tcBorders>
          </w:tcPr>
          <w:p w14:paraId="6BECDB0F" w14:textId="77777777" w:rsidR="00C64061" w:rsidRDefault="00C64061" w:rsidP="008B6B23">
            <w:pPr>
              <w:jc w:val="center"/>
              <w:rPr>
                <w:rFonts w:ascii="Times New Roman" w:hAnsi="Times New Roman"/>
                <w:color w:val="000000"/>
                <w:sz w:val="18"/>
                <w:szCs w:val="18"/>
                <w:lang w:eastAsia="ru-RU"/>
              </w:rPr>
            </w:pPr>
          </w:p>
          <w:p w14:paraId="05EA68B2" w14:textId="789CB4A6" w:rsidR="002077B1"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4" w:space="0" w:color="auto"/>
              <w:left w:val="single" w:sz="4" w:space="0" w:color="auto"/>
              <w:bottom w:val="nil"/>
              <w:right w:val="single" w:sz="4" w:space="0" w:color="auto"/>
            </w:tcBorders>
            <w:shd w:val="clear" w:color="auto" w:fill="auto"/>
            <w:vAlign w:val="center"/>
            <w:hideMark/>
          </w:tcPr>
          <w:p w14:paraId="07794200" w14:textId="746C9DB0"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51E5A6CE"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3253E3F1" w14:textId="77777777" w:rsidTr="00C64061">
        <w:trPr>
          <w:trHeight w:val="465"/>
        </w:trPr>
        <w:tc>
          <w:tcPr>
            <w:tcW w:w="2694" w:type="dxa"/>
            <w:gridSpan w:val="2"/>
            <w:vMerge/>
            <w:tcBorders>
              <w:left w:val="single" w:sz="4" w:space="0" w:color="auto"/>
              <w:bottom w:val="single" w:sz="4" w:space="0" w:color="auto"/>
              <w:right w:val="single" w:sz="4" w:space="0" w:color="auto"/>
            </w:tcBorders>
            <w:vAlign w:val="center"/>
          </w:tcPr>
          <w:p w14:paraId="2DC80365" w14:textId="77777777" w:rsidR="00C64061" w:rsidRPr="00073C8A" w:rsidRDefault="00C64061" w:rsidP="008B6B23">
            <w:pPr>
              <w:rPr>
                <w:rFonts w:ascii="Times New Roman" w:hAnsi="Times New Roman"/>
                <w:color w:val="000000"/>
                <w:sz w:val="16"/>
                <w:szCs w:val="16"/>
                <w:lang w:eastAsia="ru-RU"/>
              </w:rPr>
            </w:pPr>
          </w:p>
        </w:tc>
        <w:tc>
          <w:tcPr>
            <w:tcW w:w="992" w:type="dxa"/>
            <w:tcBorders>
              <w:top w:val="nil"/>
              <w:left w:val="single" w:sz="4" w:space="0" w:color="auto"/>
              <w:bottom w:val="single" w:sz="4" w:space="0" w:color="000000"/>
              <w:right w:val="nil"/>
            </w:tcBorders>
            <w:vAlign w:val="center"/>
          </w:tcPr>
          <w:p w14:paraId="6D370CEF" w14:textId="77777777" w:rsidR="00C64061" w:rsidRPr="00073C8A" w:rsidRDefault="00C64061" w:rsidP="008B6B23">
            <w:pPr>
              <w:rPr>
                <w:rFonts w:ascii="Times New Roman" w:hAnsi="Times New Roman"/>
                <w:color w:val="000000"/>
                <w:sz w:val="16"/>
                <w:szCs w:val="16"/>
                <w:lang w:eastAsia="ru-RU"/>
              </w:rPr>
            </w:pPr>
            <w:r>
              <w:rPr>
                <w:rFonts w:ascii="Times New Roman" w:hAnsi="Times New Roman"/>
                <w:color w:val="000000"/>
                <w:sz w:val="16"/>
                <w:szCs w:val="16"/>
                <w:lang w:eastAsia="ru-RU"/>
              </w:rPr>
              <w:t>МКУ «УСГХ»</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82575" w14:textId="77777777" w:rsidR="00C64061"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938</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11C1E46E" w14:textId="77777777" w:rsidR="00C64061" w:rsidRPr="005743AA" w:rsidRDefault="00C64061" w:rsidP="008B6B23">
            <w:pPr>
              <w:jc w:val="center"/>
              <w:rPr>
                <w:rFonts w:ascii="Times New Roman" w:hAnsi="Times New Roman"/>
                <w:sz w:val="18"/>
                <w:szCs w:val="18"/>
                <w:lang w:eastAsia="ru-RU"/>
              </w:rPr>
            </w:pPr>
            <w:r>
              <w:rPr>
                <w:rFonts w:ascii="Times New Roman" w:hAnsi="Times New Roman"/>
                <w:sz w:val="18"/>
                <w:szCs w:val="18"/>
                <w:lang w:eastAsia="ru-RU"/>
              </w:rPr>
              <w:t>0501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650B3A" w14:textId="77777777" w:rsidR="00C64061"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0830084060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6CA3E8" w14:textId="77777777" w:rsidR="00C64061" w:rsidRPr="005743AA" w:rsidRDefault="00C64061" w:rsidP="008B6B23">
            <w:pPr>
              <w:jc w:val="center"/>
              <w:rPr>
                <w:rFonts w:ascii="Times New Roman" w:hAnsi="Times New Roman"/>
                <w:sz w:val="18"/>
                <w:szCs w:val="18"/>
                <w:lang w:eastAsia="ru-RU"/>
              </w:rPr>
            </w:pPr>
            <w:r>
              <w:rPr>
                <w:rFonts w:ascii="Times New Roman" w:hAnsi="Times New Roman"/>
                <w:sz w:val="18"/>
                <w:szCs w:val="18"/>
                <w:lang w:eastAsia="ru-RU"/>
              </w:rPr>
              <w:t>240</w:t>
            </w:r>
          </w:p>
        </w:tc>
        <w:tc>
          <w:tcPr>
            <w:tcW w:w="708" w:type="dxa"/>
            <w:tcBorders>
              <w:top w:val="single" w:sz="8" w:space="0" w:color="auto"/>
              <w:left w:val="single" w:sz="8" w:space="0" w:color="auto"/>
              <w:bottom w:val="nil"/>
              <w:right w:val="single" w:sz="8" w:space="0" w:color="auto"/>
            </w:tcBorders>
            <w:shd w:val="clear" w:color="auto" w:fill="auto"/>
            <w:noWrap/>
            <w:vAlign w:val="center"/>
          </w:tcPr>
          <w:p w14:paraId="4BD8F471"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gridSpan w:val="2"/>
            <w:tcBorders>
              <w:top w:val="single" w:sz="8" w:space="0" w:color="auto"/>
              <w:left w:val="nil"/>
              <w:bottom w:val="nil"/>
              <w:right w:val="single" w:sz="8" w:space="0" w:color="auto"/>
            </w:tcBorders>
            <w:shd w:val="clear" w:color="auto" w:fill="auto"/>
            <w:noWrap/>
            <w:vAlign w:val="center"/>
          </w:tcPr>
          <w:p w14:paraId="5D2661F3"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8" w:space="0" w:color="auto"/>
              <w:left w:val="nil"/>
              <w:bottom w:val="nil"/>
              <w:right w:val="single" w:sz="8" w:space="0" w:color="auto"/>
            </w:tcBorders>
            <w:shd w:val="clear" w:color="auto" w:fill="auto"/>
            <w:noWrap/>
            <w:vAlign w:val="center"/>
          </w:tcPr>
          <w:p w14:paraId="24888B62"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8" w:space="0" w:color="auto"/>
              <w:left w:val="nil"/>
              <w:bottom w:val="nil"/>
              <w:right w:val="single" w:sz="8" w:space="0" w:color="auto"/>
            </w:tcBorders>
            <w:shd w:val="clear" w:color="auto" w:fill="auto"/>
            <w:noWrap/>
            <w:vAlign w:val="center"/>
          </w:tcPr>
          <w:p w14:paraId="2557FBDB"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8" w:space="0" w:color="auto"/>
              <w:left w:val="nil"/>
              <w:bottom w:val="nil"/>
              <w:right w:val="single" w:sz="8" w:space="0" w:color="auto"/>
            </w:tcBorders>
            <w:shd w:val="clear" w:color="auto" w:fill="auto"/>
            <w:noWrap/>
            <w:vAlign w:val="center"/>
          </w:tcPr>
          <w:p w14:paraId="3B65BE73"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8" w:space="0" w:color="auto"/>
              <w:left w:val="nil"/>
              <w:bottom w:val="nil"/>
              <w:right w:val="single" w:sz="8" w:space="0" w:color="auto"/>
            </w:tcBorders>
            <w:shd w:val="clear" w:color="auto" w:fill="auto"/>
            <w:noWrap/>
            <w:vAlign w:val="center"/>
          </w:tcPr>
          <w:p w14:paraId="49481CF7"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8" w:space="0" w:color="auto"/>
              <w:left w:val="nil"/>
              <w:bottom w:val="nil"/>
              <w:right w:val="single" w:sz="8" w:space="0" w:color="auto"/>
            </w:tcBorders>
            <w:shd w:val="clear" w:color="auto" w:fill="auto"/>
            <w:noWrap/>
            <w:vAlign w:val="center"/>
          </w:tcPr>
          <w:p w14:paraId="6E8C0BBD"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9" w:type="dxa"/>
            <w:tcBorders>
              <w:top w:val="single" w:sz="8" w:space="0" w:color="auto"/>
              <w:left w:val="nil"/>
              <w:bottom w:val="nil"/>
              <w:right w:val="single" w:sz="8" w:space="0" w:color="auto"/>
            </w:tcBorders>
            <w:shd w:val="clear" w:color="auto" w:fill="auto"/>
            <w:noWrap/>
            <w:vAlign w:val="center"/>
          </w:tcPr>
          <w:p w14:paraId="0DAB53F7" w14:textId="77777777" w:rsidR="00C64061" w:rsidRPr="005743AA"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851" w:type="dxa"/>
            <w:tcBorders>
              <w:top w:val="single" w:sz="8" w:space="0" w:color="auto"/>
              <w:left w:val="nil"/>
              <w:bottom w:val="nil"/>
              <w:right w:val="single" w:sz="8" w:space="0" w:color="auto"/>
            </w:tcBorders>
            <w:shd w:val="clear" w:color="auto" w:fill="auto"/>
            <w:noWrap/>
            <w:vAlign w:val="center"/>
          </w:tcPr>
          <w:p w14:paraId="00C0D96A" w14:textId="77777777" w:rsidR="00C64061"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600</w:t>
            </w:r>
          </w:p>
        </w:tc>
        <w:tc>
          <w:tcPr>
            <w:tcW w:w="850" w:type="dxa"/>
            <w:tcBorders>
              <w:top w:val="single" w:sz="8" w:space="0" w:color="auto"/>
              <w:left w:val="nil"/>
              <w:bottom w:val="nil"/>
              <w:right w:val="nil"/>
            </w:tcBorders>
            <w:shd w:val="clear" w:color="auto" w:fill="auto"/>
            <w:noWrap/>
            <w:vAlign w:val="center"/>
          </w:tcPr>
          <w:p w14:paraId="01617135" w14:textId="77777777" w:rsidR="00C64061"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600</w:t>
            </w:r>
          </w:p>
        </w:tc>
        <w:tc>
          <w:tcPr>
            <w:tcW w:w="734" w:type="dxa"/>
            <w:tcBorders>
              <w:top w:val="single" w:sz="4" w:space="0" w:color="auto"/>
              <w:left w:val="single" w:sz="4" w:space="0" w:color="auto"/>
              <w:bottom w:val="nil"/>
              <w:right w:val="single" w:sz="4" w:space="0" w:color="auto"/>
            </w:tcBorders>
            <w:shd w:val="clear" w:color="auto" w:fill="auto"/>
            <w:noWrap/>
            <w:vAlign w:val="center"/>
          </w:tcPr>
          <w:p w14:paraId="1240AC7D" w14:textId="77777777" w:rsidR="00C64061" w:rsidRDefault="00C6406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600</w:t>
            </w:r>
          </w:p>
        </w:tc>
        <w:tc>
          <w:tcPr>
            <w:tcW w:w="709" w:type="dxa"/>
            <w:tcBorders>
              <w:top w:val="single" w:sz="4" w:space="0" w:color="auto"/>
              <w:left w:val="nil"/>
              <w:bottom w:val="nil"/>
              <w:right w:val="single" w:sz="4" w:space="0" w:color="auto"/>
            </w:tcBorders>
          </w:tcPr>
          <w:p w14:paraId="45AB9102" w14:textId="77777777" w:rsidR="00C64061" w:rsidRDefault="00C64061" w:rsidP="008B6B23">
            <w:pPr>
              <w:jc w:val="center"/>
              <w:rPr>
                <w:rFonts w:ascii="Times New Roman" w:hAnsi="Times New Roman"/>
                <w:color w:val="000000"/>
                <w:sz w:val="18"/>
                <w:szCs w:val="18"/>
                <w:lang w:eastAsia="ru-RU"/>
              </w:rPr>
            </w:pPr>
          </w:p>
          <w:p w14:paraId="1AB912AB" w14:textId="6B7B8947" w:rsidR="002077B1"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600</w:t>
            </w:r>
          </w:p>
        </w:tc>
        <w:tc>
          <w:tcPr>
            <w:tcW w:w="708" w:type="dxa"/>
            <w:tcBorders>
              <w:top w:val="single" w:sz="4" w:space="0" w:color="auto"/>
              <w:left w:val="single" w:sz="4" w:space="0" w:color="auto"/>
              <w:bottom w:val="nil"/>
              <w:right w:val="single" w:sz="4" w:space="0" w:color="auto"/>
            </w:tcBorders>
            <w:shd w:val="clear" w:color="auto" w:fill="auto"/>
            <w:vAlign w:val="center"/>
          </w:tcPr>
          <w:p w14:paraId="5625F928" w14:textId="1D40C7B5" w:rsidR="00C64061"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24</w:t>
            </w:r>
            <w:r w:rsidR="00C64061">
              <w:rPr>
                <w:rFonts w:ascii="Times New Roman" w:hAnsi="Times New Roman"/>
                <w:color w:val="000000"/>
                <w:sz w:val="18"/>
                <w:szCs w:val="18"/>
                <w:lang w:eastAsia="ru-RU"/>
              </w:rPr>
              <w:t>00</w:t>
            </w:r>
          </w:p>
        </w:tc>
        <w:tc>
          <w:tcPr>
            <w:tcW w:w="284" w:type="dxa"/>
            <w:tcBorders>
              <w:top w:val="single" w:sz="4" w:space="0" w:color="auto"/>
              <w:left w:val="nil"/>
              <w:bottom w:val="single" w:sz="4" w:space="0" w:color="auto"/>
              <w:right w:val="single" w:sz="4" w:space="0" w:color="auto"/>
            </w:tcBorders>
            <w:shd w:val="clear" w:color="auto" w:fill="auto"/>
            <w:vAlign w:val="center"/>
          </w:tcPr>
          <w:p w14:paraId="09D45880" w14:textId="77777777" w:rsidR="00C64061" w:rsidRPr="00627B97" w:rsidRDefault="00C64061" w:rsidP="008B6B23">
            <w:pPr>
              <w:jc w:val="center"/>
              <w:rPr>
                <w:rFonts w:ascii="Times New Roman" w:hAnsi="Times New Roman"/>
                <w:color w:val="000000"/>
                <w:sz w:val="14"/>
                <w:szCs w:val="14"/>
                <w:lang w:eastAsia="ru-RU"/>
              </w:rPr>
            </w:pPr>
          </w:p>
        </w:tc>
      </w:tr>
      <w:tr w:rsidR="00C64061" w:rsidRPr="00627B97" w14:paraId="0FB347A0" w14:textId="77777777" w:rsidTr="00C64061">
        <w:trPr>
          <w:trHeight w:val="390"/>
        </w:trPr>
        <w:tc>
          <w:tcPr>
            <w:tcW w:w="851" w:type="dxa"/>
            <w:tcBorders>
              <w:top w:val="single" w:sz="4" w:space="0" w:color="auto"/>
              <w:left w:val="single" w:sz="4" w:space="0" w:color="auto"/>
              <w:bottom w:val="single" w:sz="4" w:space="0" w:color="auto"/>
              <w:right w:val="single" w:sz="4" w:space="0" w:color="auto"/>
            </w:tcBorders>
          </w:tcPr>
          <w:p w14:paraId="3708E514" w14:textId="77777777" w:rsidR="00C64061" w:rsidRPr="00073C8A" w:rsidRDefault="00C64061" w:rsidP="008B6B23">
            <w:pPr>
              <w:rPr>
                <w:rFonts w:ascii="Times New Roman" w:hAnsi="Times New Roman"/>
                <w:b/>
                <w:bCs/>
                <w:color w:val="000000"/>
                <w:sz w:val="16"/>
                <w:szCs w:val="16"/>
                <w:lang w:eastAsia="ru-RU"/>
              </w:rPr>
            </w:pPr>
          </w:p>
        </w:tc>
        <w:tc>
          <w:tcPr>
            <w:tcW w:w="15333"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575C6C4A" w14:textId="490DF1FA" w:rsidR="00C64061" w:rsidRPr="00073C8A" w:rsidRDefault="00C64061" w:rsidP="008B6B23">
            <w:pPr>
              <w:rPr>
                <w:rFonts w:ascii="Times New Roman" w:hAnsi="Times New Roman"/>
                <w:b/>
                <w:bCs/>
                <w:color w:val="000000"/>
                <w:sz w:val="16"/>
                <w:szCs w:val="16"/>
                <w:lang w:eastAsia="ru-RU"/>
              </w:rPr>
            </w:pPr>
            <w:r w:rsidRPr="00073C8A">
              <w:rPr>
                <w:rFonts w:ascii="Times New Roman" w:hAnsi="Times New Roman"/>
                <w:b/>
                <w:bCs/>
                <w:color w:val="000000"/>
                <w:sz w:val="16"/>
                <w:szCs w:val="16"/>
                <w:lang w:eastAsia="ru-RU"/>
              </w:rPr>
              <w:t>Задача 5. Иные мероприятия в области энергосбережения и повышения энергетической эффективности (с 2022 года)</w:t>
            </w:r>
          </w:p>
        </w:tc>
      </w:tr>
      <w:tr w:rsidR="00C64061" w:rsidRPr="00627B97" w14:paraId="1D645FFA" w14:textId="77777777" w:rsidTr="00C64061">
        <w:trPr>
          <w:trHeight w:val="960"/>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14:paraId="6BCF7873" w14:textId="77777777" w:rsidR="00C64061" w:rsidRPr="00073C8A" w:rsidRDefault="00C64061" w:rsidP="008B6B23">
            <w:pPr>
              <w:rPr>
                <w:rFonts w:ascii="Times New Roman" w:hAnsi="Times New Roman"/>
                <w:color w:val="000000"/>
                <w:sz w:val="16"/>
                <w:szCs w:val="16"/>
                <w:lang w:eastAsia="ru-RU"/>
              </w:rPr>
            </w:pPr>
            <w:r w:rsidRPr="00073C8A">
              <w:rPr>
                <w:rFonts w:ascii="Times New Roman" w:hAnsi="Times New Roman"/>
                <w:b/>
                <w:bCs/>
                <w:color w:val="000000"/>
                <w:sz w:val="16"/>
                <w:szCs w:val="16"/>
                <w:lang w:eastAsia="ru-RU"/>
              </w:rPr>
              <w:t>Мероприятие 5.1.</w:t>
            </w:r>
            <w:r w:rsidRPr="00073C8A">
              <w:rPr>
                <w:rFonts w:ascii="Times New Roman" w:hAnsi="Times New Roman"/>
                <w:color w:val="000000"/>
                <w:sz w:val="16"/>
                <w:szCs w:val="16"/>
                <w:lang w:eastAsia="ru-RU"/>
              </w:rPr>
              <w:t xml:space="preserve">  Мероприятия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(при наличии), (с 2022 года)</w:t>
            </w:r>
          </w:p>
        </w:tc>
        <w:tc>
          <w:tcPr>
            <w:tcW w:w="992" w:type="dxa"/>
            <w:tcBorders>
              <w:top w:val="nil"/>
              <w:left w:val="nil"/>
              <w:bottom w:val="single" w:sz="4" w:space="0" w:color="auto"/>
              <w:right w:val="single" w:sz="4" w:space="0" w:color="auto"/>
            </w:tcBorders>
            <w:shd w:val="clear" w:color="auto" w:fill="auto"/>
            <w:vAlign w:val="center"/>
            <w:hideMark/>
          </w:tcPr>
          <w:p w14:paraId="114CBDE1" w14:textId="77777777" w:rsidR="00C64061" w:rsidRPr="00073C8A" w:rsidRDefault="00C64061" w:rsidP="008B6B23">
            <w:pPr>
              <w:jc w:val="center"/>
              <w:rPr>
                <w:rFonts w:ascii="Times New Roman" w:hAnsi="Times New Roman"/>
                <w:color w:val="000000"/>
                <w:sz w:val="16"/>
                <w:szCs w:val="16"/>
                <w:lang w:eastAsia="ru-RU"/>
              </w:rPr>
            </w:pPr>
            <w:r w:rsidRPr="00073C8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4" w:space="0" w:color="auto"/>
            </w:tcBorders>
            <w:shd w:val="clear" w:color="auto" w:fill="auto"/>
            <w:noWrap/>
            <w:vAlign w:val="center"/>
            <w:hideMark/>
          </w:tcPr>
          <w:p w14:paraId="481D1C02"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931</w:t>
            </w:r>
          </w:p>
        </w:tc>
        <w:tc>
          <w:tcPr>
            <w:tcW w:w="568" w:type="dxa"/>
            <w:tcBorders>
              <w:top w:val="nil"/>
              <w:left w:val="nil"/>
              <w:bottom w:val="single" w:sz="4" w:space="0" w:color="auto"/>
              <w:right w:val="single" w:sz="4" w:space="0" w:color="auto"/>
            </w:tcBorders>
            <w:shd w:val="clear" w:color="auto" w:fill="auto"/>
            <w:noWrap/>
            <w:vAlign w:val="center"/>
            <w:hideMark/>
          </w:tcPr>
          <w:p w14:paraId="1FC84634" w14:textId="77777777" w:rsidR="00C64061" w:rsidRPr="005743AA" w:rsidRDefault="00C64061"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613A0BAF" w14:textId="77777777" w:rsidR="00C64061" w:rsidRPr="005743AA" w:rsidRDefault="00C64061"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ADF2DC4" w14:textId="77777777" w:rsidR="00C64061" w:rsidRPr="005743AA" w:rsidRDefault="00C64061" w:rsidP="008B6B23">
            <w:pPr>
              <w:rPr>
                <w:rFonts w:ascii="Times New Roman" w:hAnsi="Times New Roman"/>
                <w:color w:val="000000"/>
                <w:sz w:val="18"/>
                <w:szCs w:val="18"/>
                <w:lang w:eastAsia="ru-RU"/>
              </w:rPr>
            </w:pPr>
            <w:r w:rsidRPr="005743AA">
              <w:rPr>
                <w:rFonts w:ascii="Times New Roman" w:hAnsi="Times New Roman"/>
                <w:color w:val="000000"/>
                <w:sz w:val="18"/>
                <w:szCs w:val="18"/>
                <w:lang w:eastAsia="ru-RU"/>
              </w:rPr>
              <w:t> </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2EEB6EFA"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190D3E32"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2C17C1AF"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266E0EEC"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673F3DFC"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039ECFA"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4944F309"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752C6D4B"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4469DA58"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2BEA44CD"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34" w:type="dxa"/>
            <w:tcBorders>
              <w:top w:val="nil"/>
              <w:left w:val="single" w:sz="4" w:space="0" w:color="auto"/>
              <w:bottom w:val="nil"/>
              <w:right w:val="single" w:sz="4" w:space="0" w:color="auto"/>
            </w:tcBorders>
            <w:shd w:val="clear" w:color="auto" w:fill="auto"/>
            <w:noWrap/>
            <w:vAlign w:val="center"/>
            <w:hideMark/>
          </w:tcPr>
          <w:p w14:paraId="555E365A" w14:textId="77777777"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709" w:type="dxa"/>
            <w:tcBorders>
              <w:top w:val="nil"/>
              <w:left w:val="nil"/>
              <w:bottom w:val="single" w:sz="4" w:space="0" w:color="auto"/>
              <w:right w:val="single" w:sz="4" w:space="0" w:color="auto"/>
            </w:tcBorders>
          </w:tcPr>
          <w:p w14:paraId="289A8D18" w14:textId="77777777" w:rsidR="00C64061" w:rsidRDefault="00C64061" w:rsidP="008B6B23">
            <w:pPr>
              <w:jc w:val="center"/>
              <w:rPr>
                <w:rFonts w:ascii="Times New Roman" w:hAnsi="Times New Roman"/>
                <w:color w:val="000000"/>
                <w:sz w:val="18"/>
                <w:szCs w:val="18"/>
                <w:lang w:eastAsia="ru-RU"/>
              </w:rPr>
            </w:pPr>
          </w:p>
          <w:p w14:paraId="0DF55015" w14:textId="77777777" w:rsidR="002077B1" w:rsidRDefault="002077B1" w:rsidP="008B6B23">
            <w:pPr>
              <w:jc w:val="center"/>
              <w:rPr>
                <w:rFonts w:ascii="Times New Roman" w:hAnsi="Times New Roman"/>
                <w:color w:val="000000"/>
                <w:sz w:val="18"/>
                <w:szCs w:val="18"/>
                <w:lang w:eastAsia="ru-RU"/>
              </w:rPr>
            </w:pPr>
          </w:p>
          <w:p w14:paraId="0E860206" w14:textId="77777777" w:rsidR="002077B1" w:rsidRDefault="002077B1" w:rsidP="008B6B23">
            <w:pPr>
              <w:jc w:val="center"/>
              <w:rPr>
                <w:rFonts w:ascii="Times New Roman" w:hAnsi="Times New Roman"/>
                <w:color w:val="000000"/>
                <w:sz w:val="18"/>
                <w:szCs w:val="18"/>
                <w:lang w:eastAsia="ru-RU"/>
              </w:rPr>
            </w:pPr>
          </w:p>
          <w:p w14:paraId="6AC24EBD" w14:textId="460854A1" w:rsidR="002077B1" w:rsidRPr="005743AA"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nil"/>
              <w:left w:val="single" w:sz="4" w:space="0" w:color="auto"/>
              <w:bottom w:val="nil"/>
              <w:right w:val="single" w:sz="4" w:space="0" w:color="auto"/>
            </w:tcBorders>
            <w:shd w:val="clear" w:color="auto" w:fill="auto"/>
            <w:vAlign w:val="center"/>
            <w:hideMark/>
          </w:tcPr>
          <w:p w14:paraId="1A57F849" w14:textId="6B490143" w:rsidR="00C64061" w:rsidRPr="005743AA" w:rsidRDefault="00C64061" w:rsidP="008B6B23">
            <w:pPr>
              <w:jc w:val="center"/>
              <w:rPr>
                <w:rFonts w:ascii="Times New Roman" w:hAnsi="Times New Roman"/>
                <w:color w:val="000000"/>
                <w:sz w:val="18"/>
                <w:szCs w:val="18"/>
                <w:lang w:eastAsia="ru-RU"/>
              </w:rPr>
            </w:pPr>
            <w:r w:rsidRPr="005743AA">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3BDCB6FA"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2125F844" w14:textId="77777777" w:rsidTr="00C64061">
        <w:trPr>
          <w:trHeight w:val="3120"/>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14:paraId="2EC2B46A" w14:textId="77777777" w:rsidR="00C64061" w:rsidRPr="00787A9A" w:rsidRDefault="00C64061" w:rsidP="008B6B23">
            <w:pPr>
              <w:rPr>
                <w:rFonts w:ascii="Times New Roman" w:hAnsi="Times New Roman"/>
                <w:color w:val="000000"/>
                <w:sz w:val="16"/>
                <w:szCs w:val="16"/>
                <w:lang w:eastAsia="ru-RU"/>
              </w:rPr>
            </w:pPr>
            <w:r w:rsidRPr="00787A9A">
              <w:rPr>
                <w:rFonts w:ascii="Times New Roman" w:hAnsi="Times New Roman"/>
                <w:b/>
                <w:bCs/>
                <w:color w:val="000000"/>
                <w:sz w:val="16"/>
                <w:szCs w:val="16"/>
                <w:lang w:eastAsia="ru-RU"/>
              </w:rPr>
              <w:t>Мероприятие 5.2.</w:t>
            </w:r>
            <w:r w:rsidRPr="00787A9A">
              <w:rPr>
                <w:rFonts w:ascii="Times New Roman" w:hAnsi="Times New Roman"/>
                <w:color w:val="000000"/>
                <w:sz w:val="16"/>
                <w:szCs w:val="16"/>
                <w:lang w:eastAsia="ru-RU"/>
              </w:rPr>
              <w:t xml:space="preserve">  Мероприятия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(при наличии), (с 2022 года)</w:t>
            </w:r>
          </w:p>
        </w:tc>
        <w:tc>
          <w:tcPr>
            <w:tcW w:w="992" w:type="dxa"/>
            <w:tcBorders>
              <w:top w:val="nil"/>
              <w:left w:val="nil"/>
              <w:bottom w:val="single" w:sz="4" w:space="0" w:color="auto"/>
              <w:right w:val="single" w:sz="4" w:space="0" w:color="auto"/>
            </w:tcBorders>
            <w:shd w:val="clear" w:color="auto" w:fill="auto"/>
            <w:vAlign w:val="center"/>
            <w:hideMark/>
          </w:tcPr>
          <w:p w14:paraId="7E9021FE" w14:textId="77777777" w:rsidR="00C64061" w:rsidRPr="00787A9A" w:rsidRDefault="00C64061" w:rsidP="008B6B23">
            <w:pPr>
              <w:jc w:val="center"/>
              <w:rPr>
                <w:rFonts w:ascii="Times New Roman" w:hAnsi="Times New Roman"/>
                <w:color w:val="000000"/>
                <w:sz w:val="16"/>
                <w:szCs w:val="16"/>
                <w:lang w:eastAsia="ru-RU"/>
              </w:rPr>
            </w:pPr>
            <w:r w:rsidRPr="00787A9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4" w:space="0" w:color="auto"/>
            </w:tcBorders>
            <w:shd w:val="clear" w:color="auto" w:fill="auto"/>
            <w:noWrap/>
            <w:vAlign w:val="center"/>
            <w:hideMark/>
          </w:tcPr>
          <w:p w14:paraId="7A750528"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4" w:space="0" w:color="auto"/>
              <w:right w:val="single" w:sz="4" w:space="0" w:color="auto"/>
            </w:tcBorders>
            <w:shd w:val="clear" w:color="auto" w:fill="auto"/>
            <w:noWrap/>
            <w:vAlign w:val="center"/>
            <w:hideMark/>
          </w:tcPr>
          <w:p w14:paraId="7653C158"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062D49E1"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277E86D"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1D1C4D1B"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61C6BE6D"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20844F97"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EEE0E3A"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5DA48DA7"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CDB1D8E"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4D099AEA"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0488E40B"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12A13617"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4DA4DDC2"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734" w:type="dxa"/>
            <w:tcBorders>
              <w:top w:val="single" w:sz="4" w:space="0" w:color="auto"/>
              <w:left w:val="single" w:sz="4" w:space="0" w:color="auto"/>
              <w:bottom w:val="nil"/>
              <w:right w:val="single" w:sz="4" w:space="0" w:color="auto"/>
            </w:tcBorders>
            <w:shd w:val="clear" w:color="auto" w:fill="auto"/>
            <w:noWrap/>
            <w:vAlign w:val="center"/>
            <w:hideMark/>
          </w:tcPr>
          <w:p w14:paraId="48DC274E"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709" w:type="dxa"/>
            <w:tcBorders>
              <w:top w:val="single" w:sz="4" w:space="0" w:color="auto"/>
              <w:left w:val="nil"/>
              <w:bottom w:val="single" w:sz="4" w:space="0" w:color="auto"/>
              <w:right w:val="single" w:sz="4" w:space="0" w:color="auto"/>
            </w:tcBorders>
          </w:tcPr>
          <w:p w14:paraId="440CA45C" w14:textId="77777777" w:rsidR="00C64061" w:rsidRDefault="00C64061" w:rsidP="008B6B23">
            <w:pPr>
              <w:jc w:val="center"/>
              <w:rPr>
                <w:rFonts w:ascii="Times New Roman" w:hAnsi="Times New Roman"/>
                <w:color w:val="000000"/>
                <w:sz w:val="18"/>
                <w:szCs w:val="18"/>
                <w:lang w:eastAsia="ru-RU"/>
              </w:rPr>
            </w:pPr>
          </w:p>
          <w:p w14:paraId="05F422A8" w14:textId="77777777" w:rsidR="002077B1" w:rsidRDefault="002077B1" w:rsidP="008B6B23">
            <w:pPr>
              <w:jc w:val="center"/>
              <w:rPr>
                <w:rFonts w:ascii="Times New Roman" w:hAnsi="Times New Roman"/>
                <w:color w:val="000000"/>
                <w:sz w:val="18"/>
                <w:szCs w:val="18"/>
                <w:lang w:eastAsia="ru-RU"/>
              </w:rPr>
            </w:pPr>
          </w:p>
          <w:p w14:paraId="5CF175A9" w14:textId="77777777" w:rsidR="002077B1" w:rsidRDefault="002077B1" w:rsidP="008B6B23">
            <w:pPr>
              <w:jc w:val="center"/>
              <w:rPr>
                <w:rFonts w:ascii="Times New Roman" w:hAnsi="Times New Roman"/>
                <w:color w:val="000000"/>
                <w:sz w:val="18"/>
                <w:szCs w:val="18"/>
                <w:lang w:eastAsia="ru-RU"/>
              </w:rPr>
            </w:pPr>
          </w:p>
          <w:p w14:paraId="29FCE375" w14:textId="77777777" w:rsidR="002077B1" w:rsidRDefault="002077B1" w:rsidP="008B6B23">
            <w:pPr>
              <w:jc w:val="center"/>
              <w:rPr>
                <w:rFonts w:ascii="Times New Roman" w:hAnsi="Times New Roman"/>
                <w:color w:val="000000"/>
                <w:sz w:val="18"/>
                <w:szCs w:val="18"/>
                <w:lang w:eastAsia="ru-RU"/>
              </w:rPr>
            </w:pPr>
          </w:p>
          <w:p w14:paraId="7D429441" w14:textId="77777777" w:rsidR="002077B1" w:rsidRDefault="002077B1" w:rsidP="008B6B23">
            <w:pPr>
              <w:jc w:val="center"/>
              <w:rPr>
                <w:rFonts w:ascii="Times New Roman" w:hAnsi="Times New Roman"/>
                <w:color w:val="000000"/>
                <w:sz w:val="18"/>
                <w:szCs w:val="18"/>
                <w:lang w:eastAsia="ru-RU"/>
              </w:rPr>
            </w:pPr>
          </w:p>
          <w:p w14:paraId="3CA87BE3" w14:textId="77777777" w:rsidR="002077B1" w:rsidRDefault="002077B1" w:rsidP="008B6B23">
            <w:pPr>
              <w:jc w:val="center"/>
              <w:rPr>
                <w:rFonts w:ascii="Times New Roman" w:hAnsi="Times New Roman"/>
                <w:color w:val="000000"/>
                <w:sz w:val="18"/>
                <w:szCs w:val="18"/>
                <w:lang w:eastAsia="ru-RU"/>
              </w:rPr>
            </w:pPr>
          </w:p>
          <w:p w14:paraId="3630D1C5" w14:textId="77777777" w:rsidR="002077B1" w:rsidRDefault="002077B1" w:rsidP="008B6B23">
            <w:pPr>
              <w:jc w:val="center"/>
              <w:rPr>
                <w:rFonts w:ascii="Times New Roman" w:hAnsi="Times New Roman"/>
                <w:color w:val="000000"/>
                <w:sz w:val="18"/>
                <w:szCs w:val="18"/>
                <w:lang w:eastAsia="ru-RU"/>
              </w:rPr>
            </w:pPr>
          </w:p>
          <w:p w14:paraId="48A0CA70" w14:textId="77777777" w:rsidR="002077B1" w:rsidRDefault="002077B1" w:rsidP="008B6B23">
            <w:pPr>
              <w:jc w:val="center"/>
              <w:rPr>
                <w:rFonts w:ascii="Times New Roman" w:hAnsi="Times New Roman"/>
                <w:color w:val="000000"/>
                <w:sz w:val="18"/>
                <w:szCs w:val="18"/>
                <w:lang w:eastAsia="ru-RU"/>
              </w:rPr>
            </w:pPr>
          </w:p>
          <w:p w14:paraId="4B1B0EAF" w14:textId="77777777" w:rsidR="002077B1" w:rsidRDefault="002077B1" w:rsidP="008B6B23">
            <w:pPr>
              <w:jc w:val="center"/>
              <w:rPr>
                <w:rFonts w:ascii="Times New Roman" w:hAnsi="Times New Roman"/>
                <w:color w:val="000000"/>
                <w:sz w:val="18"/>
                <w:szCs w:val="18"/>
                <w:lang w:eastAsia="ru-RU"/>
              </w:rPr>
            </w:pPr>
          </w:p>
          <w:p w14:paraId="2658F457" w14:textId="77777777" w:rsidR="002077B1" w:rsidRDefault="002077B1" w:rsidP="008B6B23">
            <w:pPr>
              <w:jc w:val="center"/>
              <w:rPr>
                <w:rFonts w:ascii="Times New Roman" w:hAnsi="Times New Roman"/>
                <w:color w:val="000000"/>
                <w:sz w:val="18"/>
                <w:szCs w:val="18"/>
                <w:lang w:eastAsia="ru-RU"/>
              </w:rPr>
            </w:pPr>
          </w:p>
          <w:p w14:paraId="1C981018" w14:textId="77777777" w:rsidR="002077B1" w:rsidRDefault="002077B1" w:rsidP="008B6B23">
            <w:pPr>
              <w:jc w:val="center"/>
              <w:rPr>
                <w:rFonts w:ascii="Times New Roman" w:hAnsi="Times New Roman"/>
                <w:color w:val="000000"/>
                <w:sz w:val="18"/>
                <w:szCs w:val="18"/>
                <w:lang w:eastAsia="ru-RU"/>
              </w:rPr>
            </w:pPr>
          </w:p>
          <w:p w14:paraId="11938E34" w14:textId="10AE18C0" w:rsidR="002077B1" w:rsidRPr="00C255EE"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4" w:space="0" w:color="auto"/>
              <w:left w:val="single" w:sz="4" w:space="0" w:color="auto"/>
              <w:bottom w:val="nil"/>
              <w:right w:val="single" w:sz="4" w:space="0" w:color="auto"/>
            </w:tcBorders>
            <w:shd w:val="clear" w:color="auto" w:fill="auto"/>
            <w:vAlign w:val="center"/>
            <w:hideMark/>
          </w:tcPr>
          <w:p w14:paraId="40DCAE48" w14:textId="3B539BFA"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6D16DCEA"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1889F00D" w14:textId="77777777" w:rsidTr="00C64061">
        <w:trPr>
          <w:trHeight w:val="975"/>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14:paraId="48B21AE6" w14:textId="77777777" w:rsidR="00C64061" w:rsidRPr="00787A9A" w:rsidRDefault="00C64061" w:rsidP="008B6B23">
            <w:pPr>
              <w:rPr>
                <w:rFonts w:ascii="Times New Roman" w:hAnsi="Times New Roman"/>
                <w:color w:val="000000"/>
                <w:sz w:val="16"/>
                <w:szCs w:val="16"/>
                <w:lang w:eastAsia="ru-RU"/>
              </w:rPr>
            </w:pPr>
            <w:r w:rsidRPr="00787A9A">
              <w:rPr>
                <w:rFonts w:ascii="Times New Roman" w:hAnsi="Times New Roman"/>
                <w:b/>
                <w:bCs/>
                <w:color w:val="000000"/>
                <w:sz w:val="16"/>
                <w:szCs w:val="16"/>
                <w:lang w:eastAsia="ru-RU"/>
              </w:rPr>
              <w:t>Мероприятие 5.3.</w:t>
            </w:r>
            <w:r w:rsidRPr="00787A9A">
              <w:rPr>
                <w:rFonts w:ascii="Times New Roman" w:hAnsi="Times New Roman"/>
                <w:color w:val="000000"/>
                <w:sz w:val="16"/>
                <w:szCs w:val="16"/>
                <w:lang w:eastAsia="ru-RU"/>
              </w:rPr>
              <w:t xml:space="preserve"> Мероприятия по иным вопросам, определенным органом государственной власти субъекта Российской Федерации, органом местного самоуправления (с 2022 года)</w:t>
            </w:r>
          </w:p>
        </w:tc>
        <w:tc>
          <w:tcPr>
            <w:tcW w:w="992" w:type="dxa"/>
            <w:tcBorders>
              <w:top w:val="nil"/>
              <w:left w:val="nil"/>
              <w:bottom w:val="single" w:sz="4" w:space="0" w:color="auto"/>
              <w:right w:val="single" w:sz="4" w:space="0" w:color="auto"/>
            </w:tcBorders>
            <w:shd w:val="clear" w:color="auto" w:fill="auto"/>
            <w:vAlign w:val="center"/>
            <w:hideMark/>
          </w:tcPr>
          <w:p w14:paraId="73BECD5B" w14:textId="77777777" w:rsidR="00C64061" w:rsidRPr="00787A9A" w:rsidRDefault="00C64061" w:rsidP="008B6B23">
            <w:pPr>
              <w:jc w:val="center"/>
              <w:rPr>
                <w:rFonts w:ascii="Times New Roman" w:hAnsi="Times New Roman"/>
                <w:color w:val="000000"/>
                <w:sz w:val="16"/>
                <w:szCs w:val="16"/>
                <w:lang w:eastAsia="ru-RU"/>
              </w:rPr>
            </w:pPr>
            <w:r w:rsidRPr="00787A9A">
              <w:rPr>
                <w:rFonts w:ascii="Times New Roman" w:hAnsi="Times New Roman"/>
                <w:color w:val="000000"/>
                <w:sz w:val="16"/>
                <w:szCs w:val="16"/>
                <w:lang w:eastAsia="ru-RU"/>
              </w:rPr>
              <w:t>МКУ «Городское хозяйство» города Дивногорска</w:t>
            </w:r>
          </w:p>
        </w:tc>
        <w:tc>
          <w:tcPr>
            <w:tcW w:w="566" w:type="dxa"/>
            <w:tcBorders>
              <w:top w:val="nil"/>
              <w:left w:val="nil"/>
              <w:bottom w:val="single" w:sz="4" w:space="0" w:color="auto"/>
              <w:right w:val="single" w:sz="4" w:space="0" w:color="auto"/>
            </w:tcBorders>
            <w:shd w:val="clear" w:color="auto" w:fill="auto"/>
            <w:noWrap/>
            <w:vAlign w:val="center"/>
            <w:hideMark/>
          </w:tcPr>
          <w:p w14:paraId="79D91A29"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931</w:t>
            </w:r>
          </w:p>
        </w:tc>
        <w:tc>
          <w:tcPr>
            <w:tcW w:w="568" w:type="dxa"/>
            <w:tcBorders>
              <w:top w:val="nil"/>
              <w:left w:val="nil"/>
              <w:bottom w:val="single" w:sz="4" w:space="0" w:color="auto"/>
              <w:right w:val="single" w:sz="4" w:space="0" w:color="auto"/>
            </w:tcBorders>
            <w:shd w:val="clear" w:color="auto" w:fill="auto"/>
            <w:noWrap/>
            <w:vAlign w:val="center"/>
            <w:hideMark/>
          </w:tcPr>
          <w:p w14:paraId="18CD8BB6"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20757F7D"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6A8A4FE" w14:textId="77777777" w:rsidR="00C64061" w:rsidRPr="00627B97" w:rsidRDefault="00C64061" w:rsidP="008B6B23">
            <w:pP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c>
          <w:tcPr>
            <w:tcW w:w="708" w:type="dxa"/>
            <w:tcBorders>
              <w:top w:val="single" w:sz="8" w:space="0" w:color="auto"/>
              <w:left w:val="single" w:sz="8" w:space="0" w:color="auto"/>
              <w:bottom w:val="nil"/>
              <w:right w:val="single" w:sz="8" w:space="0" w:color="auto"/>
            </w:tcBorders>
            <w:shd w:val="clear" w:color="auto" w:fill="auto"/>
            <w:noWrap/>
            <w:vAlign w:val="center"/>
            <w:hideMark/>
          </w:tcPr>
          <w:p w14:paraId="1ECE8229"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gridSpan w:val="2"/>
            <w:tcBorders>
              <w:top w:val="single" w:sz="8" w:space="0" w:color="auto"/>
              <w:left w:val="nil"/>
              <w:bottom w:val="nil"/>
              <w:right w:val="single" w:sz="8" w:space="0" w:color="auto"/>
            </w:tcBorders>
            <w:shd w:val="clear" w:color="auto" w:fill="auto"/>
            <w:noWrap/>
            <w:vAlign w:val="center"/>
            <w:hideMark/>
          </w:tcPr>
          <w:p w14:paraId="73642938"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648E50BD"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2BC4531"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BB73D2B"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4FB288B1"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8" w:type="dxa"/>
            <w:tcBorders>
              <w:top w:val="single" w:sz="8" w:space="0" w:color="auto"/>
              <w:left w:val="nil"/>
              <w:bottom w:val="nil"/>
              <w:right w:val="single" w:sz="8" w:space="0" w:color="auto"/>
            </w:tcBorders>
            <w:shd w:val="clear" w:color="auto" w:fill="auto"/>
            <w:noWrap/>
            <w:vAlign w:val="center"/>
            <w:hideMark/>
          </w:tcPr>
          <w:p w14:paraId="0F32C1A0"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709" w:type="dxa"/>
            <w:tcBorders>
              <w:top w:val="single" w:sz="8" w:space="0" w:color="auto"/>
              <w:left w:val="nil"/>
              <w:bottom w:val="nil"/>
              <w:right w:val="single" w:sz="8" w:space="0" w:color="auto"/>
            </w:tcBorders>
            <w:shd w:val="clear" w:color="auto" w:fill="auto"/>
            <w:noWrap/>
            <w:vAlign w:val="center"/>
            <w:hideMark/>
          </w:tcPr>
          <w:p w14:paraId="293ACA01"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Х</w:t>
            </w:r>
          </w:p>
        </w:tc>
        <w:tc>
          <w:tcPr>
            <w:tcW w:w="851" w:type="dxa"/>
            <w:tcBorders>
              <w:top w:val="single" w:sz="8" w:space="0" w:color="auto"/>
              <w:left w:val="nil"/>
              <w:bottom w:val="nil"/>
              <w:right w:val="single" w:sz="8" w:space="0" w:color="auto"/>
            </w:tcBorders>
            <w:shd w:val="clear" w:color="auto" w:fill="auto"/>
            <w:noWrap/>
            <w:vAlign w:val="center"/>
            <w:hideMark/>
          </w:tcPr>
          <w:p w14:paraId="4F6448A7"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850" w:type="dxa"/>
            <w:tcBorders>
              <w:top w:val="single" w:sz="8" w:space="0" w:color="auto"/>
              <w:left w:val="nil"/>
              <w:bottom w:val="nil"/>
              <w:right w:val="nil"/>
            </w:tcBorders>
            <w:shd w:val="clear" w:color="auto" w:fill="auto"/>
            <w:noWrap/>
            <w:vAlign w:val="center"/>
            <w:hideMark/>
          </w:tcPr>
          <w:p w14:paraId="554402A9"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734" w:type="dxa"/>
            <w:tcBorders>
              <w:top w:val="single" w:sz="4" w:space="0" w:color="auto"/>
              <w:left w:val="single" w:sz="4" w:space="0" w:color="auto"/>
              <w:bottom w:val="nil"/>
              <w:right w:val="single" w:sz="4" w:space="0" w:color="auto"/>
            </w:tcBorders>
            <w:shd w:val="clear" w:color="auto" w:fill="auto"/>
            <w:noWrap/>
            <w:vAlign w:val="center"/>
            <w:hideMark/>
          </w:tcPr>
          <w:p w14:paraId="2D26FEFD" w14:textId="77777777"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709" w:type="dxa"/>
            <w:tcBorders>
              <w:top w:val="single" w:sz="4" w:space="0" w:color="auto"/>
              <w:left w:val="nil"/>
              <w:bottom w:val="single" w:sz="4" w:space="0" w:color="auto"/>
              <w:right w:val="single" w:sz="4" w:space="0" w:color="auto"/>
            </w:tcBorders>
          </w:tcPr>
          <w:p w14:paraId="2C00932A" w14:textId="77777777" w:rsidR="00C64061" w:rsidRDefault="00C64061" w:rsidP="008B6B23">
            <w:pPr>
              <w:jc w:val="center"/>
              <w:rPr>
                <w:rFonts w:ascii="Times New Roman" w:hAnsi="Times New Roman"/>
                <w:color w:val="000000"/>
                <w:sz w:val="18"/>
                <w:szCs w:val="18"/>
                <w:lang w:eastAsia="ru-RU"/>
              </w:rPr>
            </w:pPr>
          </w:p>
          <w:p w14:paraId="6A2AD58C" w14:textId="77777777" w:rsidR="002077B1" w:rsidRDefault="002077B1" w:rsidP="008B6B23">
            <w:pPr>
              <w:jc w:val="center"/>
              <w:rPr>
                <w:rFonts w:ascii="Times New Roman" w:hAnsi="Times New Roman"/>
                <w:color w:val="000000"/>
                <w:sz w:val="18"/>
                <w:szCs w:val="18"/>
                <w:lang w:eastAsia="ru-RU"/>
              </w:rPr>
            </w:pPr>
          </w:p>
          <w:p w14:paraId="626CDE75" w14:textId="77777777" w:rsidR="002077B1" w:rsidRDefault="002077B1" w:rsidP="008B6B23">
            <w:pPr>
              <w:jc w:val="center"/>
              <w:rPr>
                <w:rFonts w:ascii="Times New Roman" w:hAnsi="Times New Roman"/>
                <w:color w:val="000000"/>
                <w:sz w:val="18"/>
                <w:szCs w:val="18"/>
                <w:lang w:eastAsia="ru-RU"/>
              </w:rPr>
            </w:pPr>
          </w:p>
          <w:p w14:paraId="2D9D4D0B" w14:textId="059F074C" w:rsidR="002077B1" w:rsidRPr="00C255EE" w:rsidRDefault="002077B1" w:rsidP="008B6B23">
            <w:pPr>
              <w:jc w:val="center"/>
              <w:rPr>
                <w:rFonts w:ascii="Times New Roman" w:hAnsi="Times New Roman"/>
                <w:color w:val="000000"/>
                <w:sz w:val="18"/>
                <w:szCs w:val="18"/>
                <w:lang w:eastAsia="ru-RU"/>
              </w:rPr>
            </w:pPr>
            <w:r>
              <w:rPr>
                <w:rFonts w:ascii="Times New Roman" w:hAnsi="Times New Roman"/>
                <w:color w:val="000000"/>
                <w:sz w:val="18"/>
                <w:szCs w:val="18"/>
                <w:lang w:eastAsia="ru-RU"/>
              </w:rPr>
              <w:t>0</w:t>
            </w:r>
          </w:p>
        </w:tc>
        <w:tc>
          <w:tcPr>
            <w:tcW w:w="708" w:type="dxa"/>
            <w:tcBorders>
              <w:top w:val="single" w:sz="4" w:space="0" w:color="auto"/>
              <w:left w:val="single" w:sz="4" w:space="0" w:color="auto"/>
              <w:bottom w:val="nil"/>
              <w:right w:val="single" w:sz="4" w:space="0" w:color="auto"/>
            </w:tcBorders>
            <w:shd w:val="clear" w:color="auto" w:fill="auto"/>
            <w:vAlign w:val="center"/>
            <w:hideMark/>
          </w:tcPr>
          <w:p w14:paraId="4C10F179" w14:textId="64C32633" w:rsidR="00C64061" w:rsidRPr="00C255EE" w:rsidRDefault="00C64061" w:rsidP="008B6B23">
            <w:pPr>
              <w:jc w:val="center"/>
              <w:rPr>
                <w:rFonts w:ascii="Times New Roman" w:hAnsi="Times New Roman"/>
                <w:color w:val="000000"/>
                <w:sz w:val="18"/>
                <w:szCs w:val="18"/>
                <w:lang w:eastAsia="ru-RU"/>
              </w:rPr>
            </w:pPr>
            <w:r w:rsidRPr="00C255EE">
              <w:rPr>
                <w:rFonts w:ascii="Times New Roman" w:hAnsi="Times New Roman"/>
                <w:color w:val="000000"/>
                <w:sz w:val="18"/>
                <w:szCs w:val="18"/>
                <w:lang w:eastAsia="ru-RU"/>
              </w:rPr>
              <w:t>0,00</w:t>
            </w:r>
          </w:p>
        </w:tc>
        <w:tc>
          <w:tcPr>
            <w:tcW w:w="284" w:type="dxa"/>
            <w:tcBorders>
              <w:top w:val="nil"/>
              <w:left w:val="nil"/>
              <w:bottom w:val="single" w:sz="8" w:space="0" w:color="auto"/>
              <w:right w:val="single" w:sz="8" w:space="0" w:color="auto"/>
            </w:tcBorders>
            <w:shd w:val="clear" w:color="auto" w:fill="auto"/>
            <w:vAlign w:val="center"/>
            <w:hideMark/>
          </w:tcPr>
          <w:p w14:paraId="410C8653"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r w:rsidR="00C64061" w:rsidRPr="00627B97" w14:paraId="7CED26B1" w14:textId="77777777" w:rsidTr="00C64061">
        <w:trPr>
          <w:trHeight w:val="465"/>
        </w:trPr>
        <w:tc>
          <w:tcPr>
            <w:tcW w:w="2694" w:type="dxa"/>
            <w:gridSpan w:val="2"/>
            <w:tcBorders>
              <w:top w:val="nil"/>
              <w:left w:val="single" w:sz="8" w:space="0" w:color="auto"/>
              <w:bottom w:val="single" w:sz="8" w:space="0" w:color="auto"/>
              <w:right w:val="single" w:sz="8" w:space="0" w:color="auto"/>
            </w:tcBorders>
            <w:shd w:val="clear" w:color="auto" w:fill="auto"/>
            <w:vAlign w:val="center"/>
            <w:hideMark/>
          </w:tcPr>
          <w:p w14:paraId="7ECAEAA6" w14:textId="77777777" w:rsidR="00C64061" w:rsidRPr="00787A9A" w:rsidRDefault="00C64061" w:rsidP="008B6B23">
            <w:pPr>
              <w:rPr>
                <w:rFonts w:ascii="Times New Roman" w:hAnsi="Times New Roman"/>
                <w:b/>
                <w:bCs/>
                <w:color w:val="000000"/>
                <w:sz w:val="16"/>
                <w:szCs w:val="16"/>
                <w:lang w:eastAsia="ru-RU"/>
              </w:rPr>
            </w:pPr>
            <w:r w:rsidRPr="00787A9A">
              <w:rPr>
                <w:rFonts w:ascii="Times New Roman" w:hAnsi="Times New Roman"/>
                <w:b/>
                <w:bCs/>
                <w:color w:val="000000"/>
                <w:sz w:val="16"/>
                <w:szCs w:val="16"/>
                <w:lang w:eastAsia="ru-RU"/>
              </w:rPr>
              <w:t>ИТОГО</w:t>
            </w:r>
          </w:p>
        </w:tc>
        <w:tc>
          <w:tcPr>
            <w:tcW w:w="992" w:type="dxa"/>
            <w:tcBorders>
              <w:top w:val="nil"/>
              <w:left w:val="nil"/>
              <w:bottom w:val="single" w:sz="8" w:space="0" w:color="auto"/>
              <w:right w:val="single" w:sz="8" w:space="0" w:color="auto"/>
            </w:tcBorders>
            <w:shd w:val="clear" w:color="auto" w:fill="auto"/>
            <w:vAlign w:val="center"/>
            <w:hideMark/>
          </w:tcPr>
          <w:p w14:paraId="4998F0E5" w14:textId="77777777" w:rsidR="00C64061" w:rsidRPr="00787A9A" w:rsidRDefault="00C64061" w:rsidP="008B6B23">
            <w:pPr>
              <w:rPr>
                <w:rFonts w:ascii="Times New Roman" w:hAnsi="Times New Roman"/>
                <w:b/>
                <w:bCs/>
                <w:color w:val="000000"/>
                <w:sz w:val="16"/>
                <w:szCs w:val="16"/>
                <w:lang w:eastAsia="ru-RU"/>
              </w:rPr>
            </w:pPr>
            <w:r w:rsidRPr="00787A9A">
              <w:rPr>
                <w:rFonts w:ascii="Times New Roman" w:hAnsi="Times New Roman"/>
                <w:b/>
                <w:bCs/>
                <w:color w:val="000000"/>
                <w:sz w:val="16"/>
                <w:szCs w:val="16"/>
                <w:lang w:eastAsia="ru-RU"/>
              </w:rPr>
              <w:t> </w:t>
            </w:r>
          </w:p>
        </w:tc>
        <w:tc>
          <w:tcPr>
            <w:tcW w:w="566" w:type="dxa"/>
            <w:tcBorders>
              <w:top w:val="nil"/>
              <w:left w:val="nil"/>
              <w:bottom w:val="single" w:sz="8" w:space="0" w:color="auto"/>
              <w:right w:val="single" w:sz="8" w:space="0" w:color="auto"/>
            </w:tcBorders>
            <w:shd w:val="clear" w:color="auto" w:fill="auto"/>
            <w:noWrap/>
            <w:vAlign w:val="center"/>
            <w:hideMark/>
          </w:tcPr>
          <w:p w14:paraId="0B5E4E25" w14:textId="77777777" w:rsidR="00C64061" w:rsidRPr="00627B97" w:rsidRDefault="00C64061" w:rsidP="008B6B23">
            <w:pPr>
              <w:jc w:val="cente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568" w:type="dxa"/>
            <w:tcBorders>
              <w:top w:val="nil"/>
              <w:left w:val="nil"/>
              <w:bottom w:val="single" w:sz="8" w:space="0" w:color="auto"/>
              <w:right w:val="single" w:sz="8" w:space="0" w:color="auto"/>
            </w:tcBorders>
            <w:shd w:val="clear" w:color="auto" w:fill="auto"/>
            <w:noWrap/>
            <w:vAlign w:val="center"/>
            <w:hideMark/>
          </w:tcPr>
          <w:p w14:paraId="3BE8A9D3" w14:textId="77777777" w:rsidR="00C64061" w:rsidRPr="00627B97" w:rsidRDefault="00C64061" w:rsidP="008B6B23">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14:paraId="67C7C8F5" w14:textId="77777777" w:rsidR="00C64061" w:rsidRPr="00627B97" w:rsidRDefault="00C64061" w:rsidP="008B6B23">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567" w:type="dxa"/>
            <w:tcBorders>
              <w:top w:val="nil"/>
              <w:left w:val="nil"/>
              <w:bottom w:val="single" w:sz="8" w:space="0" w:color="auto"/>
              <w:right w:val="nil"/>
            </w:tcBorders>
            <w:shd w:val="clear" w:color="auto" w:fill="auto"/>
            <w:noWrap/>
            <w:vAlign w:val="center"/>
            <w:hideMark/>
          </w:tcPr>
          <w:p w14:paraId="76755FE1" w14:textId="77777777" w:rsidR="00C64061" w:rsidRPr="00627B97" w:rsidRDefault="00C64061" w:rsidP="008B6B23">
            <w:pPr>
              <w:rPr>
                <w:rFonts w:ascii="Times New Roman" w:hAnsi="Times New Roman"/>
                <w:b/>
                <w:bCs/>
                <w:color w:val="000000"/>
                <w:sz w:val="14"/>
                <w:szCs w:val="14"/>
                <w:lang w:eastAsia="ru-RU"/>
              </w:rPr>
            </w:pPr>
            <w:r w:rsidRPr="00627B97">
              <w:rPr>
                <w:rFonts w:ascii="Times New Roman" w:hAnsi="Times New Roman"/>
                <w:b/>
                <w:bCs/>
                <w:color w:val="000000"/>
                <w:sz w:val="14"/>
                <w:szCs w:val="1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C24C4" w14:textId="77777777" w:rsidR="00C64061" w:rsidRPr="00C255EE" w:rsidRDefault="00C64061" w:rsidP="008B6B23">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1 136,38</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4B2793" w14:textId="77777777" w:rsidR="00C64061" w:rsidRPr="00C255EE" w:rsidRDefault="00C64061" w:rsidP="008B6B23">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B3A3154" w14:textId="77777777" w:rsidR="00C64061" w:rsidRPr="00C255EE" w:rsidRDefault="00C64061" w:rsidP="008B6B23">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2835854" w14:textId="77777777" w:rsidR="00C64061" w:rsidRPr="00C255EE" w:rsidRDefault="00C64061" w:rsidP="008B6B23">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3E06F3F" w14:textId="77777777" w:rsidR="00C64061" w:rsidRPr="00C255EE" w:rsidRDefault="00C64061" w:rsidP="008B6B23">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18B0D6" w14:textId="77777777" w:rsidR="00C64061" w:rsidRPr="00C255EE" w:rsidRDefault="00C64061" w:rsidP="008B6B23">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244B96A" w14:textId="77777777" w:rsidR="00C64061" w:rsidRPr="00C255EE" w:rsidRDefault="00C64061" w:rsidP="008B6B23">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189EFC6" w14:textId="77777777" w:rsidR="00C64061" w:rsidRPr="00C255EE" w:rsidRDefault="00C64061" w:rsidP="008B6B23">
            <w:pPr>
              <w:jc w:val="center"/>
              <w:rPr>
                <w:rFonts w:ascii="Times New Roman" w:hAnsi="Times New Roman"/>
                <w:b/>
                <w:bCs/>
                <w:color w:val="000000"/>
                <w:sz w:val="18"/>
                <w:szCs w:val="18"/>
                <w:lang w:eastAsia="ru-RU"/>
              </w:rPr>
            </w:pPr>
            <w:r w:rsidRPr="00C255EE">
              <w:rPr>
                <w:rFonts w:ascii="Times New Roman" w:hAnsi="Times New Roman"/>
                <w:b/>
                <w:bCs/>
                <w:color w:val="000000"/>
                <w:sz w:val="18"/>
                <w:szCs w:val="18"/>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3C057B9" w14:textId="77777777" w:rsidR="00C64061" w:rsidRPr="00C255EE" w:rsidRDefault="00C64061" w:rsidP="008B6B23">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17479,4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4F2110E" w14:textId="77777777" w:rsidR="00C64061" w:rsidRPr="00C255EE" w:rsidRDefault="00C64061" w:rsidP="008B6B23">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17553,7</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14:paraId="5584E614" w14:textId="77777777" w:rsidR="00C64061" w:rsidRPr="00C255EE" w:rsidRDefault="00C64061" w:rsidP="008B6B23">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17553,7</w:t>
            </w:r>
          </w:p>
        </w:tc>
        <w:tc>
          <w:tcPr>
            <w:tcW w:w="709" w:type="dxa"/>
            <w:tcBorders>
              <w:top w:val="single" w:sz="4" w:space="0" w:color="auto"/>
              <w:left w:val="nil"/>
              <w:bottom w:val="single" w:sz="4" w:space="0" w:color="auto"/>
              <w:right w:val="single" w:sz="4" w:space="0" w:color="auto"/>
            </w:tcBorders>
          </w:tcPr>
          <w:p w14:paraId="12A94780" w14:textId="77777777" w:rsidR="00C64061" w:rsidRDefault="00C64061" w:rsidP="008B6B23">
            <w:pPr>
              <w:jc w:val="center"/>
              <w:rPr>
                <w:rFonts w:ascii="Times New Roman" w:hAnsi="Times New Roman"/>
                <w:b/>
                <w:bCs/>
                <w:color w:val="000000"/>
                <w:sz w:val="18"/>
                <w:szCs w:val="18"/>
                <w:lang w:eastAsia="ru-RU"/>
              </w:rPr>
            </w:pPr>
          </w:p>
          <w:p w14:paraId="7852A1B1" w14:textId="0E00A73E" w:rsidR="002077B1" w:rsidRDefault="002077B1" w:rsidP="008B6B23">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17553,7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B7C9B" w14:textId="52D743AB" w:rsidR="00C64061" w:rsidRPr="00C255EE" w:rsidRDefault="002077B1" w:rsidP="008B6B23">
            <w:pPr>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71276,88</w:t>
            </w:r>
          </w:p>
        </w:tc>
        <w:tc>
          <w:tcPr>
            <w:tcW w:w="284" w:type="dxa"/>
            <w:tcBorders>
              <w:top w:val="nil"/>
              <w:left w:val="nil"/>
              <w:bottom w:val="single" w:sz="8" w:space="0" w:color="auto"/>
              <w:right w:val="single" w:sz="8" w:space="0" w:color="auto"/>
            </w:tcBorders>
            <w:shd w:val="clear" w:color="auto" w:fill="auto"/>
            <w:vAlign w:val="center"/>
            <w:hideMark/>
          </w:tcPr>
          <w:p w14:paraId="2A68435E" w14:textId="77777777" w:rsidR="00C64061" w:rsidRPr="00627B97" w:rsidRDefault="00C64061" w:rsidP="008B6B23">
            <w:pPr>
              <w:jc w:val="center"/>
              <w:rPr>
                <w:rFonts w:ascii="Times New Roman" w:hAnsi="Times New Roman"/>
                <w:color w:val="000000"/>
                <w:sz w:val="14"/>
                <w:szCs w:val="14"/>
                <w:lang w:eastAsia="ru-RU"/>
              </w:rPr>
            </w:pPr>
            <w:r w:rsidRPr="00627B97">
              <w:rPr>
                <w:rFonts w:ascii="Times New Roman" w:hAnsi="Times New Roman"/>
                <w:color w:val="000000"/>
                <w:sz w:val="14"/>
                <w:szCs w:val="14"/>
                <w:lang w:eastAsia="ru-RU"/>
              </w:rPr>
              <w:t> </w:t>
            </w:r>
          </w:p>
        </w:tc>
      </w:tr>
    </w:tbl>
    <w:p w14:paraId="30F24153"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0651DB">
          <w:pgSz w:w="16838" w:h="11906" w:orient="landscape"/>
          <w:pgMar w:top="567" w:right="1134" w:bottom="851" w:left="1134" w:header="709" w:footer="709" w:gutter="0"/>
          <w:cols w:space="708"/>
          <w:docGrid w:linePitch="360"/>
        </w:sectPr>
      </w:pPr>
    </w:p>
    <w:p w14:paraId="58C0CBB7" w14:textId="77777777" w:rsidR="00EE1FF7" w:rsidRPr="006F7D7D" w:rsidRDefault="00EE1FF7" w:rsidP="00EE1FF7">
      <w:pPr>
        <w:autoSpaceDE w:val="0"/>
        <w:autoSpaceDN w:val="0"/>
        <w:adjustRightInd w:val="0"/>
        <w:ind w:left="5103"/>
        <w:outlineLvl w:val="0"/>
        <w:rPr>
          <w:rFonts w:ascii="Times New Roman" w:hAnsi="Times New Roman"/>
          <w:lang w:eastAsia="ru-RU"/>
        </w:rPr>
      </w:pPr>
      <w:r w:rsidRPr="006F7D7D">
        <w:rPr>
          <w:rFonts w:ascii="Times New Roman" w:hAnsi="Times New Roman"/>
          <w:lang w:eastAsia="ru-RU"/>
        </w:rPr>
        <w:lastRenderedPageBreak/>
        <w:t>Приложение № 4</w:t>
      </w:r>
    </w:p>
    <w:p w14:paraId="77541F04" w14:textId="77777777" w:rsidR="00EE1FF7" w:rsidRPr="006F7D7D" w:rsidRDefault="00EE1FF7" w:rsidP="00EE1FF7">
      <w:pPr>
        <w:ind w:left="5103" w:right="-1"/>
        <w:jc w:val="both"/>
        <w:rPr>
          <w:rFonts w:ascii="Times New Roman" w:hAnsi="Times New Roman"/>
        </w:rPr>
      </w:pPr>
      <w:r w:rsidRPr="006F7D7D">
        <w:rPr>
          <w:rFonts w:ascii="Times New Roman" w:hAnsi="Times New Roman"/>
          <w:lang w:eastAsia="ru-RU"/>
        </w:rPr>
        <w:t>к муниципальной программе города Дивногорска</w:t>
      </w:r>
      <w:r>
        <w:rPr>
          <w:rFonts w:ascii="Times New Roman" w:hAnsi="Times New Roman"/>
          <w:lang w:eastAsia="ru-RU"/>
        </w:rPr>
        <w:t xml:space="preserve"> </w:t>
      </w:r>
      <w:r w:rsidRPr="006F7D7D">
        <w:rPr>
          <w:rFonts w:ascii="Times New Roman" w:hAnsi="Times New Roman"/>
          <w:lang w:eastAsia="ru-RU"/>
        </w:rPr>
        <w:t xml:space="preserve">«Функционирование жилищно-коммунального хозяйства и повышение энергетической эффективности» </w:t>
      </w:r>
    </w:p>
    <w:p w14:paraId="7136E019" w14:textId="77777777" w:rsidR="00EE1FF7" w:rsidRPr="006F7D7D" w:rsidRDefault="00EE1FF7" w:rsidP="00EE1FF7">
      <w:pPr>
        <w:autoSpaceDE w:val="0"/>
        <w:autoSpaceDN w:val="0"/>
        <w:adjustRightInd w:val="0"/>
        <w:outlineLvl w:val="0"/>
        <w:rPr>
          <w:rFonts w:ascii="Times New Roman" w:hAnsi="Times New Roman"/>
          <w:sz w:val="28"/>
          <w:szCs w:val="28"/>
          <w:lang w:eastAsia="ru-RU"/>
        </w:rPr>
      </w:pPr>
    </w:p>
    <w:p w14:paraId="614024D4" w14:textId="2B03DBCD" w:rsidR="00EE1FF7" w:rsidRPr="006F7D7D" w:rsidRDefault="00EE1FF7" w:rsidP="00EE1FF7">
      <w:pPr>
        <w:overflowPunct w:val="0"/>
        <w:autoSpaceDE w:val="0"/>
        <w:autoSpaceDN w:val="0"/>
        <w:adjustRightInd w:val="0"/>
        <w:jc w:val="center"/>
        <w:textAlignment w:val="baseline"/>
        <w:rPr>
          <w:rFonts w:ascii="Times New Roman" w:hAnsi="Times New Roman"/>
          <w:sz w:val="28"/>
          <w:szCs w:val="28"/>
          <w:lang w:eastAsia="ru-RU"/>
        </w:rPr>
      </w:pPr>
      <w:r w:rsidRPr="006F7D7D">
        <w:rPr>
          <w:rFonts w:ascii="Times New Roman" w:hAnsi="Times New Roman"/>
          <w:sz w:val="28"/>
          <w:szCs w:val="28"/>
          <w:lang w:eastAsia="ru-RU"/>
        </w:rPr>
        <w:t>1. ПАСПОРТ</w:t>
      </w:r>
      <w:r w:rsidR="004C5C38">
        <w:rPr>
          <w:rFonts w:ascii="Times New Roman" w:hAnsi="Times New Roman"/>
          <w:sz w:val="28"/>
          <w:szCs w:val="28"/>
          <w:lang w:eastAsia="ru-RU"/>
        </w:rPr>
        <w:t xml:space="preserve"> </w:t>
      </w:r>
      <w:r w:rsidRPr="006F7D7D">
        <w:rPr>
          <w:rFonts w:ascii="Times New Roman" w:hAnsi="Times New Roman"/>
          <w:sz w:val="28"/>
          <w:szCs w:val="28"/>
          <w:lang w:eastAsia="ru-RU"/>
        </w:rPr>
        <w:t>ПОДПРОГРАММЫ№ 4</w:t>
      </w:r>
    </w:p>
    <w:p w14:paraId="74D1BBB1" w14:textId="77777777" w:rsidR="00EE1FF7" w:rsidRPr="006F7D7D" w:rsidRDefault="00EE1FF7" w:rsidP="00EE1FF7">
      <w:pPr>
        <w:autoSpaceDE w:val="0"/>
        <w:autoSpaceDN w:val="0"/>
        <w:adjustRightInd w:val="0"/>
        <w:jc w:val="center"/>
        <w:outlineLvl w:val="0"/>
        <w:rPr>
          <w:rFonts w:ascii="Times New Roman" w:hAnsi="Times New Roman"/>
          <w:sz w:val="28"/>
          <w:szCs w:val="28"/>
          <w:lang w:eastAsia="ru-RU"/>
        </w:rPr>
      </w:pPr>
      <w:r w:rsidRPr="006F7D7D">
        <w:rPr>
          <w:rFonts w:ascii="Times New Roman" w:hAnsi="Times New Roman"/>
          <w:sz w:val="28"/>
          <w:szCs w:val="28"/>
          <w:lang w:eastAsia="ru-RU"/>
        </w:rPr>
        <w:t xml:space="preserve">«Обеспечение реализации муниципальной программы и прочие мероприятия» </w:t>
      </w:r>
    </w:p>
    <w:p w14:paraId="2D1A7DF9" w14:textId="77777777" w:rsidR="00EE1FF7" w:rsidRPr="006F7D7D" w:rsidRDefault="00EE1FF7" w:rsidP="00EE1FF7">
      <w:pPr>
        <w:autoSpaceDE w:val="0"/>
        <w:autoSpaceDN w:val="0"/>
        <w:adjustRightInd w:val="0"/>
        <w:jc w:val="center"/>
        <w:outlineLvl w:val="0"/>
        <w:rPr>
          <w:rFonts w:ascii="Times New Roman" w:hAnsi="Times New Roman"/>
          <w:sz w:val="28"/>
          <w:szCs w:val="28"/>
          <w:lang w:eastAsia="ru-RU"/>
        </w:rPr>
      </w:pPr>
    </w:p>
    <w:tbl>
      <w:tblPr>
        <w:tblW w:w="9641" w:type="dxa"/>
        <w:jc w:val="center"/>
        <w:tblCellSpacing w:w="5" w:type="nil"/>
        <w:tblLayout w:type="fixed"/>
        <w:tblCellMar>
          <w:left w:w="75" w:type="dxa"/>
          <w:right w:w="75" w:type="dxa"/>
        </w:tblCellMar>
        <w:tblLook w:val="0000" w:firstRow="0" w:lastRow="0" w:firstColumn="0" w:lastColumn="0" w:noHBand="0" w:noVBand="0"/>
      </w:tblPr>
      <w:tblGrid>
        <w:gridCol w:w="2977"/>
        <w:gridCol w:w="6664"/>
      </w:tblGrid>
      <w:tr w:rsidR="00EE1FF7" w:rsidRPr="006F7D7D" w14:paraId="3D80B62F" w14:textId="77777777" w:rsidTr="008B6B23">
        <w:trPr>
          <w:trHeight w:val="400"/>
          <w:tblCellSpacing w:w="5" w:type="nil"/>
          <w:jc w:val="center"/>
        </w:trPr>
        <w:tc>
          <w:tcPr>
            <w:tcW w:w="2977" w:type="dxa"/>
            <w:tcBorders>
              <w:top w:val="single" w:sz="4" w:space="0" w:color="auto"/>
              <w:left w:val="single" w:sz="4" w:space="0" w:color="auto"/>
              <w:bottom w:val="single" w:sz="4" w:space="0" w:color="auto"/>
              <w:right w:val="single" w:sz="4" w:space="0" w:color="auto"/>
            </w:tcBorders>
          </w:tcPr>
          <w:p w14:paraId="6C5F78EB"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подпрограммы</w:t>
            </w:r>
          </w:p>
        </w:tc>
        <w:tc>
          <w:tcPr>
            <w:tcW w:w="6664" w:type="dxa"/>
            <w:tcBorders>
              <w:top w:val="single" w:sz="4" w:space="0" w:color="auto"/>
              <w:left w:val="single" w:sz="4" w:space="0" w:color="auto"/>
              <w:bottom w:val="single" w:sz="4" w:space="0" w:color="auto"/>
              <w:right w:val="single" w:sz="4" w:space="0" w:color="auto"/>
            </w:tcBorders>
          </w:tcPr>
          <w:p w14:paraId="25AEC9CE" w14:textId="77777777" w:rsidR="00EE1FF7" w:rsidRPr="006F7D7D" w:rsidRDefault="00EE1FF7" w:rsidP="008B6B23">
            <w:pPr>
              <w:autoSpaceDE w:val="0"/>
              <w:autoSpaceDN w:val="0"/>
              <w:adjustRightInd w:val="0"/>
              <w:outlineLvl w:val="0"/>
              <w:rPr>
                <w:rFonts w:ascii="Times New Roman" w:hAnsi="Times New Roman"/>
                <w:sz w:val="28"/>
                <w:szCs w:val="28"/>
                <w:lang w:eastAsia="ru-RU"/>
              </w:rPr>
            </w:pPr>
            <w:r w:rsidRPr="006F7D7D">
              <w:rPr>
                <w:rFonts w:ascii="Times New Roman" w:hAnsi="Times New Roman"/>
                <w:sz w:val="28"/>
                <w:szCs w:val="28"/>
                <w:lang w:eastAsia="ru-RU"/>
              </w:rPr>
              <w:t xml:space="preserve">«Обеспечение реализации муниципальной программы и прочие мероприятия» </w:t>
            </w:r>
          </w:p>
        </w:tc>
      </w:tr>
      <w:tr w:rsidR="00EE1FF7" w:rsidRPr="006F7D7D" w14:paraId="45A7C3B4" w14:textId="77777777" w:rsidTr="008B6B23">
        <w:trPr>
          <w:trHeight w:val="1540"/>
          <w:tblCellSpacing w:w="5" w:type="nil"/>
          <w:jc w:val="center"/>
        </w:trPr>
        <w:tc>
          <w:tcPr>
            <w:tcW w:w="2977" w:type="dxa"/>
            <w:tcBorders>
              <w:left w:val="single" w:sz="4" w:space="0" w:color="auto"/>
              <w:bottom w:val="single" w:sz="4" w:space="0" w:color="auto"/>
              <w:right w:val="single" w:sz="4" w:space="0" w:color="auto"/>
            </w:tcBorders>
          </w:tcPr>
          <w:p w14:paraId="0DD9F475"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6664" w:type="dxa"/>
            <w:tcBorders>
              <w:left w:val="single" w:sz="4" w:space="0" w:color="auto"/>
              <w:bottom w:val="single" w:sz="4" w:space="0" w:color="auto"/>
              <w:right w:val="single" w:sz="4" w:space="0" w:color="auto"/>
            </w:tcBorders>
          </w:tcPr>
          <w:p w14:paraId="7D83D5A3"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EE1FF7" w:rsidRPr="006F7D7D" w14:paraId="1A480EB2" w14:textId="77777777" w:rsidTr="008B6B23">
        <w:trPr>
          <w:trHeight w:val="639"/>
          <w:tblCellSpacing w:w="5" w:type="nil"/>
          <w:jc w:val="center"/>
        </w:trPr>
        <w:tc>
          <w:tcPr>
            <w:tcW w:w="2977" w:type="dxa"/>
            <w:tcBorders>
              <w:left w:val="single" w:sz="4" w:space="0" w:color="auto"/>
              <w:bottom w:val="single" w:sz="4" w:space="0" w:color="auto"/>
              <w:right w:val="single" w:sz="4" w:space="0" w:color="auto"/>
            </w:tcBorders>
          </w:tcPr>
          <w:p w14:paraId="500BA309" w14:textId="77777777" w:rsidR="00EE1FF7" w:rsidRPr="006F7D7D" w:rsidRDefault="00EE1FF7" w:rsidP="008B6B23">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6664" w:type="dxa"/>
            <w:tcBorders>
              <w:left w:val="single" w:sz="4" w:space="0" w:color="auto"/>
              <w:bottom w:val="single" w:sz="4" w:space="0" w:color="auto"/>
              <w:right w:val="single" w:sz="4" w:space="0" w:color="auto"/>
            </w:tcBorders>
          </w:tcPr>
          <w:p w14:paraId="697A7785" w14:textId="77777777" w:rsidR="00EE1FF7" w:rsidRPr="001D373C" w:rsidRDefault="00EE1FF7" w:rsidP="008B6B23">
            <w:pPr>
              <w:autoSpaceDE w:val="0"/>
              <w:autoSpaceDN w:val="0"/>
              <w:adjustRightInd w:val="0"/>
              <w:jc w:val="both"/>
              <w:rPr>
                <w:rFonts w:ascii="Times New Roman" w:hAnsi="Times New Roman"/>
                <w:sz w:val="28"/>
                <w:szCs w:val="28"/>
                <w:lang w:eastAsia="ru-RU"/>
              </w:rPr>
            </w:pPr>
            <w:r w:rsidRPr="001D373C">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EE1FF7" w:rsidRPr="006F7D7D" w14:paraId="11ECCA9C" w14:textId="77777777" w:rsidTr="008B6B23">
        <w:trPr>
          <w:trHeight w:val="639"/>
          <w:tblCellSpacing w:w="5" w:type="nil"/>
          <w:jc w:val="center"/>
        </w:trPr>
        <w:tc>
          <w:tcPr>
            <w:tcW w:w="2977" w:type="dxa"/>
            <w:tcBorders>
              <w:left w:val="single" w:sz="4" w:space="0" w:color="auto"/>
              <w:bottom w:val="single" w:sz="4" w:space="0" w:color="auto"/>
              <w:right w:val="single" w:sz="4" w:space="0" w:color="auto"/>
            </w:tcBorders>
          </w:tcPr>
          <w:p w14:paraId="59689349"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Исполнители подпрограммы</w:t>
            </w:r>
          </w:p>
        </w:tc>
        <w:tc>
          <w:tcPr>
            <w:tcW w:w="6664" w:type="dxa"/>
            <w:tcBorders>
              <w:left w:val="single" w:sz="4" w:space="0" w:color="auto"/>
              <w:bottom w:val="single" w:sz="4" w:space="0" w:color="auto"/>
              <w:right w:val="single" w:sz="4" w:space="0" w:color="auto"/>
            </w:tcBorders>
          </w:tcPr>
          <w:p w14:paraId="1BE74272"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МКУ «</w:t>
            </w:r>
            <w:r>
              <w:rPr>
                <w:rFonts w:ascii="Times New Roman" w:hAnsi="Times New Roman"/>
                <w:sz w:val="28"/>
                <w:szCs w:val="28"/>
                <w:lang w:eastAsia="ru-RU"/>
              </w:rPr>
              <w:t>УСГХ»</w:t>
            </w:r>
          </w:p>
        </w:tc>
      </w:tr>
      <w:tr w:rsidR="00EE1FF7" w:rsidRPr="006F7D7D" w14:paraId="2E5F0A50" w14:textId="77777777" w:rsidTr="008B6B23">
        <w:trPr>
          <w:trHeight w:val="274"/>
          <w:tblCellSpacing w:w="5" w:type="nil"/>
          <w:jc w:val="center"/>
        </w:trPr>
        <w:tc>
          <w:tcPr>
            <w:tcW w:w="2977" w:type="dxa"/>
            <w:tcBorders>
              <w:left w:val="single" w:sz="4" w:space="0" w:color="auto"/>
              <w:bottom w:val="single" w:sz="4" w:space="0" w:color="auto"/>
              <w:right w:val="single" w:sz="4" w:space="0" w:color="auto"/>
            </w:tcBorders>
          </w:tcPr>
          <w:p w14:paraId="4425892E"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Цель и задачи подпрограммы</w:t>
            </w:r>
          </w:p>
        </w:tc>
        <w:tc>
          <w:tcPr>
            <w:tcW w:w="6664" w:type="dxa"/>
            <w:tcBorders>
              <w:left w:val="single" w:sz="4" w:space="0" w:color="auto"/>
              <w:bottom w:val="single" w:sz="4" w:space="0" w:color="auto"/>
              <w:right w:val="single" w:sz="4" w:space="0" w:color="auto"/>
            </w:tcBorders>
          </w:tcPr>
          <w:p w14:paraId="6F0C80A0" w14:textId="77777777" w:rsidR="00EE1FF7" w:rsidRPr="006F7D7D" w:rsidRDefault="00EE1FF7" w:rsidP="008B6B23">
            <w:pPr>
              <w:widowControl w:val="0"/>
              <w:autoSpaceDE w:val="0"/>
              <w:autoSpaceDN w:val="0"/>
              <w:adjustRightInd w:val="0"/>
              <w:jc w:val="both"/>
              <w:rPr>
                <w:rFonts w:ascii="Times New Roman" w:hAnsi="Times New Roman"/>
                <w:sz w:val="28"/>
                <w:szCs w:val="28"/>
              </w:rPr>
            </w:pPr>
            <w:r w:rsidRPr="006F7D7D">
              <w:rPr>
                <w:rFonts w:ascii="Times New Roman" w:hAnsi="Times New Roman"/>
                <w:sz w:val="28"/>
                <w:szCs w:val="28"/>
              </w:rPr>
              <w:t>Цель подпрограммы:</w:t>
            </w:r>
          </w:p>
          <w:p w14:paraId="4DAF6EF0" w14:textId="77777777" w:rsidR="00EE1FF7" w:rsidRPr="006F7D7D" w:rsidRDefault="00EE1FF7" w:rsidP="008B6B23">
            <w:pPr>
              <w:autoSpaceDE w:val="0"/>
              <w:autoSpaceDN w:val="0"/>
              <w:adjustRightInd w:val="0"/>
              <w:jc w:val="both"/>
              <w:outlineLvl w:val="1"/>
              <w:rPr>
                <w:rFonts w:ascii="Times New Roman" w:hAnsi="Times New Roman"/>
                <w:sz w:val="28"/>
                <w:szCs w:val="28"/>
              </w:rPr>
            </w:pPr>
            <w:r w:rsidRPr="006F7D7D">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5E3FCDEB" w14:textId="77777777" w:rsidR="00EE1FF7" w:rsidRPr="006F7D7D" w:rsidRDefault="00EE1FF7" w:rsidP="008B6B23">
            <w:pPr>
              <w:autoSpaceDE w:val="0"/>
              <w:autoSpaceDN w:val="0"/>
              <w:adjustRightInd w:val="0"/>
              <w:jc w:val="both"/>
              <w:outlineLvl w:val="1"/>
              <w:rPr>
                <w:rFonts w:ascii="Times New Roman" w:hAnsi="Times New Roman"/>
                <w:sz w:val="28"/>
                <w:szCs w:val="28"/>
              </w:rPr>
            </w:pPr>
            <w:r w:rsidRPr="006F7D7D">
              <w:rPr>
                <w:rFonts w:ascii="Times New Roman" w:hAnsi="Times New Roman"/>
                <w:sz w:val="28"/>
                <w:szCs w:val="28"/>
              </w:rPr>
              <w:t>Задача подпрограммы:</w:t>
            </w:r>
          </w:p>
          <w:p w14:paraId="50CB9D51" w14:textId="77777777" w:rsidR="00EE1FF7" w:rsidRPr="006F7D7D" w:rsidRDefault="00EE1FF7" w:rsidP="008B6B23">
            <w:pPr>
              <w:rPr>
                <w:sz w:val="28"/>
                <w:szCs w:val="28"/>
              </w:rPr>
            </w:pPr>
            <w:r w:rsidRPr="006F7D7D">
              <w:rPr>
                <w:rFonts w:ascii="Times New Roman" w:hAnsi="Times New Roman"/>
                <w:sz w:val="28"/>
                <w:szCs w:val="28"/>
              </w:rPr>
              <w:t>Обеспечение реализации программы, подпрограмм и отдельных мероприятий.</w:t>
            </w:r>
          </w:p>
        </w:tc>
      </w:tr>
      <w:tr w:rsidR="00EE1FF7" w:rsidRPr="006F7D7D" w14:paraId="67DB3623" w14:textId="77777777" w:rsidTr="008B6B23">
        <w:trPr>
          <w:trHeight w:val="556"/>
          <w:tblCellSpacing w:w="5" w:type="nil"/>
          <w:jc w:val="center"/>
        </w:trPr>
        <w:tc>
          <w:tcPr>
            <w:tcW w:w="2977" w:type="dxa"/>
            <w:tcBorders>
              <w:top w:val="single" w:sz="4" w:space="0" w:color="auto"/>
              <w:left w:val="single" w:sz="4" w:space="0" w:color="auto"/>
              <w:bottom w:val="single" w:sz="6" w:space="0" w:color="auto"/>
              <w:right w:val="single" w:sz="4" w:space="0" w:color="auto"/>
            </w:tcBorders>
          </w:tcPr>
          <w:p w14:paraId="0F1B6965" w14:textId="77777777" w:rsidR="00EE1FF7" w:rsidRPr="006F7D7D" w:rsidRDefault="00EE1FF7" w:rsidP="008B6B23">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Перечень </w:t>
            </w:r>
          </w:p>
          <w:p w14:paraId="29A7025D" w14:textId="77777777" w:rsidR="00EE1FF7" w:rsidRPr="006F7D7D" w:rsidRDefault="00EE1FF7" w:rsidP="008B6B23">
            <w:pPr>
              <w:tabs>
                <w:tab w:val="left" w:pos="1418"/>
              </w:tabs>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целевых </w:t>
            </w:r>
            <w:r>
              <w:rPr>
                <w:rFonts w:ascii="Times New Roman" w:hAnsi="Times New Roman"/>
                <w:sz w:val="28"/>
                <w:szCs w:val="28"/>
              </w:rPr>
              <w:t>показателей</w:t>
            </w:r>
            <w:r w:rsidRPr="006F7D7D">
              <w:rPr>
                <w:rFonts w:ascii="Times New Roman" w:hAnsi="Times New Roman"/>
                <w:sz w:val="28"/>
                <w:szCs w:val="28"/>
              </w:rPr>
              <w:t xml:space="preserve"> </w:t>
            </w:r>
          </w:p>
        </w:tc>
        <w:tc>
          <w:tcPr>
            <w:tcW w:w="6664" w:type="dxa"/>
            <w:tcBorders>
              <w:top w:val="single" w:sz="4" w:space="0" w:color="auto"/>
              <w:left w:val="single" w:sz="4" w:space="0" w:color="auto"/>
              <w:bottom w:val="single" w:sz="6" w:space="0" w:color="auto"/>
              <w:right w:val="single" w:sz="4" w:space="0" w:color="auto"/>
            </w:tcBorders>
          </w:tcPr>
          <w:p w14:paraId="071265E2" w14:textId="77777777" w:rsidR="00EE1FF7" w:rsidRPr="006F7D7D" w:rsidRDefault="00EE1FF7" w:rsidP="008B6B23">
            <w:pPr>
              <w:autoSpaceDE w:val="0"/>
              <w:autoSpaceDN w:val="0"/>
              <w:adjustRightInd w:val="0"/>
              <w:jc w:val="both"/>
              <w:outlineLvl w:val="1"/>
              <w:rPr>
                <w:rFonts w:ascii="Times New Roman" w:hAnsi="Times New Roman"/>
                <w:sz w:val="28"/>
                <w:szCs w:val="28"/>
              </w:rPr>
            </w:pPr>
            <w:r>
              <w:rPr>
                <w:rFonts w:ascii="Times New Roman" w:hAnsi="Times New Roman"/>
                <w:sz w:val="28"/>
                <w:szCs w:val="28"/>
              </w:rPr>
              <w:t>Д</w:t>
            </w:r>
            <w:r w:rsidRPr="006F7D7D">
              <w:rPr>
                <w:rFonts w:ascii="Times New Roman" w:hAnsi="Times New Roman"/>
                <w:sz w:val="28"/>
                <w:szCs w:val="28"/>
              </w:rPr>
              <w:t>оля исполненных бюджетных ассигнований, предусмотренных в муниципальной</w:t>
            </w:r>
            <w:r>
              <w:rPr>
                <w:rFonts w:ascii="Times New Roman" w:hAnsi="Times New Roman"/>
                <w:sz w:val="28"/>
                <w:szCs w:val="28"/>
              </w:rPr>
              <w:t xml:space="preserve"> </w:t>
            </w:r>
            <w:r w:rsidRPr="006F7D7D">
              <w:rPr>
                <w:rFonts w:ascii="Times New Roman" w:hAnsi="Times New Roman"/>
                <w:sz w:val="28"/>
                <w:szCs w:val="28"/>
              </w:rPr>
              <w:t>программе.</w:t>
            </w:r>
          </w:p>
        </w:tc>
      </w:tr>
      <w:tr w:rsidR="00EE1FF7" w:rsidRPr="006F7D7D" w14:paraId="52538E46" w14:textId="77777777" w:rsidTr="008B6B23">
        <w:trPr>
          <w:trHeight w:val="401"/>
          <w:tblCellSpacing w:w="5" w:type="nil"/>
          <w:jc w:val="center"/>
        </w:trPr>
        <w:tc>
          <w:tcPr>
            <w:tcW w:w="2977" w:type="dxa"/>
            <w:tcBorders>
              <w:left w:val="single" w:sz="4" w:space="0" w:color="auto"/>
              <w:bottom w:val="single" w:sz="4" w:space="0" w:color="auto"/>
              <w:right w:val="single" w:sz="4" w:space="0" w:color="auto"/>
            </w:tcBorders>
          </w:tcPr>
          <w:p w14:paraId="5FB8CEE7"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Сроки реализации подпрограммы</w:t>
            </w:r>
          </w:p>
        </w:tc>
        <w:tc>
          <w:tcPr>
            <w:tcW w:w="6664" w:type="dxa"/>
            <w:tcBorders>
              <w:left w:val="single" w:sz="4" w:space="0" w:color="auto"/>
              <w:bottom w:val="single" w:sz="4" w:space="0" w:color="auto"/>
              <w:right w:val="single" w:sz="4" w:space="0" w:color="auto"/>
            </w:tcBorders>
          </w:tcPr>
          <w:p w14:paraId="4FE66D3A" w14:textId="22270343"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lang w:eastAsia="ru-RU"/>
              </w:rPr>
              <w:t>2014</w:t>
            </w:r>
            <w:r>
              <w:rPr>
                <w:rFonts w:ascii="Times New Roman" w:hAnsi="Times New Roman"/>
                <w:sz w:val="28"/>
                <w:szCs w:val="28"/>
                <w:lang w:eastAsia="ru-RU"/>
              </w:rPr>
              <w:t xml:space="preserve"> </w:t>
            </w:r>
            <w:r w:rsidRPr="006F7D7D">
              <w:rPr>
                <w:rFonts w:ascii="Times New Roman" w:hAnsi="Times New Roman"/>
                <w:sz w:val="28"/>
                <w:szCs w:val="28"/>
                <w:lang w:eastAsia="ru-RU"/>
              </w:rPr>
              <w:t>-</w:t>
            </w:r>
            <w:r>
              <w:rPr>
                <w:rFonts w:ascii="Times New Roman" w:hAnsi="Times New Roman"/>
                <w:sz w:val="28"/>
                <w:szCs w:val="28"/>
                <w:lang w:eastAsia="ru-RU"/>
              </w:rPr>
              <w:t xml:space="preserve"> </w:t>
            </w:r>
            <w:r w:rsidRPr="00140B9F">
              <w:rPr>
                <w:rFonts w:ascii="Times New Roman" w:hAnsi="Times New Roman"/>
                <w:sz w:val="28"/>
                <w:szCs w:val="28"/>
                <w:lang w:eastAsia="ru-RU"/>
              </w:rPr>
              <w:t>202</w:t>
            </w:r>
            <w:r w:rsidR="00DF419D">
              <w:rPr>
                <w:rFonts w:ascii="Times New Roman" w:hAnsi="Times New Roman"/>
                <w:sz w:val="28"/>
                <w:szCs w:val="28"/>
                <w:lang w:eastAsia="ru-RU"/>
              </w:rPr>
              <w:t>5</w:t>
            </w:r>
            <w:r w:rsidRPr="006F7D7D">
              <w:rPr>
                <w:rFonts w:ascii="Times New Roman" w:hAnsi="Times New Roman"/>
                <w:sz w:val="28"/>
                <w:szCs w:val="28"/>
                <w:lang w:eastAsia="ru-RU"/>
              </w:rPr>
              <w:t xml:space="preserve"> годы</w:t>
            </w:r>
          </w:p>
          <w:p w14:paraId="55F926D5" w14:textId="77777777" w:rsidR="00EE1FF7" w:rsidRPr="006F7D7D" w:rsidRDefault="00EE1FF7" w:rsidP="008B6B23">
            <w:pPr>
              <w:ind w:right="-1"/>
              <w:jc w:val="both"/>
              <w:rPr>
                <w:rFonts w:ascii="Times New Roman" w:hAnsi="Times New Roman"/>
                <w:sz w:val="28"/>
                <w:szCs w:val="28"/>
                <w:lang w:eastAsia="ru-RU"/>
              </w:rPr>
            </w:pPr>
          </w:p>
        </w:tc>
      </w:tr>
      <w:tr w:rsidR="00EE1FF7" w:rsidRPr="006F7D7D" w14:paraId="03943C21" w14:textId="77777777" w:rsidTr="008B6B23">
        <w:trPr>
          <w:trHeight w:val="410"/>
          <w:tblCellSpacing w:w="5" w:type="nil"/>
          <w:jc w:val="center"/>
        </w:trPr>
        <w:tc>
          <w:tcPr>
            <w:tcW w:w="2977" w:type="dxa"/>
            <w:tcBorders>
              <w:top w:val="single" w:sz="6" w:space="0" w:color="auto"/>
              <w:left w:val="single" w:sz="4" w:space="0" w:color="auto"/>
              <w:bottom w:val="single" w:sz="6" w:space="0" w:color="auto"/>
              <w:right w:val="single" w:sz="4" w:space="0" w:color="auto"/>
            </w:tcBorders>
          </w:tcPr>
          <w:p w14:paraId="6A85E58C"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Информация по ресурсному обеспечению подпрограммы</w:t>
            </w:r>
            <w:r w:rsidRPr="006F7D7D">
              <w:rPr>
                <w:rFonts w:ascii="Times New Roman" w:hAnsi="Times New Roman"/>
                <w:sz w:val="28"/>
                <w:szCs w:val="28"/>
                <w:lang w:eastAsia="ru-RU"/>
              </w:rPr>
              <w:t xml:space="preserve"> </w:t>
            </w:r>
          </w:p>
        </w:tc>
        <w:tc>
          <w:tcPr>
            <w:tcW w:w="6664" w:type="dxa"/>
            <w:tcBorders>
              <w:top w:val="single" w:sz="6" w:space="0" w:color="auto"/>
              <w:left w:val="single" w:sz="4" w:space="0" w:color="auto"/>
              <w:bottom w:val="single" w:sz="6" w:space="0" w:color="auto"/>
              <w:right w:val="single" w:sz="4" w:space="0" w:color="auto"/>
            </w:tcBorders>
          </w:tcPr>
          <w:p w14:paraId="2DC42F0F" w14:textId="374DF009" w:rsidR="00EE1FF7" w:rsidRPr="006F7D7D"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Общий объем финансирования подпрограммы в 2014-</w:t>
            </w:r>
            <w:r w:rsidRPr="00140B9F">
              <w:rPr>
                <w:rFonts w:ascii="Times New Roman" w:hAnsi="Times New Roman"/>
                <w:sz w:val="28"/>
                <w:szCs w:val="28"/>
              </w:rPr>
              <w:t>202</w:t>
            </w:r>
            <w:r w:rsidR="00DF419D">
              <w:rPr>
                <w:rFonts w:ascii="Times New Roman" w:hAnsi="Times New Roman"/>
                <w:sz w:val="28"/>
                <w:szCs w:val="28"/>
              </w:rPr>
              <w:t>5</w:t>
            </w:r>
            <w:r w:rsidRPr="006F7D7D">
              <w:rPr>
                <w:rFonts w:ascii="Times New Roman" w:hAnsi="Times New Roman"/>
                <w:sz w:val="28"/>
                <w:szCs w:val="28"/>
              </w:rPr>
              <w:t xml:space="preserve"> годах за счет всех источников финансирования </w:t>
            </w:r>
            <w:r w:rsidRPr="00A8348C">
              <w:rPr>
                <w:rFonts w:ascii="Times New Roman" w:hAnsi="Times New Roman"/>
                <w:sz w:val="28"/>
                <w:szCs w:val="28"/>
              </w:rPr>
              <w:t xml:space="preserve">составит </w:t>
            </w:r>
            <w:r w:rsidR="00DA4081">
              <w:rPr>
                <w:rFonts w:ascii="Times New Roman" w:hAnsi="Times New Roman"/>
                <w:sz w:val="28"/>
                <w:szCs w:val="28"/>
              </w:rPr>
              <w:t>182819,12</w:t>
            </w:r>
            <w:r w:rsidRPr="00A8348C">
              <w:rPr>
                <w:rFonts w:ascii="Times New Roman" w:hAnsi="Times New Roman"/>
                <w:sz w:val="28"/>
                <w:szCs w:val="28"/>
              </w:rPr>
              <w:t xml:space="preserve"> тыс. рублей, из них по годам:</w:t>
            </w:r>
            <w:r>
              <w:rPr>
                <w:rFonts w:ascii="Times New Roman" w:hAnsi="Times New Roman"/>
                <w:sz w:val="28"/>
                <w:szCs w:val="28"/>
              </w:rPr>
              <w:t xml:space="preserve">                        </w:t>
            </w:r>
            <w:r>
              <w:rPr>
                <w:rFonts w:ascii="Times New Roman" w:hAnsi="Times New Roman"/>
                <w:color w:val="FF0000"/>
                <w:sz w:val="28"/>
                <w:szCs w:val="28"/>
              </w:rPr>
              <w:t xml:space="preserve"> </w:t>
            </w:r>
          </w:p>
          <w:p w14:paraId="5A4E2E4F" w14:textId="77777777" w:rsidR="00EE1FF7" w:rsidRPr="006F7D7D"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lastRenderedPageBreak/>
              <w:t xml:space="preserve"> 2014 год – 5 547,00 тыс. рублей;</w:t>
            </w:r>
          </w:p>
          <w:p w14:paraId="04538111" w14:textId="77777777" w:rsidR="00EE1FF7" w:rsidRPr="006F7D7D"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2015 год – 5 801,38 тыс. рублей;</w:t>
            </w:r>
          </w:p>
          <w:p w14:paraId="128B2007" w14:textId="77777777" w:rsidR="00EE1FF7" w:rsidRPr="006F7D7D"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2016 год – 6 971,98 тыс. рублей;</w:t>
            </w:r>
          </w:p>
          <w:p w14:paraId="7E585E84" w14:textId="77777777" w:rsidR="00EE1FF7" w:rsidRPr="006F7D7D"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2017 год – 8 563,26 тыс. рублей;</w:t>
            </w:r>
          </w:p>
          <w:p w14:paraId="1F2EF414" w14:textId="77777777" w:rsidR="00EE1FF7" w:rsidRPr="006F7D7D"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2018 год – 9 313,00 тыс. рублей;</w:t>
            </w:r>
          </w:p>
          <w:p w14:paraId="67565C22" w14:textId="77777777" w:rsidR="00EE1FF7" w:rsidRPr="006F7D7D"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2019 год – 12 932,80 тыс. рублей;</w:t>
            </w:r>
          </w:p>
          <w:p w14:paraId="77197F61" w14:textId="77777777" w:rsidR="00EE1FF7" w:rsidRPr="006F7D7D" w:rsidRDefault="00EE1FF7" w:rsidP="008B6B23">
            <w:pPr>
              <w:overflowPunct w:val="0"/>
              <w:autoSpaceDE w:val="0"/>
              <w:autoSpaceDN w:val="0"/>
              <w:adjustRightInd w:val="0"/>
              <w:ind w:right="-1" w:firstLine="567"/>
              <w:jc w:val="both"/>
              <w:textAlignment w:val="baseline"/>
              <w:rPr>
                <w:rFonts w:ascii="Times New Roman" w:hAnsi="Times New Roman"/>
                <w:sz w:val="28"/>
                <w:szCs w:val="28"/>
              </w:rPr>
            </w:pPr>
            <w:r w:rsidRPr="006F7D7D">
              <w:rPr>
                <w:rFonts w:ascii="Times New Roman" w:hAnsi="Times New Roman"/>
                <w:sz w:val="28"/>
                <w:szCs w:val="28"/>
              </w:rPr>
              <w:t xml:space="preserve"> 2020 год – </w:t>
            </w:r>
            <w:r>
              <w:rPr>
                <w:rFonts w:ascii="Times New Roman" w:hAnsi="Times New Roman"/>
                <w:sz w:val="28"/>
                <w:szCs w:val="28"/>
              </w:rPr>
              <w:t>12 590,90</w:t>
            </w:r>
            <w:r w:rsidRPr="006F7D7D">
              <w:rPr>
                <w:rFonts w:ascii="Times New Roman" w:hAnsi="Times New Roman"/>
                <w:sz w:val="28"/>
                <w:szCs w:val="28"/>
              </w:rPr>
              <w:t xml:space="preserve"> тыс. рублей;</w:t>
            </w:r>
          </w:p>
          <w:p w14:paraId="2838B62F" w14:textId="77777777" w:rsidR="00EE1FF7" w:rsidRPr="006F7D7D" w:rsidRDefault="00EE1FF7" w:rsidP="008B6B23">
            <w:pPr>
              <w:tabs>
                <w:tab w:val="left" w:pos="567"/>
                <w:tab w:val="left" w:pos="709"/>
              </w:tabs>
              <w:overflowPunct w:val="0"/>
              <w:autoSpaceDE w:val="0"/>
              <w:autoSpaceDN w:val="0"/>
              <w:adjustRightInd w:val="0"/>
              <w:ind w:left="634" w:right="-1"/>
              <w:jc w:val="both"/>
              <w:textAlignment w:val="baseline"/>
              <w:rPr>
                <w:rFonts w:ascii="Times New Roman" w:hAnsi="Times New Roman"/>
                <w:sz w:val="28"/>
                <w:szCs w:val="28"/>
              </w:rPr>
            </w:pPr>
            <w:r w:rsidRPr="006F7D7D">
              <w:rPr>
                <w:rFonts w:ascii="Times New Roman" w:hAnsi="Times New Roman"/>
                <w:sz w:val="28"/>
                <w:szCs w:val="28"/>
              </w:rPr>
              <w:t xml:space="preserve">2021 год – </w:t>
            </w:r>
            <w:r>
              <w:rPr>
                <w:rFonts w:ascii="Times New Roman" w:hAnsi="Times New Roman"/>
                <w:sz w:val="28"/>
                <w:szCs w:val="28"/>
              </w:rPr>
              <w:t>16782,80</w:t>
            </w:r>
            <w:r w:rsidRPr="006F7D7D">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22B1EBFD" w14:textId="54DD7CCC" w:rsidR="00EE1FF7" w:rsidRPr="006F7D7D" w:rsidRDefault="00EE1FF7" w:rsidP="008B6B23">
            <w:pPr>
              <w:overflowPunct w:val="0"/>
              <w:autoSpaceDE w:val="0"/>
              <w:autoSpaceDN w:val="0"/>
              <w:adjustRightInd w:val="0"/>
              <w:ind w:right="-1" w:firstLine="567"/>
              <w:textAlignment w:val="baseline"/>
              <w:rPr>
                <w:rFonts w:ascii="Times New Roman" w:hAnsi="Times New Roman"/>
                <w:sz w:val="28"/>
                <w:szCs w:val="28"/>
              </w:rPr>
            </w:pPr>
            <w:r w:rsidRPr="006F7D7D">
              <w:rPr>
                <w:rFonts w:ascii="Times New Roman" w:hAnsi="Times New Roman"/>
                <w:sz w:val="28"/>
                <w:szCs w:val="28"/>
              </w:rPr>
              <w:t xml:space="preserve"> 2022 год </w:t>
            </w:r>
            <w:r w:rsidRPr="003C602A">
              <w:rPr>
                <w:rFonts w:ascii="Times New Roman" w:hAnsi="Times New Roman"/>
                <w:sz w:val="28"/>
                <w:szCs w:val="28"/>
              </w:rPr>
              <w:t xml:space="preserve">– </w:t>
            </w:r>
            <w:r w:rsidR="005D5CBA" w:rsidRPr="003C602A">
              <w:rPr>
                <w:rFonts w:ascii="Times New Roman" w:hAnsi="Times New Roman"/>
                <w:sz w:val="28"/>
                <w:szCs w:val="28"/>
              </w:rPr>
              <w:t>25503,6</w:t>
            </w:r>
            <w:r w:rsidRPr="006F7D7D">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1EB70441" w14:textId="77777777" w:rsidR="00EE1FF7" w:rsidRDefault="00EE1FF7" w:rsidP="008B6B23">
            <w:pPr>
              <w:overflowPunct w:val="0"/>
              <w:autoSpaceDE w:val="0"/>
              <w:autoSpaceDN w:val="0"/>
              <w:adjustRightInd w:val="0"/>
              <w:ind w:right="-1" w:firstLine="567"/>
              <w:textAlignment w:val="baseline"/>
              <w:rPr>
                <w:rFonts w:ascii="Times New Roman" w:hAnsi="Times New Roman"/>
                <w:sz w:val="28"/>
                <w:szCs w:val="28"/>
              </w:rPr>
            </w:pPr>
            <w:r>
              <w:rPr>
                <w:rFonts w:ascii="Times New Roman" w:hAnsi="Times New Roman"/>
                <w:sz w:val="28"/>
                <w:szCs w:val="28"/>
              </w:rPr>
              <w:t xml:space="preserve"> 2023 год – 26270,80 тыс. рублей; </w:t>
            </w:r>
            <w:r>
              <w:rPr>
                <w:rFonts w:ascii="Times New Roman" w:hAnsi="Times New Roman"/>
                <w:color w:val="FF0000"/>
                <w:sz w:val="28"/>
                <w:szCs w:val="28"/>
              </w:rPr>
              <w:t xml:space="preserve">  </w:t>
            </w:r>
          </w:p>
          <w:p w14:paraId="2D9E5971" w14:textId="77777777" w:rsidR="006619D1" w:rsidRDefault="00EE1FF7" w:rsidP="008B6B23">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Pr="0046350A">
              <w:rPr>
                <w:rFonts w:ascii="Times New Roman" w:hAnsi="Times New Roman"/>
                <w:sz w:val="28"/>
                <w:szCs w:val="28"/>
              </w:rPr>
              <w:t xml:space="preserve">2024 год – </w:t>
            </w:r>
            <w:r>
              <w:rPr>
                <w:rFonts w:ascii="Times New Roman" w:hAnsi="Times New Roman"/>
                <w:sz w:val="28"/>
                <w:szCs w:val="28"/>
              </w:rPr>
              <w:t xml:space="preserve"> 26270,80</w:t>
            </w:r>
            <w:r w:rsidRPr="0046350A">
              <w:rPr>
                <w:rFonts w:ascii="Times New Roman" w:hAnsi="Times New Roman"/>
                <w:sz w:val="28"/>
                <w:szCs w:val="28"/>
              </w:rPr>
              <w:t xml:space="preserve"> тыс. рублей</w:t>
            </w:r>
            <w:r w:rsidR="006619D1">
              <w:rPr>
                <w:rFonts w:ascii="Times New Roman" w:hAnsi="Times New Roman"/>
                <w:sz w:val="28"/>
                <w:szCs w:val="28"/>
              </w:rPr>
              <w:t>;</w:t>
            </w:r>
          </w:p>
          <w:p w14:paraId="6E2B060E" w14:textId="7ED13247" w:rsidR="00EE1FF7" w:rsidRPr="006F7D7D" w:rsidRDefault="006619D1" w:rsidP="008B6B23">
            <w:pPr>
              <w:tabs>
                <w:tab w:val="left" w:pos="0"/>
                <w:tab w:val="left" w:pos="709"/>
                <w:tab w:val="left" w:pos="900"/>
              </w:tabs>
              <w:jc w:val="both"/>
              <w:rPr>
                <w:rFonts w:ascii="Times New Roman" w:hAnsi="Times New Roman"/>
                <w:sz w:val="28"/>
                <w:szCs w:val="28"/>
                <w:lang w:eastAsia="ru-RU"/>
              </w:rPr>
            </w:pPr>
            <w:r>
              <w:rPr>
                <w:rFonts w:ascii="Times New Roman" w:hAnsi="Times New Roman"/>
                <w:sz w:val="28"/>
                <w:szCs w:val="28"/>
              </w:rPr>
              <w:t xml:space="preserve">         </w:t>
            </w:r>
            <w:r w:rsidRPr="0046350A">
              <w:rPr>
                <w:rFonts w:ascii="Times New Roman" w:hAnsi="Times New Roman"/>
                <w:sz w:val="28"/>
                <w:szCs w:val="28"/>
              </w:rPr>
              <w:t>202</w:t>
            </w:r>
            <w:r>
              <w:rPr>
                <w:rFonts w:ascii="Times New Roman" w:hAnsi="Times New Roman"/>
                <w:sz w:val="28"/>
                <w:szCs w:val="28"/>
              </w:rPr>
              <w:t>5</w:t>
            </w:r>
            <w:r w:rsidRPr="0046350A">
              <w:rPr>
                <w:rFonts w:ascii="Times New Roman" w:hAnsi="Times New Roman"/>
                <w:sz w:val="28"/>
                <w:szCs w:val="28"/>
              </w:rPr>
              <w:t xml:space="preserve"> год – </w:t>
            </w:r>
            <w:r>
              <w:rPr>
                <w:rFonts w:ascii="Times New Roman" w:hAnsi="Times New Roman"/>
                <w:sz w:val="28"/>
                <w:szCs w:val="28"/>
              </w:rPr>
              <w:t xml:space="preserve"> 26270,80</w:t>
            </w:r>
            <w:r w:rsidRPr="0046350A">
              <w:rPr>
                <w:rFonts w:ascii="Times New Roman" w:hAnsi="Times New Roman"/>
                <w:sz w:val="28"/>
                <w:szCs w:val="28"/>
              </w:rPr>
              <w:t xml:space="preserve"> тыс. рублей</w:t>
            </w:r>
            <w:r w:rsidR="00EE1FF7">
              <w:rPr>
                <w:rFonts w:ascii="Times New Roman" w:hAnsi="Times New Roman"/>
                <w:color w:val="FF0000"/>
                <w:sz w:val="28"/>
                <w:szCs w:val="28"/>
              </w:rPr>
              <w:t xml:space="preserve"> </w:t>
            </w:r>
          </w:p>
        </w:tc>
      </w:tr>
      <w:tr w:rsidR="00EE1FF7" w:rsidRPr="006F7D7D" w14:paraId="6AE4959D" w14:textId="77777777" w:rsidTr="008B6B23">
        <w:trPr>
          <w:trHeight w:val="556"/>
          <w:tblCellSpacing w:w="5" w:type="nil"/>
          <w:jc w:val="center"/>
        </w:trPr>
        <w:tc>
          <w:tcPr>
            <w:tcW w:w="2977" w:type="dxa"/>
            <w:tcBorders>
              <w:top w:val="single" w:sz="6" w:space="0" w:color="auto"/>
              <w:left w:val="single" w:sz="4" w:space="0" w:color="auto"/>
              <w:bottom w:val="single" w:sz="4" w:space="0" w:color="auto"/>
              <w:right w:val="single" w:sz="4" w:space="0" w:color="auto"/>
            </w:tcBorders>
          </w:tcPr>
          <w:p w14:paraId="68D366F9" w14:textId="77777777" w:rsidR="00EE1FF7" w:rsidRPr="006F7D7D" w:rsidRDefault="00EE1FF7" w:rsidP="008B6B23">
            <w:pPr>
              <w:rPr>
                <w:rFonts w:ascii="Times New Roman" w:hAnsi="Times New Roman"/>
                <w:sz w:val="28"/>
                <w:szCs w:val="28"/>
              </w:rPr>
            </w:pPr>
            <w:r w:rsidRPr="006F7D7D">
              <w:rPr>
                <w:rFonts w:ascii="Times New Roman" w:hAnsi="Times New Roman"/>
                <w:sz w:val="28"/>
                <w:szCs w:val="28"/>
              </w:rPr>
              <w:lastRenderedPageBreak/>
              <w:t>Система организации контроля за исполнением подпрограммы</w:t>
            </w:r>
          </w:p>
        </w:tc>
        <w:tc>
          <w:tcPr>
            <w:tcW w:w="6664" w:type="dxa"/>
            <w:tcBorders>
              <w:top w:val="single" w:sz="6" w:space="0" w:color="auto"/>
              <w:left w:val="single" w:sz="4" w:space="0" w:color="auto"/>
              <w:bottom w:val="single" w:sz="4" w:space="0" w:color="auto"/>
              <w:right w:val="single" w:sz="4" w:space="0" w:color="auto"/>
            </w:tcBorders>
          </w:tcPr>
          <w:p w14:paraId="11224603" w14:textId="77777777" w:rsidR="00EE1FF7" w:rsidRPr="006F7D7D" w:rsidRDefault="00EE1FF7" w:rsidP="008B6B23">
            <w:pPr>
              <w:rPr>
                <w:rFonts w:ascii="Times New Roman" w:hAnsi="Times New Roman"/>
                <w:sz w:val="28"/>
                <w:szCs w:val="28"/>
              </w:rPr>
            </w:pPr>
            <w:r w:rsidRPr="006F7D7D">
              <w:rPr>
                <w:rFonts w:ascii="Times New Roman" w:hAnsi="Times New Roman"/>
                <w:sz w:val="28"/>
                <w:szCs w:val="28"/>
              </w:rPr>
              <w:t>Контроль за</w:t>
            </w:r>
            <w:r>
              <w:rPr>
                <w:rFonts w:ascii="Times New Roman" w:hAnsi="Times New Roman"/>
                <w:sz w:val="28"/>
                <w:szCs w:val="28"/>
              </w:rPr>
              <w:t xml:space="preserve"> </w:t>
            </w:r>
            <w:r w:rsidRPr="006F7D7D">
              <w:rPr>
                <w:rFonts w:ascii="Times New Roman" w:hAnsi="Times New Roman"/>
                <w:sz w:val="28"/>
                <w:szCs w:val="28"/>
              </w:rPr>
              <w:t>ходом реализации программы</w:t>
            </w:r>
            <w:r>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w:t>
            </w:r>
            <w:r>
              <w:rPr>
                <w:rFonts w:ascii="Times New Roman" w:hAnsi="Times New Roman"/>
                <w:sz w:val="28"/>
                <w:szCs w:val="28"/>
              </w:rPr>
              <w:t>инистрации города Дивногорска.</w:t>
            </w:r>
          </w:p>
        </w:tc>
      </w:tr>
    </w:tbl>
    <w:p w14:paraId="5E4C8E89" w14:textId="77777777" w:rsidR="00EE1FF7" w:rsidRPr="006F7D7D" w:rsidRDefault="00EE1FF7" w:rsidP="00EE1FF7">
      <w:pPr>
        <w:outlineLvl w:val="0"/>
        <w:rPr>
          <w:rFonts w:ascii="Times New Roman" w:hAnsi="Times New Roman"/>
          <w:sz w:val="28"/>
          <w:szCs w:val="28"/>
        </w:rPr>
      </w:pPr>
    </w:p>
    <w:p w14:paraId="3A050A31" w14:textId="77777777" w:rsidR="00EE1FF7" w:rsidRPr="006F7D7D" w:rsidRDefault="00EE1FF7" w:rsidP="00EE1FF7">
      <w:pPr>
        <w:jc w:val="center"/>
        <w:outlineLvl w:val="0"/>
        <w:rPr>
          <w:rFonts w:ascii="Times New Roman" w:hAnsi="Times New Roman"/>
          <w:sz w:val="28"/>
          <w:szCs w:val="28"/>
          <w:lang w:eastAsia="ru-RU"/>
        </w:rPr>
      </w:pPr>
      <w:r w:rsidRPr="006F7D7D">
        <w:rPr>
          <w:rFonts w:ascii="Times New Roman" w:hAnsi="Times New Roman"/>
          <w:sz w:val="28"/>
          <w:szCs w:val="28"/>
          <w:lang w:eastAsia="ru-RU"/>
        </w:rPr>
        <w:t>РАЗДЕЛ 2.</w:t>
      </w:r>
      <w:r>
        <w:rPr>
          <w:rFonts w:ascii="Times New Roman" w:hAnsi="Times New Roman"/>
          <w:sz w:val="28"/>
          <w:szCs w:val="28"/>
          <w:lang w:eastAsia="ru-RU"/>
        </w:rPr>
        <w:t xml:space="preserve"> </w:t>
      </w:r>
      <w:r w:rsidRPr="006F7D7D">
        <w:rPr>
          <w:rFonts w:ascii="Times New Roman" w:hAnsi="Times New Roman"/>
          <w:sz w:val="28"/>
          <w:szCs w:val="28"/>
          <w:lang w:eastAsia="ru-RU"/>
        </w:rPr>
        <w:t>ХАРАКТЕРИСТИКА ТЕКУЩЕГО СОСТОЯНИЯ СФЕРЫ РЕАЛИЗАЦИИ ПОДПРОГРАММЫ</w:t>
      </w:r>
    </w:p>
    <w:p w14:paraId="6E64CD45" w14:textId="77777777" w:rsidR="00EE1FF7" w:rsidRPr="006F7D7D" w:rsidRDefault="00EE1FF7" w:rsidP="00EE1FF7">
      <w:pPr>
        <w:jc w:val="center"/>
        <w:outlineLvl w:val="0"/>
        <w:rPr>
          <w:rFonts w:ascii="Times New Roman" w:hAnsi="Times New Roman"/>
          <w:sz w:val="28"/>
          <w:szCs w:val="28"/>
          <w:lang w:eastAsia="ru-RU"/>
        </w:rPr>
      </w:pPr>
    </w:p>
    <w:p w14:paraId="2C23B73F"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Подпрограмма </w:t>
      </w:r>
      <w:r w:rsidRPr="006F7D7D">
        <w:rPr>
          <w:rFonts w:ascii="Times New Roman" w:hAnsi="Times New Roman"/>
          <w:sz w:val="28"/>
          <w:szCs w:val="28"/>
          <w:lang w:eastAsia="ru-RU"/>
        </w:rPr>
        <w:t xml:space="preserve">«Обеспечение реализации муниципальной программы и прочие мероприятия» </w:t>
      </w:r>
      <w:r w:rsidRPr="006F7D7D">
        <w:rPr>
          <w:rFonts w:ascii="Times New Roman" w:hAnsi="Times New Roman"/>
          <w:sz w:val="28"/>
          <w:szCs w:val="28"/>
        </w:rPr>
        <w:t>объединяет в себе мероприятия по бесперебойному обеспечению деятельности МКУ «</w:t>
      </w:r>
      <w:r>
        <w:rPr>
          <w:rFonts w:ascii="Times New Roman" w:hAnsi="Times New Roman"/>
          <w:sz w:val="28"/>
          <w:szCs w:val="28"/>
        </w:rPr>
        <w:t>УСГХ</w:t>
      </w:r>
      <w:r w:rsidRPr="006F7D7D">
        <w:rPr>
          <w:rFonts w:ascii="Times New Roman" w:hAnsi="Times New Roman"/>
          <w:sz w:val="28"/>
          <w:szCs w:val="28"/>
        </w:rPr>
        <w:t>» и Единой дежурной диспетчерской службы</w:t>
      </w:r>
      <w:r>
        <w:rPr>
          <w:rFonts w:ascii="Times New Roman" w:hAnsi="Times New Roman"/>
          <w:sz w:val="28"/>
          <w:szCs w:val="28"/>
        </w:rPr>
        <w:t xml:space="preserve"> </w:t>
      </w:r>
      <w:r w:rsidRPr="006F7D7D">
        <w:rPr>
          <w:rFonts w:ascii="Times New Roman" w:hAnsi="Times New Roman"/>
          <w:sz w:val="28"/>
          <w:szCs w:val="28"/>
        </w:rPr>
        <w:t>города Дивногорска и</w:t>
      </w:r>
      <w:r>
        <w:rPr>
          <w:rFonts w:ascii="Times New Roman" w:hAnsi="Times New Roman"/>
          <w:sz w:val="28"/>
          <w:szCs w:val="28"/>
        </w:rPr>
        <w:t xml:space="preserve"> </w:t>
      </w:r>
      <w:r w:rsidRPr="006F7D7D">
        <w:rPr>
          <w:rFonts w:ascii="Times New Roman" w:hAnsi="Times New Roman"/>
          <w:sz w:val="28"/>
          <w:szCs w:val="28"/>
        </w:rPr>
        <w:t>направленной на реализацию муниципальной программы.</w:t>
      </w:r>
    </w:p>
    <w:p w14:paraId="7139A401"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Целью подпрограммы является создание необходимых условий для эффективного, ответственного и прозрачного управления финансовыми ресурсами в рамках реализации программы </w:t>
      </w:r>
      <w:r w:rsidRPr="006F7D7D">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r w:rsidRPr="006F7D7D">
        <w:rPr>
          <w:rFonts w:ascii="Times New Roman" w:hAnsi="Times New Roman"/>
          <w:sz w:val="28"/>
          <w:szCs w:val="28"/>
        </w:rPr>
        <w:t>по которым МКУ «</w:t>
      </w:r>
      <w:r>
        <w:rPr>
          <w:rFonts w:ascii="Times New Roman" w:hAnsi="Times New Roman"/>
          <w:sz w:val="28"/>
          <w:szCs w:val="28"/>
        </w:rPr>
        <w:t>УСГХ</w:t>
      </w:r>
      <w:r w:rsidRPr="006F7D7D">
        <w:rPr>
          <w:rFonts w:ascii="Times New Roman" w:hAnsi="Times New Roman"/>
          <w:sz w:val="28"/>
          <w:szCs w:val="28"/>
        </w:rPr>
        <w:t>» является исполнителем.</w:t>
      </w:r>
    </w:p>
    <w:p w14:paraId="4B55BC70"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Подпрограмма носит вспомогательный характер и обеспечивает достижение ожидаемых результатов реализации муниципальных</w:t>
      </w:r>
      <w:r>
        <w:rPr>
          <w:rFonts w:ascii="Times New Roman" w:hAnsi="Times New Roman"/>
          <w:sz w:val="28"/>
          <w:szCs w:val="28"/>
        </w:rPr>
        <w:t xml:space="preserve"> </w:t>
      </w:r>
      <w:r w:rsidRPr="006F7D7D">
        <w:rPr>
          <w:rFonts w:ascii="Times New Roman" w:hAnsi="Times New Roman"/>
          <w:sz w:val="28"/>
          <w:szCs w:val="28"/>
        </w:rPr>
        <w:t>программ в целом.</w:t>
      </w:r>
    </w:p>
    <w:p w14:paraId="332AFB1E" w14:textId="77777777" w:rsidR="00EE1FF7" w:rsidRPr="006F7D7D" w:rsidRDefault="00EE1FF7" w:rsidP="00EE1FF7">
      <w:pPr>
        <w:jc w:val="center"/>
        <w:rPr>
          <w:rFonts w:ascii="Times New Roman" w:hAnsi="Times New Roman"/>
          <w:sz w:val="28"/>
          <w:szCs w:val="28"/>
          <w:lang w:eastAsia="ru-RU"/>
        </w:rPr>
      </w:pPr>
    </w:p>
    <w:p w14:paraId="12F06CFE" w14:textId="77777777" w:rsidR="00EE1FF7" w:rsidRPr="006F7D7D" w:rsidRDefault="00EE1FF7" w:rsidP="00EE1FF7">
      <w:pPr>
        <w:jc w:val="center"/>
        <w:rPr>
          <w:rFonts w:ascii="Times New Roman" w:hAnsi="Times New Roman"/>
          <w:sz w:val="28"/>
          <w:szCs w:val="28"/>
          <w:lang w:eastAsia="ru-RU"/>
        </w:rPr>
      </w:pPr>
      <w:r w:rsidRPr="006F7D7D">
        <w:rPr>
          <w:rFonts w:ascii="Times New Roman" w:hAnsi="Times New Roman"/>
          <w:sz w:val="28"/>
          <w:szCs w:val="28"/>
          <w:lang w:eastAsia="ru-RU"/>
        </w:rPr>
        <w:t xml:space="preserve">РАЗДЕЛ 3. </w:t>
      </w:r>
      <w:r>
        <w:rPr>
          <w:rFonts w:ascii="Times New Roman" w:hAnsi="Times New Roman"/>
          <w:sz w:val="28"/>
          <w:szCs w:val="28"/>
          <w:lang w:eastAsia="ru-RU"/>
        </w:rPr>
        <w:t xml:space="preserve">ОСНОВНЫЕ ЦЕЛИ, ЗАДАЧИ И МЕРОПРИЯТИЯ, </w:t>
      </w:r>
      <w:r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2C91FD81"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Цель подпрограммы:</w:t>
      </w:r>
    </w:p>
    <w:p w14:paraId="77B6FE4C" w14:textId="77777777" w:rsidR="00EE1FF7" w:rsidRPr="006F7D7D" w:rsidRDefault="00EE1FF7" w:rsidP="00EE1FF7">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4246B1E7" w14:textId="77777777" w:rsidR="00EE1FF7" w:rsidRPr="006F7D7D" w:rsidRDefault="00EE1FF7" w:rsidP="00EE1FF7">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Задача подпрограммы:</w:t>
      </w:r>
    </w:p>
    <w:p w14:paraId="2D23D458" w14:textId="77777777" w:rsidR="00EE1FF7" w:rsidRPr="006F7D7D" w:rsidRDefault="00EE1FF7" w:rsidP="00EE1FF7">
      <w:pPr>
        <w:autoSpaceDE w:val="0"/>
        <w:autoSpaceDN w:val="0"/>
        <w:adjustRightInd w:val="0"/>
        <w:ind w:firstLine="709"/>
        <w:jc w:val="both"/>
        <w:outlineLvl w:val="1"/>
        <w:rPr>
          <w:rFonts w:ascii="Times New Roman" w:hAnsi="Times New Roman"/>
          <w:sz w:val="28"/>
          <w:szCs w:val="28"/>
        </w:rPr>
      </w:pPr>
      <w:r w:rsidRPr="006F7D7D">
        <w:rPr>
          <w:rFonts w:ascii="Times New Roman" w:hAnsi="Times New Roman"/>
          <w:sz w:val="28"/>
          <w:szCs w:val="28"/>
        </w:rPr>
        <w:t>Обеспечение реализации программы, подпрограмм и отдельных мероприятий.</w:t>
      </w:r>
    </w:p>
    <w:p w14:paraId="5295FD3F" w14:textId="77777777" w:rsidR="00EE1FF7" w:rsidRPr="006F7D7D" w:rsidRDefault="00EE1FF7" w:rsidP="00EE1FF7">
      <w:pPr>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Мероприятия подпрограммы:</w:t>
      </w:r>
    </w:p>
    <w:p w14:paraId="5F214C73" w14:textId="77777777" w:rsidR="00EE1FF7" w:rsidRPr="006F7D7D" w:rsidRDefault="00EE1FF7" w:rsidP="00EE1FF7">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rPr>
        <w:lastRenderedPageBreak/>
        <w:t>-</w:t>
      </w:r>
      <w:r w:rsidRPr="006F7D7D">
        <w:rPr>
          <w:rFonts w:ascii="Times New Roman" w:hAnsi="Times New Roman"/>
          <w:sz w:val="28"/>
          <w:szCs w:val="28"/>
        </w:rPr>
        <w:tab/>
        <w:t>обеспечение деятельности МКУ «</w:t>
      </w:r>
      <w:r>
        <w:rPr>
          <w:rFonts w:ascii="Times New Roman" w:hAnsi="Times New Roman"/>
          <w:sz w:val="28"/>
          <w:szCs w:val="28"/>
        </w:rPr>
        <w:t>УСГХ»;</w:t>
      </w:r>
    </w:p>
    <w:p w14:paraId="1B7ECD91" w14:textId="77777777" w:rsidR="00EE1FF7" w:rsidRPr="006F7D7D" w:rsidRDefault="00EE1FF7" w:rsidP="00EE1FF7">
      <w:pPr>
        <w:overflowPunct w:val="0"/>
        <w:autoSpaceDE w:val="0"/>
        <w:autoSpaceDN w:val="0"/>
        <w:adjustRightInd w:val="0"/>
        <w:ind w:right="-1"/>
        <w:jc w:val="both"/>
        <w:textAlignment w:val="baseline"/>
        <w:rPr>
          <w:rFonts w:ascii="Times New Roman" w:hAnsi="Times New Roman"/>
          <w:sz w:val="28"/>
          <w:szCs w:val="28"/>
        </w:rPr>
      </w:pPr>
      <w:r w:rsidRPr="006F7D7D">
        <w:rPr>
          <w:rFonts w:ascii="Times New Roman" w:hAnsi="Times New Roman"/>
          <w:sz w:val="28"/>
          <w:szCs w:val="28"/>
          <w:lang w:eastAsia="ru-RU"/>
        </w:rPr>
        <w:t>-</w:t>
      </w:r>
      <w:r w:rsidRPr="006F7D7D">
        <w:rPr>
          <w:rFonts w:ascii="Times New Roman" w:hAnsi="Times New Roman"/>
          <w:sz w:val="28"/>
          <w:szCs w:val="28"/>
          <w:lang w:eastAsia="ru-RU"/>
        </w:rPr>
        <w:tab/>
        <w:t>обеспечение деятельности ЕДДС.</w:t>
      </w:r>
    </w:p>
    <w:p w14:paraId="6AA0FBD4"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Все основные мероприятия подпрограммы </w:t>
      </w:r>
      <w:r w:rsidRPr="006F7D7D">
        <w:rPr>
          <w:rFonts w:ascii="Times New Roman" w:hAnsi="Times New Roman"/>
          <w:sz w:val="28"/>
          <w:szCs w:val="28"/>
          <w:lang w:eastAsia="ru-RU"/>
        </w:rPr>
        <w:t xml:space="preserve">«Обеспечение реализации муниципальной программы и прочие мероприятия» годы </w:t>
      </w:r>
      <w:r w:rsidRPr="006F7D7D">
        <w:rPr>
          <w:rFonts w:ascii="Times New Roman" w:hAnsi="Times New Roman"/>
          <w:sz w:val="28"/>
          <w:szCs w:val="28"/>
        </w:rPr>
        <w:t xml:space="preserve">носят системный характер и направлены на реализацию муниципальной программы в целом. </w:t>
      </w:r>
    </w:p>
    <w:p w14:paraId="3CE9F125" w14:textId="5FF1066A" w:rsidR="00EE1FF7" w:rsidRDefault="00EE1FF7" w:rsidP="00EE1FF7">
      <w:pPr>
        <w:overflowPunct w:val="0"/>
        <w:autoSpaceDE w:val="0"/>
        <w:autoSpaceDN w:val="0"/>
        <w:adjustRightInd w:val="0"/>
        <w:ind w:firstLine="709"/>
        <w:jc w:val="both"/>
        <w:textAlignment w:val="baseline"/>
        <w:rPr>
          <w:rFonts w:ascii="Times New Roman" w:hAnsi="Times New Roman"/>
          <w:sz w:val="28"/>
          <w:szCs w:val="28"/>
        </w:rPr>
      </w:pPr>
      <w:r w:rsidRPr="006F7D7D">
        <w:rPr>
          <w:rFonts w:ascii="Times New Roman" w:hAnsi="Times New Roman"/>
          <w:sz w:val="28"/>
          <w:szCs w:val="28"/>
        </w:rPr>
        <w:t xml:space="preserve">Срок реализации: </w:t>
      </w:r>
      <w:r w:rsidRPr="00812E6C">
        <w:rPr>
          <w:rFonts w:ascii="Times New Roman" w:hAnsi="Times New Roman"/>
          <w:sz w:val="28"/>
          <w:szCs w:val="28"/>
        </w:rPr>
        <w:t>2014-202</w:t>
      </w:r>
      <w:r w:rsidR="00992EE6">
        <w:rPr>
          <w:rFonts w:ascii="Times New Roman" w:hAnsi="Times New Roman"/>
          <w:sz w:val="28"/>
          <w:szCs w:val="28"/>
        </w:rPr>
        <w:t>5</w:t>
      </w:r>
      <w:r w:rsidRPr="00812E6C">
        <w:rPr>
          <w:rFonts w:ascii="Times New Roman" w:hAnsi="Times New Roman"/>
          <w:sz w:val="28"/>
          <w:szCs w:val="28"/>
        </w:rPr>
        <w:t xml:space="preserve"> годы.</w:t>
      </w:r>
    </w:p>
    <w:p w14:paraId="75D4FF51" w14:textId="77777777" w:rsidR="00EE1FF7" w:rsidRPr="006F7D7D" w:rsidRDefault="00EE1FF7" w:rsidP="00EE1FF7">
      <w:pPr>
        <w:overflowPunct w:val="0"/>
        <w:autoSpaceDE w:val="0"/>
        <w:autoSpaceDN w:val="0"/>
        <w:adjustRightInd w:val="0"/>
        <w:ind w:firstLine="709"/>
        <w:jc w:val="both"/>
        <w:textAlignment w:val="baseline"/>
        <w:rPr>
          <w:rFonts w:ascii="Times New Roman" w:hAnsi="Times New Roman"/>
          <w:sz w:val="28"/>
          <w:szCs w:val="28"/>
        </w:rPr>
      </w:pPr>
      <w:r>
        <w:rPr>
          <w:rFonts w:ascii="Times New Roman" w:hAnsi="Times New Roman"/>
          <w:sz w:val="28"/>
          <w:szCs w:val="28"/>
        </w:rPr>
        <w:t>Целевым показателем подпрограммы является доля исполненных бюджетных ассигнований, предусмотренных в муниципальной программе.</w:t>
      </w:r>
    </w:p>
    <w:p w14:paraId="0753AF54"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p>
    <w:p w14:paraId="3079E862"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4. МЕХАНИЗМ РЕАЛИЗАЦИИ ПОДПРОГРАММЫ </w:t>
      </w:r>
    </w:p>
    <w:p w14:paraId="4FD4BA49" w14:textId="77777777" w:rsidR="00EE1FF7" w:rsidRPr="006F7D7D" w:rsidRDefault="00EE1FF7" w:rsidP="00EE1FF7">
      <w:pPr>
        <w:widowControl w:val="0"/>
        <w:autoSpaceDE w:val="0"/>
        <w:autoSpaceDN w:val="0"/>
        <w:adjustRightInd w:val="0"/>
        <w:jc w:val="center"/>
        <w:rPr>
          <w:rFonts w:ascii="Times New Roman" w:hAnsi="Times New Roman"/>
          <w:sz w:val="28"/>
          <w:szCs w:val="28"/>
        </w:rPr>
      </w:pPr>
    </w:p>
    <w:p w14:paraId="2EFB75B0"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lang w:eastAsia="ru-RU"/>
        </w:rPr>
        <w:t xml:space="preserve">Подпрограмма реализовывается в соответствии с бюджетным законодательством, </w:t>
      </w:r>
      <w:hyperlink r:id="rId11" w:history="1">
        <w:r w:rsidRPr="006F7D7D">
          <w:rPr>
            <w:rFonts w:ascii="Times New Roman" w:hAnsi="Times New Roman"/>
            <w:sz w:val="28"/>
            <w:szCs w:val="28"/>
            <w:lang w:eastAsia="ru-RU"/>
          </w:rPr>
          <w:t>Положением</w:t>
        </w:r>
      </w:hyperlink>
      <w:r w:rsidRPr="006F7D7D">
        <w:rPr>
          <w:rFonts w:ascii="Times New Roman" w:hAnsi="Times New Roman"/>
          <w:sz w:val="28"/>
          <w:szCs w:val="28"/>
          <w:lang w:eastAsia="ru-RU"/>
        </w:rPr>
        <w:t xml:space="preserve"> об МКУ «</w:t>
      </w:r>
      <w:r>
        <w:rPr>
          <w:rFonts w:ascii="Times New Roman" w:hAnsi="Times New Roman"/>
          <w:sz w:val="28"/>
          <w:szCs w:val="28"/>
          <w:lang w:eastAsia="ru-RU"/>
        </w:rPr>
        <w:t>УСГХ</w:t>
      </w:r>
      <w:r w:rsidRPr="006F7D7D">
        <w:rPr>
          <w:rFonts w:ascii="Times New Roman" w:hAnsi="Times New Roman"/>
          <w:sz w:val="28"/>
          <w:szCs w:val="28"/>
          <w:lang w:eastAsia="ru-RU"/>
        </w:rPr>
        <w:t xml:space="preserve">» и </w:t>
      </w:r>
      <w:r w:rsidRPr="006F7D7D">
        <w:rPr>
          <w:rFonts w:ascii="Times New Roman" w:hAnsi="Times New Roman"/>
          <w:sz w:val="28"/>
          <w:szCs w:val="28"/>
        </w:rPr>
        <w:t>Единой дежурной диспетчерской службы</w:t>
      </w:r>
      <w:r>
        <w:rPr>
          <w:rFonts w:ascii="Times New Roman" w:hAnsi="Times New Roman"/>
          <w:sz w:val="28"/>
          <w:szCs w:val="28"/>
        </w:rPr>
        <w:t xml:space="preserve"> </w:t>
      </w:r>
      <w:r w:rsidRPr="006F7D7D">
        <w:rPr>
          <w:rFonts w:ascii="Times New Roman" w:hAnsi="Times New Roman"/>
          <w:sz w:val="28"/>
          <w:szCs w:val="28"/>
        </w:rPr>
        <w:t>города Дивногорска</w:t>
      </w:r>
      <w:r w:rsidRPr="006F7D7D">
        <w:rPr>
          <w:rFonts w:ascii="Times New Roman" w:hAnsi="Times New Roman"/>
          <w:sz w:val="28"/>
          <w:szCs w:val="28"/>
          <w:lang w:eastAsia="ru-RU"/>
        </w:rPr>
        <w:t>, устава учреждения.</w:t>
      </w:r>
    </w:p>
    <w:p w14:paraId="7FDE9B61" w14:textId="77777777" w:rsidR="00EE1FF7" w:rsidRPr="006F7D7D" w:rsidRDefault="00EE1FF7" w:rsidP="00EE1FF7">
      <w:pPr>
        <w:keepNext/>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Расходные обязательства подпрограммы направлены на реализацию цели по обеспечению деятельности МКУ «</w:t>
      </w:r>
      <w:r>
        <w:rPr>
          <w:rFonts w:ascii="Times New Roman" w:hAnsi="Times New Roman"/>
          <w:sz w:val="28"/>
          <w:szCs w:val="28"/>
          <w:lang w:eastAsia="ru-RU"/>
        </w:rPr>
        <w:t>УСГХ</w:t>
      </w:r>
      <w:r w:rsidRPr="006F7D7D">
        <w:rPr>
          <w:rFonts w:ascii="Times New Roman" w:hAnsi="Times New Roman"/>
          <w:sz w:val="28"/>
          <w:szCs w:val="28"/>
          <w:lang w:eastAsia="ru-RU"/>
        </w:rPr>
        <w:t>» направленной на реализацию муниципальной программы.</w:t>
      </w:r>
    </w:p>
    <w:p w14:paraId="19FBCC28" w14:textId="77777777" w:rsidR="00EE1FF7" w:rsidRPr="006F7D7D" w:rsidRDefault="00EE1FF7" w:rsidP="00EE1FF7">
      <w:pPr>
        <w:autoSpaceDE w:val="0"/>
        <w:autoSpaceDN w:val="0"/>
        <w:adjustRightInd w:val="0"/>
        <w:rPr>
          <w:rFonts w:ascii="Times New Roman" w:hAnsi="Times New Roman"/>
          <w:sz w:val="28"/>
          <w:szCs w:val="28"/>
        </w:rPr>
      </w:pPr>
    </w:p>
    <w:p w14:paraId="6BD3CE01"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РАЗДЕЛ 5.</w:t>
      </w:r>
      <w:r>
        <w:rPr>
          <w:rFonts w:ascii="Times New Roman" w:hAnsi="Times New Roman"/>
          <w:sz w:val="28"/>
          <w:szCs w:val="28"/>
        </w:rPr>
        <w:t xml:space="preserve"> </w:t>
      </w:r>
      <w:r w:rsidRPr="006F7D7D">
        <w:rPr>
          <w:rFonts w:ascii="Times New Roman" w:hAnsi="Times New Roman"/>
          <w:sz w:val="28"/>
          <w:szCs w:val="28"/>
        </w:rPr>
        <w:t xml:space="preserve">УПРАВЛЕНИЕ ПОДПРОГРАММОЙ И КОНТРОЛЬ </w:t>
      </w:r>
    </w:p>
    <w:p w14:paraId="3792F466"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ЗА ХОДОМ ЕЕ ВЫПОЛНЕНИЯ </w:t>
      </w:r>
    </w:p>
    <w:p w14:paraId="1BB6C699" w14:textId="77777777" w:rsidR="00EE1FF7" w:rsidRPr="006F7D7D" w:rsidRDefault="00EE1FF7" w:rsidP="00EE1FF7">
      <w:pPr>
        <w:autoSpaceDE w:val="0"/>
        <w:autoSpaceDN w:val="0"/>
        <w:adjustRightInd w:val="0"/>
        <w:jc w:val="center"/>
        <w:rPr>
          <w:rFonts w:ascii="Times New Roman" w:hAnsi="Times New Roman"/>
          <w:sz w:val="28"/>
          <w:szCs w:val="28"/>
        </w:rPr>
      </w:pPr>
    </w:p>
    <w:p w14:paraId="4DED9161"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Текущее управление реализацией подпрограммы осуществляется МКУ «</w:t>
      </w:r>
      <w:r>
        <w:rPr>
          <w:rFonts w:ascii="Times New Roman" w:hAnsi="Times New Roman"/>
          <w:sz w:val="28"/>
          <w:szCs w:val="28"/>
        </w:rPr>
        <w:t>УСГХ</w:t>
      </w:r>
      <w:r w:rsidRPr="006F7D7D">
        <w:rPr>
          <w:rFonts w:ascii="Times New Roman" w:hAnsi="Times New Roman"/>
          <w:sz w:val="28"/>
          <w:szCs w:val="28"/>
        </w:rPr>
        <w:t>».</w:t>
      </w:r>
    </w:p>
    <w:p w14:paraId="2DEF201D"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 xml:space="preserve">МКУ </w:t>
      </w:r>
      <w:r w:rsidRPr="006F7D7D">
        <w:rPr>
          <w:rFonts w:ascii="Times New Roman" w:hAnsi="Times New Roman"/>
          <w:sz w:val="28"/>
          <w:szCs w:val="28"/>
          <w:lang w:eastAsia="ru-RU"/>
        </w:rPr>
        <w:t>«</w:t>
      </w:r>
      <w:r>
        <w:rPr>
          <w:rFonts w:ascii="Times New Roman" w:hAnsi="Times New Roman"/>
          <w:sz w:val="28"/>
          <w:szCs w:val="28"/>
          <w:lang w:eastAsia="ru-RU"/>
        </w:rPr>
        <w:t>УСГХ</w:t>
      </w:r>
      <w:r w:rsidRPr="006F7D7D">
        <w:rPr>
          <w:rFonts w:ascii="Times New Roman" w:hAnsi="Times New Roman"/>
          <w:sz w:val="28"/>
          <w:szCs w:val="28"/>
          <w:lang w:eastAsia="ru-RU"/>
        </w:rPr>
        <w:t xml:space="preserve">» </w:t>
      </w:r>
      <w:r w:rsidRPr="006F7D7D">
        <w:rPr>
          <w:rFonts w:ascii="Times New Roman" w:hAnsi="Times New Roman"/>
          <w:sz w:val="28"/>
          <w:szCs w:val="28"/>
        </w:rPr>
        <w:t>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14:paraId="49AFC543"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Pr>
          <w:rFonts w:ascii="Times New Roman" w:hAnsi="Times New Roman"/>
          <w:sz w:val="28"/>
          <w:szCs w:val="28"/>
        </w:rPr>
        <w:t xml:space="preserve"> </w:t>
      </w:r>
      <w:r w:rsidRPr="006F7D7D">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14:paraId="772F752D" w14:textId="77777777" w:rsidR="00EE1FF7" w:rsidRPr="006F7D7D" w:rsidRDefault="00EE1FF7" w:rsidP="00EE1FF7">
      <w:pPr>
        <w:autoSpaceDE w:val="0"/>
        <w:autoSpaceDN w:val="0"/>
        <w:adjustRightInd w:val="0"/>
        <w:rPr>
          <w:rFonts w:ascii="Times New Roman" w:hAnsi="Times New Roman"/>
          <w:sz w:val="28"/>
          <w:szCs w:val="28"/>
        </w:rPr>
      </w:pPr>
    </w:p>
    <w:p w14:paraId="72AF3761"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РАЗДЕЛ 6. ОЦЕНКА СОЦИАЛЬНО-ЭКОНОМИЧЕСКОЙ ЭФФЕКТИВНОСТИ </w:t>
      </w:r>
    </w:p>
    <w:p w14:paraId="46EC8424" w14:textId="77777777" w:rsidR="00EE1FF7" w:rsidRPr="006F7D7D" w:rsidRDefault="00EE1FF7" w:rsidP="00EE1FF7">
      <w:pPr>
        <w:autoSpaceDE w:val="0"/>
        <w:autoSpaceDN w:val="0"/>
        <w:adjustRightInd w:val="0"/>
        <w:jc w:val="center"/>
        <w:rPr>
          <w:rFonts w:ascii="Times New Roman" w:hAnsi="Times New Roman"/>
          <w:sz w:val="28"/>
          <w:szCs w:val="28"/>
        </w:rPr>
      </w:pPr>
    </w:p>
    <w:p w14:paraId="7A963550" w14:textId="77777777" w:rsidR="00EE1FF7" w:rsidRPr="006F7D7D" w:rsidRDefault="00EE1FF7" w:rsidP="00EE1FF7">
      <w:pPr>
        <w:autoSpaceDE w:val="0"/>
        <w:autoSpaceDN w:val="0"/>
        <w:adjustRightInd w:val="0"/>
        <w:ind w:firstLine="708"/>
        <w:jc w:val="both"/>
        <w:outlineLvl w:val="1"/>
        <w:sectPr w:rsidR="00EE1FF7" w:rsidRPr="006F7D7D" w:rsidSect="008B3B38">
          <w:pgSz w:w="11906" w:h="16838"/>
          <w:pgMar w:top="851" w:right="851" w:bottom="851" w:left="1701" w:header="709" w:footer="709" w:gutter="0"/>
          <w:cols w:space="708"/>
          <w:docGrid w:linePitch="360"/>
        </w:sectPr>
      </w:pPr>
      <w:r w:rsidRPr="006F7D7D">
        <w:rPr>
          <w:rFonts w:ascii="Times New Roman" w:hAnsi="Times New Roman"/>
          <w:sz w:val="28"/>
          <w:szCs w:val="28"/>
        </w:rPr>
        <w:t>Реализация подпрограммы должна обеспечить достижение уровня исполнения расходов, направленных на реализацию мероприятий</w:t>
      </w:r>
      <w:r>
        <w:rPr>
          <w:rFonts w:ascii="Times New Roman" w:hAnsi="Times New Roman"/>
          <w:sz w:val="28"/>
          <w:szCs w:val="28"/>
        </w:rPr>
        <w:t xml:space="preserve"> </w:t>
      </w:r>
      <w:r w:rsidRPr="006F7D7D">
        <w:rPr>
          <w:rFonts w:ascii="Times New Roman" w:hAnsi="Times New Roman"/>
          <w:sz w:val="28"/>
          <w:szCs w:val="28"/>
        </w:rPr>
        <w:t>муниципальной программы до100%.</w:t>
      </w:r>
    </w:p>
    <w:p w14:paraId="6F882EE7" w14:textId="77777777" w:rsidR="00EE1FF7" w:rsidRPr="006F7D7D" w:rsidRDefault="00EE1FF7" w:rsidP="00EE1FF7">
      <w:pPr>
        <w:autoSpaceDE w:val="0"/>
        <w:autoSpaceDN w:val="0"/>
        <w:adjustRightInd w:val="0"/>
        <w:ind w:left="9072"/>
        <w:outlineLvl w:val="0"/>
        <w:rPr>
          <w:rFonts w:ascii="Times New Roman" w:hAnsi="Times New Roman"/>
        </w:rPr>
      </w:pPr>
      <w:r w:rsidRPr="006F7D7D">
        <w:rPr>
          <w:rFonts w:ascii="Times New Roman" w:hAnsi="Times New Roman"/>
        </w:rPr>
        <w:lastRenderedPageBreak/>
        <w:t xml:space="preserve">Приложение № 1 </w:t>
      </w:r>
    </w:p>
    <w:p w14:paraId="567C4309" w14:textId="77777777" w:rsidR="00EE1FF7" w:rsidRPr="006F7D7D" w:rsidRDefault="00EE1FF7" w:rsidP="00EE1FF7">
      <w:pPr>
        <w:autoSpaceDE w:val="0"/>
        <w:autoSpaceDN w:val="0"/>
        <w:adjustRightInd w:val="0"/>
        <w:ind w:left="9072"/>
        <w:outlineLvl w:val="0"/>
        <w:rPr>
          <w:rFonts w:ascii="Times New Roman" w:hAnsi="Times New Roman"/>
          <w:lang w:eastAsia="ru-RU"/>
        </w:rPr>
      </w:pPr>
      <w:r w:rsidRPr="006F7D7D">
        <w:rPr>
          <w:rFonts w:ascii="Times New Roman" w:hAnsi="Times New Roman"/>
        </w:rPr>
        <w:t xml:space="preserve">к подпрограмме № 4 </w:t>
      </w:r>
      <w:r w:rsidRPr="006F7D7D">
        <w:rPr>
          <w:rFonts w:ascii="Times New Roman" w:hAnsi="Times New Roman"/>
          <w:lang w:eastAsia="ru-RU"/>
        </w:rPr>
        <w:t xml:space="preserve">«Обеспечение реализации муниципальной программы и прочие мероприятия» </w:t>
      </w:r>
    </w:p>
    <w:p w14:paraId="7824987E" w14:textId="77777777" w:rsidR="00EE1FF7" w:rsidRPr="006F7D7D" w:rsidRDefault="00EE1FF7" w:rsidP="00EE1FF7">
      <w:pPr>
        <w:autoSpaceDE w:val="0"/>
        <w:autoSpaceDN w:val="0"/>
        <w:adjustRightInd w:val="0"/>
        <w:ind w:firstLine="540"/>
        <w:jc w:val="center"/>
        <w:outlineLvl w:val="0"/>
        <w:rPr>
          <w:rFonts w:ascii="Times New Roman" w:hAnsi="Times New Roman"/>
          <w:sz w:val="28"/>
          <w:szCs w:val="28"/>
        </w:rPr>
      </w:pPr>
    </w:p>
    <w:p w14:paraId="2EFB0D04" w14:textId="77777777" w:rsidR="00EE1FF7" w:rsidRPr="006F7D7D" w:rsidRDefault="00EE1FF7" w:rsidP="00EE1FF7">
      <w:pPr>
        <w:autoSpaceDE w:val="0"/>
        <w:autoSpaceDN w:val="0"/>
        <w:adjustRightInd w:val="0"/>
        <w:ind w:firstLine="540"/>
        <w:jc w:val="center"/>
        <w:outlineLvl w:val="0"/>
        <w:rPr>
          <w:rFonts w:ascii="Times New Roman" w:hAnsi="Times New Roman"/>
        </w:rPr>
      </w:pPr>
      <w:r w:rsidRPr="006F7D7D">
        <w:rPr>
          <w:rFonts w:ascii="Times New Roman" w:hAnsi="Times New Roman"/>
        </w:rPr>
        <w:t>Перечень целевых индикаторов подпрограммы</w:t>
      </w:r>
    </w:p>
    <w:p w14:paraId="702F1403" w14:textId="77777777" w:rsidR="00EE1FF7" w:rsidRPr="006F7D7D" w:rsidRDefault="00EE1FF7" w:rsidP="00EE1FF7">
      <w:pPr>
        <w:autoSpaceDE w:val="0"/>
        <w:autoSpaceDN w:val="0"/>
        <w:adjustRightInd w:val="0"/>
        <w:outlineLvl w:val="0"/>
        <w:rPr>
          <w:rFonts w:ascii="Times New Roman" w:hAnsi="Times New Roman"/>
          <w:sz w:val="14"/>
          <w:szCs w:val="14"/>
        </w:rPr>
      </w:pPr>
    </w:p>
    <w:p w14:paraId="591FB4D1" w14:textId="77777777" w:rsidR="00EE1FF7" w:rsidRPr="006F7D7D" w:rsidRDefault="00EE1FF7" w:rsidP="00EE1FF7">
      <w:pPr>
        <w:tabs>
          <w:tab w:val="left" w:pos="15168"/>
          <w:tab w:val="left" w:pos="15451"/>
          <w:tab w:val="left" w:pos="15564"/>
          <w:tab w:val="left" w:pos="15593"/>
        </w:tabs>
        <w:ind w:right="-29"/>
        <w:rPr>
          <w:rFonts w:ascii="Times New Roman" w:hAnsi="Times New Roman"/>
          <w:sz w:val="14"/>
          <w:szCs w:val="14"/>
          <w:lang w:eastAsia="ru-RU"/>
        </w:rPr>
      </w:pPr>
    </w:p>
    <w:p w14:paraId="3068AE56" w14:textId="77777777" w:rsidR="00EE1FF7" w:rsidRPr="006F7D7D" w:rsidRDefault="00EE1FF7" w:rsidP="00EE1FF7">
      <w:pPr>
        <w:autoSpaceDE w:val="0"/>
        <w:autoSpaceDN w:val="0"/>
        <w:adjustRightInd w:val="0"/>
        <w:outlineLvl w:val="0"/>
        <w:rPr>
          <w:rFonts w:ascii="Times New Roman" w:hAnsi="Times New Roman"/>
          <w:sz w:val="14"/>
          <w:szCs w:val="14"/>
          <w:lang w:eastAsia="ru-RU"/>
        </w:rPr>
      </w:pPr>
    </w:p>
    <w:p w14:paraId="3AF4EF1C" w14:textId="77777777" w:rsidR="00EE1FF7" w:rsidRPr="006F7D7D" w:rsidRDefault="00EE1FF7" w:rsidP="00EE1FF7">
      <w:pPr>
        <w:autoSpaceDE w:val="0"/>
        <w:autoSpaceDN w:val="0"/>
        <w:adjustRightInd w:val="0"/>
        <w:outlineLvl w:val="0"/>
        <w:rPr>
          <w:rFonts w:ascii="Times New Roman" w:hAnsi="Times New Roman"/>
          <w:sz w:val="14"/>
          <w:szCs w:val="14"/>
          <w:lang w:eastAsia="ru-RU"/>
        </w:rPr>
      </w:pPr>
    </w:p>
    <w:p w14:paraId="6185E527" w14:textId="77777777" w:rsidR="00EE1FF7" w:rsidRPr="006F7D7D" w:rsidRDefault="00EE1FF7" w:rsidP="00EE1FF7">
      <w:pPr>
        <w:autoSpaceDE w:val="0"/>
        <w:autoSpaceDN w:val="0"/>
        <w:adjustRightInd w:val="0"/>
        <w:outlineLvl w:val="0"/>
        <w:rPr>
          <w:rFonts w:ascii="Times New Roman" w:hAnsi="Times New Roman"/>
        </w:rPr>
      </w:pPr>
    </w:p>
    <w:p w14:paraId="68B4FD28"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260C845" w14:textId="77777777" w:rsidR="00EE1FF7" w:rsidRPr="006F7D7D" w:rsidRDefault="00EE1FF7" w:rsidP="00EE1FF7">
      <w:pPr>
        <w:autoSpaceDE w:val="0"/>
        <w:autoSpaceDN w:val="0"/>
        <w:adjustRightInd w:val="0"/>
        <w:ind w:left="9072" w:firstLine="132"/>
        <w:outlineLvl w:val="0"/>
        <w:rPr>
          <w:rFonts w:ascii="Times New Roman" w:hAnsi="Times New Roman"/>
        </w:rPr>
      </w:pPr>
    </w:p>
    <w:tbl>
      <w:tblPr>
        <w:tblStyle w:val="aa"/>
        <w:tblW w:w="0" w:type="auto"/>
        <w:tblInd w:w="108" w:type="dxa"/>
        <w:tblLook w:val="04A0" w:firstRow="1" w:lastRow="0" w:firstColumn="1" w:lastColumn="0" w:noHBand="0" w:noVBand="1"/>
      </w:tblPr>
      <w:tblGrid>
        <w:gridCol w:w="678"/>
        <w:gridCol w:w="1979"/>
        <w:gridCol w:w="1126"/>
        <w:gridCol w:w="1521"/>
        <w:gridCol w:w="1047"/>
        <w:gridCol w:w="759"/>
        <w:gridCol w:w="776"/>
        <w:gridCol w:w="777"/>
        <w:gridCol w:w="816"/>
        <w:gridCol w:w="736"/>
        <w:gridCol w:w="776"/>
        <w:gridCol w:w="777"/>
        <w:gridCol w:w="776"/>
        <w:gridCol w:w="680"/>
        <w:gridCol w:w="632"/>
        <w:gridCol w:w="616"/>
        <w:gridCol w:w="616"/>
      </w:tblGrid>
      <w:tr w:rsidR="00292AC1" w14:paraId="4D1E516D" w14:textId="350F9BF2" w:rsidTr="00292AC1">
        <w:trPr>
          <w:trHeight w:val="976"/>
        </w:trPr>
        <w:tc>
          <w:tcPr>
            <w:tcW w:w="678" w:type="dxa"/>
          </w:tcPr>
          <w:p w14:paraId="55EF9F49"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w:t>
            </w:r>
            <w:proofErr w:type="spellStart"/>
            <w:r>
              <w:rPr>
                <w:rFonts w:ascii="Times New Roman" w:hAnsi="Times New Roman"/>
              </w:rPr>
              <w:t>пп</w:t>
            </w:r>
            <w:proofErr w:type="spellEnd"/>
          </w:p>
        </w:tc>
        <w:tc>
          <w:tcPr>
            <w:tcW w:w="1979" w:type="dxa"/>
          </w:tcPr>
          <w:p w14:paraId="64BE9168"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Цель, целевые индикаторы</w:t>
            </w:r>
          </w:p>
        </w:tc>
        <w:tc>
          <w:tcPr>
            <w:tcW w:w="1126" w:type="dxa"/>
          </w:tcPr>
          <w:p w14:paraId="7DDD241C"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Единица измерения</w:t>
            </w:r>
          </w:p>
        </w:tc>
        <w:tc>
          <w:tcPr>
            <w:tcW w:w="1521" w:type="dxa"/>
          </w:tcPr>
          <w:p w14:paraId="27BF4481"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Источник информации</w:t>
            </w:r>
          </w:p>
        </w:tc>
        <w:tc>
          <w:tcPr>
            <w:tcW w:w="1047" w:type="dxa"/>
          </w:tcPr>
          <w:p w14:paraId="6FB3C5ED"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Вес</w:t>
            </w:r>
          </w:p>
          <w:p w14:paraId="5EBD16B9"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Критерий</w:t>
            </w:r>
          </w:p>
        </w:tc>
        <w:tc>
          <w:tcPr>
            <w:tcW w:w="759" w:type="dxa"/>
          </w:tcPr>
          <w:p w14:paraId="171D9A57"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2014</w:t>
            </w:r>
          </w:p>
        </w:tc>
        <w:tc>
          <w:tcPr>
            <w:tcW w:w="776" w:type="dxa"/>
          </w:tcPr>
          <w:p w14:paraId="65B6BAFE"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2015</w:t>
            </w:r>
          </w:p>
        </w:tc>
        <w:tc>
          <w:tcPr>
            <w:tcW w:w="777" w:type="dxa"/>
          </w:tcPr>
          <w:p w14:paraId="2E3095BD"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2016</w:t>
            </w:r>
          </w:p>
        </w:tc>
        <w:tc>
          <w:tcPr>
            <w:tcW w:w="816" w:type="dxa"/>
          </w:tcPr>
          <w:p w14:paraId="18ED49FB"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2017</w:t>
            </w:r>
          </w:p>
        </w:tc>
        <w:tc>
          <w:tcPr>
            <w:tcW w:w="736" w:type="dxa"/>
          </w:tcPr>
          <w:p w14:paraId="623BDF40"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2018</w:t>
            </w:r>
          </w:p>
        </w:tc>
        <w:tc>
          <w:tcPr>
            <w:tcW w:w="776" w:type="dxa"/>
          </w:tcPr>
          <w:p w14:paraId="2DF07584"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2019</w:t>
            </w:r>
          </w:p>
        </w:tc>
        <w:tc>
          <w:tcPr>
            <w:tcW w:w="777" w:type="dxa"/>
          </w:tcPr>
          <w:p w14:paraId="7CD90591"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2020</w:t>
            </w:r>
          </w:p>
        </w:tc>
        <w:tc>
          <w:tcPr>
            <w:tcW w:w="776" w:type="dxa"/>
          </w:tcPr>
          <w:p w14:paraId="2CB789DB"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2021</w:t>
            </w:r>
          </w:p>
        </w:tc>
        <w:tc>
          <w:tcPr>
            <w:tcW w:w="680" w:type="dxa"/>
          </w:tcPr>
          <w:p w14:paraId="18306BE8"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2022</w:t>
            </w:r>
          </w:p>
        </w:tc>
        <w:tc>
          <w:tcPr>
            <w:tcW w:w="632" w:type="dxa"/>
          </w:tcPr>
          <w:p w14:paraId="14A8527D"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2023</w:t>
            </w:r>
          </w:p>
        </w:tc>
        <w:tc>
          <w:tcPr>
            <w:tcW w:w="616" w:type="dxa"/>
          </w:tcPr>
          <w:p w14:paraId="18714986"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2024</w:t>
            </w:r>
          </w:p>
        </w:tc>
        <w:tc>
          <w:tcPr>
            <w:tcW w:w="547" w:type="dxa"/>
          </w:tcPr>
          <w:p w14:paraId="32DE6988" w14:textId="2E2E6893" w:rsidR="00292AC1" w:rsidRDefault="00292AC1" w:rsidP="008B6B23">
            <w:pPr>
              <w:autoSpaceDE w:val="0"/>
              <w:autoSpaceDN w:val="0"/>
              <w:adjustRightInd w:val="0"/>
              <w:outlineLvl w:val="0"/>
              <w:rPr>
                <w:rFonts w:ascii="Times New Roman" w:hAnsi="Times New Roman"/>
              </w:rPr>
            </w:pPr>
            <w:r>
              <w:rPr>
                <w:rFonts w:ascii="Times New Roman" w:hAnsi="Times New Roman"/>
              </w:rPr>
              <w:t>2025</w:t>
            </w:r>
          </w:p>
        </w:tc>
      </w:tr>
      <w:tr w:rsidR="00292AC1" w14:paraId="3801D8F1" w14:textId="19835F59" w:rsidTr="00292AC1">
        <w:trPr>
          <w:trHeight w:val="847"/>
        </w:trPr>
        <w:tc>
          <w:tcPr>
            <w:tcW w:w="14472" w:type="dxa"/>
            <w:gridSpan w:val="16"/>
          </w:tcPr>
          <w:p w14:paraId="1F26A1D5" w14:textId="77777777" w:rsidR="00292AC1" w:rsidRDefault="00292AC1" w:rsidP="008B6B23">
            <w:pPr>
              <w:autoSpaceDE w:val="0"/>
              <w:autoSpaceDN w:val="0"/>
              <w:adjustRightInd w:val="0"/>
              <w:outlineLvl w:val="0"/>
              <w:rPr>
                <w:rFonts w:ascii="Times New Roman" w:hAnsi="Times New Roman"/>
              </w:rPr>
            </w:pPr>
          </w:p>
          <w:p w14:paraId="281B3D0D"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Цель подпрограммы: создание условий для эффективного и прозрачного управления финансовыми ресурсами в рамках выполнения установленных функций и полномочий</w:t>
            </w:r>
          </w:p>
        </w:tc>
        <w:tc>
          <w:tcPr>
            <w:tcW w:w="547" w:type="dxa"/>
          </w:tcPr>
          <w:p w14:paraId="5FEDA41C" w14:textId="77777777" w:rsidR="00292AC1" w:rsidRDefault="00292AC1" w:rsidP="008B6B23">
            <w:pPr>
              <w:autoSpaceDE w:val="0"/>
              <w:autoSpaceDN w:val="0"/>
              <w:adjustRightInd w:val="0"/>
              <w:outlineLvl w:val="0"/>
              <w:rPr>
                <w:rFonts w:ascii="Times New Roman" w:hAnsi="Times New Roman"/>
              </w:rPr>
            </w:pPr>
          </w:p>
        </w:tc>
      </w:tr>
      <w:tr w:rsidR="00292AC1" w14:paraId="774D28D2" w14:textId="3ABDAAA7" w:rsidTr="00292AC1">
        <w:trPr>
          <w:trHeight w:val="1257"/>
        </w:trPr>
        <w:tc>
          <w:tcPr>
            <w:tcW w:w="678" w:type="dxa"/>
          </w:tcPr>
          <w:p w14:paraId="39EC5863" w14:textId="77777777" w:rsidR="00292AC1" w:rsidRDefault="00292AC1" w:rsidP="008B6B23">
            <w:pPr>
              <w:autoSpaceDE w:val="0"/>
              <w:autoSpaceDN w:val="0"/>
              <w:adjustRightInd w:val="0"/>
              <w:outlineLvl w:val="0"/>
              <w:rPr>
                <w:rFonts w:ascii="Times New Roman" w:hAnsi="Times New Roman"/>
              </w:rPr>
            </w:pPr>
          </w:p>
          <w:p w14:paraId="3B07A8B4" w14:textId="77777777" w:rsidR="00292AC1" w:rsidRDefault="00292AC1" w:rsidP="008B6B23">
            <w:pPr>
              <w:autoSpaceDE w:val="0"/>
              <w:autoSpaceDN w:val="0"/>
              <w:adjustRightInd w:val="0"/>
              <w:jc w:val="center"/>
              <w:outlineLvl w:val="0"/>
              <w:rPr>
                <w:rFonts w:ascii="Times New Roman" w:hAnsi="Times New Roman"/>
              </w:rPr>
            </w:pPr>
          </w:p>
          <w:p w14:paraId="2FDFD9F5" w14:textId="77777777" w:rsidR="00292AC1" w:rsidRDefault="00292AC1" w:rsidP="008B6B23">
            <w:pPr>
              <w:autoSpaceDE w:val="0"/>
              <w:autoSpaceDN w:val="0"/>
              <w:adjustRightInd w:val="0"/>
              <w:jc w:val="center"/>
              <w:outlineLvl w:val="0"/>
              <w:rPr>
                <w:rFonts w:ascii="Times New Roman" w:hAnsi="Times New Roman"/>
              </w:rPr>
            </w:pPr>
            <w:r>
              <w:rPr>
                <w:rFonts w:ascii="Times New Roman" w:hAnsi="Times New Roman"/>
              </w:rPr>
              <w:t>1</w:t>
            </w:r>
          </w:p>
        </w:tc>
        <w:tc>
          <w:tcPr>
            <w:tcW w:w="1979" w:type="dxa"/>
          </w:tcPr>
          <w:p w14:paraId="39B95A4E"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Для исполненных бюджетных ассигнований, предусмотренных в муниципальной программе</w:t>
            </w:r>
          </w:p>
        </w:tc>
        <w:tc>
          <w:tcPr>
            <w:tcW w:w="1126" w:type="dxa"/>
          </w:tcPr>
          <w:p w14:paraId="16CA350F" w14:textId="77777777" w:rsidR="00292AC1" w:rsidRDefault="00292AC1" w:rsidP="008B6B23">
            <w:pPr>
              <w:autoSpaceDE w:val="0"/>
              <w:autoSpaceDN w:val="0"/>
              <w:adjustRightInd w:val="0"/>
              <w:outlineLvl w:val="0"/>
              <w:rPr>
                <w:rFonts w:ascii="Times New Roman" w:hAnsi="Times New Roman"/>
              </w:rPr>
            </w:pPr>
          </w:p>
          <w:p w14:paraId="6662484E" w14:textId="77777777" w:rsidR="00292AC1" w:rsidRDefault="00292AC1" w:rsidP="008B6B23">
            <w:pPr>
              <w:autoSpaceDE w:val="0"/>
              <w:autoSpaceDN w:val="0"/>
              <w:adjustRightInd w:val="0"/>
              <w:outlineLvl w:val="0"/>
              <w:rPr>
                <w:rFonts w:ascii="Times New Roman" w:hAnsi="Times New Roman"/>
              </w:rPr>
            </w:pPr>
          </w:p>
          <w:p w14:paraId="637CB997" w14:textId="77777777" w:rsidR="00292AC1" w:rsidRDefault="00292AC1" w:rsidP="008B6B23">
            <w:pPr>
              <w:autoSpaceDE w:val="0"/>
              <w:autoSpaceDN w:val="0"/>
              <w:adjustRightInd w:val="0"/>
              <w:jc w:val="center"/>
              <w:outlineLvl w:val="0"/>
              <w:rPr>
                <w:rFonts w:ascii="Times New Roman" w:hAnsi="Times New Roman"/>
              </w:rPr>
            </w:pPr>
            <w:r>
              <w:rPr>
                <w:rFonts w:ascii="Times New Roman" w:hAnsi="Times New Roman"/>
              </w:rPr>
              <w:t>%</w:t>
            </w:r>
          </w:p>
        </w:tc>
        <w:tc>
          <w:tcPr>
            <w:tcW w:w="1521" w:type="dxa"/>
          </w:tcPr>
          <w:p w14:paraId="42E8CD37"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Ведомственная</w:t>
            </w:r>
          </w:p>
          <w:p w14:paraId="78159E61"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отчетность</w:t>
            </w:r>
          </w:p>
        </w:tc>
        <w:tc>
          <w:tcPr>
            <w:tcW w:w="1047" w:type="dxa"/>
          </w:tcPr>
          <w:p w14:paraId="7069E28D" w14:textId="77777777" w:rsidR="00292AC1" w:rsidRDefault="00292AC1" w:rsidP="008B6B23">
            <w:pPr>
              <w:autoSpaceDE w:val="0"/>
              <w:autoSpaceDN w:val="0"/>
              <w:adjustRightInd w:val="0"/>
              <w:outlineLvl w:val="0"/>
              <w:rPr>
                <w:rFonts w:ascii="Times New Roman" w:hAnsi="Times New Roman"/>
              </w:rPr>
            </w:pPr>
          </w:p>
          <w:p w14:paraId="29252A0B" w14:textId="77777777" w:rsidR="00292AC1" w:rsidRDefault="00292AC1" w:rsidP="008B6B23">
            <w:pPr>
              <w:autoSpaceDE w:val="0"/>
              <w:autoSpaceDN w:val="0"/>
              <w:adjustRightInd w:val="0"/>
              <w:outlineLvl w:val="0"/>
              <w:rPr>
                <w:rFonts w:ascii="Times New Roman" w:hAnsi="Times New Roman"/>
              </w:rPr>
            </w:pPr>
          </w:p>
          <w:p w14:paraId="11CAB45A" w14:textId="77777777" w:rsidR="00292AC1" w:rsidRDefault="00292AC1" w:rsidP="008B6B23">
            <w:pPr>
              <w:autoSpaceDE w:val="0"/>
              <w:autoSpaceDN w:val="0"/>
              <w:adjustRightInd w:val="0"/>
              <w:jc w:val="center"/>
              <w:outlineLvl w:val="0"/>
              <w:rPr>
                <w:rFonts w:ascii="Times New Roman" w:hAnsi="Times New Roman"/>
              </w:rPr>
            </w:pPr>
            <w:r>
              <w:rPr>
                <w:rFonts w:ascii="Times New Roman" w:hAnsi="Times New Roman"/>
              </w:rPr>
              <w:t>0,22</w:t>
            </w:r>
          </w:p>
        </w:tc>
        <w:tc>
          <w:tcPr>
            <w:tcW w:w="759" w:type="dxa"/>
          </w:tcPr>
          <w:p w14:paraId="287597B2" w14:textId="77777777" w:rsidR="00292AC1" w:rsidRDefault="00292AC1" w:rsidP="008B6B23">
            <w:pPr>
              <w:autoSpaceDE w:val="0"/>
              <w:autoSpaceDN w:val="0"/>
              <w:adjustRightInd w:val="0"/>
              <w:outlineLvl w:val="0"/>
              <w:rPr>
                <w:rFonts w:ascii="Times New Roman" w:hAnsi="Times New Roman"/>
              </w:rPr>
            </w:pPr>
          </w:p>
          <w:p w14:paraId="42494794" w14:textId="77777777" w:rsidR="00292AC1" w:rsidRDefault="00292AC1" w:rsidP="008B6B23">
            <w:pPr>
              <w:autoSpaceDE w:val="0"/>
              <w:autoSpaceDN w:val="0"/>
              <w:adjustRightInd w:val="0"/>
              <w:outlineLvl w:val="0"/>
              <w:rPr>
                <w:rFonts w:ascii="Times New Roman" w:hAnsi="Times New Roman"/>
              </w:rPr>
            </w:pPr>
          </w:p>
          <w:p w14:paraId="104BD049"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100</w:t>
            </w:r>
          </w:p>
          <w:p w14:paraId="478239FD" w14:textId="77777777" w:rsidR="00292AC1" w:rsidRDefault="00292AC1" w:rsidP="008B6B23">
            <w:pPr>
              <w:autoSpaceDE w:val="0"/>
              <w:autoSpaceDN w:val="0"/>
              <w:adjustRightInd w:val="0"/>
              <w:outlineLvl w:val="0"/>
              <w:rPr>
                <w:rFonts w:ascii="Times New Roman" w:hAnsi="Times New Roman"/>
              </w:rPr>
            </w:pPr>
          </w:p>
        </w:tc>
        <w:tc>
          <w:tcPr>
            <w:tcW w:w="776" w:type="dxa"/>
          </w:tcPr>
          <w:p w14:paraId="69F784F6" w14:textId="77777777" w:rsidR="00292AC1" w:rsidRDefault="00292AC1" w:rsidP="008B6B23">
            <w:pPr>
              <w:autoSpaceDE w:val="0"/>
              <w:autoSpaceDN w:val="0"/>
              <w:adjustRightInd w:val="0"/>
              <w:outlineLvl w:val="0"/>
              <w:rPr>
                <w:rFonts w:ascii="Times New Roman" w:hAnsi="Times New Roman"/>
              </w:rPr>
            </w:pPr>
          </w:p>
          <w:p w14:paraId="57B4BA57" w14:textId="77777777" w:rsidR="00292AC1" w:rsidRDefault="00292AC1" w:rsidP="008B6B23">
            <w:pPr>
              <w:autoSpaceDE w:val="0"/>
              <w:autoSpaceDN w:val="0"/>
              <w:adjustRightInd w:val="0"/>
              <w:outlineLvl w:val="0"/>
              <w:rPr>
                <w:rFonts w:ascii="Times New Roman" w:hAnsi="Times New Roman"/>
              </w:rPr>
            </w:pPr>
          </w:p>
          <w:p w14:paraId="4B5D87CD"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100</w:t>
            </w:r>
          </w:p>
        </w:tc>
        <w:tc>
          <w:tcPr>
            <w:tcW w:w="777" w:type="dxa"/>
          </w:tcPr>
          <w:p w14:paraId="5E2FA866" w14:textId="77777777" w:rsidR="00292AC1" w:rsidRDefault="00292AC1" w:rsidP="008B6B23">
            <w:pPr>
              <w:autoSpaceDE w:val="0"/>
              <w:autoSpaceDN w:val="0"/>
              <w:adjustRightInd w:val="0"/>
              <w:outlineLvl w:val="0"/>
              <w:rPr>
                <w:rFonts w:ascii="Times New Roman" w:hAnsi="Times New Roman"/>
              </w:rPr>
            </w:pPr>
          </w:p>
          <w:p w14:paraId="655C4498" w14:textId="77777777" w:rsidR="00292AC1" w:rsidRDefault="00292AC1" w:rsidP="008B6B23">
            <w:pPr>
              <w:autoSpaceDE w:val="0"/>
              <w:autoSpaceDN w:val="0"/>
              <w:adjustRightInd w:val="0"/>
              <w:outlineLvl w:val="0"/>
              <w:rPr>
                <w:rFonts w:ascii="Times New Roman" w:hAnsi="Times New Roman"/>
              </w:rPr>
            </w:pPr>
          </w:p>
          <w:p w14:paraId="1FC05882"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94,9</w:t>
            </w:r>
          </w:p>
        </w:tc>
        <w:tc>
          <w:tcPr>
            <w:tcW w:w="816" w:type="dxa"/>
          </w:tcPr>
          <w:p w14:paraId="31102C2C" w14:textId="77777777" w:rsidR="00292AC1" w:rsidRDefault="00292AC1" w:rsidP="008B6B23">
            <w:pPr>
              <w:autoSpaceDE w:val="0"/>
              <w:autoSpaceDN w:val="0"/>
              <w:adjustRightInd w:val="0"/>
              <w:outlineLvl w:val="0"/>
              <w:rPr>
                <w:rFonts w:ascii="Times New Roman" w:hAnsi="Times New Roman"/>
              </w:rPr>
            </w:pPr>
          </w:p>
          <w:p w14:paraId="547B6F9F" w14:textId="77777777" w:rsidR="00292AC1" w:rsidRDefault="00292AC1" w:rsidP="008B6B23">
            <w:pPr>
              <w:autoSpaceDE w:val="0"/>
              <w:autoSpaceDN w:val="0"/>
              <w:adjustRightInd w:val="0"/>
              <w:outlineLvl w:val="0"/>
              <w:rPr>
                <w:rFonts w:ascii="Times New Roman" w:hAnsi="Times New Roman"/>
              </w:rPr>
            </w:pPr>
          </w:p>
          <w:p w14:paraId="1E760639"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89,4</w:t>
            </w:r>
          </w:p>
        </w:tc>
        <w:tc>
          <w:tcPr>
            <w:tcW w:w="736" w:type="dxa"/>
          </w:tcPr>
          <w:p w14:paraId="30D97BEB" w14:textId="77777777" w:rsidR="00292AC1" w:rsidRDefault="00292AC1" w:rsidP="008B6B23">
            <w:pPr>
              <w:autoSpaceDE w:val="0"/>
              <w:autoSpaceDN w:val="0"/>
              <w:adjustRightInd w:val="0"/>
              <w:outlineLvl w:val="0"/>
              <w:rPr>
                <w:rFonts w:ascii="Times New Roman" w:hAnsi="Times New Roman"/>
              </w:rPr>
            </w:pPr>
          </w:p>
          <w:p w14:paraId="2273BD97" w14:textId="77777777" w:rsidR="00292AC1" w:rsidRDefault="00292AC1" w:rsidP="008B6B23">
            <w:pPr>
              <w:autoSpaceDE w:val="0"/>
              <w:autoSpaceDN w:val="0"/>
              <w:adjustRightInd w:val="0"/>
              <w:outlineLvl w:val="0"/>
              <w:rPr>
                <w:rFonts w:ascii="Times New Roman" w:hAnsi="Times New Roman"/>
              </w:rPr>
            </w:pPr>
          </w:p>
          <w:p w14:paraId="4D3D0DD1"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94,9</w:t>
            </w:r>
          </w:p>
        </w:tc>
        <w:tc>
          <w:tcPr>
            <w:tcW w:w="776" w:type="dxa"/>
          </w:tcPr>
          <w:p w14:paraId="3A47DB1A" w14:textId="77777777" w:rsidR="00292AC1" w:rsidRDefault="00292AC1" w:rsidP="008B6B23">
            <w:pPr>
              <w:autoSpaceDE w:val="0"/>
              <w:autoSpaceDN w:val="0"/>
              <w:adjustRightInd w:val="0"/>
              <w:outlineLvl w:val="0"/>
              <w:rPr>
                <w:rFonts w:ascii="Times New Roman" w:hAnsi="Times New Roman"/>
              </w:rPr>
            </w:pPr>
          </w:p>
          <w:p w14:paraId="71AD358E" w14:textId="77777777" w:rsidR="00292AC1" w:rsidRDefault="00292AC1" w:rsidP="008B6B23">
            <w:pPr>
              <w:autoSpaceDE w:val="0"/>
              <w:autoSpaceDN w:val="0"/>
              <w:adjustRightInd w:val="0"/>
              <w:outlineLvl w:val="0"/>
              <w:rPr>
                <w:rFonts w:ascii="Times New Roman" w:hAnsi="Times New Roman"/>
              </w:rPr>
            </w:pPr>
          </w:p>
          <w:p w14:paraId="1CEC82DF"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99,1</w:t>
            </w:r>
          </w:p>
        </w:tc>
        <w:tc>
          <w:tcPr>
            <w:tcW w:w="777" w:type="dxa"/>
          </w:tcPr>
          <w:p w14:paraId="38656946" w14:textId="77777777" w:rsidR="00292AC1" w:rsidRDefault="00292AC1" w:rsidP="008B6B23">
            <w:pPr>
              <w:autoSpaceDE w:val="0"/>
              <w:autoSpaceDN w:val="0"/>
              <w:adjustRightInd w:val="0"/>
              <w:outlineLvl w:val="0"/>
              <w:rPr>
                <w:rFonts w:ascii="Times New Roman" w:hAnsi="Times New Roman"/>
              </w:rPr>
            </w:pPr>
          </w:p>
          <w:p w14:paraId="2584681D" w14:textId="77777777" w:rsidR="00292AC1" w:rsidRDefault="00292AC1" w:rsidP="008B6B23">
            <w:pPr>
              <w:autoSpaceDE w:val="0"/>
              <w:autoSpaceDN w:val="0"/>
              <w:adjustRightInd w:val="0"/>
              <w:outlineLvl w:val="0"/>
              <w:rPr>
                <w:rFonts w:ascii="Times New Roman" w:hAnsi="Times New Roman"/>
              </w:rPr>
            </w:pPr>
          </w:p>
          <w:p w14:paraId="639AF786"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97,9</w:t>
            </w:r>
          </w:p>
        </w:tc>
        <w:tc>
          <w:tcPr>
            <w:tcW w:w="776" w:type="dxa"/>
          </w:tcPr>
          <w:p w14:paraId="4B16CB76" w14:textId="77777777" w:rsidR="00292AC1" w:rsidRDefault="00292AC1" w:rsidP="008B6B23">
            <w:pPr>
              <w:autoSpaceDE w:val="0"/>
              <w:autoSpaceDN w:val="0"/>
              <w:adjustRightInd w:val="0"/>
              <w:outlineLvl w:val="0"/>
              <w:rPr>
                <w:rFonts w:ascii="Times New Roman" w:hAnsi="Times New Roman"/>
              </w:rPr>
            </w:pPr>
          </w:p>
          <w:p w14:paraId="44884A67" w14:textId="77777777" w:rsidR="00292AC1" w:rsidRDefault="00292AC1" w:rsidP="008B6B23">
            <w:pPr>
              <w:autoSpaceDE w:val="0"/>
              <w:autoSpaceDN w:val="0"/>
              <w:adjustRightInd w:val="0"/>
              <w:outlineLvl w:val="0"/>
              <w:rPr>
                <w:rFonts w:ascii="Times New Roman" w:hAnsi="Times New Roman"/>
              </w:rPr>
            </w:pPr>
          </w:p>
          <w:p w14:paraId="3B9B37C5"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90,3</w:t>
            </w:r>
          </w:p>
        </w:tc>
        <w:tc>
          <w:tcPr>
            <w:tcW w:w="680" w:type="dxa"/>
          </w:tcPr>
          <w:p w14:paraId="4CB75F0D" w14:textId="77777777" w:rsidR="00292AC1" w:rsidRDefault="00292AC1" w:rsidP="008B6B23">
            <w:pPr>
              <w:autoSpaceDE w:val="0"/>
              <w:autoSpaceDN w:val="0"/>
              <w:adjustRightInd w:val="0"/>
              <w:outlineLvl w:val="0"/>
              <w:rPr>
                <w:rFonts w:ascii="Times New Roman" w:hAnsi="Times New Roman"/>
              </w:rPr>
            </w:pPr>
          </w:p>
          <w:p w14:paraId="31C65170" w14:textId="77777777" w:rsidR="00292AC1" w:rsidRDefault="00292AC1" w:rsidP="008B6B23">
            <w:pPr>
              <w:autoSpaceDE w:val="0"/>
              <w:autoSpaceDN w:val="0"/>
              <w:adjustRightInd w:val="0"/>
              <w:outlineLvl w:val="0"/>
              <w:rPr>
                <w:rFonts w:ascii="Times New Roman" w:hAnsi="Times New Roman"/>
              </w:rPr>
            </w:pPr>
          </w:p>
          <w:p w14:paraId="202EF5C1"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100</w:t>
            </w:r>
          </w:p>
        </w:tc>
        <w:tc>
          <w:tcPr>
            <w:tcW w:w="632" w:type="dxa"/>
          </w:tcPr>
          <w:p w14:paraId="4496AC34" w14:textId="77777777" w:rsidR="00292AC1" w:rsidRDefault="00292AC1" w:rsidP="008B6B23">
            <w:pPr>
              <w:autoSpaceDE w:val="0"/>
              <w:autoSpaceDN w:val="0"/>
              <w:adjustRightInd w:val="0"/>
              <w:outlineLvl w:val="0"/>
              <w:rPr>
                <w:rFonts w:ascii="Times New Roman" w:hAnsi="Times New Roman"/>
              </w:rPr>
            </w:pPr>
          </w:p>
          <w:p w14:paraId="63591E7B" w14:textId="77777777" w:rsidR="00292AC1" w:rsidRDefault="00292AC1" w:rsidP="008B6B23">
            <w:pPr>
              <w:autoSpaceDE w:val="0"/>
              <w:autoSpaceDN w:val="0"/>
              <w:adjustRightInd w:val="0"/>
              <w:outlineLvl w:val="0"/>
              <w:rPr>
                <w:rFonts w:ascii="Times New Roman" w:hAnsi="Times New Roman"/>
              </w:rPr>
            </w:pPr>
          </w:p>
          <w:p w14:paraId="6CF33B7C"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100</w:t>
            </w:r>
          </w:p>
        </w:tc>
        <w:tc>
          <w:tcPr>
            <w:tcW w:w="616" w:type="dxa"/>
          </w:tcPr>
          <w:p w14:paraId="4A3DE5FA" w14:textId="77777777" w:rsidR="00292AC1" w:rsidRDefault="00292AC1" w:rsidP="008B6B23">
            <w:pPr>
              <w:autoSpaceDE w:val="0"/>
              <w:autoSpaceDN w:val="0"/>
              <w:adjustRightInd w:val="0"/>
              <w:outlineLvl w:val="0"/>
              <w:rPr>
                <w:rFonts w:ascii="Times New Roman" w:hAnsi="Times New Roman"/>
              </w:rPr>
            </w:pPr>
          </w:p>
          <w:p w14:paraId="43AC913F" w14:textId="77777777" w:rsidR="00292AC1" w:rsidRDefault="00292AC1" w:rsidP="008B6B23">
            <w:pPr>
              <w:autoSpaceDE w:val="0"/>
              <w:autoSpaceDN w:val="0"/>
              <w:adjustRightInd w:val="0"/>
              <w:outlineLvl w:val="0"/>
              <w:rPr>
                <w:rFonts w:ascii="Times New Roman" w:hAnsi="Times New Roman"/>
              </w:rPr>
            </w:pPr>
          </w:p>
          <w:p w14:paraId="4E4CE72B" w14:textId="77777777" w:rsidR="00292AC1" w:rsidRDefault="00292AC1" w:rsidP="008B6B23">
            <w:pPr>
              <w:autoSpaceDE w:val="0"/>
              <w:autoSpaceDN w:val="0"/>
              <w:adjustRightInd w:val="0"/>
              <w:outlineLvl w:val="0"/>
              <w:rPr>
                <w:rFonts w:ascii="Times New Roman" w:hAnsi="Times New Roman"/>
              </w:rPr>
            </w:pPr>
            <w:r>
              <w:rPr>
                <w:rFonts w:ascii="Times New Roman" w:hAnsi="Times New Roman"/>
              </w:rPr>
              <w:t>100</w:t>
            </w:r>
          </w:p>
        </w:tc>
        <w:tc>
          <w:tcPr>
            <w:tcW w:w="547" w:type="dxa"/>
          </w:tcPr>
          <w:p w14:paraId="3D578FA0" w14:textId="77777777" w:rsidR="00292AC1" w:rsidRDefault="00292AC1" w:rsidP="008B6B23">
            <w:pPr>
              <w:autoSpaceDE w:val="0"/>
              <w:autoSpaceDN w:val="0"/>
              <w:adjustRightInd w:val="0"/>
              <w:outlineLvl w:val="0"/>
              <w:rPr>
                <w:rFonts w:ascii="Times New Roman" w:hAnsi="Times New Roman"/>
              </w:rPr>
            </w:pPr>
          </w:p>
          <w:p w14:paraId="6BA48104" w14:textId="77777777" w:rsidR="00292AC1" w:rsidRDefault="00292AC1" w:rsidP="008B6B23">
            <w:pPr>
              <w:autoSpaceDE w:val="0"/>
              <w:autoSpaceDN w:val="0"/>
              <w:adjustRightInd w:val="0"/>
              <w:outlineLvl w:val="0"/>
              <w:rPr>
                <w:rFonts w:ascii="Times New Roman" w:hAnsi="Times New Roman"/>
              </w:rPr>
            </w:pPr>
          </w:p>
          <w:p w14:paraId="19489266" w14:textId="184077DA" w:rsidR="00292AC1" w:rsidRDefault="00292AC1" w:rsidP="008B6B23">
            <w:pPr>
              <w:autoSpaceDE w:val="0"/>
              <w:autoSpaceDN w:val="0"/>
              <w:adjustRightInd w:val="0"/>
              <w:outlineLvl w:val="0"/>
              <w:rPr>
                <w:rFonts w:ascii="Times New Roman" w:hAnsi="Times New Roman"/>
              </w:rPr>
            </w:pPr>
            <w:r>
              <w:rPr>
                <w:rFonts w:ascii="Times New Roman" w:hAnsi="Times New Roman"/>
              </w:rPr>
              <w:t>100</w:t>
            </w:r>
          </w:p>
        </w:tc>
      </w:tr>
    </w:tbl>
    <w:p w14:paraId="6623F613"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CA4256D" w14:textId="77777777" w:rsidR="00EE1FF7" w:rsidRDefault="00EE1FF7" w:rsidP="00EE1FF7">
      <w:pPr>
        <w:autoSpaceDE w:val="0"/>
        <w:autoSpaceDN w:val="0"/>
        <w:adjustRightInd w:val="0"/>
        <w:ind w:left="9072" w:firstLine="132"/>
        <w:outlineLvl w:val="0"/>
        <w:rPr>
          <w:rFonts w:ascii="Times New Roman" w:hAnsi="Times New Roman"/>
        </w:rPr>
      </w:pPr>
    </w:p>
    <w:p w14:paraId="103C7701"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7AAE21E0"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5567747"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612A9DA8"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3AEF1F15"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288356F"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3E769DC5"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678F5C1E"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1CDDBAB"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5170F0C2"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74D120D0"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15E4B058"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014DDF4A"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237BB9A8" w14:textId="77777777" w:rsidR="00EE1FF7" w:rsidRPr="006F7D7D" w:rsidRDefault="00EE1FF7" w:rsidP="00EE1FF7">
      <w:pPr>
        <w:autoSpaceDE w:val="0"/>
        <w:autoSpaceDN w:val="0"/>
        <w:adjustRightInd w:val="0"/>
        <w:ind w:left="9072" w:firstLine="132"/>
        <w:outlineLvl w:val="0"/>
        <w:rPr>
          <w:rFonts w:ascii="Times New Roman" w:hAnsi="Times New Roman"/>
        </w:rPr>
      </w:pPr>
    </w:p>
    <w:p w14:paraId="5C8E161B" w14:textId="77777777" w:rsidR="00EE1FF7" w:rsidRDefault="00EE1FF7" w:rsidP="00EE1FF7">
      <w:pPr>
        <w:autoSpaceDE w:val="0"/>
        <w:autoSpaceDN w:val="0"/>
        <w:adjustRightInd w:val="0"/>
        <w:ind w:left="9072" w:firstLine="132"/>
        <w:outlineLvl w:val="0"/>
        <w:rPr>
          <w:rFonts w:ascii="Times New Roman" w:hAnsi="Times New Roman"/>
        </w:rPr>
      </w:pPr>
    </w:p>
    <w:p w14:paraId="51F2F85D" w14:textId="77777777" w:rsidR="00EE1FF7" w:rsidRDefault="00EE1FF7" w:rsidP="00EE1FF7">
      <w:pPr>
        <w:autoSpaceDE w:val="0"/>
        <w:autoSpaceDN w:val="0"/>
        <w:adjustRightInd w:val="0"/>
        <w:ind w:left="9072" w:firstLine="132"/>
        <w:outlineLvl w:val="0"/>
        <w:rPr>
          <w:rFonts w:ascii="Times New Roman" w:hAnsi="Times New Roman"/>
        </w:rPr>
      </w:pPr>
    </w:p>
    <w:p w14:paraId="712EF52E" w14:textId="77777777" w:rsidR="00EE1FF7" w:rsidRDefault="00EE1FF7" w:rsidP="00EE1FF7">
      <w:pPr>
        <w:autoSpaceDE w:val="0"/>
        <w:autoSpaceDN w:val="0"/>
        <w:adjustRightInd w:val="0"/>
        <w:ind w:left="9072" w:firstLine="132"/>
        <w:outlineLvl w:val="0"/>
        <w:rPr>
          <w:rFonts w:ascii="Times New Roman" w:hAnsi="Times New Roman"/>
        </w:rPr>
      </w:pPr>
    </w:p>
    <w:p w14:paraId="3180C70B" w14:textId="77777777" w:rsidR="00EE1FF7" w:rsidRDefault="00EE1FF7" w:rsidP="00EE1FF7">
      <w:pPr>
        <w:autoSpaceDE w:val="0"/>
        <w:autoSpaceDN w:val="0"/>
        <w:adjustRightInd w:val="0"/>
        <w:ind w:left="9072" w:firstLine="132"/>
        <w:outlineLvl w:val="0"/>
        <w:rPr>
          <w:rFonts w:ascii="Times New Roman" w:hAnsi="Times New Roman"/>
        </w:rPr>
      </w:pPr>
    </w:p>
    <w:p w14:paraId="3460C90A" w14:textId="77777777" w:rsidR="00EE1FF7" w:rsidRDefault="00EE1FF7" w:rsidP="00EE1FF7">
      <w:pPr>
        <w:autoSpaceDE w:val="0"/>
        <w:autoSpaceDN w:val="0"/>
        <w:adjustRightInd w:val="0"/>
        <w:ind w:left="9072" w:firstLine="132"/>
        <w:outlineLvl w:val="0"/>
        <w:rPr>
          <w:rFonts w:ascii="Times New Roman" w:hAnsi="Times New Roman"/>
        </w:rPr>
      </w:pPr>
    </w:p>
    <w:p w14:paraId="000D4886" w14:textId="77777777" w:rsidR="00EE1FF7" w:rsidRDefault="00EE1FF7" w:rsidP="00EE1FF7">
      <w:pPr>
        <w:autoSpaceDE w:val="0"/>
        <w:autoSpaceDN w:val="0"/>
        <w:adjustRightInd w:val="0"/>
        <w:ind w:left="9072" w:firstLine="132"/>
        <w:outlineLvl w:val="0"/>
        <w:rPr>
          <w:rFonts w:ascii="Times New Roman" w:hAnsi="Times New Roman"/>
        </w:rPr>
      </w:pPr>
    </w:p>
    <w:p w14:paraId="18A3DF86" w14:textId="77777777" w:rsidR="00EE1FF7" w:rsidRDefault="00EE1FF7" w:rsidP="00EE1FF7">
      <w:pPr>
        <w:autoSpaceDE w:val="0"/>
        <w:autoSpaceDN w:val="0"/>
        <w:adjustRightInd w:val="0"/>
        <w:ind w:left="9072" w:firstLine="132"/>
        <w:outlineLvl w:val="0"/>
        <w:rPr>
          <w:rFonts w:ascii="Times New Roman" w:hAnsi="Times New Roman"/>
        </w:rPr>
      </w:pPr>
    </w:p>
    <w:p w14:paraId="61C2DCEA" w14:textId="77777777" w:rsidR="00EE1FF7" w:rsidRDefault="00EE1FF7" w:rsidP="00EE1FF7">
      <w:pPr>
        <w:autoSpaceDE w:val="0"/>
        <w:autoSpaceDN w:val="0"/>
        <w:adjustRightInd w:val="0"/>
        <w:ind w:left="9072" w:firstLine="132"/>
        <w:outlineLvl w:val="0"/>
        <w:rPr>
          <w:rFonts w:ascii="Times New Roman" w:hAnsi="Times New Roman"/>
        </w:rPr>
      </w:pPr>
    </w:p>
    <w:p w14:paraId="0BA1DE36" w14:textId="77777777" w:rsidR="00EE1FF7" w:rsidRPr="006F7D7D" w:rsidRDefault="00EE1FF7" w:rsidP="00EE1FF7">
      <w:pPr>
        <w:autoSpaceDE w:val="0"/>
        <w:autoSpaceDN w:val="0"/>
        <w:adjustRightInd w:val="0"/>
        <w:ind w:left="9072" w:firstLine="132"/>
        <w:outlineLvl w:val="0"/>
        <w:rPr>
          <w:rFonts w:ascii="Times New Roman" w:hAnsi="Times New Roman"/>
        </w:rPr>
      </w:pPr>
      <w:r w:rsidRPr="006F7D7D">
        <w:rPr>
          <w:rFonts w:ascii="Times New Roman" w:hAnsi="Times New Roman"/>
        </w:rPr>
        <w:t>Приложение № 2</w:t>
      </w:r>
    </w:p>
    <w:p w14:paraId="5BD67FC7" w14:textId="77777777" w:rsidR="00EE1FF7" w:rsidRDefault="00EE1FF7" w:rsidP="00EE1FF7">
      <w:pPr>
        <w:ind w:left="9204" w:right="-1" w:firstLine="9"/>
        <w:jc w:val="both"/>
        <w:rPr>
          <w:rFonts w:ascii="Times New Roman" w:hAnsi="Times New Roman"/>
          <w:lang w:eastAsia="ru-RU"/>
        </w:rPr>
      </w:pPr>
      <w:r w:rsidRPr="006F7D7D">
        <w:rPr>
          <w:rFonts w:ascii="Times New Roman" w:hAnsi="Times New Roman"/>
        </w:rPr>
        <w:t xml:space="preserve">к подпрограмме № 4 </w:t>
      </w:r>
      <w:r w:rsidRPr="006F7D7D">
        <w:rPr>
          <w:rFonts w:ascii="Times New Roman" w:hAnsi="Times New Roman"/>
          <w:lang w:eastAsia="ru-RU"/>
        </w:rPr>
        <w:t xml:space="preserve">«Обеспечение реализации муниципальной программы и прочие мероприятия» </w:t>
      </w:r>
    </w:p>
    <w:p w14:paraId="4EF0DE0B" w14:textId="77777777" w:rsidR="00EE1FF7" w:rsidRPr="006F7D7D" w:rsidRDefault="00EE1FF7" w:rsidP="00EE1FF7">
      <w:pPr>
        <w:ind w:left="9204" w:right="-1" w:firstLine="9"/>
        <w:jc w:val="both"/>
        <w:rPr>
          <w:rFonts w:ascii="Times New Roman" w:hAnsi="Times New Roman"/>
        </w:rPr>
      </w:pPr>
    </w:p>
    <w:p w14:paraId="0983234B" w14:textId="77777777" w:rsidR="00EE1FF7" w:rsidRDefault="00EE1FF7" w:rsidP="00EE1FF7">
      <w:pPr>
        <w:pStyle w:val="a3"/>
        <w:tabs>
          <w:tab w:val="left" w:pos="1134"/>
          <w:tab w:val="left" w:pos="1276"/>
          <w:tab w:val="left" w:pos="1418"/>
        </w:tabs>
        <w:autoSpaceDE w:val="0"/>
        <w:autoSpaceDN w:val="0"/>
        <w:adjustRightInd w:val="0"/>
        <w:ind w:left="0" w:right="-1"/>
        <w:jc w:val="center"/>
        <w:outlineLvl w:val="1"/>
        <w:rPr>
          <w:rFonts w:ascii="Times New Roman" w:hAnsi="Times New Roman"/>
          <w:sz w:val="24"/>
          <w:szCs w:val="24"/>
        </w:rPr>
      </w:pPr>
      <w:r w:rsidRPr="00935F11">
        <w:rPr>
          <w:rFonts w:ascii="Times New Roman" w:hAnsi="Times New Roman"/>
          <w:sz w:val="24"/>
          <w:szCs w:val="24"/>
        </w:rPr>
        <w:t>Перечень мероприятий подпрограммы</w:t>
      </w:r>
    </w:p>
    <w:p w14:paraId="06ED98D1" w14:textId="77777777" w:rsidR="00EE1FF7" w:rsidRDefault="00EE1FF7" w:rsidP="00EE1FF7">
      <w:pPr>
        <w:pStyle w:val="a3"/>
        <w:tabs>
          <w:tab w:val="left" w:pos="1134"/>
          <w:tab w:val="left" w:pos="1276"/>
          <w:tab w:val="left" w:pos="1418"/>
        </w:tabs>
        <w:autoSpaceDE w:val="0"/>
        <w:autoSpaceDN w:val="0"/>
        <w:adjustRightInd w:val="0"/>
        <w:ind w:left="0" w:right="-1"/>
        <w:jc w:val="center"/>
        <w:outlineLvl w:val="1"/>
        <w:rPr>
          <w:rFonts w:ascii="Times New Roman" w:hAnsi="Times New Roman"/>
          <w:sz w:val="24"/>
          <w:szCs w:val="24"/>
        </w:rPr>
      </w:pPr>
    </w:p>
    <w:tbl>
      <w:tblPr>
        <w:tblW w:w="16184" w:type="dxa"/>
        <w:tblInd w:w="-34" w:type="dxa"/>
        <w:tblLayout w:type="fixed"/>
        <w:tblLook w:val="04A0" w:firstRow="1" w:lastRow="0" w:firstColumn="1" w:lastColumn="0" w:noHBand="0" w:noVBand="1"/>
      </w:tblPr>
      <w:tblGrid>
        <w:gridCol w:w="1535"/>
        <w:gridCol w:w="899"/>
        <w:gridCol w:w="992"/>
        <w:gridCol w:w="760"/>
        <w:gridCol w:w="521"/>
        <w:gridCol w:w="970"/>
        <w:gridCol w:w="545"/>
        <w:gridCol w:w="820"/>
        <w:gridCol w:w="780"/>
        <w:gridCol w:w="755"/>
        <w:gridCol w:w="25"/>
        <w:gridCol w:w="778"/>
        <w:gridCol w:w="777"/>
        <w:gridCol w:w="640"/>
        <w:gridCol w:w="709"/>
        <w:gridCol w:w="851"/>
        <w:gridCol w:w="708"/>
        <w:gridCol w:w="709"/>
        <w:gridCol w:w="851"/>
        <w:gridCol w:w="708"/>
        <w:gridCol w:w="851"/>
      </w:tblGrid>
      <w:tr w:rsidR="00227F7C" w:rsidRPr="0046350A" w14:paraId="534A5AA6" w14:textId="77777777" w:rsidTr="00227F7C">
        <w:trPr>
          <w:trHeight w:val="300"/>
        </w:trPr>
        <w:tc>
          <w:tcPr>
            <w:tcW w:w="2434"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14:paraId="640C2F9D" w14:textId="77777777" w:rsidR="00227F7C" w:rsidRPr="0046350A" w:rsidRDefault="00227F7C" w:rsidP="008B6B23">
            <w:pPr>
              <w:jc w:val="center"/>
              <w:rPr>
                <w:rFonts w:ascii="Times New Roman" w:hAnsi="Times New Roman"/>
                <w:sz w:val="14"/>
                <w:szCs w:val="14"/>
                <w:lang w:eastAsia="ru-RU"/>
              </w:rPr>
            </w:pPr>
            <w:r w:rsidRPr="0046350A">
              <w:rPr>
                <w:rFonts w:ascii="Times New Roman" w:hAnsi="Times New Roman"/>
                <w:sz w:val="14"/>
                <w:szCs w:val="14"/>
                <w:lang w:eastAsia="ru-RU"/>
              </w:rPr>
              <w:t>Наименование  программы, подпрограммы</w:t>
            </w:r>
          </w:p>
        </w:tc>
        <w:tc>
          <w:tcPr>
            <w:tcW w:w="992" w:type="dxa"/>
            <w:vMerge w:val="restart"/>
            <w:tcBorders>
              <w:top w:val="single" w:sz="8" w:space="0" w:color="auto"/>
              <w:left w:val="single" w:sz="8" w:space="0" w:color="auto"/>
              <w:bottom w:val="nil"/>
              <w:right w:val="single" w:sz="8" w:space="0" w:color="auto"/>
            </w:tcBorders>
            <w:shd w:val="clear" w:color="auto" w:fill="auto"/>
            <w:vAlign w:val="center"/>
            <w:hideMark/>
          </w:tcPr>
          <w:p w14:paraId="428B81E3" w14:textId="77777777" w:rsidR="00227F7C" w:rsidRPr="0046350A" w:rsidRDefault="00227F7C" w:rsidP="008B6B23">
            <w:pPr>
              <w:jc w:val="center"/>
              <w:rPr>
                <w:rFonts w:ascii="Times New Roman" w:hAnsi="Times New Roman"/>
                <w:sz w:val="14"/>
                <w:szCs w:val="14"/>
                <w:lang w:eastAsia="ru-RU"/>
              </w:rPr>
            </w:pPr>
            <w:r w:rsidRPr="0046350A">
              <w:rPr>
                <w:rFonts w:ascii="Times New Roman" w:hAnsi="Times New Roman"/>
                <w:sz w:val="14"/>
                <w:szCs w:val="14"/>
                <w:lang w:eastAsia="ru-RU"/>
              </w:rPr>
              <w:t xml:space="preserve">РБС </w:t>
            </w:r>
          </w:p>
        </w:tc>
        <w:tc>
          <w:tcPr>
            <w:tcW w:w="279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D02B1DC" w14:textId="77777777" w:rsidR="00227F7C" w:rsidRPr="0046350A" w:rsidRDefault="00227F7C" w:rsidP="008B6B23">
            <w:pPr>
              <w:jc w:val="center"/>
              <w:rPr>
                <w:rFonts w:ascii="Times New Roman" w:hAnsi="Times New Roman"/>
                <w:sz w:val="14"/>
                <w:szCs w:val="14"/>
                <w:lang w:eastAsia="ru-RU"/>
              </w:rPr>
            </w:pPr>
            <w:r w:rsidRPr="0046350A">
              <w:rPr>
                <w:rFonts w:ascii="Times New Roman" w:hAnsi="Times New Roman"/>
                <w:sz w:val="14"/>
                <w:szCs w:val="14"/>
                <w:lang w:eastAsia="ru-RU"/>
              </w:rPr>
              <w:t>Код бюджетной классификации</w:t>
            </w:r>
          </w:p>
        </w:tc>
        <w:tc>
          <w:tcPr>
            <w:tcW w:w="820" w:type="dxa"/>
            <w:tcBorders>
              <w:top w:val="single" w:sz="8" w:space="0" w:color="auto"/>
              <w:left w:val="nil"/>
              <w:bottom w:val="single" w:sz="8" w:space="0" w:color="auto"/>
              <w:right w:val="nil"/>
            </w:tcBorders>
            <w:shd w:val="clear" w:color="auto" w:fill="auto"/>
            <w:vAlign w:val="center"/>
            <w:hideMark/>
          </w:tcPr>
          <w:p w14:paraId="6B6E414D" w14:textId="77777777" w:rsidR="00227F7C" w:rsidRPr="0046350A" w:rsidRDefault="00227F7C" w:rsidP="008B6B23">
            <w:pPr>
              <w:jc w:val="center"/>
              <w:rPr>
                <w:rFonts w:ascii="Times New Roman" w:hAnsi="Times New Roman"/>
                <w:sz w:val="14"/>
                <w:szCs w:val="14"/>
                <w:lang w:eastAsia="ru-RU"/>
              </w:rPr>
            </w:pPr>
            <w:r w:rsidRPr="0046350A">
              <w:rPr>
                <w:rFonts w:ascii="Times New Roman" w:hAnsi="Times New Roman"/>
                <w:sz w:val="14"/>
                <w:szCs w:val="14"/>
                <w:lang w:eastAsia="ru-RU"/>
              </w:rPr>
              <w:t> </w:t>
            </w:r>
          </w:p>
        </w:tc>
        <w:tc>
          <w:tcPr>
            <w:tcW w:w="1535" w:type="dxa"/>
            <w:gridSpan w:val="2"/>
            <w:tcBorders>
              <w:top w:val="single" w:sz="8" w:space="0" w:color="auto"/>
              <w:left w:val="nil"/>
              <w:bottom w:val="single" w:sz="8" w:space="0" w:color="auto"/>
              <w:right w:val="nil"/>
            </w:tcBorders>
          </w:tcPr>
          <w:p w14:paraId="57AA4776" w14:textId="77777777" w:rsidR="00227F7C" w:rsidRPr="0046350A" w:rsidRDefault="00227F7C" w:rsidP="008B6B23">
            <w:pPr>
              <w:jc w:val="center"/>
              <w:rPr>
                <w:rFonts w:ascii="Times New Roman" w:hAnsi="Times New Roman"/>
                <w:sz w:val="14"/>
                <w:szCs w:val="14"/>
                <w:lang w:eastAsia="ru-RU"/>
              </w:rPr>
            </w:pPr>
          </w:p>
        </w:tc>
        <w:tc>
          <w:tcPr>
            <w:tcW w:w="7607" w:type="dxa"/>
            <w:gridSpan w:val="11"/>
            <w:tcBorders>
              <w:top w:val="single" w:sz="8" w:space="0" w:color="auto"/>
              <w:left w:val="nil"/>
              <w:bottom w:val="single" w:sz="8" w:space="0" w:color="auto"/>
              <w:right w:val="single" w:sz="8" w:space="0" w:color="000000"/>
            </w:tcBorders>
            <w:shd w:val="clear" w:color="auto" w:fill="auto"/>
            <w:vAlign w:val="center"/>
            <w:hideMark/>
          </w:tcPr>
          <w:p w14:paraId="7FCC14E4" w14:textId="56D22A36" w:rsidR="00227F7C" w:rsidRPr="0046350A" w:rsidRDefault="00227F7C" w:rsidP="008B6B23">
            <w:pPr>
              <w:jc w:val="center"/>
              <w:rPr>
                <w:rFonts w:ascii="Times New Roman" w:hAnsi="Times New Roman"/>
                <w:sz w:val="14"/>
                <w:szCs w:val="14"/>
                <w:lang w:eastAsia="ru-RU"/>
              </w:rPr>
            </w:pPr>
            <w:r w:rsidRPr="0046350A">
              <w:rPr>
                <w:rFonts w:ascii="Times New Roman" w:hAnsi="Times New Roman"/>
                <w:sz w:val="14"/>
                <w:szCs w:val="14"/>
                <w:lang w:eastAsia="ru-RU"/>
              </w:rPr>
              <w:t>Расходы</w:t>
            </w:r>
          </w:p>
        </w:tc>
      </w:tr>
      <w:tr w:rsidR="00227F7C" w:rsidRPr="0046350A" w14:paraId="59D078EB" w14:textId="77777777" w:rsidTr="00227F7C">
        <w:trPr>
          <w:trHeight w:val="225"/>
        </w:trPr>
        <w:tc>
          <w:tcPr>
            <w:tcW w:w="2434" w:type="dxa"/>
            <w:gridSpan w:val="2"/>
            <w:vMerge/>
            <w:tcBorders>
              <w:top w:val="single" w:sz="8" w:space="0" w:color="auto"/>
              <w:left w:val="single" w:sz="8" w:space="0" w:color="auto"/>
              <w:bottom w:val="nil"/>
              <w:right w:val="single" w:sz="8" w:space="0" w:color="auto"/>
            </w:tcBorders>
            <w:vAlign w:val="center"/>
            <w:hideMark/>
          </w:tcPr>
          <w:p w14:paraId="66847AD4" w14:textId="77777777" w:rsidR="00227F7C" w:rsidRPr="0046350A" w:rsidRDefault="00227F7C" w:rsidP="008B6B23">
            <w:pPr>
              <w:rPr>
                <w:rFonts w:ascii="Times New Roman" w:hAnsi="Times New Roman"/>
                <w:sz w:val="14"/>
                <w:szCs w:val="14"/>
                <w:lang w:eastAsia="ru-RU"/>
              </w:rPr>
            </w:pPr>
          </w:p>
        </w:tc>
        <w:tc>
          <w:tcPr>
            <w:tcW w:w="992" w:type="dxa"/>
            <w:vMerge/>
            <w:tcBorders>
              <w:top w:val="single" w:sz="8" w:space="0" w:color="auto"/>
              <w:left w:val="single" w:sz="8" w:space="0" w:color="auto"/>
              <w:bottom w:val="nil"/>
              <w:right w:val="single" w:sz="8" w:space="0" w:color="auto"/>
            </w:tcBorders>
            <w:vAlign w:val="center"/>
            <w:hideMark/>
          </w:tcPr>
          <w:p w14:paraId="0368FFC5" w14:textId="77777777" w:rsidR="00227F7C" w:rsidRPr="0046350A" w:rsidRDefault="00227F7C" w:rsidP="008B6B23">
            <w:pPr>
              <w:rPr>
                <w:rFonts w:ascii="Times New Roman" w:hAnsi="Times New Roman"/>
                <w:sz w:val="14"/>
                <w:szCs w:val="14"/>
                <w:lang w:eastAsia="ru-RU"/>
              </w:rPr>
            </w:pPr>
          </w:p>
        </w:tc>
        <w:tc>
          <w:tcPr>
            <w:tcW w:w="2796" w:type="dxa"/>
            <w:gridSpan w:val="4"/>
            <w:vMerge/>
            <w:tcBorders>
              <w:top w:val="single" w:sz="8" w:space="0" w:color="auto"/>
              <w:left w:val="single" w:sz="8" w:space="0" w:color="auto"/>
              <w:bottom w:val="single" w:sz="8" w:space="0" w:color="000000"/>
              <w:right w:val="single" w:sz="8" w:space="0" w:color="000000"/>
            </w:tcBorders>
            <w:vAlign w:val="center"/>
            <w:hideMark/>
          </w:tcPr>
          <w:p w14:paraId="6E28D97E" w14:textId="77777777" w:rsidR="00227F7C" w:rsidRPr="0046350A" w:rsidRDefault="00227F7C" w:rsidP="008B6B23">
            <w:pPr>
              <w:rPr>
                <w:rFonts w:ascii="Times New Roman" w:hAnsi="Times New Roman"/>
                <w:sz w:val="14"/>
                <w:szCs w:val="14"/>
                <w:lang w:eastAsia="ru-RU"/>
              </w:rPr>
            </w:pPr>
          </w:p>
        </w:tc>
        <w:tc>
          <w:tcPr>
            <w:tcW w:w="820" w:type="dxa"/>
            <w:tcBorders>
              <w:top w:val="nil"/>
              <w:left w:val="nil"/>
              <w:bottom w:val="single" w:sz="8" w:space="0" w:color="auto"/>
              <w:right w:val="nil"/>
            </w:tcBorders>
            <w:shd w:val="clear" w:color="auto" w:fill="auto"/>
            <w:vAlign w:val="center"/>
            <w:hideMark/>
          </w:tcPr>
          <w:p w14:paraId="302CA811" w14:textId="77777777" w:rsidR="00227F7C" w:rsidRPr="0046350A" w:rsidRDefault="00227F7C" w:rsidP="008B6B23">
            <w:pPr>
              <w:jc w:val="center"/>
              <w:rPr>
                <w:rFonts w:ascii="Times New Roman" w:hAnsi="Times New Roman"/>
                <w:sz w:val="14"/>
                <w:szCs w:val="14"/>
                <w:lang w:eastAsia="ru-RU"/>
              </w:rPr>
            </w:pPr>
            <w:r w:rsidRPr="0046350A">
              <w:rPr>
                <w:rFonts w:ascii="Times New Roman" w:hAnsi="Times New Roman"/>
                <w:sz w:val="14"/>
                <w:szCs w:val="14"/>
                <w:lang w:eastAsia="ru-RU"/>
              </w:rPr>
              <w:t> </w:t>
            </w:r>
          </w:p>
        </w:tc>
        <w:tc>
          <w:tcPr>
            <w:tcW w:w="1535" w:type="dxa"/>
            <w:gridSpan w:val="2"/>
            <w:tcBorders>
              <w:top w:val="single" w:sz="8" w:space="0" w:color="auto"/>
              <w:left w:val="nil"/>
              <w:bottom w:val="single" w:sz="8" w:space="0" w:color="auto"/>
              <w:right w:val="nil"/>
            </w:tcBorders>
          </w:tcPr>
          <w:p w14:paraId="032FC58C" w14:textId="77777777" w:rsidR="00227F7C" w:rsidRPr="0046350A" w:rsidRDefault="00227F7C" w:rsidP="008B6B23">
            <w:pPr>
              <w:jc w:val="center"/>
              <w:rPr>
                <w:rFonts w:ascii="Times New Roman" w:hAnsi="Times New Roman"/>
                <w:sz w:val="14"/>
                <w:szCs w:val="14"/>
                <w:lang w:eastAsia="ru-RU"/>
              </w:rPr>
            </w:pPr>
          </w:p>
        </w:tc>
        <w:tc>
          <w:tcPr>
            <w:tcW w:w="7607" w:type="dxa"/>
            <w:gridSpan w:val="11"/>
            <w:tcBorders>
              <w:top w:val="single" w:sz="8" w:space="0" w:color="auto"/>
              <w:left w:val="nil"/>
              <w:bottom w:val="single" w:sz="8" w:space="0" w:color="auto"/>
              <w:right w:val="single" w:sz="8" w:space="0" w:color="000000"/>
            </w:tcBorders>
            <w:shd w:val="clear" w:color="auto" w:fill="auto"/>
            <w:vAlign w:val="center"/>
            <w:hideMark/>
          </w:tcPr>
          <w:p w14:paraId="3C38603B" w14:textId="3A845EA5" w:rsidR="00227F7C" w:rsidRPr="0046350A" w:rsidRDefault="00227F7C" w:rsidP="008B6B23">
            <w:pPr>
              <w:jc w:val="center"/>
              <w:rPr>
                <w:rFonts w:ascii="Times New Roman" w:hAnsi="Times New Roman"/>
                <w:sz w:val="14"/>
                <w:szCs w:val="14"/>
                <w:lang w:eastAsia="ru-RU"/>
              </w:rPr>
            </w:pPr>
            <w:r w:rsidRPr="0046350A">
              <w:rPr>
                <w:rFonts w:ascii="Times New Roman" w:hAnsi="Times New Roman"/>
                <w:sz w:val="14"/>
                <w:szCs w:val="14"/>
                <w:lang w:eastAsia="ru-RU"/>
              </w:rPr>
              <w:t>(тыс. руб.), годы</w:t>
            </w:r>
          </w:p>
        </w:tc>
      </w:tr>
      <w:tr w:rsidR="00227F7C" w:rsidRPr="0046350A" w14:paraId="47B5E70A" w14:textId="77777777" w:rsidTr="00227F7C">
        <w:trPr>
          <w:trHeight w:val="390"/>
        </w:trPr>
        <w:tc>
          <w:tcPr>
            <w:tcW w:w="2434" w:type="dxa"/>
            <w:gridSpan w:val="2"/>
            <w:vMerge/>
            <w:tcBorders>
              <w:top w:val="single" w:sz="8" w:space="0" w:color="auto"/>
              <w:left w:val="single" w:sz="8" w:space="0" w:color="auto"/>
              <w:bottom w:val="nil"/>
              <w:right w:val="single" w:sz="8" w:space="0" w:color="auto"/>
            </w:tcBorders>
            <w:vAlign w:val="center"/>
            <w:hideMark/>
          </w:tcPr>
          <w:p w14:paraId="2DBBC622" w14:textId="77777777" w:rsidR="00227F7C" w:rsidRPr="0046350A" w:rsidRDefault="00227F7C" w:rsidP="008B6B23">
            <w:pPr>
              <w:rPr>
                <w:rFonts w:ascii="Times New Roman" w:hAnsi="Times New Roman"/>
                <w:sz w:val="14"/>
                <w:szCs w:val="14"/>
                <w:lang w:eastAsia="ru-RU"/>
              </w:rPr>
            </w:pPr>
          </w:p>
        </w:tc>
        <w:tc>
          <w:tcPr>
            <w:tcW w:w="992" w:type="dxa"/>
            <w:vMerge/>
            <w:tcBorders>
              <w:top w:val="single" w:sz="8" w:space="0" w:color="auto"/>
              <w:left w:val="single" w:sz="8" w:space="0" w:color="auto"/>
              <w:bottom w:val="nil"/>
              <w:right w:val="single" w:sz="8" w:space="0" w:color="auto"/>
            </w:tcBorders>
            <w:vAlign w:val="center"/>
            <w:hideMark/>
          </w:tcPr>
          <w:p w14:paraId="17ACDC5F" w14:textId="77777777" w:rsidR="00227F7C" w:rsidRPr="0046350A" w:rsidRDefault="00227F7C" w:rsidP="008B6B23">
            <w:pPr>
              <w:rPr>
                <w:rFonts w:ascii="Times New Roman" w:hAnsi="Times New Roman"/>
                <w:sz w:val="14"/>
                <w:szCs w:val="14"/>
                <w:lang w:eastAsia="ru-RU"/>
              </w:rPr>
            </w:pPr>
          </w:p>
        </w:tc>
        <w:tc>
          <w:tcPr>
            <w:tcW w:w="760" w:type="dxa"/>
            <w:tcBorders>
              <w:top w:val="nil"/>
              <w:left w:val="nil"/>
              <w:bottom w:val="nil"/>
              <w:right w:val="single" w:sz="8" w:space="0" w:color="auto"/>
            </w:tcBorders>
            <w:shd w:val="clear" w:color="auto" w:fill="auto"/>
            <w:vAlign w:val="center"/>
            <w:hideMark/>
          </w:tcPr>
          <w:p w14:paraId="5D8EF011" w14:textId="77777777" w:rsidR="00227F7C" w:rsidRPr="0046350A" w:rsidRDefault="00227F7C" w:rsidP="008B6B23">
            <w:pPr>
              <w:jc w:val="center"/>
              <w:rPr>
                <w:rFonts w:ascii="Times New Roman" w:hAnsi="Times New Roman"/>
                <w:sz w:val="14"/>
                <w:szCs w:val="14"/>
                <w:lang w:eastAsia="ru-RU"/>
              </w:rPr>
            </w:pPr>
            <w:r w:rsidRPr="0046350A">
              <w:rPr>
                <w:rFonts w:ascii="Times New Roman" w:hAnsi="Times New Roman"/>
                <w:sz w:val="14"/>
                <w:szCs w:val="14"/>
                <w:lang w:eastAsia="ru-RU"/>
              </w:rPr>
              <w:t>РБС</w:t>
            </w:r>
          </w:p>
        </w:tc>
        <w:tc>
          <w:tcPr>
            <w:tcW w:w="521" w:type="dxa"/>
            <w:tcBorders>
              <w:top w:val="nil"/>
              <w:left w:val="nil"/>
              <w:bottom w:val="nil"/>
              <w:right w:val="single" w:sz="8" w:space="0" w:color="auto"/>
            </w:tcBorders>
            <w:shd w:val="clear" w:color="auto" w:fill="auto"/>
            <w:vAlign w:val="center"/>
            <w:hideMark/>
          </w:tcPr>
          <w:p w14:paraId="4F9CA7EC" w14:textId="77777777" w:rsidR="00227F7C" w:rsidRPr="0046350A" w:rsidRDefault="00227F7C" w:rsidP="008B6B23">
            <w:pPr>
              <w:jc w:val="center"/>
              <w:rPr>
                <w:rFonts w:ascii="Times New Roman" w:hAnsi="Times New Roman"/>
                <w:sz w:val="14"/>
                <w:szCs w:val="14"/>
                <w:lang w:eastAsia="ru-RU"/>
              </w:rPr>
            </w:pPr>
            <w:proofErr w:type="spellStart"/>
            <w:r w:rsidRPr="0046350A">
              <w:rPr>
                <w:rFonts w:ascii="Times New Roman" w:hAnsi="Times New Roman"/>
                <w:sz w:val="14"/>
                <w:szCs w:val="14"/>
                <w:lang w:eastAsia="ru-RU"/>
              </w:rPr>
              <w:t>РзПр</w:t>
            </w:r>
            <w:proofErr w:type="spellEnd"/>
          </w:p>
        </w:tc>
        <w:tc>
          <w:tcPr>
            <w:tcW w:w="970" w:type="dxa"/>
            <w:tcBorders>
              <w:top w:val="nil"/>
              <w:left w:val="nil"/>
              <w:bottom w:val="nil"/>
              <w:right w:val="single" w:sz="8" w:space="0" w:color="auto"/>
            </w:tcBorders>
            <w:shd w:val="clear" w:color="auto" w:fill="auto"/>
            <w:vAlign w:val="center"/>
            <w:hideMark/>
          </w:tcPr>
          <w:p w14:paraId="47E2EA37" w14:textId="77777777" w:rsidR="00227F7C" w:rsidRPr="0046350A" w:rsidRDefault="00227F7C" w:rsidP="008B6B23">
            <w:pPr>
              <w:jc w:val="center"/>
              <w:rPr>
                <w:rFonts w:ascii="Times New Roman" w:hAnsi="Times New Roman"/>
                <w:sz w:val="14"/>
                <w:szCs w:val="14"/>
                <w:lang w:eastAsia="ru-RU"/>
              </w:rPr>
            </w:pPr>
            <w:r w:rsidRPr="0046350A">
              <w:rPr>
                <w:rFonts w:ascii="Times New Roman" w:hAnsi="Times New Roman"/>
                <w:sz w:val="14"/>
                <w:szCs w:val="14"/>
                <w:lang w:eastAsia="ru-RU"/>
              </w:rPr>
              <w:t>ЦСР</w:t>
            </w:r>
          </w:p>
        </w:tc>
        <w:tc>
          <w:tcPr>
            <w:tcW w:w="545" w:type="dxa"/>
            <w:tcBorders>
              <w:top w:val="nil"/>
              <w:left w:val="nil"/>
              <w:bottom w:val="nil"/>
              <w:right w:val="single" w:sz="8" w:space="0" w:color="auto"/>
            </w:tcBorders>
            <w:shd w:val="clear" w:color="auto" w:fill="auto"/>
            <w:vAlign w:val="center"/>
            <w:hideMark/>
          </w:tcPr>
          <w:p w14:paraId="674025E2" w14:textId="77777777" w:rsidR="00227F7C" w:rsidRPr="0046350A" w:rsidRDefault="00227F7C" w:rsidP="008B6B23">
            <w:pPr>
              <w:jc w:val="center"/>
              <w:rPr>
                <w:rFonts w:ascii="Times New Roman" w:hAnsi="Times New Roman"/>
                <w:sz w:val="14"/>
                <w:szCs w:val="14"/>
                <w:lang w:eastAsia="ru-RU"/>
              </w:rPr>
            </w:pPr>
            <w:r w:rsidRPr="0046350A">
              <w:rPr>
                <w:rFonts w:ascii="Times New Roman" w:hAnsi="Times New Roman"/>
                <w:sz w:val="14"/>
                <w:szCs w:val="14"/>
                <w:lang w:eastAsia="ru-RU"/>
              </w:rPr>
              <w:t xml:space="preserve">ВР </w:t>
            </w:r>
          </w:p>
        </w:tc>
        <w:tc>
          <w:tcPr>
            <w:tcW w:w="820" w:type="dxa"/>
            <w:tcBorders>
              <w:top w:val="nil"/>
              <w:left w:val="nil"/>
              <w:bottom w:val="nil"/>
              <w:right w:val="single" w:sz="8" w:space="0" w:color="auto"/>
            </w:tcBorders>
            <w:shd w:val="clear" w:color="auto" w:fill="auto"/>
            <w:vAlign w:val="center"/>
            <w:hideMark/>
          </w:tcPr>
          <w:p w14:paraId="22FA2A24" w14:textId="77777777" w:rsidR="00227F7C" w:rsidRPr="00A323CF" w:rsidRDefault="00227F7C" w:rsidP="008B6B23">
            <w:pPr>
              <w:jc w:val="center"/>
              <w:rPr>
                <w:rFonts w:ascii="Times New Roman" w:hAnsi="Times New Roman"/>
                <w:sz w:val="18"/>
                <w:szCs w:val="18"/>
                <w:lang w:eastAsia="ru-RU"/>
              </w:rPr>
            </w:pPr>
            <w:r w:rsidRPr="00A323CF">
              <w:rPr>
                <w:rFonts w:ascii="Times New Roman" w:hAnsi="Times New Roman"/>
                <w:sz w:val="18"/>
                <w:szCs w:val="18"/>
                <w:lang w:eastAsia="ru-RU"/>
              </w:rPr>
              <w:t>2014</w:t>
            </w:r>
          </w:p>
        </w:tc>
        <w:tc>
          <w:tcPr>
            <w:tcW w:w="780" w:type="dxa"/>
            <w:tcBorders>
              <w:top w:val="nil"/>
              <w:left w:val="nil"/>
              <w:bottom w:val="nil"/>
              <w:right w:val="single" w:sz="8" w:space="0" w:color="auto"/>
            </w:tcBorders>
            <w:shd w:val="clear" w:color="auto" w:fill="auto"/>
            <w:vAlign w:val="center"/>
            <w:hideMark/>
          </w:tcPr>
          <w:p w14:paraId="722F7527" w14:textId="77777777" w:rsidR="00227F7C" w:rsidRPr="00A323CF" w:rsidRDefault="00227F7C" w:rsidP="008B6B23">
            <w:pPr>
              <w:jc w:val="center"/>
              <w:rPr>
                <w:rFonts w:ascii="Times New Roman" w:hAnsi="Times New Roman"/>
                <w:sz w:val="18"/>
                <w:szCs w:val="18"/>
                <w:lang w:eastAsia="ru-RU"/>
              </w:rPr>
            </w:pPr>
            <w:r w:rsidRPr="00A323CF">
              <w:rPr>
                <w:rFonts w:ascii="Times New Roman" w:hAnsi="Times New Roman"/>
                <w:sz w:val="18"/>
                <w:szCs w:val="18"/>
                <w:lang w:eastAsia="ru-RU"/>
              </w:rPr>
              <w:t>2015</w:t>
            </w:r>
          </w:p>
        </w:tc>
        <w:tc>
          <w:tcPr>
            <w:tcW w:w="780" w:type="dxa"/>
            <w:gridSpan w:val="2"/>
            <w:tcBorders>
              <w:top w:val="nil"/>
              <w:left w:val="nil"/>
              <w:bottom w:val="nil"/>
              <w:right w:val="single" w:sz="8" w:space="0" w:color="auto"/>
            </w:tcBorders>
            <w:shd w:val="clear" w:color="auto" w:fill="auto"/>
            <w:vAlign w:val="center"/>
            <w:hideMark/>
          </w:tcPr>
          <w:p w14:paraId="21AE3D59" w14:textId="77777777" w:rsidR="00227F7C" w:rsidRPr="00A323CF" w:rsidRDefault="00227F7C" w:rsidP="008B6B23">
            <w:pPr>
              <w:jc w:val="center"/>
              <w:rPr>
                <w:rFonts w:ascii="Times New Roman" w:hAnsi="Times New Roman"/>
                <w:sz w:val="18"/>
                <w:szCs w:val="18"/>
                <w:lang w:eastAsia="ru-RU"/>
              </w:rPr>
            </w:pPr>
            <w:r w:rsidRPr="00A323CF">
              <w:rPr>
                <w:rFonts w:ascii="Times New Roman" w:hAnsi="Times New Roman"/>
                <w:sz w:val="18"/>
                <w:szCs w:val="18"/>
                <w:lang w:eastAsia="ru-RU"/>
              </w:rPr>
              <w:t>2016</w:t>
            </w:r>
          </w:p>
        </w:tc>
        <w:tc>
          <w:tcPr>
            <w:tcW w:w="778" w:type="dxa"/>
            <w:tcBorders>
              <w:top w:val="nil"/>
              <w:left w:val="nil"/>
              <w:bottom w:val="nil"/>
              <w:right w:val="nil"/>
            </w:tcBorders>
            <w:shd w:val="clear" w:color="auto" w:fill="auto"/>
            <w:vAlign w:val="center"/>
            <w:hideMark/>
          </w:tcPr>
          <w:p w14:paraId="347453A1" w14:textId="77777777" w:rsidR="00227F7C" w:rsidRPr="00A323CF" w:rsidRDefault="00227F7C" w:rsidP="008B6B23">
            <w:pPr>
              <w:jc w:val="center"/>
              <w:rPr>
                <w:rFonts w:ascii="Times New Roman" w:hAnsi="Times New Roman"/>
                <w:sz w:val="18"/>
                <w:szCs w:val="18"/>
                <w:lang w:eastAsia="ru-RU"/>
              </w:rPr>
            </w:pPr>
            <w:r w:rsidRPr="00A323CF">
              <w:rPr>
                <w:rFonts w:ascii="Times New Roman" w:hAnsi="Times New Roman"/>
                <w:sz w:val="18"/>
                <w:szCs w:val="18"/>
                <w:lang w:eastAsia="ru-RU"/>
              </w:rPr>
              <w:t>2017</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90839" w14:textId="77777777" w:rsidR="00227F7C" w:rsidRPr="00A323CF" w:rsidRDefault="00227F7C" w:rsidP="008B6B23">
            <w:pPr>
              <w:jc w:val="center"/>
              <w:rPr>
                <w:rFonts w:ascii="Times New Roman" w:hAnsi="Times New Roman"/>
                <w:sz w:val="18"/>
                <w:szCs w:val="18"/>
                <w:lang w:eastAsia="ru-RU"/>
              </w:rPr>
            </w:pPr>
            <w:r w:rsidRPr="00A323CF">
              <w:rPr>
                <w:rFonts w:ascii="Times New Roman" w:hAnsi="Times New Roman"/>
                <w:sz w:val="18"/>
                <w:szCs w:val="18"/>
                <w:lang w:eastAsia="ru-RU"/>
              </w:rPr>
              <w:t>2018</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E7D7082" w14:textId="77777777" w:rsidR="00227F7C" w:rsidRPr="00A323CF" w:rsidRDefault="00227F7C" w:rsidP="008B6B23">
            <w:pPr>
              <w:jc w:val="center"/>
              <w:rPr>
                <w:rFonts w:ascii="Times New Roman" w:hAnsi="Times New Roman"/>
                <w:sz w:val="18"/>
                <w:szCs w:val="18"/>
                <w:lang w:eastAsia="ru-RU"/>
              </w:rPr>
            </w:pPr>
            <w:r w:rsidRPr="00A323CF">
              <w:rPr>
                <w:rFonts w:ascii="Times New Roman" w:hAnsi="Times New Roman"/>
                <w:sz w:val="18"/>
                <w:szCs w:val="18"/>
                <w:lang w:eastAsia="ru-RU"/>
              </w:rPr>
              <w:t>2019</w:t>
            </w:r>
          </w:p>
        </w:tc>
        <w:tc>
          <w:tcPr>
            <w:tcW w:w="709" w:type="dxa"/>
            <w:tcBorders>
              <w:top w:val="nil"/>
              <w:left w:val="nil"/>
              <w:bottom w:val="nil"/>
              <w:right w:val="single" w:sz="8" w:space="0" w:color="auto"/>
            </w:tcBorders>
            <w:shd w:val="clear" w:color="auto" w:fill="auto"/>
            <w:vAlign w:val="center"/>
            <w:hideMark/>
          </w:tcPr>
          <w:p w14:paraId="5D522A87" w14:textId="77777777" w:rsidR="00227F7C" w:rsidRPr="00A323CF" w:rsidRDefault="00227F7C" w:rsidP="008B6B23">
            <w:pPr>
              <w:jc w:val="center"/>
              <w:rPr>
                <w:rFonts w:ascii="Times New Roman" w:hAnsi="Times New Roman"/>
                <w:sz w:val="18"/>
                <w:szCs w:val="18"/>
                <w:lang w:eastAsia="ru-RU"/>
              </w:rPr>
            </w:pPr>
            <w:r w:rsidRPr="00A323CF">
              <w:rPr>
                <w:rFonts w:ascii="Times New Roman" w:hAnsi="Times New Roman"/>
                <w:sz w:val="18"/>
                <w:szCs w:val="18"/>
                <w:lang w:eastAsia="ru-RU"/>
              </w:rPr>
              <w:t>2020</w:t>
            </w:r>
          </w:p>
        </w:tc>
        <w:tc>
          <w:tcPr>
            <w:tcW w:w="851" w:type="dxa"/>
            <w:tcBorders>
              <w:top w:val="nil"/>
              <w:left w:val="nil"/>
              <w:bottom w:val="nil"/>
              <w:right w:val="single" w:sz="8" w:space="0" w:color="auto"/>
            </w:tcBorders>
            <w:shd w:val="clear" w:color="auto" w:fill="auto"/>
            <w:vAlign w:val="center"/>
            <w:hideMark/>
          </w:tcPr>
          <w:p w14:paraId="34366E43" w14:textId="77777777" w:rsidR="00227F7C" w:rsidRPr="00A323CF" w:rsidRDefault="00227F7C" w:rsidP="008B6B23">
            <w:pPr>
              <w:jc w:val="center"/>
              <w:rPr>
                <w:rFonts w:ascii="Times New Roman" w:hAnsi="Times New Roman"/>
                <w:sz w:val="18"/>
                <w:szCs w:val="18"/>
                <w:lang w:eastAsia="ru-RU"/>
              </w:rPr>
            </w:pPr>
            <w:r w:rsidRPr="00A323CF">
              <w:rPr>
                <w:rFonts w:ascii="Times New Roman" w:hAnsi="Times New Roman"/>
                <w:sz w:val="18"/>
                <w:szCs w:val="18"/>
                <w:lang w:eastAsia="ru-RU"/>
              </w:rPr>
              <w:t>2021</w:t>
            </w:r>
          </w:p>
        </w:tc>
        <w:tc>
          <w:tcPr>
            <w:tcW w:w="708" w:type="dxa"/>
            <w:tcBorders>
              <w:top w:val="nil"/>
              <w:left w:val="nil"/>
              <w:bottom w:val="nil"/>
              <w:right w:val="nil"/>
            </w:tcBorders>
            <w:shd w:val="clear" w:color="auto" w:fill="auto"/>
            <w:vAlign w:val="center"/>
            <w:hideMark/>
          </w:tcPr>
          <w:p w14:paraId="2730C56D" w14:textId="77777777" w:rsidR="00227F7C" w:rsidRPr="00A323CF" w:rsidRDefault="00227F7C" w:rsidP="008B6B23">
            <w:pPr>
              <w:jc w:val="center"/>
              <w:rPr>
                <w:rFonts w:ascii="Times New Roman" w:hAnsi="Times New Roman"/>
                <w:sz w:val="18"/>
                <w:szCs w:val="18"/>
                <w:lang w:eastAsia="ru-RU"/>
              </w:rPr>
            </w:pPr>
            <w:r w:rsidRPr="00A323CF">
              <w:rPr>
                <w:rFonts w:ascii="Times New Roman" w:hAnsi="Times New Roman"/>
                <w:sz w:val="18"/>
                <w:szCs w:val="18"/>
                <w:lang w:eastAsia="ru-RU"/>
              </w:rPr>
              <w:t>2022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2AC36" w14:textId="77777777" w:rsidR="00227F7C" w:rsidRPr="00A323CF" w:rsidRDefault="00227F7C" w:rsidP="008B6B23">
            <w:pPr>
              <w:jc w:val="center"/>
              <w:rPr>
                <w:rFonts w:ascii="Times New Roman" w:hAnsi="Times New Roman"/>
                <w:sz w:val="18"/>
                <w:szCs w:val="18"/>
                <w:lang w:eastAsia="ru-RU"/>
              </w:rPr>
            </w:pPr>
            <w:r w:rsidRPr="00A323CF">
              <w:rPr>
                <w:rFonts w:ascii="Times New Roman" w:hAnsi="Times New Roman"/>
                <w:sz w:val="18"/>
                <w:szCs w:val="18"/>
                <w:lang w:eastAsia="ru-RU"/>
              </w:rPr>
              <w:t>2023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8653D48" w14:textId="77777777" w:rsidR="00227F7C" w:rsidRPr="00A323CF" w:rsidRDefault="00227F7C" w:rsidP="008B6B23">
            <w:pPr>
              <w:jc w:val="center"/>
              <w:rPr>
                <w:rFonts w:ascii="Times New Roman" w:hAnsi="Times New Roman"/>
                <w:sz w:val="18"/>
                <w:szCs w:val="18"/>
                <w:lang w:eastAsia="ru-RU"/>
              </w:rPr>
            </w:pPr>
            <w:r w:rsidRPr="00A323CF">
              <w:rPr>
                <w:rFonts w:ascii="Times New Roman" w:hAnsi="Times New Roman"/>
                <w:sz w:val="18"/>
                <w:szCs w:val="18"/>
                <w:lang w:eastAsia="ru-RU"/>
              </w:rPr>
              <w:t>2024</w:t>
            </w:r>
          </w:p>
        </w:tc>
        <w:tc>
          <w:tcPr>
            <w:tcW w:w="708" w:type="dxa"/>
            <w:tcBorders>
              <w:top w:val="single" w:sz="8" w:space="0" w:color="auto"/>
              <w:left w:val="nil"/>
              <w:bottom w:val="nil"/>
              <w:right w:val="single" w:sz="4" w:space="0" w:color="auto"/>
            </w:tcBorders>
          </w:tcPr>
          <w:p w14:paraId="0979EC32" w14:textId="77777777" w:rsidR="00227F7C" w:rsidRDefault="00227F7C" w:rsidP="008B6B23">
            <w:pPr>
              <w:jc w:val="center"/>
              <w:rPr>
                <w:rFonts w:ascii="Times New Roman" w:hAnsi="Times New Roman"/>
                <w:sz w:val="18"/>
                <w:szCs w:val="18"/>
                <w:lang w:eastAsia="ru-RU"/>
              </w:rPr>
            </w:pPr>
          </w:p>
          <w:p w14:paraId="37DD03BE" w14:textId="3343DA9B" w:rsidR="00227F7C" w:rsidRPr="00A323CF" w:rsidRDefault="00227F7C" w:rsidP="008B6B23">
            <w:pPr>
              <w:jc w:val="center"/>
              <w:rPr>
                <w:rFonts w:ascii="Times New Roman" w:hAnsi="Times New Roman"/>
                <w:sz w:val="18"/>
                <w:szCs w:val="18"/>
                <w:lang w:eastAsia="ru-RU"/>
              </w:rPr>
            </w:pPr>
            <w:r>
              <w:rPr>
                <w:rFonts w:ascii="Times New Roman" w:hAnsi="Times New Roman"/>
                <w:sz w:val="18"/>
                <w:szCs w:val="18"/>
                <w:lang w:eastAsia="ru-RU"/>
              </w:rPr>
              <w:t>2025</w:t>
            </w:r>
          </w:p>
        </w:tc>
        <w:tc>
          <w:tcPr>
            <w:tcW w:w="851" w:type="dxa"/>
            <w:tcBorders>
              <w:top w:val="single" w:sz="8" w:space="0" w:color="auto"/>
              <w:left w:val="single" w:sz="4" w:space="0" w:color="auto"/>
              <w:bottom w:val="nil"/>
              <w:right w:val="single" w:sz="8" w:space="0" w:color="000000"/>
            </w:tcBorders>
            <w:shd w:val="clear" w:color="auto" w:fill="auto"/>
            <w:vAlign w:val="center"/>
            <w:hideMark/>
          </w:tcPr>
          <w:p w14:paraId="2EECA655" w14:textId="5ABA4B06" w:rsidR="00227F7C" w:rsidRPr="00A323CF" w:rsidRDefault="00227F7C" w:rsidP="008B6B23">
            <w:pPr>
              <w:jc w:val="center"/>
              <w:rPr>
                <w:rFonts w:ascii="Times New Roman" w:hAnsi="Times New Roman"/>
                <w:sz w:val="18"/>
                <w:szCs w:val="18"/>
                <w:lang w:eastAsia="ru-RU"/>
              </w:rPr>
            </w:pPr>
            <w:r w:rsidRPr="00A323CF">
              <w:rPr>
                <w:rFonts w:ascii="Times New Roman" w:hAnsi="Times New Roman"/>
                <w:sz w:val="18"/>
                <w:szCs w:val="18"/>
                <w:lang w:eastAsia="ru-RU"/>
              </w:rPr>
              <w:t>Итого на период</w:t>
            </w:r>
          </w:p>
        </w:tc>
      </w:tr>
      <w:tr w:rsidR="00227F7C" w:rsidRPr="0046350A" w14:paraId="054FCBF5" w14:textId="77777777" w:rsidTr="00227F7C">
        <w:trPr>
          <w:trHeight w:val="315"/>
        </w:trPr>
        <w:tc>
          <w:tcPr>
            <w:tcW w:w="1535" w:type="dxa"/>
            <w:tcBorders>
              <w:top w:val="single" w:sz="4" w:space="0" w:color="auto"/>
              <w:left w:val="single" w:sz="4" w:space="0" w:color="auto"/>
              <w:bottom w:val="single" w:sz="4" w:space="0" w:color="auto"/>
              <w:right w:val="single" w:sz="4" w:space="0" w:color="000000"/>
            </w:tcBorders>
          </w:tcPr>
          <w:p w14:paraId="5F210035" w14:textId="77777777" w:rsidR="00227F7C" w:rsidRPr="00A323CF" w:rsidRDefault="00227F7C" w:rsidP="008B6B23">
            <w:pPr>
              <w:rPr>
                <w:rFonts w:ascii="Times New Roman" w:hAnsi="Times New Roman"/>
                <w:b/>
                <w:bCs/>
                <w:sz w:val="18"/>
                <w:szCs w:val="18"/>
                <w:lang w:eastAsia="ru-RU"/>
              </w:rPr>
            </w:pPr>
          </w:p>
        </w:tc>
        <w:tc>
          <w:tcPr>
            <w:tcW w:w="14649"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286D5482" w14:textId="34E56358" w:rsidR="00227F7C" w:rsidRPr="00A323CF" w:rsidRDefault="00227F7C" w:rsidP="008B6B23">
            <w:pPr>
              <w:rPr>
                <w:rFonts w:ascii="Times New Roman" w:hAnsi="Times New Roman"/>
                <w:b/>
                <w:bCs/>
                <w:sz w:val="18"/>
                <w:szCs w:val="18"/>
                <w:lang w:eastAsia="ru-RU"/>
              </w:rPr>
            </w:pPr>
            <w:r w:rsidRPr="00A323CF">
              <w:rPr>
                <w:rFonts w:ascii="Times New Roman" w:hAnsi="Times New Roman"/>
                <w:b/>
                <w:bCs/>
                <w:sz w:val="18"/>
                <w:szCs w:val="18"/>
                <w:lang w:eastAsia="ru-RU"/>
              </w:rPr>
              <w:t xml:space="preserve">Подпрограмма  №  4  «Обеспечение реализации муниципальной программы и прочие мероприятия программы» </w:t>
            </w:r>
          </w:p>
        </w:tc>
      </w:tr>
      <w:tr w:rsidR="00227F7C" w:rsidRPr="0046350A" w14:paraId="5B54255B" w14:textId="77777777" w:rsidTr="00227F7C">
        <w:trPr>
          <w:trHeight w:val="285"/>
        </w:trPr>
        <w:tc>
          <w:tcPr>
            <w:tcW w:w="1535" w:type="dxa"/>
            <w:tcBorders>
              <w:top w:val="single" w:sz="4" w:space="0" w:color="auto"/>
              <w:left w:val="single" w:sz="4" w:space="0" w:color="auto"/>
              <w:bottom w:val="single" w:sz="4" w:space="0" w:color="auto"/>
              <w:right w:val="single" w:sz="4" w:space="0" w:color="000000"/>
            </w:tcBorders>
          </w:tcPr>
          <w:p w14:paraId="1794B347" w14:textId="77777777" w:rsidR="00227F7C" w:rsidRPr="00A323CF" w:rsidRDefault="00227F7C" w:rsidP="008B6B23">
            <w:pPr>
              <w:rPr>
                <w:rFonts w:ascii="Times New Roman" w:hAnsi="Times New Roman"/>
                <w:b/>
                <w:bCs/>
                <w:sz w:val="18"/>
                <w:szCs w:val="18"/>
                <w:lang w:eastAsia="ru-RU"/>
              </w:rPr>
            </w:pPr>
          </w:p>
        </w:tc>
        <w:tc>
          <w:tcPr>
            <w:tcW w:w="14649"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6150297A" w14:textId="1011D7E9" w:rsidR="00227F7C" w:rsidRPr="00A323CF" w:rsidRDefault="00227F7C" w:rsidP="008B6B23">
            <w:pPr>
              <w:rPr>
                <w:rFonts w:ascii="Times New Roman" w:hAnsi="Times New Roman"/>
                <w:sz w:val="18"/>
                <w:szCs w:val="18"/>
                <w:lang w:eastAsia="ru-RU"/>
              </w:rPr>
            </w:pPr>
            <w:r w:rsidRPr="00A323CF">
              <w:rPr>
                <w:rFonts w:ascii="Times New Roman" w:hAnsi="Times New Roman"/>
                <w:b/>
                <w:bCs/>
                <w:sz w:val="18"/>
                <w:szCs w:val="18"/>
                <w:lang w:eastAsia="ru-RU"/>
              </w:rPr>
              <w:t xml:space="preserve">Цель подпрограммы: </w:t>
            </w:r>
            <w:r w:rsidRPr="00A323CF">
              <w:rPr>
                <w:rFonts w:ascii="Times New Roman" w:hAnsi="Times New Roman"/>
                <w:sz w:val="18"/>
                <w:szCs w:val="18"/>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227F7C" w:rsidRPr="0046350A" w14:paraId="51872300" w14:textId="77777777" w:rsidTr="00227F7C">
        <w:trPr>
          <w:trHeight w:val="300"/>
        </w:trPr>
        <w:tc>
          <w:tcPr>
            <w:tcW w:w="1535" w:type="dxa"/>
            <w:tcBorders>
              <w:top w:val="single" w:sz="4" w:space="0" w:color="auto"/>
              <w:left w:val="single" w:sz="4" w:space="0" w:color="auto"/>
              <w:bottom w:val="single" w:sz="4" w:space="0" w:color="auto"/>
              <w:right w:val="single" w:sz="4" w:space="0" w:color="000000"/>
            </w:tcBorders>
          </w:tcPr>
          <w:p w14:paraId="45F285BE" w14:textId="77777777" w:rsidR="00227F7C" w:rsidRPr="00A323CF" w:rsidRDefault="00227F7C" w:rsidP="008B6B23">
            <w:pPr>
              <w:rPr>
                <w:rFonts w:ascii="Times New Roman" w:hAnsi="Times New Roman"/>
                <w:b/>
                <w:bCs/>
                <w:sz w:val="18"/>
                <w:szCs w:val="18"/>
                <w:lang w:eastAsia="ru-RU"/>
              </w:rPr>
            </w:pPr>
          </w:p>
        </w:tc>
        <w:tc>
          <w:tcPr>
            <w:tcW w:w="14649"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4629ED73" w14:textId="3EAE7605" w:rsidR="00227F7C" w:rsidRPr="00A323CF" w:rsidRDefault="00227F7C" w:rsidP="008B6B23">
            <w:pPr>
              <w:rPr>
                <w:rFonts w:ascii="Times New Roman" w:hAnsi="Times New Roman"/>
                <w:sz w:val="18"/>
                <w:szCs w:val="18"/>
                <w:lang w:eastAsia="ru-RU"/>
              </w:rPr>
            </w:pPr>
            <w:r w:rsidRPr="00A323CF">
              <w:rPr>
                <w:rFonts w:ascii="Times New Roman" w:hAnsi="Times New Roman"/>
                <w:b/>
                <w:bCs/>
                <w:sz w:val="18"/>
                <w:szCs w:val="18"/>
                <w:lang w:eastAsia="ru-RU"/>
              </w:rPr>
              <w:t>Задача.</w:t>
            </w:r>
            <w:r w:rsidRPr="00A323CF">
              <w:rPr>
                <w:rFonts w:ascii="Times New Roman" w:hAnsi="Times New Roman"/>
                <w:sz w:val="18"/>
                <w:szCs w:val="18"/>
                <w:lang w:eastAsia="ru-RU"/>
              </w:rPr>
              <w:t xml:space="preserve"> Обеспечение реализации программы, подпрограмм и отдельных мероприятий.</w:t>
            </w:r>
          </w:p>
        </w:tc>
      </w:tr>
      <w:tr w:rsidR="00227F7C" w:rsidRPr="0046350A" w14:paraId="3FA2AFE0" w14:textId="77777777" w:rsidTr="00227F7C">
        <w:trPr>
          <w:trHeight w:val="300"/>
        </w:trPr>
        <w:tc>
          <w:tcPr>
            <w:tcW w:w="1535" w:type="dxa"/>
            <w:tcBorders>
              <w:top w:val="single" w:sz="4" w:space="0" w:color="auto"/>
              <w:left w:val="single" w:sz="4" w:space="0" w:color="auto"/>
              <w:bottom w:val="single" w:sz="4" w:space="0" w:color="auto"/>
              <w:right w:val="single" w:sz="4" w:space="0" w:color="000000"/>
            </w:tcBorders>
          </w:tcPr>
          <w:p w14:paraId="4D994B39" w14:textId="77777777" w:rsidR="00227F7C" w:rsidRPr="00A323CF" w:rsidRDefault="00227F7C" w:rsidP="008B6B23">
            <w:pPr>
              <w:rPr>
                <w:rFonts w:ascii="Times New Roman" w:hAnsi="Times New Roman"/>
                <w:b/>
                <w:bCs/>
                <w:sz w:val="18"/>
                <w:szCs w:val="18"/>
                <w:lang w:eastAsia="ru-RU"/>
              </w:rPr>
            </w:pPr>
          </w:p>
        </w:tc>
        <w:tc>
          <w:tcPr>
            <w:tcW w:w="14649"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4856A91E" w14:textId="0401A165" w:rsidR="00227F7C" w:rsidRPr="00A323CF" w:rsidRDefault="00227F7C" w:rsidP="008B6B23">
            <w:pPr>
              <w:rPr>
                <w:rFonts w:ascii="Times New Roman" w:hAnsi="Times New Roman"/>
                <w:b/>
                <w:bCs/>
                <w:sz w:val="18"/>
                <w:szCs w:val="18"/>
                <w:lang w:eastAsia="ru-RU"/>
              </w:rPr>
            </w:pPr>
            <w:r w:rsidRPr="00A323CF">
              <w:rPr>
                <w:rFonts w:ascii="Times New Roman" w:hAnsi="Times New Roman"/>
                <w:b/>
                <w:bCs/>
                <w:sz w:val="18"/>
                <w:szCs w:val="18"/>
                <w:lang w:eastAsia="ru-RU"/>
              </w:rPr>
              <w:t xml:space="preserve">Мероприятие 1 Обеспечение </w:t>
            </w:r>
            <w:proofErr w:type="spellStart"/>
            <w:r w:rsidRPr="00A323CF">
              <w:rPr>
                <w:rFonts w:ascii="Times New Roman" w:hAnsi="Times New Roman"/>
                <w:b/>
                <w:bCs/>
                <w:sz w:val="18"/>
                <w:szCs w:val="18"/>
                <w:lang w:eastAsia="ru-RU"/>
              </w:rPr>
              <w:t>деятьности</w:t>
            </w:r>
            <w:proofErr w:type="spellEnd"/>
            <w:r w:rsidRPr="00A323CF">
              <w:rPr>
                <w:rFonts w:ascii="Times New Roman" w:hAnsi="Times New Roman"/>
                <w:b/>
                <w:bCs/>
                <w:sz w:val="18"/>
                <w:szCs w:val="18"/>
                <w:lang w:eastAsia="ru-RU"/>
              </w:rPr>
              <w:t xml:space="preserve"> (оказание услуг) МКУ «Городское хозяйство» города Дивногорска.</w:t>
            </w:r>
          </w:p>
        </w:tc>
      </w:tr>
      <w:tr w:rsidR="00227F7C" w:rsidRPr="00573BB8" w14:paraId="50E02CEC" w14:textId="77777777" w:rsidTr="00227F7C">
        <w:trPr>
          <w:trHeight w:val="1656"/>
        </w:trPr>
        <w:tc>
          <w:tcPr>
            <w:tcW w:w="2434" w:type="dxa"/>
            <w:gridSpan w:val="2"/>
            <w:vMerge w:val="restart"/>
            <w:tcBorders>
              <w:top w:val="nil"/>
              <w:left w:val="single" w:sz="8" w:space="0" w:color="auto"/>
              <w:right w:val="single" w:sz="8" w:space="0" w:color="auto"/>
            </w:tcBorders>
            <w:shd w:val="clear" w:color="auto" w:fill="auto"/>
            <w:vAlign w:val="center"/>
            <w:hideMark/>
          </w:tcPr>
          <w:p w14:paraId="5F420541"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выплаты персоналу государственных (муниципальных) органов</w:t>
            </w:r>
          </w:p>
        </w:tc>
        <w:tc>
          <w:tcPr>
            <w:tcW w:w="992" w:type="dxa"/>
            <w:vMerge w:val="restart"/>
            <w:tcBorders>
              <w:top w:val="nil"/>
              <w:left w:val="single" w:sz="8" w:space="0" w:color="auto"/>
              <w:bottom w:val="single" w:sz="4" w:space="0" w:color="000000"/>
              <w:right w:val="single" w:sz="8" w:space="0" w:color="auto"/>
            </w:tcBorders>
            <w:shd w:val="clear" w:color="auto" w:fill="auto"/>
            <w:vAlign w:val="center"/>
            <w:hideMark/>
          </w:tcPr>
          <w:p w14:paraId="02D08980"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Дивногорска</w:t>
            </w:r>
          </w:p>
          <w:p w14:paraId="1537A2C8" w14:textId="77777777" w:rsidR="00227F7C" w:rsidRPr="00573BB8" w:rsidRDefault="00227F7C" w:rsidP="008B6B23">
            <w:pPr>
              <w:rPr>
                <w:rFonts w:ascii="Times New Roman" w:hAnsi="Times New Roman"/>
                <w:color w:val="000000" w:themeColor="text1"/>
                <w:sz w:val="16"/>
                <w:szCs w:val="16"/>
                <w:lang w:eastAsia="ru-RU"/>
              </w:rPr>
            </w:pPr>
          </w:p>
          <w:p w14:paraId="126C9DBD" w14:textId="77777777" w:rsidR="00227F7C" w:rsidRPr="00573BB8" w:rsidRDefault="00227F7C" w:rsidP="008B6B23">
            <w:pPr>
              <w:rPr>
                <w:rFonts w:ascii="Times New Roman" w:hAnsi="Times New Roman"/>
                <w:color w:val="000000" w:themeColor="text1"/>
                <w:sz w:val="16"/>
                <w:szCs w:val="16"/>
                <w:lang w:eastAsia="ru-RU"/>
              </w:rPr>
            </w:pPr>
          </w:p>
          <w:p w14:paraId="6BEC2649" w14:textId="77777777" w:rsidR="00227F7C" w:rsidRPr="00573BB8" w:rsidRDefault="00227F7C" w:rsidP="008B6B23">
            <w:pPr>
              <w:rPr>
                <w:rFonts w:ascii="Times New Roman" w:hAnsi="Times New Roman"/>
                <w:color w:val="000000" w:themeColor="text1"/>
                <w:sz w:val="16"/>
                <w:szCs w:val="16"/>
                <w:lang w:eastAsia="ru-RU"/>
              </w:rPr>
            </w:pPr>
          </w:p>
          <w:p w14:paraId="5D85BB6C"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6E7416A4" w14:textId="77777777" w:rsidR="00227F7C" w:rsidRPr="00573BB8" w:rsidRDefault="00227F7C" w:rsidP="008B6B23">
            <w:pPr>
              <w:rPr>
                <w:rFonts w:ascii="Times New Roman" w:hAnsi="Times New Roman"/>
                <w:color w:val="000000" w:themeColor="text1"/>
                <w:sz w:val="16"/>
                <w:szCs w:val="16"/>
                <w:lang w:eastAsia="ru-RU"/>
              </w:rPr>
            </w:pPr>
          </w:p>
          <w:p w14:paraId="76958DCE" w14:textId="77777777" w:rsidR="00227F7C" w:rsidRPr="00573BB8" w:rsidRDefault="00227F7C" w:rsidP="008B6B23">
            <w:pPr>
              <w:rPr>
                <w:rFonts w:ascii="Times New Roman" w:hAnsi="Times New Roman"/>
                <w:color w:val="000000" w:themeColor="text1"/>
                <w:sz w:val="16"/>
                <w:szCs w:val="16"/>
                <w:lang w:eastAsia="ru-RU"/>
              </w:rPr>
            </w:pPr>
          </w:p>
          <w:p w14:paraId="626E1E55"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 города Дивногорска</w:t>
            </w:r>
          </w:p>
          <w:p w14:paraId="358E7E84" w14:textId="77777777" w:rsidR="00227F7C" w:rsidRPr="00573BB8" w:rsidRDefault="00227F7C" w:rsidP="008B6B23">
            <w:pPr>
              <w:rPr>
                <w:rFonts w:ascii="Times New Roman" w:hAnsi="Times New Roman"/>
                <w:color w:val="000000" w:themeColor="text1"/>
                <w:sz w:val="16"/>
                <w:szCs w:val="16"/>
                <w:lang w:eastAsia="ru-RU"/>
              </w:rPr>
            </w:pPr>
          </w:p>
          <w:p w14:paraId="36986D6A" w14:textId="77777777" w:rsidR="00227F7C" w:rsidRPr="00573BB8" w:rsidRDefault="00227F7C" w:rsidP="008B6B23">
            <w:pPr>
              <w:rPr>
                <w:rFonts w:ascii="Times New Roman" w:hAnsi="Times New Roman"/>
                <w:color w:val="000000" w:themeColor="text1"/>
                <w:sz w:val="16"/>
                <w:szCs w:val="16"/>
                <w:lang w:eastAsia="ru-RU"/>
              </w:rPr>
            </w:pPr>
          </w:p>
          <w:p w14:paraId="10AA3EB9" w14:textId="77777777" w:rsidR="00227F7C" w:rsidRPr="00573BB8" w:rsidRDefault="00227F7C" w:rsidP="008B6B23">
            <w:pPr>
              <w:rPr>
                <w:rFonts w:ascii="Times New Roman" w:hAnsi="Times New Roman"/>
                <w:color w:val="000000" w:themeColor="text1"/>
                <w:sz w:val="16"/>
                <w:szCs w:val="16"/>
                <w:lang w:eastAsia="ru-RU"/>
              </w:rPr>
            </w:pPr>
          </w:p>
          <w:p w14:paraId="6E34F00F" w14:textId="77777777" w:rsidR="00227F7C" w:rsidRPr="00573BB8" w:rsidRDefault="00227F7C" w:rsidP="008B6B23">
            <w:pPr>
              <w:rPr>
                <w:rFonts w:ascii="Times New Roman" w:hAnsi="Times New Roman"/>
                <w:color w:val="000000" w:themeColor="text1"/>
                <w:sz w:val="16"/>
                <w:szCs w:val="16"/>
                <w:lang w:eastAsia="ru-RU"/>
              </w:rPr>
            </w:pPr>
          </w:p>
          <w:p w14:paraId="7FEA59C5" w14:textId="77777777" w:rsidR="00227F7C" w:rsidRPr="00573BB8" w:rsidRDefault="00227F7C" w:rsidP="008B6B23">
            <w:pPr>
              <w:rPr>
                <w:rFonts w:ascii="Times New Roman" w:hAnsi="Times New Roman"/>
                <w:color w:val="000000" w:themeColor="text1"/>
                <w:sz w:val="16"/>
                <w:szCs w:val="16"/>
                <w:lang w:eastAsia="ru-RU"/>
              </w:rPr>
            </w:pPr>
          </w:p>
          <w:p w14:paraId="5C82D12D" w14:textId="77777777" w:rsidR="00227F7C" w:rsidRPr="00573BB8" w:rsidRDefault="00227F7C" w:rsidP="008B6B23">
            <w:pPr>
              <w:rPr>
                <w:rFonts w:ascii="Times New Roman" w:hAnsi="Times New Roman"/>
                <w:color w:val="000000" w:themeColor="text1"/>
                <w:sz w:val="16"/>
                <w:szCs w:val="16"/>
                <w:lang w:eastAsia="ru-RU"/>
              </w:rPr>
            </w:pPr>
          </w:p>
          <w:p w14:paraId="219F99DE" w14:textId="77777777" w:rsidR="00227F7C" w:rsidRPr="00573BB8" w:rsidRDefault="00227F7C" w:rsidP="008B6B23">
            <w:pPr>
              <w:rPr>
                <w:rFonts w:ascii="Times New Roman" w:hAnsi="Times New Roman"/>
                <w:color w:val="000000" w:themeColor="text1"/>
                <w:sz w:val="16"/>
                <w:szCs w:val="16"/>
                <w:lang w:eastAsia="ru-RU"/>
              </w:rPr>
            </w:pPr>
          </w:p>
          <w:p w14:paraId="02DEB06B" w14:textId="77777777" w:rsidR="00227F7C" w:rsidRPr="00573BB8" w:rsidRDefault="00227F7C" w:rsidP="008B6B23">
            <w:pPr>
              <w:rPr>
                <w:rFonts w:ascii="Times New Roman" w:hAnsi="Times New Roman"/>
                <w:color w:val="000000" w:themeColor="text1"/>
                <w:sz w:val="16"/>
                <w:szCs w:val="16"/>
                <w:lang w:eastAsia="ru-RU"/>
              </w:rPr>
            </w:pPr>
          </w:p>
          <w:p w14:paraId="3422B963" w14:textId="77777777" w:rsidR="00227F7C" w:rsidRPr="00573BB8" w:rsidRDefault="00227F7C" w:rsidP="008B6B23">
            <w:pPr>
              <w:rPr>
                <w:rFonts w:ascii="Times New Roman" w:hAnsi="Times New Roman"/>
                <w:color w:val="000000" w:themeColor="text1"/>
                <w:sz w:val="16"/>
                <w:szCs w:val="16"/>
                <w:lang w:eastAsia="ru-RU"/>
              </w:rPr>
            </w:pPr>
          </w:p>
          <w:p w14:paraId="332ECD81" w14:textId="77777777" w:rsidR="00227F7C" w:rsidRPr="00573BB8" w:rsidRDefault="00227F7C" w:rsidP="008B6B23">
            <w:pPr>
              <w:rPr>
                <w:rFonts w:ascii="Times New Roman" w:hAnsi="Times New Roman"/>
                <w:color w:val="000000" w:themeColor="text1"/>
                <w:sz w:val="16"/>
                <w:szCs w:val="16"/>
                <w:lang w:eastAsia="ru-RU"/>
              </w:rPr>
            </w:pPr>
          </w:p>
          <w:p w14:paraId="258EA3BC" w14:textId="77777777" w:rsidR="00227F7C" w:rsidRPr="00573BB8" w:rsidRDefault="00227F7C" w:rsidP="008B6B23">
            <w:pPr>
              <w:rPr>
                <w:rFonts w:ascii="Times New Roman" w:hAnsi="Times New Roman"/>
                <w:color w:val="000000" w:themeColor="text1"/>
                <w:sz w:val="16"/>
                <w:szCs w:val="16"/>
                <w:lang w:eastAsia="ru-RU"/>
              </w:rPr>
            </w:pPr>
          </w:p>
          <w:p w14:paraId="6C2C1CEA" w14:textId="77777777" w:rsidR="00227F7C" w:rsidRPr="00573BB8" w:rsidRDefault="00227F7C" w:rsidP="008B6B23">
            <w:pPr>
              <w:rPr>
                <w:rFonts w:ascii="Times New Roman" w:hAnsi="Times New Roman"/>
                <w:color w:val="000000" w:themeColor="text1"/>
                <w:sz w:val="16"/>
                <w:szCs w:val="16"/>
                <w:lang w:eastAsia="ru-RU"/>
              </w:rPr>
            </w:pPr>
          </w:p>
          <w:p w14:paraId="735E30FE" w14:textId="77777777" w:rsidR="00227F7C" w:rsidRPr="00573BB8" w:rsidRDefault="00227F7C" w:rsidP="008B6B23">
            <w:pPr>
              <w:rPr>
                <w:rFonts w:ascii="Times New Roman" w:hAnsi="Times New Roman"/>
                <w:color w:val="000000" w:themeColor="text1"/>
                <w:sz w:val="16"/>
                <w:szCs w:val="16"/>
                <w:lang w:eastAsia="ru-RU"/>
              </w:rPr>
            </w:pPr>
          </w:p>
          <w:p w14:paraId="7F8A875E" w14:textId="77777777" w:rsidR="00227F7C" w:rsidRPr="00573BB8" w:rsidRDefault="00227F7C" w:rsidP="008B6B23">
            <w:pPr>
              <w:rPr>
                <w:rFonts w:ascii="Times New Roman" w:hAnsi="Times New Roman"/>
                <w:color w:val="000000" w:themeColor="text1"/>
                <w:sz w:val="16"/>
                <w:szCs w:val="16"/>
                <w:lang w:eastAsia="ru-RU"/>
              </w:rPr>
            </w:pPr>
          </w:p>
          <w:p w14:paraId="00780E2C" w14:textId="77777777" w:rsidR="00227F7C" w:rsidRPr="00573BB8" w:rsidRDefault="00227F7C" w:rsidP="008B6B23">
            <w:pPr>
              <w:rPr>
                <w:rFonts w:ascii="Times New Roman" w:hAnsi="Times New Roman"/>
                <w:color w:val="000000" w:themeColor="text1"/>
                <w:sz w:val="16"/>
                <w:szCs w:val="16"/>
                <w:lang w:eastAsia="ru-RU"/>
              </w:rPr>
            </w:pPr>
          </w:p>
          <w:p w14:paraId="18C46C8D" w14:textId="77777777" w:rsidR="00227F7C" w:rsidRPr="00573BB8" w:rsidRDefault="00227F7C" w:rsidP="008B6B23">
            <w:pPr>
              <w:rPr>
                <w:rFonts w:ascii="Times New Roman" w:hAnsi="Times New Roman"/>
                <w:color w:val="000000" w:themeColor="text1"/>
                <w:sz w:val="16"/>
                <w:szCs w:val="16"/>
                <w:lang w:eastAsia="ru-RU"/>
              </w:rPr>
            </w:pPr>
          </w:p>
          <w:p w14:paraId="42852A66" w14:textId="77777777" w:rsidR="00227F7C" w:rsidRPr="00573BB8" w:rsidRDefault="00227F7C" w:rsidP="008B6B23">
            <w:pPr>
              <w:rPr>
                <w:rFonts w:ascii="Times New Roman" w:hAnsi="Times New Roman"/>
                <w:color w:val="000000" w:themeColor="text1"/>
                <w:sz w:val="16"/>
                <w:szCs w:val="16"/>
                <w:lang w:eastAsia="ru-RU"/>
              </w:rPr>
            </w:pPr>
          </w:p>
          <w:p w14:paraId="09B873D8" w14:textId="77777777" w:rsidR="00227F7C" w:rsidRPr="00573BB8" w:rsidRDefault="00227F7C" w:rsidP="008B6B23">
            <w:pPr>
              <w:rPr>
                <w:rFonts w:ascii="Times New Roman" w:hAnsi="Times New Roman"/>
                <w:color w:val="000000" w:themeColor="text1"/>
                <w:sz w:val="16"/>
                <w:szCs w:val="16"/>
                <w:lang w:eastAsia="ru-RU"/>
              </w:rPr>
            </w:pPr>
          </w:p>
          <w:p w14:paraId="0440ED1B" w14:textId="77777777" w:rsidR="00227F7C" w:rsidRPr="00573BB8" w:rsidRDefault="00227F7C" w:rsidP="008B6B23">
            <w:pPr>
              <w:rPr>
                <w:rFonts w:ascii="Times New Roman" w:hAnsi="Times New Roman"/>
                <w:color w:val="000000" w:themeColor="text1"/>
                <w:sz w:val="16"/>
                <w:szCs w:val="16"/>
                <w:lang w:eastAsia="ru-RU"/>
              </w:rPr>
            </w:pPr>
          </w:p>
          <w:p w14:paraId="49D4CACC" w14:textId="77777777" w:rsidR="00227F7C" w:rsidRPr="00573BB8" w:rsidRDefault="00227F7C" w:rsidP="008B6B23">
            <w:pPr>
              <w:rPr>
                <w:rFonts w:ascii="Times New Roman" w:hAnsi="Times New Roman"/>
                <w:color w:val="000000" w:themeColor="text1"/>
                <w:sz w:val="16"/>
                <w:szCs w:val="16"/>
                <w:lang w:eastAsia="ru-RU"/>
              </w:rPr>
            </w:pPr>
          </w:p>
          <w:p w14:paraId="0374D179" w14:textId="77777777" w:rsidR="00227F7C" w:rsidRPr="00573BB8" w:rsidRDefault="00227F7C" w:rsidP="008B6B23">
            <w:pPr>
              <w:rPr>
                <w:rFonts w:ascii="Times New Roman" w:hAnsi="Times New Roman"/>
                <w:color w:val="000000" w:themeColor="text1"/>
                <w:sz w:val="16"/>
                <w:szCs w:val="16"/>
                <w:lang w:eastAsia="ru-RU"/>
              </w:rPr>
            </w:pPr>
          </w:p>
          <w:p w14:paraId="3394CEDF" w14:textId="77777777" w:rsidR="00227F7C" w:rsidRPr="00573BB8" w:rsidRDefault="00227F7C" w:rsidP="008B6B23">
            <w:pPr>
              <w:rPr>
                <w:rFonts w:ascii="Times New Roman" w:hAnsi="Times New Roman"/>
                <w:color w:val="000000" w:themeColor="text1"/>
                <w:sz w:val="16"/>
                <w:szCs w:val="16"/>
                <w:lang w:eastAsia="ru-RU"/>
              </w:rPr>
            </w:pPr>
          </w:p>
          <w:p w14:paraId="6ED11887"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66A6D2E0"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xml:space="preserve">МКУ «Городское хозяйство» </w:t>
            </w:r>
            <w:proofErr w:type="spellStart"/>
            <w:r w:rsidRPr="00573BB8">
              <w:rPr>
                <w:rFonts w:ascii="Times New Roman" w:hAnsi="Times New Roman"/>
                <w:color w:val="000000" w:themeColor="text1"/>
                <w:sz w:val="16"/>
                <w:szCs w:val="16"/>
                <w:lang w:eastAsia="ru-RU"/>
              </w:rPr>
              <w:t>г.Дивногорск</w:t>
            </w:r>
            <w:proofErr w:type="spellEnd"/>
          </w:p>
          <w:p w14:paraId="28F4C181" w14:textId="77777777" w:rsidR="00227F7C" w:rsidRPr="00573BB8" w:rsidRDefault="00227F7C" w:rsidP="008B6B23">
            <w:pPr>
              <w:rPr>
                <w:rFonts w:ascii="Times New Roman" w:hAnsi="Times New Roman"/>
                <w:color w:val="000000" w:themeColor="text1"/>
                <w:sz w:val="16"/>
                <w:szCs w:val="16"/>
                <w:lang w:eastAsia="ru-RU"/>
              </w:rPr>
            </w:pPr>
          </w:p>
          <w:p w14:paraId="50B03B71"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13E54621" w14:textId="77777777" w:rsidR="00227F7C" w:rsidRPr="00573BB8" w:rsidRDefault="00227F7C" w:rsidP="008B6B23">
            <w:pPr>
              <w:rPr>
                <w:rFonts w:ascii="Times New Roman" w:hAnsi="Times New Roman"/>
                <w:color w:val="000000" w:themeColor="text1"/>
                <w:sz w:val="16"/>
                <w:szCs w:val="16"/>
                <w:lang w:eastAsia="ru-RU"/>
              </w:rPr>
            </w:pPr>
          </w:p>
          <w:p w14:paraId="5DC01EED"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xml:space="preserve">МКУ ГХ </w:t>
            </w:r>
            <w:proofErr w:type="spellStart"/>
            <w:r w:rsidRPr="00573BB8">
              <w:rPr>
                <w:rFonts w:ascii="Times New Roman" w:hAnsi="Times New Roman"/>
                <w:color w:val="000000" w:themeColor="text1"/>
                <w:sz w:val="16"/>
                <w:szCs w:val="16"/>
                <w:lang w:eastAsia="ru-RU"/>
              </w:rPr>
              <w:t>гДивногорск</w:t>
            </w:r>
            <w:proofErr w:type="spellEnd"/>
          </w:p>
          <w:p w14:paraId="2E6F5A1E"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00E0F995"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51D383F2"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931</w:t>
            </w:r>
          </w:p>
        </w:tc>
        <w:tc>
          <w:tcPr>
            <w:tcW w:w="521" w:type="dxa"/>
            <w:tcBorders>
              <w:top w:val="nil"/>
              <w:left w:val="nil"/>
              <w:bottom w:val="single" w:sz="8" w:space="0" w:color="auto"/>
              <w:right w:val="single" w:sz="8" w:space="0" w:color="auto"/>
            </w:tcBorders>
            <w:shd w:val="clear" w:color="auto" w:fill="auto"/>
            <w:vAlign w:val="center"/>
            <w:hideMark/>
          </w:tcPr>
          <w:p w14:paraId="3A79CB4F"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6D796652"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655742B6"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FA721B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3 949,80</w:t>
            </w:r>
          </w:p>
        </w:tc>
        <w:tc>
          <w:tcPr>
            <w:tcW w:w="780" w:type="dxa"/>
            <w:tcBorders>
              <w:top w:val="nil"/>
              <w:left w:val="nil"/>
              <w:bottom w:val="single" w:sz="8" w:space="0" w:color="auto"/>
              <w:right w:val="single" w:sz="8" w:space="0" w:color="auto"/>
            </w:tcBorders>
            <w:shd w:val="clear" w:color="auto" w:fill="auto"/>
            <w:vAlign w:val="center"/>
            <w:hideMark/>
          </w:tcPr>
          <w:p w14:paraId="29C6903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3 142,67</w:t>
            </w:r>
          </w:p>
        </w:tc>
        <w:tc>
          <w:tcPr>
            <w:tcW w:w="780" w:type="dxa"/>
            <w:gridSpan w:val="2"/>
            <w:tcBorders>
              <w:top w:val="nil"/>
              <w:left w:val="nil"/>
              <w:bottom w:val="single" w:sz="8" w:space="0" w:color="auto"/>
              <w:right w:val="single" w:sz="8" w:space="0" w:color="auto"/>
            </w:tcBorders>
            <w:shd w:val="clear" w:color="auto" w:fill="auto"/>
            <w:vAlign w:val="center"/>
            <w:hideMark/>
          </w:tcPr>
          <w:p w14:paraId="4197D3D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4 373,76</w:t>
            </w:r>
          </w:p>
        </w:tc>
        <w:tc>
          <w:tcPr>
            <w:tcW w:w="778" w:type="dxa"/>
            <w:tcBorders>
              <w:top w:val="nil"/>
              <w:left w:val="nil"/>
              <w:bottom w:val="single" w:sz="8" w:space="0" w:color="auto"/>
              <w:right w:val="single" w:sz="8" w:space="0" w:color="auto"/>
            </w:tcBorders>
            <w:shd w:val="clear" w:color="auto" w:fill="auto"/>
            <w:vAlign w:val="center"/>
            <w:hideMark/>
          </w:tcPr>
          <w:p w14:paraId="78A7BA7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4 853,40</w:t>
            </w:r>
          </w:p>
        </w:tc>
        <w:tc>
          <w:tcPr>
            <w:tcW w:w="777" w:type="dxa"/>
            <w:tcBorders>
              <w:top w:val="nil"/>
              <w:left w:val="nil"/>
              <w:bottom w:val="single" w:sz="8" w:space="0" w:color="auto"/>
              <w:right w:val="single" w:sz="8" w:space="0" w:color="000000"/>
            </w:tcBorders>
            <w:shd w:val="clear" w:color="auto" w:fill="auto"/>
            <w:vAlign w:val="center"/>
            <w:hideMark/>
          </w:tcPr>
          <w:p w14:paraId="55A9911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5 165,30</w:t>
            </w:r>
          </w:p>
        </w:tc>
        <w:tc>
          <w:tcPr>
            <w:tcW w:w="640" w:type="dxa"/>
            <w:tcBorders>
              <w:top w:val="nil"/>
              <w:left w:val="nil"/>
              <w:bottom w:val="single" w:sz="8" w:space="0" w:color="auto"/>
              <w:right w:val="single" w:sz="8" w:space="0" w:color="auto"/>
            </w:tcBorders>
            <w:shd w:val="clear" w:color="auto" w:fill="auto"/>
            <w:vAlign w:val="center"/>
            <w:hideMark/>
          </w:tcPr>
          <w:p w14:paraId="6530172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5 923,50</w:t>
            </w:r>
          </w:p>
        </w:tc>
        <w:tc>
          <w:tcPr>
            <w:tcW w:w="709" w:type="dxa"/>
            <w:tcBorders>
              <w:top w:val="nil"/>
              <w:left w:val="nil"/>
              <w:bottom w:val="single" w:sz="8" w:space="0" w:color="auto"/>
              <w:right w:val="single" w:sz="8" w:space="0" w:color="auto"/>
            </w:tcBorders>
            <w:shd w:val="clear" w:color="auto" w:fill="auto"/>
            <w:vAlign w:val="center"/>
            <w:hideMark/>
          </w:tcPr>
          <w:p w14:paraId="00F5911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6 163,70</w:t>
            </w:r>
          </w:p>
        </w:tc>
        <w:tc>
          <w:tcPr>
            <w:tcW w:w="851" w:type="dxa"/>
            <w:tcBorders>
              <w:top w:val="nil"/>
              <w:left w:val="nil"/>
              <w:bottom w:val="single" w:sz="8" w:space="0" w:color="auto"/>
              <w:right w:val="single" w:sz="8" w:space="0" w:color="auto"/>
            </w:tcBorders>
            <w:shd w:val="clear" w:color="auto" w:fill="auto"/>
            <w:vAlign w:val="center"/>
            <w:hideMark/>
          </w:tcPr>
          <w:p w14:paraId="67CC9365" w14:textId="77777777" w:rsidR="00227F7C" w:rsidRPr="00573BB8" w:rsidRDefault="00227F7C" w:rsidP="008B6B23">
            <w:pPr>
              <w:jc w:val="right"/>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7845,6</w:t>
            </w:r>
          </w:p>
        </w:tc>
        <w:tc>
          <w:tcPr>
            <w:tcW w:w="708" w:type="dxa"/>
            <w:tcBorders>
              <w:top w:val="nil"/>
              <w:left w:val="nil"/>
              <w:bottom w:val="single" w:sz="8" w:space="0" w:color="auto"/>
              <w:right w:val="nil"/>
            </w:tcBorders>
            <w:shd w:val="clear" w:color="auto" w:fill="auto"/>
            <w:vAlign w:val="center"/>
            <w:hideMark/>
          </w:tcPr>
          <w:p w14:paraId="2E3F7AB0" w14:textId="77777777" w:rsidR="00227F7C" w:rsidRPr="00573BB8" w:rsidRDefault="00227F7C" w:rsidP="008B6B23">
            <w:pPr>
              <w:jc w:val="right"/>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4526D9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7942B71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4D7EFAFC" w14:textId="77777777" w:rsidR="00227F7C" w:rsidRDefault="00227F7C" w:rsidP="008B6B23">
            <w:pPr>
              <w:jc w:val="center"/>
              <w:rPr>
                <w:rFonts w:ascii="Times New Roman" w:hAnsi="Times New Roman"/>
                <w:color w:val="000000" w:themeColor="text1"/>
                <w:sz w:val="18"/>
                <w:szCs w:val="18"/>
                <w:lang w:eastAsia="ru-RU"/>
              </w:rPr>
            </w:pPr>
          </w:p>
          <w:p w14:paraId="1F94DDAC" w14:textId="77777777" w:rsidR="00227F7C" w:rsidRDefault="00227F7C" w:rsidP="008B6B23">
            <w:pPr>
              <w:jc w:val="center"/>
              <w:rPr>
                <w:rFonts w:ascii="Times New Roman" w:hAnsi="Times New Roman"/>
                <w:color w:val="000000" w:themeColor="text1"/>
                <w:sz w:val="18"/>
                <w:szCs w:val="18"/>
                <w:lang w:eastAsia="ru-RU"/>
              </w:rPr>
            </w:pPr>
          </w:p>
          <w:p w14:paraId="43BEEDF4" w14:textId="77777777" w:rsidR="00227F7C" w:rsidRDefault="00227F7C" w:rsidP="008B6B23">
            <w:pPr>
              <w:jc w:val="center"/>
              <w:rPr>
                <w:rFonts w:ascii="Times New Roman" w:hAnsi="Times New Roman"/>
                <w:color w:val="000000" w:themeColor="text1"/>
                <w:sz w:val="18"/>
                <w:szCs w:val="18"/>
                <w:lang w:eastAsia="ru-RU"/>
              </w:rPr>
            </w:pPr>
          </w:p>
          <w:p w14:paraId="308AC03A" w14:textId="0EBB862E"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0F768530" w14:textId="0CE7B801"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41417,73</w:t>
            </w:r>
          </w:p>
        </w:tc>
      </w:tr>
      <w:tr w:rsidR="00227F7C" w:rsidRPr="00573BB8" w14:paraId="2864C201" w14:textId="77777777" w:rsidTr="00227F7C">
        <w:trPr>
          <w:trHeight w:val="830"/>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43283333" w14:textId="77777777" w:rsidR="00227F7C" w:rsidRPr="00573BB8" w:rsidRDefault="00227F7C" w:rsidP="008B6B23">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shd w:val="clear" w:color="auto" w:fill="auto"/>
            <w:vAlign w:val="center"/>
          </w:tcPr>
          <w:p w14:paraId="784100B8" w14:textId="77777777" w:rsidR="00227F7C" w:rsidRPr="00573BB8" w:rsidRDefault="00227F7C" w:rsidP="008B6B23">
            <w:pPr>
              <w:jc w:val="cente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70C580D6"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63EC8475"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03A259F2"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tcPr>
          <w:p w14:paraId="06613970"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tcPr>
          <w:p w14:paraId="5AE52AB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24A4B50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5DC2964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0D0B0FF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7" w:type="dxa"/>
            <w:tcBorders>
              <w:top w:val="nil"/>
              <w:left w:val="nil"/>
              <w:bottom w:val="single" w:sz="8" w:space="0" w:color="auto"/>
              <w:right w:val="single" w:sz="8" w:space="0" w:color="000000"/>
            </w:tcBorders>
            <w:shd w:val="clear" w:color="auto" w:fill="auto"/>
            <w:vAlign w:val="center"/>
          </w:tcPr>
          <w:p w14:paraId="7C70FE4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15D6D6F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6E00681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20A51477" w14:textId="77777777" w:rsidR="00227F7C" w:rsidRPr="00573BB8" w:rsidRDefault="00227F7C" w:rsidP="008B6B23">
            <w:pPr>
              <w:jc w:val="right"/>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780EED5F" w14:textId="77777777" w:rsidR="00227F7C" w:rsidRPr="00573BB8" w:rsidRDefault="00227F7C" w:rsidP="008B6B23">
            <w:pPr>
              <w:jc w:val="right"/>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18330,4</w:t>
            </w:r>
          </w:p>
        </w:tc>
        <w:tc>
          <w:tcPr>
            <w:tcW w:w="709" w:type="dxa"/>
            <w:tcBorders>
              <w:top w:val="nil"/>
              <w:left w:val="single" w:sz="4" w:space="0" w:color="auto"/>
              <w:bottom w:val="single" w:sz="4" w:space="0" w:color="auto"/>
              <w:right w:val="single" w:sz="4" w:space="0" w:color="auto"/>
            </w:tcBorders>
            <w:shd w:val="clear" w:color="auto" w:fill="auto"/>
            <w:vAlign w:val="center"/>
          </w:tcPr>
          <w:p w14:paraId="6FB5550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20178,5</w:t>
            </w:r>
          </w:p>
        </w:tc>
        <w:tc>
          <w:tcPr>
            <w:tcW w:w="851" w:type="dxa"/>
            <w:tcBorders>
              <w:top w:val="nil"/>
              <w:left w:val="nil"/>
              <w:bottom w:val="single" w:sz="4" w:space="0" w:color="auto"/>
              <w:right w:val="single" w:sz="4" w:space="0" w:color="auto"/>
            </w:tcBorders>
            <w:shd w:val="clear" w:color="auto" w:fill="auto"/>
            <w:vAlign w:val="center"/>
          </w:tcPr>
          <w:p w14:paraId="1A8C407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20178,5</w:t>
            </w:r>
          </w:p>
        </w:tc>
        <w:tc>
          <w:tcPr>
            <w:tcW w:w="708" w:type="dxa"/>
            <w:tcBorders>
              <w:top w:val="single" w:sz="8" w:space="0" w:color="auto"/>
              <w:left w:val="nil"/>
              <w:bottom w:val="single" w:sz="8" w:space="0" w:color="auto"/>
              <w:right w:val="single" w:sz="4" w:space="0" w:color="auto"/>
            </w:tcBorders>
          </w:tcPr>
          <w:p w14:paraId="58CC7B83" w14:textId="77777777" w:rsidR="00227F7C" w:rsidRDefault="00227F7C" w:rsidP="008B6B23">
            <w:pPr>
              <w:jc w:val="center"/>
              <w:rPr>
                <w:rFonts w:ascii="Times New Roman" w:hAnsi="Times New Roman"/>
                <w:color w:val="000000" w:themeColor="text1"/>
                <w:sz w:val="18"/>
                <w:szCs w:val="18"/>
                <w:lang w:eastAsia="ru-RU"/>
              </w:rPr>
            </w:pPr>
          </w:p>
          <w:p w14:paraId="6F3E54B0" w14:textId="5476BABD"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20178,5</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1191FB5C" w14:textId="4F251A38"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78865,9</w:t>
            </w:r>
          </w:p>
        </w:tc>
      </w:tr>
      <w:tr w:rsidR="00227F7C" w:rsidRPr="00573BB8" w14:paraId="2D0716E0"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3C736213"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повышение размеров оплаты труда работников с 1.01.2018г на 4%</w:t>
            </w:r>
          </w:p>
        </w:tc>
        <w:tc>
          <w:tcPr>
            <w:tcW w:w="992" w:type="dxa"/>
            <w:vMerge/>
            <w:tcBorders>
              <w:top w:val="nil"/>
              <w:left w:val="single" w:sz="8" w:space="0" w:color="auto"/>
              <w:bottom w:val="single" w:sz="4" w:space="0" w:color="000000"/>
              <w:right w:val="single" w:sz="8" w:space="0" w:color="auto"/>
            </w:tcBorders>
            <w:vAlign w:val="center"/>
            <w:hideMark/>
          </w:tcPr>
          <w:p w14:paraId="31865835"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9F2B2E9"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EC65D53"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AF71A55"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0848001047К</w:t>
            </w:r>
          </w:p>
        </w:tc>
        <w:tc>
          <w:tcPr>
            <w:tcW w:w="545" w:type="dxa"/>
            <w:tcBorders>
              <w:top w:val="nil"/>
              <w:left w:val="nil"/>
              <w:bottom w:val="single" w:sz="8" w:space="0" w:color="auto"/>
              <w:right w:val="single" w:sz="8" w:space="0" w:color="auto"/>
            </w:tcBorders>
            <w:shd w:val="clear" w:color="auto" w:fill="auto"/>
            <w:vAlign w:val="center"/>
            <w:hideMark/>
          </w:tcPr>
          <w:p w14:paraId="54BA1F45"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034E859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667BE6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0501743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23D4C5F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34BC4A7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173,40</w:t>
            </w:r>
          </w:p>
        </w:tc>
        <w:tc>
          <w:tcPr>
            <w:tcW w:w="640" w:type="dxa"/>
            <w:tcBorders>
              <w:top w:val="nil"/>
              <w:left w:val="nil"/>
              <w:bottom w:val="single" w:sz="8" w:space="0" w:color="auto"/>
              <w:right w:val="single" w:sz="8" w:space="0" w:color="auto"/>
            </w:tcBorders>
            <w:shd w:val="clear" w:color="auto" w:fill="auto"/>
            <w:vAlign w:val="center"/>
            <w:hideMark/>
          </w:tcPr>
          <w:p w14:paraId="36824D2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3FD62C9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679F79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601B7DE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9B99C9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00B879D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078C4A2A" w14:textId="77777777" w:rsidR="00227F7C" w:rsidRDefault="00227F7C" w:rsidP="008B6B23">
            <w:pPr>
              <w:jc w:val="center"/>
              <w:rPr>
                <w:rFonts w:ascii="Times New Roman" w:hAnsi="Times New Roman"/>
                <w:color w:val="000000" w:themeColor="text1"/>
                <w:sz w:val="18"/>
                <w:szCs w:val="18"/>
                <w:lang w:eastAsia="ru-RU"/>
              </w:rPr>
            </w:pPr>
          </w:p>
          <w:p w14:paraId="561E8712" w14:textId="2C05DA97"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026D6B1" w14:textId="4543D3BB"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173,40</w:t>
            </w:r>
          </w:p>
        </w:tc>
      </w:tr>
      <w:tr w:rsidR="00227F7C" w:rsidRPr="00573BB8" w14:paraId="14BA8C88"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040554C3"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повышение размеров оплаты труда работников с 1.10.2019г на 4,3%</w:t>
            </w:r>
          </w:p>
        </w:tc>
        <w:tc>
          <w:tcPr>
            <w:tcW w:w="992" w:type="dxa"/>
            <w:vMerge/>
            <w:tcBorders>
              <w:top w:val="nil"/>
              <w:left w:val="single" w:sz="8" w:space="0" w:color="auto"/>
              <w:bottom w:val="single" w:sz="4" w:space="0" w:color="000000"/>
              <w:right w:val="single" w:sz="8" w:space="0" w:color="auto"/>
            </w:tcBorders>
            <w:vAlign w:val="center"/>
            <w:hideMark/>
          </w:tcPr>
          <w:p w14:paraId="5B9177F5"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6B3D7E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6C6EBA51"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6EEEA9F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084001038А</w:t>
            </w:r>
          </w:p>
        </w:tc>
        <w:tc>
          <w:tcPr>
            <w:tcW w:w="545" w:type="dxa"/>
            <w:tcBorders>
              <w:top w:val="nil"/>
              <w:left w:val="nil"/>
              <w:bottom w:val="single" w:sz="8" w:space="0" w:color="auto"/>
              <w:right w:val="single" w:sz="8" w:space="0" w:color="auto"/>
            </w:tcBorders>
            <w:shd w:val="clear" w:color="auto" w:fill="auto"/>
            <w:vAlign w:val="center"/>
            <w:hideMark/>
          </w:tcPr>
          <w:p w14:paraId="54FA4769"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20925E4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A37F9E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4079DAA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1DC6B93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6BBC972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3CFF65A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63,60</w:t>
            </w:r>
          </w:p>
        </w:tc>
        <w:tc>
          <w:tcPr>
            <w:tcW w:w="709" w:type="dxa"/>
            <w:tcBorders>
              <w:top w:val="nil"/>
              <w:left w:val="nil"/>
              <w:bottom w:val="single" w:sz="8" w:space="0" w:color="auto"/>
              <w:right w:val="single" w:sz="8" w:space="0" w:color="auto"/>
            </w:tcBorders>
            <w:shd w:val="clear" w:color="auto" w:fill="auto"/>
            <w:vAlign w:val="center"/>
            <w:hideMark/>
          </w:tcPr>
          <w:p w14:paraId="2CEC3B7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7DB1549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1706E5F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EB12F1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6E68509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4312E173" w14:textId="77777777" w:rsidR="00227F7C" w:rsidRDefault="00227F7C" w:rsidP="008B6B23">
            <w:pPr>
              <w:jc w:val="center"/>
              <w:rPr>
                <w:rFonts w:ascii="Times New Roman" w:hAnsi="Times New Roman"/>
                <w:color w:val="000000" w:themeColor="text1"/>
                <w:sz w:val="18"/>
                <w:szCs w:val="18"/>
                <w:lang w:eastAsia="ru-RU"/>
              </w:rPr>
            </w:pPr>
          </w:p>
          <w:p w14:paraId="222033E6" w14:textId="465FCEB8"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2E84C0E" w14:textId="6C30AB15"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63,60</w:t>
            </w:r>
          </w:p>
        </w:tc>
      </w:tr>
      <w:tr w:rsidR="00227F7C" w:rsidRPr="00573BB8" w14:paraId="5D882234" w14:textId="77777777" w:rsidTr="00227F7C">
        <w:trPr>
          <w:trHeight w:val="66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3ADEFE8"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Частичное финансирование (возмещение) расходов на повышение с 1 июня 2020 года размеров оплаты труда отдельным категориям работников бюджетной сферы</w:t>
            </w:r>
          </w:p>
        </w:tc>
        <w:tc>
          <w:tcPr>
            <w:tcW w:w="992" w:type="dxa"/>
            <w:vMerge/>
            <w:tcBorders>
              <w:top w:val="nil"/>
              <w:left w:val="single" w:sz="8" w:space="0" w:color="auto"/>
              <w:bottom w:val="single" w:sz="4" w:space="0" w:color="000000"/>
              <w:right w:val="single" w:sz="8" w:space="0" w:color="auto"/>
            </w:tcBorders>
            <w:vAlign w:val="center"/>
            <w:hideMark/>
          </w:tcPr>
          <w:p w14:paraId="52D98174"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D4827BD"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54296D61"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455F57C"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084001036U</w:t>
            </w:r>
          </w:p>
        </w:tc>
        <w:tc>
          <w:tcPr>
            <w:tcW w:w="545" w:type="dxa"/>
            <w:tcBorders>
              <w:top w:val="nil"/>
              <w:left w:val="nil"/>
              <w:bottom w:val="single" w:sz="8" w:space="0" w:color="auto"/>
              <w:right w:val="single" w:sz="8" w:space="0" w:color="auto"/>
            </w:tcBorders>
            <w:shd w:val="clear" w:color="auto" w:fill="auto"/>
            <w:vAlign w:val="center"/>
            <w:hideMark/>
          </w:tcPr>
          <w:p w14:paraId="00B76853"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1729D63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3B0B362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38292A0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1E3F3FF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7B84C6C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2FC9E1E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EEB7A0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359,60</w:t>
            </w:r>
          </w:p>
        </w:tc>
        <w:tc>
          <w:tcPr>
            <w:tcW w:w="851" w:type="dxa"/>
            <w:tcBorders>
              <w:top w:val="nil"/>
              <w:left w:val="nil"/>
              <w:bottom w:val="single" w:sz="8" w:space="0" w:color="auto"/>
              <w:right w:val="single" w:sz="8" w:space="0" w:color="auto"/>
            </w:tcBorders>
            <w:shd w:val="clear" w:color="auto" w:fill="auto"/>
            <w:vAlign w:val="center"/>
            <w:hideMark/>
          </w:tcPr>
          <w:p w14:paraId="5AB58A6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018C6BD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310D9D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881C75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29240E9E" w14:textId="77777777" w:rsidR="00227F7C" w:rsidRDefault="00227F7C" w:rsidP="008B6B23">
            <w:pPr>
              <w:jc w:val="center"/>
              <w:rPr>
                <w:rFonts w:ascii="Times New Roman" w:hAnsi="Times New Roman"/>
                <w:color w:val="000000" w:themeColor="text1"/>
                <w:sz w:val="18"/>
                <w:szCs w:val="18"/>
                <w:lang w:eastAsia="ru-RU"/>
              </w:rPr>
            </w:pPr>
          </w:p>
          <w:p w14:paraId="3C611481" w14:textId="77777777" w:rsidR="00227F7C" w:rsidRDefault="00227F7C" w:rsidP="008B6B23">
            <w:pPr>
              <w:jc w:val="center"/>
              <w:rPr>
                <w:rFonts w:ascii="Times New Roman" w:hAnsi="Times New Roman"/>
                <w:color w:val="000000" w:themeColor="text1"/>
                <w:sz w:val="18"/>
                <w:szCs w:val="18"/>
                <w:lang w:eastAsia="ru-RU"/>
              </w:rPr>
            </w:pPr>
          </w:p>
          <w:p w14:paraId="1DC03DB2" w14:textId="735C6224"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5C8A5A9" w14:textId="4873CE5A"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359,60</w:t>
            </w:r>
          </w:p>
        </w:tc>
      </w:tr>
      <w:tr w:rsidR="00227F7C" w:rsidRPr="00573BB8" w14:paraId="71B11646" w14:textId="77777777" w:rsidTr="00227F7C">
        <w:trPr>
          <w:trHeight w:val="645"/>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4A950E9D"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Частичное финансирование (возмещение) расходов на повышение с 1.10.2020 года размеров оплаты труда отдельным категориям работников бюджетной сферы</w:t>
            </w:r>
          </w:p>
        </w:tc>
        <w:tc>
          <w:tcPr>
            <w:tcW w:w="992" w:type="dxa"/>
            <w:vMerge/>
            <w:tcBorders>
              <w:top w:val="nil"/>
              <w:left w:val="single" w:sz="8" w:space="0" w:color="auto"/>
              <w:bottom w:val="single" w:sz="4" w:space="0" w:color="000000"/>
              <w:right w:val="single" w:sz="8" w:space="0" w:color="auto"/>
            </w:tcBorders>
            <w:vAlign w:val="center"/>
            <w:hideMark/>
          </w:tcPr>
          <w:p w14:paraId="535E8230"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6BB54D84"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256BB83E"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3087DC98"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084001036U</w:t>
            </w:r>
          </w:p>
        </w:tc>
        <w:tc>
          <w:tcPr>
            <w:tcW w:w="545" w:type="dxa"/>
            <w:tcBorders>
              <w:top w:val="nil"/>
              <w:left w:val="nil"/>
              <w:bottom w:val="single" w:sz="8" w:space="0" w:color="auto"/>
              <w:right w:val="single" w:sz="8" w:space="0" w:color="auto"/>
            </w:tcBorders>
            <w:shd w:val="clear" w:color="auto" w:fill="auto"/>
            <w:vAlign w:val="center"/>
            <w:hideMark/>
          </w:tcPr>
          <w:p w14:paraId="6726844A"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4BADF94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C3FFB7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6D9E0D2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636C12D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41BDBC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7BCB766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478A12B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41,30</w:t>
            </w:r>
          </w:p>
        </w:tc>
        <w:tc>
          <w:tcPr>
            <w:tcW w:w="851" w:type="dxa"/>
            <w:tcBorders>
              <w:top w:val="nil"/>
              <w:left w:val="nil"/>
              <w:bottom w:val="single" w:sz="8" w:space="0" w:color="auto"/>
              <w:right w:val="single" w:sz="8" w:space="0" w:color="auto"/>
            </w:tcBorders>
            <w:shd w:val="clear" w:color="auto" w:fill="auto"/>
            <w:vAlign w:val="center"/>
            <w:hideMark/>
          </w:tcPr>
          <w:p w14:paraId="16FD442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0D2CA38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48A223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424FB6A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0F9C1672" w14:textId="77777777" w:rsidR="00227F7C" w:rsidRDefault="00227F7C" w:rsidP="008B6B23">
            <w:pPr>
              <w:jc w:val="center"/>
              <w:rPr>
                <w:rFonts w:ascii="Times New Roman" w:hAnsi="Times New Roman"/>
                <w:color w:val="000000" w:themeColor="text1"/>
                <w:sz w:val="18"/>
                <w:szCs w:val="18"/>
                <w:lang w:eastAsia="ru-RU"/>
              </w:rPr>
            </w:pPr>
          </w:p>
          <w:p w14:paraId="46E0DCFE" w14:textId="77777777" w:rsidR="00227F7C" w:rsidRDefault="00227F7C" w:rsidP="008B6B23">
            <w:pPr>
              <w:jc w:val="center"/>
              <w:rPr>
                <w:rFonts w:ascii="Times New Roman" w:hAnsi="Times New Roman"/>
                <w:color w:val="000000" w:themeColor="text1"/>
                <w:sz w:val="18"/>
                <w:szCs w:val="18"/>
                <w:lang w:eastAsia="ru-RU"/>
              </w:rPr>
            </w:pPr>
          </w:p>
          <w:p w14:paraId="1ECC6268" w14:textId="3B8AE39A"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0720001D" w14:textId="730B97D3"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41,30</w:t>
            </w:r>
          </w:p>
        </w:tc>
      </w:tr>
      <w:tr w:rsidR="00227F7C" w:rsidRPr="00573BB8" w14:paraId="4BEF953F"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31B06F0C"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Начисления на оплату труда (30,2%)</w:t>
            </w:r>
          </w:p>
        </w:tc>
        <w:tc>
          <w:tcPr>
            <w:tcW w:w="992" w:type="dxa"/>
            <w:vMerge/>
            <w:tcBorders>
              <w:top w:val="nil"/>
              <w:left w:val="single" w:sz="8" w:space="0" w:color="auto"/>
              <w:bottom w:val="single" w:sz="4" w:space="0" w:color="000000"/>
              <w:right w:val="single" w:sz="8" w:space="0" w:color="auto"/>
            </w:tcBorders>
            <w:vAlign w:val="center"/>
            <w:hideMark/>
          </w:tcPr>
          <w:p w14:paraId="58A0DD53"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2E579B4F"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71EDFD96"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226662B"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084001047К</w:t>
            </w:r>
          </w:p>
        </w:tc>
        <w:tc>
          <w:tcPr>
            <w:tcW w:w="545" w:type="dxa"/>
            <w:tcBorders>
              <w:top w:val="nil"/>
              <w:left w:val="nil"/>
              <w:bottom w:val="single" w:sz="8" w:space="0" w:color="auto"/>
              <w:right w:val="single" w:sz="8" w:space="0" w:color="auto"/>
            </w:tcBorders>
            <w:shd w:val="clear" w:color="auto" w:fill="auto"/>
            <w:vAlign w:val="center"/>
            <w:hideMark/>
          </w:tcPr>
          <w:p w14:paraId="262A5112"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4074E40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F5C94C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949,03</w:t>
            </w:r>
          </w:p>
        </w:tc>
        <w:tc>
          <w:tcPr>
            <w:tcW w:w="780" w:type="dxa"/>
            <w:gridSpan w:val="2"/>
            <w:tcBorders>
              <w:top w:val="nil"/>
              <w:left w:val="nil"/>
              <w:bottom w:val="single" w:sz="8" w:space="0" w:color="auto"/>
              <w:right w:val="single" w:sz="8" w:space="0" w:color="auto"/>
            </w:tcBorders>
            <w:shd w:val="clear" w:color="auto" w:fill="auto"/>
            <w:vAlign w:val="center"/>
            <w:hideMark/>
          </w:tcPr>
          <w:p w14:paraId="7DC4143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664798B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63BA29C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77E2735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456FB09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68D65E8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02F6554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F32BA5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1823A03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700F86F6" w14:textId="77777777" w:rsidR="00227F7C" w:rsidRDefault="00227F7C" w:rsidP="008B6B23">
            <w:pPr>
              <w:jc w:val="center"/>
              <w:rPr>
                <w:rFonts w:ascii="Times New Roman" w:hAnsi="Times New Roman"/>
                <w:color w:val="000000" w:themeColor="text1"/>
                <w:sz w:val="18"/>
                <w:szCs w:val="18"/>
                <w:lang w:eastAsia="ru-RU"/>
              </w:rPr>
            </w:pPr>
          </w:p>
          <w:p w14:paraId="57AA30C9" w14:textId="1EB976AB"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9C6D53F" w14:textId="21E7E0DD"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949,03</w:t>
            </w:r>
          </w:p>
        </w:tc>
      </w:tr>
      <w:tr w:rsidR="00227F7C" w:rsidRPr="00573BB8" w14:paraId="3BAFD5D2"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413D770A"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Услуги связи</w:t>
            </w:r>
          </w:p>
        </w:tc>
        <w:tc>
          <w:tcPr>
            <w:tcW w:w="992" w:type="dxa"/>
            <w:vMerge/>
            <w:tcBorders>
              <w:top w:val="nil"/>
              <w:left w:val="single" w:sz="8" w:space="0" w:color="auto"/>
              <w:bottom w:val="single" w:sz="4" w:space="0" w:color="000000"/>
              <w:right w:val="single" w:sz="8" w:space="0" w:color="auto"/>
            </w:tcBorders>
            <w:vAlign w:val="center"/>
            <w:hideMark/>
          </w:tcPr>
          <w:p w14:paraId="6E0C9CB6"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4E4E966"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CDAF4DB"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46F02058"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05159EF2"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297F6EA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18C3B94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68,81</w:t>
            </w:r>
          </w:p>
        </w:tc>
        <w:tc>
          <w:tcPr>
            <w:tcW w:w="780" w:type="dxa"/>
            <w:gridSpan w:val="2"/>
            <w:tcBorders>
              <w:top w:val="nil"/>
              <w:left w:val="nil"/>
              <w:bottom w:val="single" w:sz="8" w:space="0" w:color="auto"/>
              <w:right w:val="single" w:sz="8" w:space="0" w:color="auto"/>
            </w:tcBorders>
            <w:shd w:val="clear" w:color="auto" w:fill="auto"/>
            <w:vAlign w:val="center"/>
            <w:hideMark/>
          </w:tcPr>
          <w:p w14:paraId="27A6D73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469C3D3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72E4483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3AB2F71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7EBD0A8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354A0EE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752B55F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A8DC39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4B95503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7F908E7F" w14:textId="77777777" w:rsidR="00227F7C" w:rsidRDefault="00227F7C" w:rsidP="008B6B23">
            <w:pPr>
              <w:jc w:val="center"/>
              <w:rPr>
                <w:rFonts w:ascii="Times New Roman" w:hAnsi="Times New Roman"/>
                <w:color w:val="000000" w:themeColor="text1"/>
                <w:sz w:val="18"/>
                <w:szCs w:val="18"/>
                <w:lang w:eastAsia="ru-RU"/>
              </w:rPr>
            </w:pPr>
          </w:p>
          <w:p w14:paraId="271C3567" w14:textId="67B7A8C1" w:rsidR="002F74C5" w:rsidRPr="00573BB8"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A326DEC" w14:textId="371E7932"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68,81</w:t>
            </w:r>
          </w:p>
        </w:tc>
      </w:tr>
      <w:tr w:rsidR="00227F7C" w:rsidRPr="00573BB8" w14:paraId="2F394AB4"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63AAA005"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Прочие работы и услуги</w:t>
            </w:r>
          </w:p>
        </w:tc>
        <w:tc>
          <w:tcPr>
            <w:tcW w:w="992" w:type="dxa"/>
            <w:vMerge/>
            <w:tcBorders>
              <w:top w:val="nil"/>
              <w:left w:val="single" w:sz="8" w:space="0" w:color="auto"/>
              <w:bottom w:val="single" w:sz="4" w:space="0" w:color="000000"/>
              <w:right w:val="single" w:sz="8" w:space="0" w:color="auto"/>
            </w:tcBorders>
            <w:vAlign w:val="center"/>
            <w:hideMark/>
          </w:tcPr>
          <w:p w14:paraId="23C9CBA4"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F9614AB"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BA39F8B"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1F2C4C8C"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0181616B"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5B82EF1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449,30</w:t>
            </w:r>
          </w:p>
        </w:tc>
        <w:tc>
          <w:tcPr>
            <w:tcW w:w="780" w:type="dxa"/>
            <w:tcBorders>
              <w:top w:val="nil"/>
              <w:left w:val="nil"/>
              <w:bottom w:val="single" w:sz="8" w:space="0" w:color="auto"/>
              <w:right w:val="single" w:sz="8" w:space="0" w:color="auto"/>
            </w:tcBorders>
            <w:shd w:val="clear" w:color="auto" w:fill="auto"/>
            <w:vAlign w:val="center"/>
            <w:hideMark/>
          </w:tcPr>
          <w:p w14:paraId="491ACEB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46,43</w:t>
            </w:r>
          </w:p>
        </w:tc>
        <w:tc>
          <w:tcPr>
            <w:tcW w:w="780" w:type="dxa"/>
            <w:gridSpan w:val="2"/>
            <w:tcBorders>
              <w:top w:val="nil"/>
              <w:left w:val="nil"/>
              <w:bottom w:val="single" w:sz="8" w:space="0" w:color="auto"/>
              <w:right w:val="single" w:sz="8" w:space="0" w:color="auto"/>
            </w:tcBorders>
            <w:shd w:val="clear" w:color="auto" w:fill="auto"/>
            <w:vAlign w:val="center"/>
            <w:hideMark/>
          </w:tcPr>
          <w:p w14:paraId="2479693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599,90</w:t>
            </w:r>
          </w:p>
        </w:tc>
        <w:tc>
          <w:tcPr>
            <w:tcW w:w="778" w:type="dxa"/>
            <w:tcBorders>
              <w:top w:val="nil"/>
              <w:left w:val="nil"/>
              <w:bottom w:val="single" w:sz="8" w:space="0" w:color="auto"/>
              <w:right w:val="single" w:sz="8" w:space="0" w:color="auto"/>
            </w:tcBorders>
            <w:shd w:val="clear" w:color="auto" w:fill="auto"/>
            <w:vAlign w:val="center"/>
            <w:hideMark/>
          </w:tcPr>
          <w:p w14:paraId="60C582C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625,55</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1436B71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514,40</w:t>
            </w:r>
          </w:p>
        </w:tc>
        <w:tc>
          <w:tcPr>
            <w:tcW w:w="640" w:type="dxa"/>
            <w:tcBorders>
              <w:top w:val="nil"/>
              <w:left w:val="nil"/>
              <w:bottom w:val="single" w:sz="8" w:space="0" w:color="auto"/>
              <w:right w:val="single" w:sz="8" w:space="0" w:color="auto"/>
            </w:tcBorders>
            <w:shd w:val="clear" w:color="auto" w:fill="auto"/>
            <w:vAlign w:val="center"/>
            <w:hideMark/>
          </w:tcPr>
          <w:p w14:paraId="121A493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456,80</w:t>
            </w:r>
          </w:p>
        </w:tc>
        <w:tc>
          <w:tcPr>
            <w:tcW w:w="709" w:type="dxa"/>
            <w:tcBorders>
              <w:top w:val="nil"/>
              <w:left w:val="nil"/>
              <w:bottom w:val="single" w:sz="8" w:space="0" w:color="auto"/>
              <w:right w:val="single" w:sz="8" w:space="0" w:color="auto"/>
            </w:tcBorders>
            <w:shd w:val="clear" w:color="auto" w:fill="auto"/>
            <w:vAlign w:val="center"/>
            <w:hideMark/>
          </w:tcPr>
          <w:p w14:paraId="1578943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666,00</w:t>
            </w:r>
          </w:p>
        </w:tc>
        <w:tc>
          <w:tcPr>
            <w:tcW w:w="851" w:type="dxa"/>
            <w:tcBorders>
              <w:top w:val="nil"/>
              <w:left w:val="nil"/>
              <w:bottom w:val="single" w:sz="8" w:space="0" w:color="auto"/>
              <w:right w:val="single" w:sz="8" w:space="0" w:color="auto"/>
            </w:tcBorders>
            <w:shd w:val="clear" w:color="auto" w:fill="auto"/>
            <w:vAlign w:val="center"/>
            <w:hideMark/>
          </w:tcPr>
          <w:p w14:paraId="4DDB8AE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hideMark/>
          </w:tcPr>
          <w:p w14:paraId="7A6D8AB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76FD93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78EDC0B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0B1058BB" w14:textId="77777777" w:rsidR="00227F7C" w:rsidRDefault="00227F7C" w:rsidP="008B6B23">
            <w:pPr>
              <w:jc w:val="center"/>
              <w:rPr>
                <w:rFonts w:ascii="Times New Roman" w:hAnsi="Times New Roman"/>
                <w:color w:val="000000" w:themeColor="text1"/>
                <w:sz w:val="18"/>
                <w:szCs w:val="18"/>
                <w:lang w:eastAsia="ru-RU"/>
              </w:rPr>
            </w:pPr>
          </w:p>
          <w:p w14:paraId="3801741A" w14:textId="0D28AB45" w:rsidR="002F74C5" w:rsidRPr="00573BB8"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407183A" w14:textId="003979C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3358,38</w:t>
            </w:r>
          </w:p>
        </w:tc>
      </w:tr>
      <w:tr w:rsidR="00227F7C" w:rsidRPr="00573BB8" w14:paraId="2CE10A95"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tcPr>
          <w:p w14:paraId="43F3A8DE"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Прочие работы и услуги</w:t>
            </w:r>
          </w:p>
        </w:tc>
        <w:tc>
          <w:tcPr>
            <w:tcW w:w="992" w:type="dxa"/>
            <w:vMerge/>
            <w:tcBorders>
              <w:top w:val="nil"/>
              <w:left w:val="single" w:sz="8" w:space="0" w:color="auto"/>
              <w:bottom w:val="single" w:sz="4" w:space="0" w:color="000000"/>
              <w:right w:val="single" w:sz="8" w:space="0" w:color="auto"/>
            </w:tcBorders>
            <w:vAlign w:val="center"/>
          </w:tcPr>
          <w:p w14:paraId="75A21F71"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679D273D"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12F72C4D"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2F6B30FC"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tcPr>
          <w:p w14:paraId="3E42F110"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tcPr>
          <w:p w14:paraId="2926D18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5140CBE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3DDC69E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4BD7100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148F430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570B0C8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5DEC7E9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54C1681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1AC3BA50" w14:textId="58622534"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1803,5</w:t>
            </w:r>
          </w:p>
        </w:tc>
        <w:tc>
          <w:tcPr>
            <w:tcW w:w="709" w:type="dxa"/>
            <w:tcBorders>
              <w:top w:val="nil"/>
              <w:left w:val="single" w:sz="4" w:space="0" w:color="auto"/>
              <w:bottom w:val="single" w:sz="4" w:space="0" w:color="auto"/>
              <w:right w:val="single" w:sz="4" w:space="0" w:color="auto"/>
            </w:tcBorders>
            <w:shd w:val="clear" w:color="auto" w:fill="auto"/>
            <w:vAlign w:val="center"/>
          </w:tcPr>
          <w:p w14:paraId="61CF551E"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1510,3</w:t>
            </w:r>
          </w:p>
        </w:tc>
        <w:tc>
          <w:tcPr>
            <w:tcW w:w="851" w:type="dxa"/>
            <w:tcBorders>
              <w:top w:val="nil"/>
              <w:left w:val="nil"/>
              <w:bottom w:val="single" w:sz="4" w:space="0" w:color="auto"/>
              <w:right w:val="single" w:sz="4" w:space="0" w:color="auto"/>
            </w:tcBorders>
            <w:shd w:val="clear" w:color="auto" w:fill="auto"/>
            <w:vAlign w:val="center"/>
          </w:tcPr>
          <w:p w14:paraId="6A0159BB"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1510,3</w:t>
            </w:r>
          </w:p>
        </w:tc>
        <w:tc>
          <w:tcPr>
            <w:tcW w:w="708" w:type="dxa"/>
            <w:tcBorders>
              <w:top w:val="single" w:sz="8" w:space="0" w:color="auto"/>
              <w:left w:val="nil"/>
              <w:bottom w:val="single" w:sz="8" w:space="0" w:color="auto"/>
              <w:right w:val="single" w:sz="4" w:space="0" w:color="auto"/>
            </w:tcBorders>
          </w:tcPr>
          <w:p w14:paraId="4D8B7248" w14:textId="77777777" w:rsidR="00227F7C" w:rsidRDefault="00227F7C" w:rsidP="008B6B23">
            <w:pPr>
              <w:jc w:val="center"/>
              <w:rPr>
                <w:rFonts w:ascii="Times New Roman" w:hAnsi="Times New Roman"/>
                <w:color w:val="000000" w:themeColor="text1"/>
                <w:sz w:val="18"/>
                <w:szCs w:val="18"/>
                <w:lang w:eastAsia="ru-RU"/>
              </w:rPr>
            </w:pPr>
          </w:p>
          <w:p w14:paraId="0221A0AC" w14:textId="7011376C"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1510,3</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50DC421C" w14:textId="72F4D0EA" w:rsidR="00227F7C"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6334,4</w:t>
            </w:r>
          </w:p>
        </w:tc>
      </w:tr>
      <w:tr w:rsidR="00227F7C" w:rsidRPr="00573BB8" w14:paraId="36BD9065"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05FCADF"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Прочие работы и услуги</w:t>
            </w:r>
          </w:p>
        </w:tc>
        <w:tc>
          <w:tcPr>
            <w:tcW w:w="992" w:type="dxa"/>
            <w:vMerge/>
            <w:tcBorders>
              <w:top w:val="nil"/>
              <w:left w:val="single" w:sz="8" w:space="0" w:color="auto"/>
              <w:bottom w:val="single" w:sz="4" w:space="0" w:color="000000"/>
              <w:right w:val="single" w:sz="8" w:space="0" w:color="auto"/>
            </w:tcBorders>
            <w:vAlign w:val="center"/>
            <w:hideMark/>
          </w:tcPr>
          <w:p w14:paraId="05F6B790"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64ECCE0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6BA8BDA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4380AB13"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3A2FD809"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87FACD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35163FD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30,00</w:t>
            </w:r>
          </w:p>
        </w:tc>
        <w:tc>
          <w:tcPr>
            <w:tcW w:w="780" w:type="dxa"/>
            <w:gridSpan w:val="2"/>
            <w:tcBorders>
              <w:top w:val="nil"/>
              <w:left w:val="nil"/>
              <w:bottom w:val="single" w:sz="8" w:space="0" w:color="auto"/>
              <w:right w:val="single" w:sz="8" w:space="0" w:color="auto"/>
            </w:tcBorders>
            <w:shd w:val="clear" w:color="auto" w:fill="auto"/>
            <w:vAlign w:val="center"/>
            <w:hideMark/>
          </w:tcPr>
          <w:p w14:paraId="319D155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7248A7C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685A9E0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776DF0E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4FC0814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272C37D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66680687"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FCF62CD"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120E32AF"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4D03AFEF" w14:textId="77777777" w:rsidR="00227F7C" w:rsidRDefault="00227F7C" w:rsidP="008B6B23">
            <w:pPr>
              <w:jc w:val="center"/>
              <w:rPr>
                <w:rFonts w:ascii="Times New Roman" w:hAnsi="Times New Roman"/>
                <w:color w:val="000000" w:themeColor="text1"/>
                <w:sz w:val="18"/>
                <w:szCs w:val="18"/>
                <w:lang w:eastAsia="ru-RU"/>
              </w:rPr>
            </w:pPr>
          </w:p>
          <w:p w14:paraId="0BF357B4" w14:textId="2181423C"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5BB1FBE" w14:textId="5F1D8E92"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30,00</w:t>
            </w:r>
          </w:p>
        </w:tc>
      </w:tr>
      <w:tr w:rsidR="00227F7C" w:rsidRPr="00573BB8" w14:paraId="52384EFF" w14:textId="77777777" w:rsidTr="00227F7C">
        <w:trPr>
          <w:trHeight w:val="420"/>
        </w:trPr>
        <w:tc>
          <w:tcPr>
            <w:tcW w:w="2434" w:type="dxa"/>
            <w:gridSpan w:val="2"/>
            <w:vMerge w:val="restart"/>
            <w:tcBorders>
              <w:top w:val="nil"/>
              <w:left w:val="single" w:sz="8" w:space="0" w:color="auto"/>
              <w:right w:val="single" w:sz="8" w:space="0" w:color="auto"/>
            </w:tcBorders>
            <w:shd w:val="clear" w:color="auto" w:fill="auto"/>
            <w:vAlign w:val="center"/>
            <w:hideMark/>
          </w:tcPr>
          <w:p w14:paraId="21593A66"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Исполнение судебных исков</w:t>
            </w:r>
          </w:p>
        </w:tc>
        <w:tc>
          <w:tcPr>
            <w:tcW w:w="992" w:type="dxa"/>
            <w:vMerge/>
            <w:tcBorders>
              <w:top w:val="nil"/>
              <w:left w:val="single" w:sz="8" w:space="0" w:color="auto"/>
              <w:bottom w:val="single" w:sz="4" w:space="0" w:color="000000"/>
              <w:right w:val="single" w:sz="8" w:space="0" w:color="auto"/>
            </w:tcBorders>
            <w:vAlign w:val="center"/>
            <w:hideMark/>
          </w:tcPr>
          <w:p w14:paraId="77222E5F"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559F21D"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16AA2944"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18FDCA61"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5B49B950"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830</w:t>
            </w:r>
          </w:p>
        </w:tc>
        <w:tc>
          <w:tcPr>
            <w:tcW w:w="820" w:type="dxa"/>
            <w:tcBorders>
              <w:top w:val="nil"/>
              <w:left w:val="nil"/>
              <w:bottom w:val="single" w:sz="8" w:space="0" w:color="auto"/>
              <w:right w:val="single" w:sz="8" w:space="0" w:color="auto"/>
            </w:tcBorders>
            <w:shd w:val="clear" w:color="auto" w:fill="auto"/>
            <w:vAlign w:val="center"/>
            <w:hideMark/>
          </w:tcPr>
          <w:p w14:paraId="3657163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45FD1CB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1A44852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51B52B1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2E43103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52,50</w:t>
            </w:r>
          </w:p>
        </w:tc>
        <w:tc>
          <w:tcPr>
            <w:tcW w:w="640" w:type="dxa"/>
            <w:tcBorders>
              <w:top w:val="nil"/>
              <w:left w:val="nil"/>
              <w:bottom w:val="single" w:sz="8" w:space="0" w:color="auto"/>
              <w:right w:val="single" w:sz="8" w:space="0" w:color="auto"/>
            </w:tcBorders>
            <w:shd w:val="clear" w:color="auto" w:fill="auto"/>
            <w:vAlign w:val="center"/>
            <w:hideMark/>
          </w:tcPr>
          <w:p w14:paraId="5DD1AEF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031771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131,40</w:t>
            </w:r>
          </w:p>
        </w:tc>
        <w:tc>
          <w:tcPr>
            <w:tcW w:w="851" w:type="dxa"/>
            <w:tcBorders>
              <w:top w:val="nil"/>
              <w:left w:val="nil"/>
              <w:bottom w:val="single" w:sz="8" w:space="0" w:color="auto"/>
              <w:right w:val="single" w:sz="8" w:space="0" w:color="auto"/>
            </w:tcBorders>
            <w:shd w:val="clear" w:color="auto" w:fill="auto"/>
            <w:vAlign w:val="center"/>
            <w:hideMark/>
          </w:tcPr>
          <w:p w14:paraId="14B3A7B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101,30</w:t>
            </w:r>
          </w:p>
        </w:tc>
        <w:tc>
          <w:tcPr>
            <w:tcW w:w="708" w:type="dxa"/>
            <w:tcBorders>
              <w:top w:val="nil"/>
              <w:left w:val="nil"/>
              <w:bottom w:val="single" w:sz="8" w:space="0" w:color="auto"/>
              <w:right w:val="nil"/>
            </w:tcBorders>
            <w:shd w:val="clear" w:color="auto" w:fill="auto"/>
            <w:vAlign w:val="center"/>
            <w:hideMark/>
          </w:tcPr>
          <w:p w14:paraId="4B3708CD"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9598614"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1A796C6F"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2971B4AF" w14:textId="77777777" w:rsidR="00227F7C" w:rsidRDefault="00227F7C" w:rsidP="008B6B23">
            <w:pPr>
              <w:jc w:val="center"/>
              <w:rPr>
                <w:rFonts w:ascii="Times New Roman" w:hAnsi="Times New Roman"/>
                <w:color w:val="000000" w:themeColor="text1"/>
                <w:sz w:val="18"/>
                <w:szCs w:val="18"/>
                <w:lang w:eastAsia="ru-RU"/>
              </w:rPr>
            </w:pPr>
          </w:p>
          <w:p w14:paraId="4DEE46E1" w14:textId="0A2D5C71"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F419685" w14:textId="117844A6"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285,2</w:t>
            </w:r>
          </w:p>
        </w:tc>
      </w:tr>
      <w:tr w:rsidR="00227F7C" w:rsidRPr="00573BB8" w14:paraId="7FCDC489" w14:textId="77777777" w:rsidTr="00227F7C">
        <w:trPr>
          <w:trHeight w:val="420"/>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553B6EF1" w14:textId="77777777" w:rsidR="00227F7C" w:rsidRPr="00573BB8" w:rsidRDefault="00227F7C" w:rsidP="008B6B23">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vAlign w:val="center"/>
          </w:tcPr>
          <w:p w14:paraId="641BF960"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203AD24F"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0BA2F2E6"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054D1F0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tcPr>
          <w:p w14:paraId="7AAAF460"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830</w:t>
            </w:r>
          </w:p>
        </w:tc>
        <w:tc>
          <w:tcPr>
            <w:tcW w:w="820" w:type="dxa"/>
            <w:tcBorders>
              <w:top w:val="nil"/>
              <w:left w:val="nil"/>
              <w:bottom w:val="single" w:sz="8" w:space="0" w:color="auto"/>
              <w:right w:val="single" w:sz="8" w:space="0" w:color="auto"/>
            </w:tcBorders>
            <w:shd w:val="clear" w:color="auto" w:fill="auto"/>
            <w:vAlign w:val="center"/>
          </w:tcPr>
          <w:p w14:paraId="0B6DFB9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155A8FE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4E4E560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2E47E3C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16F90AF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6B26E49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4E1BA76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15F1154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5CC9DA85" w14:textId="2965FD83"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167</w:t>
            </w:r>
          </w:p>
        </w:tc>
        <w:tc>
          <w:tcPr>
            <w:tcW w:w="709" w:type="dxa"/>
            <w:tcBorders>
              <w:top w:val="nil"/>
              <w:left w:val="single" w:sz="4" w:space="0" w:color="auto"/>
              <w:bottom w:val="single" w:sz="4" w:space="0" w:color="auto"/>
              <w:right w:val="single" w:sz="4" w:space="0" w:color="auto"/>
            </w:tcBorders>
            <w:shd w:val="clear" w:color="auto" w:fill="auto"/>
            <w:vAlign w:val="center"/>
          </w:tcPr>
          <w:p w14:paraId="46D11415"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5DFC3574"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7BC1A875" w14:textId="77777777" w:rsidR="00227F7C" w:rsidRDefault="00227F7C" w:rsidP="008B6B23">
            <w:pPr>
              <w:jc w:val="center"/>
              <w:rPr>
                <w:rFonts w:ascii="Times New Roman" w:hAnsi="Times New Roman"/>
                <w:color w:val="000000" w:themeColor="text1"/>
                <w:sz w:val="18"/>
                <w:szCs w:val="18"/>
                <w:lang w:eastAsia="ru-RU"/>
              </w:rPr>
            </w:pPr>
          </w:p>
          <w:p w14:paraId="3BD49A38" w14:textId="4F6897AD"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2F9B9C73" w14:textId="492216E1"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167</w:t>
            </w:r>
          </w:p>
        </w:tc>
      </w:tr>
      <w:tr w:rsidR="00227F7C" w:rsidRPr="00573BB8" w14:paraId="7E8C517F" w14:textId="77777777" w:rsidTr="00227F7C">
        <w:trPr>
          <w:trHeight w:val="420"/>
        </w:trPr>
        <w:tc>
          <w:tcPr>
            <w:tcW w:w="2434" w:type="dxa"/>
            <w:gridSpan w:val="2"/>
            <w:vMerge w:val="restart"/>
            <w:tcBorders>
              <w:top w:val="nil"/>
              <w:left w:val="single" w:sz="8" w:space="0" w:color="auto"/>
              <w:right w:val="single" w:sz="8" w:space="0" w:color="auto"/>
            </w:tcBorders>
            <w:shd w:val="clear" w:color="auto" w:fill="auto"/>
            <w:vAlign w:val="center"/>
            <w:hideMark/>
          </w:tcPr>
          <w:p w14:paraId="13F9B708"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Уплата налогов, сборов, и иных платежей</w:t>
            </w:r>
          </w:p>
        </w:tc>
        <w:tc>
          <w:tcPr>
            <w:tcW w:w="992" w:type="dxa"/>
            <w:vMerge/>
            <w:tcBorders>
              <w:top w:val="nil"/>
              <w:left w:val="single" w:sz="8" w:space="0" w:color="auto"/>
              <w:bottom w:val="single" w:sz="4" w:space="0" w:color="000000"/>
              <w:right w:val="single" w:sz="8" w:space="0" w:color="auto"/>
            </w:tcBorders>
            <w:vAlign w:val="center"/>
            <w:hideMark/>
          </w:tcPr>
          <w:p w14:paraId="6DEF59BD"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12528B78"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3BD2BFA"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0B4CBDD6"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1A1B6E12"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850</w:t>
            </w:r>
          </w:p>
        </w:tc>
        <w:tc>
          <w:tcPr>
            <w:tcW w:w="820" w:type="dxa"/>
            <w:tcBorders>
              <w:top w:val="nil"/>
              <w:left w:val="nil"/>
              <w:bottom w:val="single" w:sz="8" w:space="0" w:color="auto"/>
              <w:right w:val="single" w:sz="8" w:space="0" w:color="auto"/>
            </w:tcBorders>
            <w:shd w:val="clear" w:color="auto" w:fill="auto"/>
            <w:vAlign w:val="center"/>
            <w:hideMark/>
          </w:tcPr>
          <w:p w14:paraId="295A6C4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CF89B1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3861824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0FD023A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1 050,90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3EF5990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3,00</w:t>
            </w:r>
          </w:p>
        </w:tc>
        <w:tc>
          <w:tcPr>
            <w:tcW w:w="640" w:type="dxa"/>
            <w:tcBorders>
              <w:top w:val="nil"/>
              <w:left w:val="nil"/>
              <w:bottom w:val="single" w:sz="8" w:space="0" w:color="auto"/>
              <w:right w:val="single" w:sz="8" w:space="0" w:color="auto"/>
            </w:tcBorders>
            <w:shd w:val="clear" w:color="auto" w:fill="auto"/>
            <w:vAlign w:val="center"/>
            <w:hideMark/>
          </w:tcPr>
          <w:p w14:paraId="6EFCCB6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1 047,30</w:t>
            </w:r>
          </w:p>
        </w:tc>
        <w:tc>
          <w:tcPr>
            <w:tcW w:w="709" w:type="dxa"/>
            <w:tcBorders>
              <w:top w:val="nil"/>
              <w:left w:val="nil"/>
              <w:bottom w:val="single" w:sz="8" w:space="0" w:color="auto"/>
              <w:right w:val="single" w:sz="8" w:space="0" w:color="auto"/>
            </w:tcBorders>
            <w:shd w:val="clear" w:color="auto" w:fill="auto"/>
            <w:vAlign w:val="center"/>
            <w:hideMark/>
          </w:tcPr>
          <w:p w14:paraId="7314262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1 250,30</w:t>
            </w:r>
          </w:p>
        </w:tc>
        <w:tc>
          <w:tcPr>
            <w:tcW w:w="851" w:type="dxa"/>
            <w:tcBorders>
              <w:top w:val="nil"/>
              <w:left w:val="nil"/>
              <w:bottom w:val="single" w:sz="8" w:space="0" w:color="auto"/>
              <w:right w:val="single" w:sz="8" w:space="0" w:color="auto"/>
            </w:tcBorders>
            <w:shd w:val="clear" w:color="auto" w:fill="auto"/>
            <w:vAlign w:val="center"/>
            <w:hideMark/>
          </w:tcPr>
          <w:p w14:paraId="67088A3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1019,6</w:t>
            </w:r>
          </w:p>
        </w:tc>
        <w:tc>
          <w:tcPr>
            <w:tcW w:w="708" w:type="dxa"/>
            <w:tcBorders>
              <w:top w:val="nil"/>
              <w:left w:val="nil"/>
              <w:bottom w:val="single" w:sz="8" w:space="0" w:color="auto"/>
              <w:right w:val="nil"/>
            </w:tcBorders>
            <w:shd w:val="clear" w:color="auto" w:fill="auto"/>
            <w:vAlign w:val="center"/>
            <w:hideMark/>
          </w:tcPr>
          <w:p w14:paraId="4DAA8CE2"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2EBA972"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45D0511B"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w:t>
            </w:r>
          </w:p>
        </w:tc>
        <w:tc>
          <w:tcPr>
            <w:tcW w:w="708" w:type="dxa"/>
            <w:tcBorders>
              <w:top w:val="single" w:sz="8" w:space="0" w:color="auto"/>
              <w:left w:val="nil"/>
              <w:bottom w:val="single" w:sz="8" w:space="0" w:color="auto"/>
              <w:right w:val="single" w:sz="4" w:space="0" w:color="auto"/>
            </w:tcBorders>
          </w:tcPr>
          <w:p w14:paraId="716343D1" w14:textId="77777777" w:rsidR="00227F7C" w:rsidRDefault="00227F7C" w:rsidP="008B6B23">
            <w:pPr>
              <w:jc w:val="center"/>
              <w:rPr>
                <w:rFonts w:ascii="Times New Roman" w:hAnsi="Times New Roman"/>
                <w:color w:val="000000" w:themeColor="text1"/>
                <w:sz w:val="18"/>
                <w:szCs w:val="18"/>
                <w:lang w:eastAsia="ru-RU"/>
              </w:rPr>
            </w:pPr>
          </w:p>
          <w:p w14:paraId="6C34488C" w14:textId="082D9A25"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3C458B7" w14:textId="662D2012"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4371,1</w:t>
            </w:r>
          </w:p>
        </w:tc>
      </w:tr>
      <w:tr w:rsidR="00227F7C" w:rsidRPr="00573BB8" w14:paraId="1EA39E29" w14:textId="77777777" w:rsidTr="00227F7C">
        <w:trPr>
          <w:trHeight w:val="420"/>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681F805A" w14:textId="77777777" w:rsidR="00227F7C" w:rsidRPr="00573BB8" w:rsidRDefault="00227F7C" w:rsidP="008B6B23">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vAlign w:val="center"/>
          </w:tcPr>
          <w:p w14:paraId="1B8BE96B"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618676D9"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7E8A5FE2"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0505</w:t>
            </w:r>
          </w:p>
        </w:tc>
        <w:tc>
          <w:tcPr>
            <w:tcW w:w="970" w:type="dxa"/>
            <w:tcBorders>
              <w:top w:val="nil"/>
              <w:left w:val="nil"/>
              <w:bottom w:val="single" w:sz="8" w:space="0" w:color="auto"/>
              <w:right w:val="single" w:sz="8" w:space="0" w:color="auto"/>
            </w:tcBorders>
            <w:shd w:val="clear" w:color="auto" w:fill="auto"/>
            <w:vAlign w:val="center"/>
          </w:tcPr>
          <w:p w14:paraId="1D8D676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tcPr>
          <w:p w14:paraId="54C39488"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850</w:t>
            </w:r>
          </w:p>
        </w:tc>
        <w:tc>
          <w:tcPr>
            <w:tcW w:w="820" w:type="dxa"/>
            <w:tcBorders>
              <w:top w:val="nil"/>
              <w:left w:val="nil"/>
              <w:bottom w:val="single" w:sz="8" w:space="0" w:color="auto"/>
              <w:right w:val="single" w:sz="8" w:space="0" w:color="auto"/>
            </w:tcBorders>
            <w:shd w:val="clear" w:color="auto" w:fill="auto"/>
            <w:vAlign w:val="center"/>
          </w:tcPr>
          <w:p w14:paraId="6E260A4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4464728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5C8B465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66165D8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030E1F4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4FD241C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5032537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35B9342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w:t>
            </w:r>
          </w:p>
        </w:tc>
        <w:tc>
          <w:tcPr>
            <w:tcW w:w="708" w:type="dxa"/>
            <w:tcBorders>
              <w:top w:val="nil"/>
              <w:left w:val="nil"/>
              <w:bottom w:val="single" w:sz="8" w:space="0" w:color="auto"/>
              <w:right w:val="nil"/>
            </w:tcBorders>
            <w:shd w:val="clear" w:color="auto" w:fill="auto"/>
            <w:vAlign w:val="center"/>
          </w:tcPr>
          <w:p w14:paraId="1D139FC8"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543</w:t>
            </w:r>
          </w:p>
        </w:tc>
        <w:tc>
          <w:tcPr>
            <w:tcW w:w="709" w:type="dxa"/>
            <w:tcBorders>
              <w:top w:val="nil"/>
              <w:left w:val="single" w:sz="4" w:space="0" w:color="auto"/>
              <w:bottom w:val="single" w:sz="4" w:space="0" w:color="auto"/>
              <w:right w:val="single" w:sz="4" w:space="0" w:color="auto"/>
            </w:tcBorders>
            <w:shd w:val="clear" w:color="auto" w:fill="auto"/>
            <w:vAlign w:val="center"/>
          </w:tcPr>
          <w:p w14:paraId="14E571AF"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543</w:t>
            </w:r>
          </w:p>
        </w:tc>
        <w:tc>
          <w:tcPr>
            <w:tcW w:w="851" w:type="dxa"/>
            <w:tcBorders>
              <w:top w:val="nil"/>
              <w:left w:val="nil"/>
              <w:bottom w:val="single" w:sz="4" w:space="0" w:color="auto"/>
              <w:right w:val="single" w:sz="4" w:space="0" w:color="auto"/>
            </w:tcBorders>
            <w:shd w:val="clear" w:color="auto" w:fill="auto"/>
            <w:vAlign w:val="center"/>
          </w:tcPr>
          <w:p w14:paraId="4146F8A0"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543</w:t>
            </w:r>
          </w:p>
        </w:tc>
        <w:tc>
          <w:tcPr>
            <w:tcW w:w="708" w:type="dxa"/>
            <w:tcBorders>
              <w:top w:val="single" w:sz="8" w:space="0" w:color="auto"/>
              <w:left w:val="nil"/>
              <w:bottom w:val="single" w:sz="8" w:space="0" w:color="auto"/>
              <w:right w:val="single" w:sz="4" w:space="0" w:color="auto"/>
            </w:tcBorders>
          </w:tcPr>
          <w:p w14:paraId="252ADA86" w14:textId="77777777" w:rsidR="00227F7C" w:rsidRDefault="00227F7C" w:rsidP="008B6B23">
            <w:pPr>
              <w:jc w:val="center"/>
              <w:rPr>
                <w:rFonts w:ascii="Times New Roman" w:hAnsi="Times New Roman"/>
                <w:color w:val="000000" w:themeColor="text1"/>
                <w:sz w:val="18"/>
                <w:szCs w:val="18"/>
                <w:lang w:eastAsia="ru-RU"/>
              </w:rPr>
            </w:pPr>
          </w:p>
          <w:p w14:paraId="48598913" w14:textId="440056A3"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543</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5ABCF8DA" w14:textId="153E3F9F" w:rsidR="00227F7C"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2172</w:t>
            </w:r>
          </w:p>
        </w:tc>
      </w:tr>
      <w:tr w:rsidR="00227F7C" w:rsidRPr="00573BB8" w14:paraId="1BAF4F8E"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05F75201"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Услуги по содержанию имущества</w:t>
            </w:r>
          </w:p>
        </w:tc>
        <w:tc>
          <w:tcPr>
            <w:tcW w:w="992" w:type="dxa"/>
            <w:vMerge/>
            <w:tcBorders>
              <w:top w:val="nil"/>
              <w:left w:val="single" w:sz="8" w:space="0" w:color="auto"/>
              <w:bottom w:val="single" w:sz="4" w:space="0" w:color="000000"/>
              <w:right w:val="single" w:sz="8" w:space="0" w:color="auto"/>
            </w:tcBorders>
            <w:vAlign w:val="center"/>
            <w:hideMark/>
          </w:tcPr>
          <w:p w14:paraId="7C11B24C"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4DF207D1"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5922C0A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2545BDCE"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F8F5A54"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3989483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2A36D6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22,60</w:t>
            </w:r>
          </w:p>
        </w:tc>
        <w:tc>
          <w:tcPr>
            <w:tcW w:w="780" w:type="dxa"/>
            <w:gridSpan w:val="2"/>
            <w:tcBorders>
              <w:top w:val="nil"/>
              <w:left w:val="nil"/>
              <w:bottom w:val="single" w:sz="8" w:space="0" w:color="auto"/>
              <w:right w:val="single" w:sz="8" w:space="0" w:color="auto"/>
            </w:tcBorders>
            <w:shd w:val="clear" w:color="auto" w:fill="auto"/>
            <w:vAlign w:val="center"/>
            <w:hideMark/>
          </w:tcPr>
          <w:p w14:paraId="32A9981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2F3D35C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5A44D15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1D1F930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F57612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3636320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582A778F"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0397F30"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68D15743"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09179D32" w14:textId="77777777" w:rsidR="00227F7C" w:rsidRDefault="00227F7C" w:rsidP="008B6B23">
            <w:pPr>
              <w:jc w:val="center"/>
              <w:rPr>
                <w:rFonts w:ascii="Times New Roman" w:hAnsi="Times New Roman"/>
                <w:color w:val="000000" w:themeColor="text1"/>
                <w:sz w:val="18"/>
                <w:szCs w:val="18"/>
                <w:lang w:eastAsia="ru-RU"/>
              </w:rPr>
            </w:pPr>
          </w:p>
          <w:p w14:paraId="6230B769" w14:textId="69F6353E"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20D84E0" w14:textId="2DEC6D7A"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22,60</w:t>
            </w:r>
          </w:p>
        </w:tc>
      </w:tr>
      <w:tr w:rsidR="00227F7C" w:rsidRPr="00573BB8" w14:paraId="5465B580"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2F8BCDAF"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Прочие расходы</w:t>
            </w:r>
          </w:p>
        </w:tc>
        <w:tc>
          <w:tcPr>
            <w:tcW w:w="992" w:type="dxa"/>
            <w:vMerge/>
            <w:tcBorders>
              <w:top w:val="nil"/>
              <w:left w:val="single" w:sz="8" w:space="0" w:color="auto"/>
              <w:bottom w:val="single" w:sz="4" w:space="0" w:color="000000"/>
              <w:right w:val="single" w:sz="8" w:space="0" w:color="auto"/>
            </w:tcBorders>
            <w:vAlign w:val="center"/>
            <w:hideMark/>
          </w:tcPr>
          <w:p w14:paraId="215E76E9"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4004954C"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AE0577C"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B88DF7A"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2CF22456"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6068C8F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17,10</w:t>
            </w:r>
          </w:p>
        </w:tc>
        <w:tc>
          <w:tcPr>
            <w:tcW w:w="780" w:type="dxa"/>
            <w:tcBorders>
              <w:top w:val="nil"/>
              <w:left w:val="nil"/>
              <w:bottom w:val="single" w:sz="8" w:space="0" w:color="auto"/>
              <w:right w:val="single" w:sz="8" w:space="0" w:color="auto"/>
            </w:tcBorders>
            <w:shd w:val="clear" w:color="auto" w:fill="auto"/>
            <w:vAlign w:val="center"/>
            <w:hideMark/>
          </w:tcPr>
          <w:p w14:paraId="2EF3724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30,93</w:t>
            </w:r>
          </w:p>
        </w:tc>
        <w:tc>
          <w:tcPr>
            <w:tcW w:w="780" w:type="dxa"/>
            <w:gridSpan w:val="2"/>
            <w:tcBorders>
              <w:top w:val="nil"/>
              <w:left w:val="nil"/>
              <w:bottom w:val="single" w:sz="8" w:space="0" w:color="auto"/>
              <w:right w:val="single" w:sz="8" w:space="0" w:color="auto"/>
            </w:tcBorders>
            <w:shd w:val="clear" w:color="auto" w:fill="auto"/>
            <w:vAlign w:val="center"/>
            <w:hideMark/>
          </w:tcPr>
          <w:p w14:paraId="4C738B2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171,92</w:t>
            </w:r>
          </w:p>
        </w:tc>
        <w:tc>
          <w:tcPr>
            <w:tcW w:w="778" w:type="dxa"/>
            <w:tcBorders>
              <w:top w:val="nil"/>
              <w:left w:val="nil"/>
              <w:bottom w:val="single" w:sz="8" w:space="0" w:color="auto"/>
              <w:right w:val="single" w:sz="8" w:space="0" w:color="auto"/>
            </w:tcBorders>
            <w:shd w:val="clear" w:color="auto" w:fill="auto"/>
            <w:vAlign w:val="center"/>
            <w:hideMark/>
          </w:tcPr>
          <w:p w14:paraId="07AEE31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5B4B97F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7E12B78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2F18729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7F1DB8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829</w:t>
            </w:r>
          </w:p>
        </w:tc>
        <w:tc>
          <w:tcPr>
            <w:tcW w:w="708" w:type="dxa"/>
            <w:tcBorders>
              <w:top w:val="nil"/>
              <w:left w:val="nil"/>
              <w:bottom w:val="single" w:sz="8" w:space="0" w:color="auto"/>
              <w:right w:val="nil"/>
            </w:tcBorders>
            <w:shd w:val="clear" w:color="auto" w:fill="auto"/>
            <w:vAlign w:val="center"/>
            <w:hideMark/>
          </w:tcPr>
          <w:p w14:paraId="747EE855"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3A40A7A"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0732BF11"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4201E383" w14:textId="77777777" w:rsidR="00227F7C" w:rsidRDefault="00227F7C" w:rsidP="008B6B23">
            <w:pPr>
              <w:jc w:val="center"/>
              <w:rPr>
                <w:rFonts w:ascii="Times New Roman" w:hAnsi="Times New Roman"/>
                <w:color w:val="000000" w:themeColor="text1"/>
                <w:sz w:val="18"/>
                <w:szCs w:val="18"/>
                <w:lang w:eastAsia="ru-RU"/>
              </w:rPr>
            </w:pPr>
          </w:p>
          <w:p w14:paraId="4F1B1688" w14:textId="5D81F234"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0D8B35C" w14:textId="01F92C09"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1048,95</w:t>
            </w:r>
          </w:p>
        </w:tc>
      </w:tr>
      <w:tr w:rsidR="00227F7C" w:rsidRPr="00573BB8" w14:paraId="6F576C88"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CF0CA9D"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Увеличение стоимости материальных запасов</w:t>
            </w:r>
          </w:p>
        </w:tc>
        <w:tc>
          <w:tcPr>
            <w:tcW w:w="992" w:type="dxa"/>
            <w:vMerge/>
            <w:tcBorders>
              <w:top w:val="nil"/>
              <w:left w:val="single" w:sz="8" w:space="0" w:color="auto"/>
              <w:bottom w:val="single" w:sz="4" w:space="0" w:color="000000"/>
              <w:right w:val="single" w:sz="8" w:space="0" w:color="auto"/>
            </w:tcBorders>
            <w:vAlign w:val="center"/>
            <w:hideMark/>
          </w:tcPr>
          <w:p w14:paraId="1C99BE15"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511DE553"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2F375C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50F8FCFF"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B0EAFF5"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7D813B5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1CF7E9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348,00</w:t>
            </w:r>
          </w:p>
        </w:tc>
        <w:tc>
          <w:tcPr>
            <w:tcW w:w="780" w:type="dxa"/>
            <w:gridSpan w:val="2"/>
            <w:tcBorders>
              <w:top w:val="nil"/>
              <w:left w:val="nil"/>
              <w:bottom w:val="single" w:sz="8" w:space="0" w:color="auto"/>
              <w:right w:val="single" w:sz="8" w:space="0" w:color="auto"/>
            </w:tcBorders>
            <w:shd w:val="clear" w:color="auto" w:fill="auto"/>
            <w:vAlign w:val="center"/>
            <w:hideMark/>
          </w:tcPr>
          <w:p w14:paraId="7038EB1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529F584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6095E0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7067FC2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041D31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84CE31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18B1B8BD"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508DF08"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706134D5"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6C15DD91" w14:textId="77777777" w:rsidR="00227F7C" w:rsidRDefault="00227F7C" w:rsidP="008B6B23">
            <w:pPr>
              <w:jc w:val="center"/>
              <w:rPr>
                <w:rFonts w:ascii="Times New Roman" w:hAnsi="Times New Roman"/>
                <w:color w:val="000000" w:themeColor="text1"/>
                <w:sz w:val="18"/>
                <w:szCs w:val="18"/>
                <w:lang w:eastAsia="ru-RU"/>
              </w:rPr>
            </w:pPr>
          </w:p>
          <w:p w14:paraId="6BA0A0B9" w14:textId="1DE1F725"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C34C431" w14:textId="5D3C4143"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348,00</w:t>
            </w:r>
          </w:p>
        </w:tc>
      </w:tr>
      <w:tr w:rsidR="00227F7C" w:rsidRPr="00573BB8" w14:paraId="5BE75AF2"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07EB8A5B"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Увеличение стоимости основных средств</w:t>
            </w:r>
          </w:p>
        </w:tc>
        <w:tc>
          <w:tcPr>
            <w:tcW w:w="992" w:type="dxa"/>
            <w:vMerge/>
            <w:tcBorders>
              <w:top w:val="nil"/>
              <w:left w:val="single" w:sz="8" w:space="0" w:color="auto"/>
              <w:bottom w:val="single" w:sz="4" w:space="0" w:color="000000"/>
              <w:right w:val="single" w:sz="8" w:space="0" w:color="auto"/>
            </w:tcBorders>
            <w:vAlign w:val="center"/>
            <w:hideMark/>
          </w:tcPr>
          <w:p w14:paraId="72277CBA"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6FE8EA32"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556D7F7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64BFE972"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316BA5D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09C6D4E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BE2253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13,50</w:t>
            </w:r>
          </w:p>
        </w:tc>
        <w:tc>
          <w:tcPr>
            <w:tcW w:w="780" w:type="dxa"/>
            <w:gridSpan w:val="2"/>
            <w:tcBorders>
              <w:top w:val="nil"/>
              <w:left w:val="nil"/>
              <w:bottom w:val="single" w:sz="8" w:space="0" w:color="auto"/>
              <w:right w:val="single" w:sz="8" w:space="0" w:color="auto"/>
            </w:tcBorders>
            <w:shd w:val="clear" w:color="auto" w:fill="auto"/>
            <w:vAlign w:val="center"/>
            <w:hideMark/>
          </w:tcPr>
          <w:p w14:paraId="1DBA888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1814327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59E15C3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359AB6E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0B6722A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0EA9CBC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22FC0423"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93780F1"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215A694E"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384643FE" w14:textId="77777777" w:rsidR="00227F7C" w:rsidRDefault="00227F7C" w:rsidP="008B6B23">
            <w:pPr>
              <w:jc w:val="center"/>
              <w:rPr>
                <w:rFonts w:ascii="Times New Roman" w:hAnsi="Times New Roman"/>
                <w:color w:val="000000" w:themeColor="text1"/>
                <w:sz w:val="18"/>
                <w:szCs w:val="18"/>
                <w:lang w:eastAsia="ru-RU"/>
              </w:rPr>
            </w:pPr>
          </w:p>
          <w:p w14:paraId="77571408" w14:textId="7AAB3E6A"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486A151" w14:textId="0C42BCF1"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13,50</w:t>
            </w:r>
          </w:p>
        </w:tc>
      </w:tr>
      <w:tr w:rsidR="00227F7C" w:rsidRPr="00573BB8" w14:paraId="57A66477"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598CA6F"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Социальное обеспечение и иные выплаты населению</w:t>
            </w:r>
          </w:p>
        </w:tc>
        <w:tc>
          <w:tcPr>
            <w:tcW w:w="992" w:type="dxa"/>
            <w:vMerge/>
            <w:tcBorders>
              <w:top w:val="nil"/>
              <w:left w:val="single" w:sz="8" w:space="0" w:color="auto"/>
              <w:bottom w:val="single" w:sz="4" w:space="0" w:color="000000"/>
              <w:right w:val="single" w:sz="8" w:space="0" w:color="auto"/>
            </w:tcBorders>
            <w:vAlign w:val="center"/>
            <w:hideMark/>
          </w:tcPr>
          <w:p w14:paraId="619AD9F7"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CA8CA2D"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4260D3F9"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17B0D711"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637785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300</w:t>
            </w:r>
          </w:p>
        </w:tc>
        <w:tc>
          <w:tcPr>
            <w:tcW w:w="820" w:type="dxa"/>
            <w:tcBorders>
              <w:top w:val="nil"/>
              <w:left w:val="nil"/>
              <w:bottom w:val="single" w:sz="8" w:space="0" w:color="auto"/>
              <w:right w:val="single" w:sz="8" w:space="0" w:color="auto"/>
            </w:tcBorders>
            <w:shd w:val="clear" w:color="auto" w:fill="auto"/>
            <w:vAlign w:val="center"/>
            <w:hideMark/>
          </w:tcPr>
          <w:p w14:paraId="490FD72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FBCD1D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09CB48E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56B87C1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7E7D64B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56,40</w:t>
            </w:r>
          </w:p>
        </w:tc>
        <w:tc>
          <w:tcPr>
            <w:tcW w:w="640" w:type="dxa"/>
            <w:tcBorders>
              <w:top w:val="nil"/>
              <w:left w:val="nil"/>
              <w:bottom w:val="single" w:sz="8" w:space="0" w:color="auto"/>
              <w:right w:val="single" w:sz="8" w:space="0" w:color="auto"/>
            </w:tcBorders>
            <w:shd w:val="clear" w:color="auto" w:fill="auto"/>
            <w:vAlign w:val="center"/>
            <w:hideMark/>
          </w:tcPr>
          <w:p w14:paraId="2B8D523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798C9F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6B88364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63985607"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62948F2"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58E05629"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3AD0FDDE" w14:textId="77777777" w:rsidR="00227F7C" w:rsidRDefault="00227F7C" w:rsidP="008B6B23">
            <w:pPr>
              <w:jc w:val="center"/>
              <w:rPr>
                <w:rFonts w:ascii="Times New Roman" w:hAnsi="Times New Roman"/>
                <w:color w:val="000000" w:themeColor="text1"/>
                <w:sz w:val="18"/>
                <w:szCs w:val="18"/>
                <w:lang w:eastAsia="ru-RU"/>
              </w:rPr>
            </w:pPr>
          </w:p>
          <w:p w14:paraId="73DFDFA3" w14:textId="7EA80B01"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1565277" w14:textId="62A876BB"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56,40</w:t>
            </w:r>
          </w:p>
        </w:tc>
      </w:tr>
      <w:tr w:rsidR="00227F7C" w:rsidRPr="00573BB8" w14:paraId="47B62613" w14:textId="77777777" w:rsidTr="00227F7C">
        <w:trPr>
          <w:trHeight w:val="420"/>
        </w:trPr>
        <w:tc>
          <w:tcPr>
            <w:tcW w:w="1535" w:type="dxa"/>
            <w:tcBorders>
              <w:top w:val="single" w:sz="4" w:space="0" w:color="auto"/>
              <w:left w:val="single" w:sz="4" w:space="0" w:color="auto"/>
              <w:bottom w:val="single" w:sz="4" w:space="0" w:color="auto"/>
              <w:right w:val="single" w:sz="4" w:space="0" w:color="000000"/>
            </w:tcBorders>
          </w:tcPr>
          <w:p w14:paraId="28A8B211" w14:textId="77777777" w:rsidR="00227F7C" w:rsidRPr="00CC0427" w:rsidRDefault="00227F7C" w:rsidP="008B6B23">
            <w:pPr>
              <w:rPr>
                <w:rFonts w:ascii="Times New Roman" w:hAnsi="Times New Roman"/>
                <w:b/>
                <w:bCs/>
                <w:color w:val="000000" w:themeColor="text1"/>
                <w:sz w:val="16"/>
                <w:szCs w:val="16"/>
                <w:lang w:eastAsia="ru-RU"/>
              </w:rPr>
            </w:pPr>
          </w:p>
        </w:tc>
        <w:tc>
          <w:tcPr>
            <w:tcW w:w="14649"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14:paraId="2568FCC7" w14:textId="6E936C25" w:rsidR="00227F7C" w:rsidRPr="00CC0427" w:rsidRDefault="00227F7C" w:rsidP="008B6B23">
            <w:pPr>
              <w:rPr>
                <w:rFonts w:ascii="Times New Roman" w:hAnsi="Times New Roman"/>
                <w:b/>
                <w:bCs/>
                <w:color w:val="000000" w:themeColor="text1"/>
                <w:sz w:val="16"/>
                <w:szCs w:val="16"/>
                <w:lang w:eastAsia="ru-RU"/>
              </w:rPr>
            </w:pPr>
            <w:r w:rsidRPr="00CC0427">
              <w:rPr>
                <w:rFonts w:ascii="Times New Roman" w:hAnsi="Times New Roman"/>
                <w:b/>
                <w:bCs/>
                <w:color w:val="000000" w:themeColor="text1"/>
                <w:sz w:val="16"/>
                <w:szCs w:val="16"/>
                <w:lang w:eastAsia="ru-RU"/>
              </w:rPr>
              <w:t>Мероприятие 2 Обеспечение деятельности ЕДДС.</w:t>
            </w:r>
          </w:p>
        </w:tc>
      </w:tr>
      <w:tr w:rsidR="00227F7C" w:rsidRPr="00573BB8" w14:paraId="0BF51267" w14:textId="77777777" w:rsidTr="00227F7C">
        <w:trPr>
          <w:trHeight w:val="1083"/>
        </w:trPr>
        <w:tc>
          <w:tcPr>
            <w:tcW w:w="2434" w:type="dxa"/>
            <w:gridSpan w:val="2"/>
            <w:vMerge w:val="restart"/>
            <w:tcBorders>
              <w:top w:val="nil"/>
              <w:left w:val="single" w:sz="8" w:space="0" w:color="auto"/>
              <w:right w:val="single" w:sz="8" w:space="0" w:color="auto"/>
            </w:tcBorders>
            <w:shd w:val="clear" w:color="auto" w:fill="auto"/>
            <w:vAlign w:val="center"/>
            <w:hideMark/>
          </w:tcPr>
          <w:p w14:paraId="31DF8131"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выплаты персоналу ЕДДС города Дивногорска</w:t>
            </w:r>
          </w:p>
        </w:tc>
        <w:tc>
          <w:tcPr>
            <w:tcW w:w="992" w:type="dxa"/>
            <w:vMerge w:val="restart"/>
            <w:tcBorders>
              <w:top w:val="nil"/>
              <w:left w:val="single" w:sz="8" w:space="0" w:color="auto"/>
              <w:bottom w:val="single" w:sz="4" w:space="0" w:color="000000"/>
              <w:right w:val="single" w:sz="8" w:space="0" w:color="auto"/>
            </w:tcBorders>
            <w:shd w:val="clear" w:color="auto" w:fill="auto"/>
            <w:vAlign w:val="center"/>
            <w:hideMark/>
          </w:tcPr>
          <w:p w14:paraId="666C09EB"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Дивногорска</w:t>
            </w:r>
          </w:p>
          <w:p w14:paraId="59C56365" w14:textId="77777777" w:rsidR="00227F7C" w:rsidRPr="00573BB8" w:rsidRDefault="00227F7C" w:rsidP="008B6B23">
            <w:pPr>
              <w:rPr>
                <w:rFonts w:ascii="Times New Roman" w:hAnsi="Times New Roman"/>
                <w:color w:val="000000" w:themeColor="text1"/>
                <w:sz w:val="16"/>
                <w:szCs w:val="16"/>
                <w:lang w:eastAsia="ru-RU"/>
              </w:rPr>
            </w:pPr>
          </w:p>
          <w:p w14:paraId="04831088"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331DE808" w14:textId="77777777" w:rsidR="00227F7C" w:rsidRPr="00573BB8" w:rsidRDefault="00227F7C" w:rsidP="008B6B23">
            <w:pPr>
              <w:rPr>
                <w:rFonts w:ascii="Times New Roman" w:hAnsi="Times New Roman"/>
                <w:color w:val="000000" w:themeColor="text1"/>
                <w:sz w:val="16"/>
                <w:szCs w:val="16"/>
                <w:lang w:eastAsia="ru-RU"/>
              </w:rPr>
            </w:pPr>
          </w:p>
          <w:p w14:paraId="1D5B3E58" w14:textId="77777777" w:rsidR="00227F7C" w:rsidRPr="00573BB8" w:rsidRDefault="00227F7C" w:rsidP="008B6B23">
            <w:pPr>
              <w:rPr>
                <w:rFonts w:ascii="Times New Roman" w:hAnsi="Times New Roman"/>
                <w:color w:val="000000" w:themeColor="text1"/>
                <w:sz w:val="16"/>
                <w:szCs w:val="16"/>
                <w:lang w:eastAsia="ru-RU"/>
              </w:rPr>
            </w:pPr>
          </w:p>
          <w:p w14:paraId="50737BBA" w14:textId="77777777" w:rsidR="00227F7C" w:rsidRPr="00573BB8" w:rsidRDefault="00227F7C" w:rsidP="008B6B23">
            <w:pPr>
              <w:rPr>
                <w:rFonts w:ascii="Times New Roman" w:hAnsi="Times New Roman"/>
                <w:color w:val="000000" w:themeColor="text1"/>
                <w:sz w:val="16"/>
                <w:szCs w:val="16"/>
                <w:lang w:eastAsia="ru-RU"/>
              </w:rPr>
            </w:pPr>
          </w:p>
          <w:p w14:paraId="795E6C87" w14:textId="77777777" w:rsidR="00227F7C" w:rsidRPr="00573BB8" w:rsidRDefault="00227F7C" w:rsidP="008B6B23">
            <w:pPr>
              <w:rPr>
                <w:rFonts w:ascii="Times New Roman" w:hAnsi="Times New Roman"/>
                <w:color w:val="000000" w:themeColor="text1"/>
                <w:sz w:val="16"/>
                <w:szCs w:val="16"/>
                <w:lang w:eastAsia="ru-RU"/>
              </w:rPr>
            </w:pPr>
          </w:p>
          <w:p w14:paraId="36766EB4" w14:textId="77777777" w:rsidR="00227F7C" w:rsidRPr="00573BB8" w:rsidRDefault="00227F7C" w:rsidP="008B6B23">
            <w:pPr>
              <w:rPr>
                <w:rFonts w:ascii="Times New Roman" w:hAnsi="Times New Roman"/>
                <w:color w:val="000000" w:themeColor="text1"/>
                <w:sz w:val="16"/>
                <w:szCs w:val="16"/>
                <w:lang w:eastAsia="ru-RU"/>
              </w:rPr>
            </w:pPr>
          </w:p>
          <w:p w14:paraId="7881CC60" w14:textId="77777777" w:rsidR="00227F7C" w:rsidRPr="00573BB8" w:rsidRDefault="00227F7C" w:rsidP="008B6B23">
            <w:pPr>
              <w:rPr>
                <w:rFonts w:ascii="Times New Roman" w:hAnsi="Times New Roman"/>
                <w:color w:val="000000" w:themeColor="text1"/>
                <w:sz w:val="16"/>
                <w:szCs w:val="16"/>
                <w:lang w:eastAsia="ru-RU"/>
              </w:rPr>
            </w:pPr>
          </w:p>
          <w:p w14:paraId="268A68AD" w14:textId="77777777" w:rsidR="00227F7C" w:rsidRPr="00573BB8" w:rsidRDefault="00227F7C" w:rsidP="008B6B23">
            <w:pPr>
              <w:rPr>
                <w:rFonts w:ascii="Times New Roman" w:hAnsi="Times New Roman"/>
                <w:color w:val="000000" w:themeColor="text1"/>
                <w:sz w:val="16"/>
                <w:szCs w:val="16"/>
                <w:lang w:eastAsia="ru-RU"/>
              </w:rPr>
            </w:pPr>
          </w:p>
          <w:p w14:paraId="26DE7A9C" w14:textId="77777777" w:rsidR="00227F7C" w:rsidRPr="00573BB8" w:rsidRDefault="00227F7C" w:rsidP="008B6B23">
            <w:pPr>
              <w:rPr>
                <w:rFonts w:ascii="Times New Roman" w:hAnsi="Times New Roman"/>
                <w:color w:val="000000" w:themeColor="text1"/>
                <w:sz w:val="16"/>
                <w:szCs w:val="16"/>
                <w:lang w:eastAsia="ru-RU"/>
              </w:rPr>
            </w:pPr>
          </w:p>
          <w:p w14:paraId="40126A45" w14:textId="77777777" w:rsidR="00227F7C" w:rsidRPr="00573BB8" w:rsidRDefault="00227F7C" w:rsidP="008B6B23">
            <w:pPr>
              <w:rPr>
                <w:rFonts w:ascii="Times New Roman" w:hAnsi="Times New Roman"/>
                <w:color w:val="000000" w:themeColor="text1"/>
                <w:sz w:val="16"/>
                <w:szCs w:val="16"/>
                <w:lang w:eastAsia="ru-RU"/>
              </w:rPr>
            </w:pPr>
          </w:p>
          <w:p w14:paraId="1D83AA5E" w14:textId="77777777" w:rsidR="00227F7C" w:rsidRPr="00573BB8" w:rsidRDefault="00227F7C" w:rsidP="008B6B23">
            <w:pPr>
              <w:rPr>
                <w:rFonts w:ascii="Times New Roman" w:hAnsi="Times New Roman"/>
                <w:color w:val="000000" w:themeColor="text1"/>
                <w:sz w:val="16"/>
                <w:szCs w:val="16"/>
                <w:lang w:eastAsia="ru-RU"/>
              </w:rPr>
            </w:pPr>
          </w:p>
          <w:p w14:paraId="5F2B8EB2" w14:textId="77777777" w:rsidR="00227F7C" w:rsidRPr="00573BB8" w:rsidRDefault="00227F7C" w:rsidP="008B6B23">
            <w:pPr>
              <w:rPr>
                <w:rFonts w:ascii="Times New Roman" w:hAnsi="Times New Roman"/>
                <w:color w:val="000000" w:themeColor="text1"/>
                <w:sz w:val="16"/>
                <w:szCs w:val="16"/>
                <w:lang w:eastAsia="ru-RU"/>
              </w:rPr>
            </w:pPr>
          </w:p>
          <w:p w14:paraId="250E257F" w14:textId="77777777" w:rsidR="00227F7C" w:rsidRPr="00573BB8" w:rsidRDefault="00227F7C" w:rsidP="008B6B23">
            <w:pPr>
              <w:rPr>
                <w:rFonts w:ascii="Times New Roman" w:hAnsi="Times New Roman"/>
                <w:color w:val="000000" w:themeColor="text1"/>
                <w:sz w:val="16"/>
                <w:szCs w:val="16"/>
                <w:lang w:eastAsia="ru-RU"/>
              </w:rPr>
            </w:pPr>
          </w:p>
          <w:p w14:paraId="2AC14305" w14:textId="77777777" w:rsidR="00227F7C" w:rsidRPr="00573BB8" w:rsidRDefault="00227F7C" w:rsidP="008B6B23">
            <w:pPr>
              <w:rPr>
                <w:rFonts w:ascii="Times New Roman" w:hAnsi="Times New Roman"/>
                <w:color w:val="000000" w:themeColor="text1"/>
                <w:sz w:val="16"/>
                <w:szCs w:val="16"/>
                <w:lang w:eastAsia="ru-RU"/>
              </w:rPr>
            </w:pPr>
          </w:p>
          <w:p w14:paraId="5334CE0A" w14:textId="77777777" w:rsidR="00227F7C" w:rsidRPr="00573BB8" w:rsidRDefault="00227F7C" w:rsidP="008B6B23">
            <w:pPr>
              <w:rPr>
                <w:rFonts w:ascii="Times New Roman" w:hAnsi="Times New Roman"/>
                <w:color w:val="000000" w:themeColor="text1"/>
                <w:sz w:val="16"/>
                <w:szCs w:val="16"/>
                <w:lang w:eastAsia="ru-RU"/>
              </w:rPr>
            </w:pPr>
          </w:p>
          <w:p w14:paraId="2BD12A74" w14:textId="77777777" w:rsidR="00227F7C" w:rsidRPr="00573BB8" w:rsidRDefault="00227F7C" w:rsidP="008B6B23">
            <w:pPr>
              <w:rPr>
                <w:rFonts w:ascii="Times New Roman" w:hAnsi="Times New Roman"/>
                <w:color w:val="000000" w:themeColor="text1"/>
                <w:sz w:val="16"/>
                <w:szCs w:val="16"/>
                <w:lang w:eastAsia="ru-RU"/>
              </w:rPr>
            </w:pPr>
          </w:p>
          <w:p w14:paraId="12566F4C" w14:textId="77777777" w:rsidR="00227F7C" w:rsidRPr="00573BB8" w:rsidRDefault="00227F7C" w:rsidP="008B6B23">
            <w:pPr>
              <w:rPr>
                <w:rFonts w:ascii="Times New Roman" w:hAnsi="Times New Roman"/>
                <w:color w:val="000000" w:themeColor="text1"/>
                <w:sz w:val="16"/>
                <w:szCs w:val="16"/>
                <w:lang w:eastAsia="ru-RU"/>
              </w:rPr>
            </w:pPr>
          </w:p>
          <w:p w14:paraId="18F87135" w14:textId="77777777" w:rsidR="00227F7C" w:rsidRPr="00573BB8" w:rsidRDefault="00227F7C" w:rsidP="008B6B23">
            <w:pPr>
              <w:rPr>
                <w:rFonts w:ascii="Times New Roman" w:hAnsi="Times New Roman"/>
                <w:color w:val="000000" w:themeColor="text1"/>
                <w:sz w:val="16"/>
                <w:szCs w:val="16"/>
                <w:lang w:eastAsia="ru-RU"/>
              </w:rPr>
            </w:pPr>
          </w:p>
          <w:p w14:paraId="0E1BB362" w14:textId="77777777" w:rsidR="00227F7C" w:rsidRPr="00573BB8" w:rsidRDefault="00227F7C" w:rsidP="008B6B23">
            <w:pPr>
              <w:rPr>
                <w:rFonts w:ascii="Times New Roman" w:hAnsi="Times New Roman"/>
                <w:color w:val="000000" w:themeColor="text1"/>
                <w:sz w:val="16"/>
                <w:szCs w:val="16"/>
                <w:lang w:eastAsia="ru-RU"/>
              </w:rPr>
            </w:pPr>
          </w:p>
          <w:p w14:paraId="57BD61C2" w14:textId="77777777" w:rsidR="00227F7C" w:rsidRPr="00573BB8" w:rsidRDefault="00227F7C" w:rsidP="008B6B23">
            <w:pPr>
              <w:rPr>
                <w:rFonts w:ascii="Times New Roman" w:hAnsi="Times New Roman"/>
                <w:color w:val="000000" w:themeColor="text1"/>
                <w:sz w:val="16"/>
                <w:szCs w:val="16"/>
                <w:lang w:eastAsia="ru-RU"/>
              </w:rPr>
            </w:pPr>
          </w:p>
          <w:p w14:paraId="175C414C" w14:textId="77777777" w:rsidR="00227F7C" w:rsidRPr="00573BB8" w:rsidRDefault="00227F7C" w:rsidP="008B6B23">
            <w:pPr>
              <w:rPr>
                <w:rFonts w:ascii="Times New Roman" w:hAnsi="Times New Roman"/>
                <w:color w:val="000000" w:themeColor="text1"/>
                <w:sz w:val="16"/>
                <w:szCs w:val="16"/>
                <w:lang w:eastAsia="ru-RU"/>
              </w:rPr>
            </w:pPr>
          </w:p>
          <w:p w14:paraId="4941B0B7" w14:textId="77777777" w:rsidR="00227F7C" w:rsidRPr="00573BB8" w:rsidRDefault="00227F7C" w:rsidP="008B6B23">
            <w:pPr>
              <w:rPr>
                <w:rFonts w:ascii="Times New Roman" w:hAnsi="Times New Roman"/>
                <w:color w:val="000000" w:themeColor="text1"/>
                <w:sz w:val="16"/>
                <w:szCs w:val="16"/>
                <w:lang w:eastAsia="ru-RU"/>
              </w:rPr>
            </w:pPr>
          </w:p>
          <w:p w14:paraId="7825277B" w14:textId="77777777" w:rsidR="00227F7C" w:rsidRPr="00573BB8" w:rsidRDefault="00227F7C" w:rsidP="008B6B23">
            <w:pPr>
              <w:rPr>
                <w:rFonts w:ascii="Times New Roman" w:hAnsi="Times New Roman"/>
                <w:color w:val="000000" w:themeColor="text1"/>
                <w:sz w:val="16"/>
                <w:szCs w:val="16"/>
                <w:lang w:eastAsia="ru-RU"/>
              </w:rPr>
            </w:pPr>
          </w:p>
          <w:p w14:paraId="44689311" w14:textId="77777777" w:rsidR="00227F7C" w:rsidRPr="00573BB8" w:rsidRDefault="00227F7C" w:rsidP="008B6B23">
            <w:pPr>
              <w:rPr>
                <w:rFonts w:ascii="Times New Roman" w:hAnsi="Times New Roman"/>
                <w:color w:val="000000" w:themeColor="text1"/>
                <w:sz w:val="16"/>
                <w:szCs w:val="16"/>
                <w:lang w:eastAsia="ru-RU"/>
              </w:rPr>
            </w:pPr>
          </w:p>
          <w:p w14:paraId="7ADED6E7" w14:textId="77777777" w:rsidR="00227F7C" w:rsidRPr="00573BB8" w:rsidRDefault="00227F7C" w:rsidP="008B6B23">
            <w:pPr>
              <w:rPr>
                <w:rFonts w:ascii="Times New Roman" w:hAnsi="Times New Roman"/>
                <w:color w:val="000000" w:themeColor="text1"/>
                <w:sz w:val="16"/>
                <w:szCs w:val="16"/>
                <w:lang w:eastAsia="ru-RU"/>
              </w:rPr>
            </w:pPr>
          </w:p>
          <w:p w14:paraId="51E7530E"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w:t>
            </w:r>
          </w:p>
          <w:p w14:paraId="326A12BC" w14:textId="77777777" w:rsidR="00227F7C" w:rsidRPr="00573BB8" w:rsidRDefault="00227F7C" w:rsidP="008B6B23">
            <w:pPr>
              <w:rPr>
                <w:rFonts w:ascii="Times New Roman" w:hAnsi="Times New Roman"/>
                <w:color w:val="000000" w:themeColor="text1"/>
                <w:sz w:val="16"/>
                <w:szCs w:val="16"/>
                <w:lang w:eastAsia="ru-RU"/>
              </w:rPr>
            </w:pPr>
          </w:p>
          <w:p w14:paraId="2A5D7730" w14:textId="77777777" w:rsidR="00227F7C" w:rsidRPr="00573BB8" w:rsidRDefault="00227F7C" w:rsidP="008B6B23">
            <w:pPr>
              <w:rPr>
                <w:rFonts w:ascii="Times New Roman" w:hAnsi="Times New Roman"/>
                <w:color w:val="000000" w:themeColor="text1"/>
                <w:sz w:val="16"/>
                <w:szCs w:val="16"/>
                <w:lang w:eastAsia="ru-RU"/>
              </w:rPr>
            </w:pPr>
          </w:p>
          <w:p w14:paraId="5EB22B73" w14:textId="77777777" w:rsidR="00227F7C" w:rsidRPr="00573BB8" w:rsidRDefault="00227F7C" w:rsidP="008B6B23">
            <w:pPr>
              <w:rPr>
                <w:rFonts w:ascii="Times New Roman" w:hAnsi="Times New Roman"/>
                <w:color w:val="000000" w:themeColor="text1"/>
                <w:sz w:val="16"/>
                <w:szCs w:val="16"/>
                <w:lang w:eastAsia="ru-RU"/>
              </w:rPr>
            </w:pPr>
          </w:p>
          <w:p w14:paraId="7439D1C3" w14:textId="77777777" w:rsidR="00227F7C" w:rsidRPr="00573BB8" w:rsidRDefault="00227F7C" w:rsidP="008B6B23">
            <w:pPr>
              <w:rPr>
                <w:rFonts w:ascii="Times New Roman" w:hAnsi="Times New Roman"/>
                <w:color w:val="000000" w:themeColor="text1"/>
                <w:sz w:val="16"/>
                <w:szCs w:val="16"/>
                <w:lang w:eastAsia="ru-RU"/>
              </w:rPr>
            </w:pPr>
          </w:p>
          <w:p w14:paraId="693110C3" w14:textId="77777777" w:rsidR="00227F7C" w:rsidRPr="00573BB8" w:rsidRDefault="00227F7C" w:rsidP="008B6B23">
            <w:pPr>
              <w:rPr>
                <w:rFonts w:ascii="Times New Roman" w:hAnsi="Times New Roman"/>
                <w:color w:val="000000" w:themeColor="text1"/>
                <w:sz w:val="16"/>
                <w:szCs w:val="16"/>
                <w:lang w:eastAsia="ru-RU"/>
              </w:rPr>
            </w:pPr>
          </w:p>
          <w:p w14:paraId="1A5CEA79" w14:textId="77777777" w:rsidR="00227F7C" w:rsidRPr="00573BB8" w:rsidRDefault="00227F7C" w:rsidP="008B6B23">
            <w:pPr>
              <w:rPr>
                <w:rFonts w:ascii="Times New Roman" w:hAnsi="Times New Roman"/>
                <w:color w:val="000000" w:themeColor="text1"/>
                <w:sz w:val="16"/>
                <w:szCs w:val="16"/>
                <w:lang w:eastAsia="ru-RU"/>
              </w:rPr>
            </w:pPr>
          </w:p>
          <w:p w14:paraId="799BF16E" w14:textId="77777777" w:rsidR="00227F7C" w:rsidRPr="00573BB8" w:rsidRDefault="00227F7C" w:rsidP="008B6B23">
            <w:pPr>
              <w:rPr>
                <w:rFonts w:ascii="Times New Roman" w:hAnsi="Times New Roman"/>
                <w:color w:val="000000" w:themeColor="text1"/>
                <w:sz w:val="16"/>
                <w:szCs w:val="16"/>
                <w:lang w:eastAsia="ru-RU"/>
              </w:rPr>
            </w:pPr>
          </w:p>
          <w:p w14:paraId="6E8A021E" w14:textId="77777777" w:rsidR="00227F7C" w:rsidRPr="00573BB8" w:rsidRDefault="00227F7C" w:rsidP="008B6B23">
            <w:pPr>
              <w:rPr>
                <w:rFonts w:ascii="Times New Roman" w:hAnsi="Times New Roman"/>
                <w:color w:val="000000" w:themeColor="text1"/>
                <w:sz w:val="16"/>
                <w:szCs w:val="16"/>
                <w:lang w:eastAsia="ru-RU"/>
              </w:rPr>
            </w:pPr>
          </w:p>
          <w:p w14:paraId="3F802E29" w14:textId="77777777" w:rsidR="00227F7C" w:rsidRPr="00573BB8" w:rsidRDefault="00227F7C" w:rsidP="008B6B23">
            <w:pPr>
              <w:rPr>
                <w:rFonts w:ascii="Times New Roman" w:hAnsi="Times New Roman"/>
                <w:color w:val="000000" w:themeColor="text1"/>
                <w:sz w:val="16"/>
                <w:szCs w:val="16"/>
                <w:lang w:eastAsia="ru-RU"/>
              </w:rPr>
            </w:pPr>
          </w:p>
          <w:p w14:paraId="3377BF13" w14:textId="77777777" w:rsidR="00227F7C" w:rsidRPr="00573BB8" w:rsidRDefault="00227F7C" w:rsidP="008B6B23">
            <w:pPr>
              <w:rPr>
                <w:rFonts w:ascii="Times New Roman" w:hAnsi="Times New Roman"/>
                <w:color w:val="000000" w:themeColor="text1"/>
                <w:sz w:val="16"/>
                <w:szCs w:val="16"/>
                <w:lang w:eastAsia="ru-RU"/>
              </w:rPr>
            </w:pPr>
          </w:p>
          <w:p w14:paraId="13EA1020" w14:textId="77777777" w:rsidR="00227F7C" w:rsidRPr="00573BB8" w:rsidRDefault="00227F7C" w:rsidP="008B6B23">
            <w:pPr>
              <w:rPr>
                <w:rFonts w:ascii="Times New Roman" w:hAnsi="Times New Roman"/>
                <w:color w:val="000000" w:themeColor="text1"/>
                <w:sz w:val="16"/>
                <w:szCs w:val="16"/>
                <w:lang w:eastAsia="ru-RU"/>
              </w:rPr>
            </w:pPr>
          </w:p>
          <w:p w14:paraId="15795566" w14:textId="77777777" w:rsidR="00227F7C" w:rsidRPr="00573BB8" w:rsidRDefault="00227F7C" w:rsidP="008B6B23">
            <w:pPr>
              <w:rPr>
                <w:rFonts w:ascii="Times New Roman" w:hAnsi="Times New Roman"/>
                <w:color w:val="000000" w:themeColor="text1"/>
                <w:sz w:val="16"/>
                <w:szCs w:val="16"/>
                <w:lang w:eastAsia="ru-RU"/>
              </w:rPr>
            </w:pPr>
          </w:p>
          <w:p w14:paraId="6ACDDF40"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76FA991A" w14:textId="77777777" w:rsidR="00227F7C" w:rsidRPr="00573BB8" w:rsidRDefault="00227F7C" w:rsidP="008B6B23">
            <w:pPr>
              <w:rPr>
                <w:rFonts w:ascii="Times New Roman" w:hAnsi="Times New Roman"/>
                <w:color w:val="000000" w:themeColor="text1"/>
                <w:sz w:val="16"/>
                <w:szCs w:val="16"/>
                <w:lang w:eastAsia="ru-RU"/>
              </w:rPr>
            </w:pPr>
          </w:p>
          <w:p w14:paraId="06D06838"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Дивногорска</w:t>
            </w:r>
          </w:p>
          <w:p w14:paraId="043AE3DF" w14:textId="77777777" w:rsidR="00227F7C" w:rsidRPr="00573BB8" w:rsidRDefault="00227F7C" w:rsidP="008B6B23">
            <w:pPr>
              <w:rPr>
                <w:rFonts w:ascii="Times New Roman" w:hAnsi="Times New Roman"/>
                <w:color w:val="000000" w:themeColor="text1"/>
                <w:sz w:val="16"/>
                <w:szCs w:val="16"/>
                <w:lang w:eastAsia="ru-RU"/>
              </w:rPr>
            </w:pPr>
          </w:p>
          <w:p w14:paraId="624485FA" w14:textId="77777777" w:rsidR="00227F7C" w:rsidRPr="00573BB8" w:rsidRDefault="00227F7C" w:rsidP="008B6B23">
            <w:pPr>
              <w:rPr>
                <w:rFonts w:ascii="Times New Roman" w:hAnsi="Times New Roman"/>
                <w:color w:val="000000" w:themeColor="text1"/>
                <w:sz w:val="16"/>
                <w:szCs w:val="16"/>
                <w:lang w:eastAsia="ru-RU"/>
              </w:rPr>
            </w:pPr>
          </w:p>
          <w:p w14:paraId="79D4A8D9" w14:textId="77777777" w:rsidR="00227F7C" w:rsidRPr="00573BB8" w:rsidRDefault="00227F7C" w:rsidP="008B6B23">
            <w:pPr>
              <w:rPr>
                <w:rFonts w:ascii="Times New Roman" w:hAnsi="Times New Roman"/>
                <w:color w:val="000000" w:themeColor="text1"/>
                <w:sz w:val="16"/>
                <w:szCs w:val="16"/>
                <w:lang w:eastAsia="ru-RU"/>
              </w:rPr>
            </w:pPr>
          </w:p>
          <w:p w14:paraId="6E5E95A6"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«УСГХ»</w:t>
            </w:r>
          </w:p>
          <w:p w14:paraId="3D9FF538" w14:textId="77777777" w:rsidR="00227F7C" w:rsidRPr="00573BB8" w:rsidRDefault="00227F7C" w:rsidP="008B6B23">
            <w:pPr>
              <w:rPr>
                <w:rFonts w:ascii="Times New Roman" w:hAnsi="Times New Roman"/>
                <w:color w:val="000000" w:themeColor="text1"/>
                <w:sz w:val="16"/>
                <w:szCs w:val="16"/>
                <w:lang w:eastAsia="ru-RU"/>
              </w:rPr>
            </w:pPr>
          </w:p>
          <w:p w14:paraId="3C8F3F2F"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МКУ «Городское хозяйство» города Дивногорска</w:t>
            </w:r>
          </w:p>
          <w:p w14:paraId="5E77BFBF" w14:textId="77777777" w:rsidR="00227F7C" w:rsidRPr="00573BB8" w:rsidRDefault="00227F7C" w:rsidP="008B6B23">
            <w:pPr>
              <w:rPr>
                <w:rFonts w:ascii="Times New Roman" w:hAnsi="Times New Roman"/>
                <w:color w:val="000000" w:themeColor="text1"/>
                <w:sz w:val="16"/>
                <w:szCs w:val="16"/>
                <w:lang w:eastAsia="ru-RU"/>
              </w:rPr>
            </w:pPr>
          </w:p>
          <w:p w14:paraId="3303DBC7" w14:textId="77777777" w:rsidR="00227F7C" w:rsidRPr="00573BB8" w:rsidRDefault="00227F7C" w:rsidP="008B6B23">
            <w:pPr>
              <w:rPr>
                <w:rFonts w:ascii="Times New Roman" w:hAnsi="Times New Roman"/>
                <w:color w:val="000000" w:themeColor="text1"/>
                <w:sz w:val="16"/>
                <w:szCs w:val="16"/>
                <w:lang w:eastAsia="ru-RU"/>
              </w:rPr>
            </w:pPr>
          </w:p>
          <w:p w14:paraId="36132F85" w14:textId="77777777" w:rsidR="00227F7C" w:rsidRPr="00573BB8" w:rsidRDefault="00227F7C" w:rsidP="008B6B23">
            <w:pPr>
              <w:rPr>
                <w:rFonts w:ascii="Times New Roman" w:hAnsi="Times New Roman"/>
                <w:color w:val="000000" w:themeColor="text1"/>
                <w:sz w:val="16"/>
                <w:szCs w:val="16"/>
                <w:lang w:eastAsia="ru-RU"/>
              </w:rPr>
            </w:pPr>
          </w:p>
          <w:p w14:paraId="1912CD12" w14:textId="77777777" w:rsidR="00227F7C" w:rsidRPr="00573BB8" w:rsidRDefault="00227F7C" w:rsidP="008B6B23">
            <w:pPr>
              <w:rPr>
                <w:rFonts w:ascii="Times New Roman" w:hAnsi="Times New Roman"/>
                <w:color w:val="000000" w:themeColor="text1"/>
                <w:sz w:val="16"/>
                <w:szCs w:val="16"/>
                <w:lang w:eastAsia="ru-RU"/>
              </w:rPr>
            </w:pPr>
          </w:p>
          <w:p w14:paraId="0151F785" w14:textId="77777777" w:rsidR="00227F7C" w:rsidRPr="00573BB8" w:rsidRDefault="00227F7C" w:rsidP="008B6B23">
            <w:pPr>
              <w:rPr>
                <w:rFonts w:ascii="Times New Roman" w:hAnsi="Times New Roman"/>
                <w:color w:val="000000" w:themeColor="text1"/>
                <w:sz w:val="16"/>
                <w:szCs w:val="16"/>
                <w:lang w:eastAsia="ru-RU"/>
              </w:rPr>
            </w:pPr>
          </w:p>
          <w:p w14:paraId="409163D6" w14:textId="77777777" w:rsidR="00227F7C" w:rsidRPr="00573BB8" w:rsidRDefault="00227F7C" w:rsidP="008B6B23">
            <w:pPr>
              <w:rPr>
                <w:rFonts w:ascii="Times New Roman" w:hAnsi="Times New Roman"/>
                <w:color w:val="000000" w:themeColor="text1"/>
                <w:sz w:val="16"/>
                <w:szCs w:val="16"/>
                <w:lang w:eastAsia="ru-RU"/>
              </w:rPr>
            </w:pPr>
          </w:p>
          <w:p w14:paraId="24AFDD44" w14:textId="77777777" w:rsidR="00227F7C" w:rsidRPr="00573BB8" w:rsidRDefault="00227F7C" w:rsidP="008B6B23">
            <w:pPr>
              <w:rPr>
                <w:rFonts w:ascii="Times New Roman" w:hAnsi="Times New Roman"/>
                <w:color w:val="000000" w:themeColor="text1"/>
                <w:sz w:val="16"/>
                <w:szCs w:val="16"/>
                <w:lang w:eastAsia="ru-RU"/>
              </w:rPr>
            </w:pPr>
          </w:p>
          <w:p w14:paraId="09C83473" w14:textId="77777777" w:rsidR="00227F7C" w:rsidRPr="00573BB8" w:rsidRDefault="00227F7C" w:rsidP="008B6B23">
            <w:pPr>
              <w:rPr>
                <w:rFonts w:ascii="Times New Roman" w:hAnsi="Times New Roman"/>
                <w:color w:val="000000" w:themeColor="text1"/>
                <w:sz w:val="16"/>
                <w:szCs w:val="16"/>
                <w:lang w:eastAsia="ru-RU"/>
              </w:rPr>
            </w:pPr>
          </w:p>
          <w:p w14:paraId="6090E2D6" w14:textId="77777777" w:rsidR="00227F7C" w:rsidRPr="00573BB8" w:rsidRDefault="00227F7C" w:rsidP="008B6B23">
            <w:pPr>
              <w:rPr>
                <w:rFonts w:ascii="Times New Roman" w:hAnsi="Times New Roman"/>
                <w:color w:val="000000" w:themeColor="text1"/>
                <w:sz w:val="16"/>
                <w:szCs w:val="16"/>
                <w:lang w:eastAsia="ru-RU"/>
              </w:rPr>
            </w:pPr>
          </w:p>
          <w:p w14:paraId="315B1B63" w14:textId="77777777" w:rsidR="00227F7C" w:rsidRPr="00573BB8" w:rsidRDefault="00227F7C" w:rsidP="008B6B23">
            <w:pPr>
              <w:rPr>
                <w:rFonts w:ascii="Times New Roman" w:hAnsi="Times New Roman"/>
                <w:color w:val="000000" w:themeColor="text1"/>
                <w:sz w:val="16"/>
                <w:szCs w:val="16"/>
                <w:lang w:eastAsia="ru-RU"/>
              </w:rPr>
            </w:pPr>
          </w:p>
          <w:p w14:paraId="0F36712C" w14:textId="77777777" w:rsidR="00227F7C" w:rsidRPr="00573BB8" w:rsidRDefault="00227F7C" w:rsidP="008B6B23">
            <w:pPr>
              <w:rPr>
                <w:rFonts w:ascii="Times New Roman" w:hAnsi="Times New Roman"/>
                <w:color w:val="000000" w:themeColor="text1"/>
                <w:sz w:val="16"/>
                <w:szCs w:val="16"/>
                <w:lang w:eastAsia="ru-RU"/>
              </w:rPr>
            </w:pPr>
          </w:p>
          <w:p w14:paraId="36A04E0C" w14:textId="77777777" w:rsidR="00227F7C" w:rsidRPr="00573BB8" w:rsidRDefault="00227F7C" w:rsidP="008B6B23">
            <w:pPr>
              <w:rPr>
                <w:rFonts w:ascii="Times New Roman" w:hAnsi="Times New Roman"/>
                <w:color w:val="000000" w:themeColor="text1"/>
                <w:sz w:val="16"/>
                <w:szCs w:val="16"/>
                <w:lang w:eastAsia="ru-RU"/>
              </w:rPr>
            </w:pPr>
          </w:p>
          <w:p w14:paraId="3EDEEA84" w14:textId="77777777" w:rsidR="00227F7C" w:rsidRPr="00573BB8" w:rsidRDefault="00227F7C" w:rsidP="008B6B23">
            <w:pPr>
              <w:rPr>
                <w:rFonts w:ascii="Times New Roman" w:hAnsi="Times New Roman"/>
                <w:color w:val="000000" w:themeColor="text1"/>
                <w:sz w:val="16"/>
                <w:szCs w:val="16"/>
                <w:lang w:eastAsia="ru-RU"/>
              </w:rPr>
            </w:pPr>
          </w:p>
          <w:p w14:paraId="08D7A0B9" w14:textId="77777777" w:rsidR="00227F7C" w:rsidRPr="00573BB8" w:rsidRDefault="00227F7C" w:rsidP="008B6B23">
            <w:pPr>
              <w:rPr>
                <w:rFonts w:ascii="Times New Roman" w:hAnsi="Times New Roman"/>
                <w:color w:val="000000" w:themeColor="text1"/>
                <w:sz w:val="16"/>
                <w:szCs w:val="16"/>
                <w:lang w:eastAsia="ru-RU"/>
              </w:rPr>
            </w:pPr>
          </w:p>
          <w:p w14:paraId="533D99B8"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D3F10BD"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931</w:t>
            </w:r>
          </w:p>
        </w:tc>
        <w:tc>
          <w:tcPr>
            <w:tcW w:w="521" w:type="dxa"/>
            <w:vMerge w:val="restart"/>
            <w:tcBorders>
              <w:top w:val="nil"/>
              <w:left w:val="nil"/>
              <w:right w:val="single" w:sz="8" w:space="0" w:color="auto"/>
            </w:tcBorders>
            <w:shd w:val="clear" w:color="auto" w:fill="auto"/>
            <w:vAlign w:val="center"/>
            <w:hideMark/>
          </w:tcPr>
          <w:p w14:paraId="77722E4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vMerge w:val="restart"/>
            <w:tcBorders>
              <w:top w:val="nil"/>
              <w:left w:val="nil"/>
              <w:right w:val="single" w:sz="8" w:space="0" w:color="auto"/>
            </w:tcBorders>
            <w:shd w:val="clear" w:color="auto" w:fill="auto"/>
            <w:vAlign w:val="center"/>
            <w:hideMark/>
          </w:tcPr>
          <w:p w14:paraId="7265365F"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vMerge w:val="restart"/>
            <w:tcBorders>
              <w:top w:val="nil"/>
              <w:left w:val="nil"/>
              <w:right w:val="single" w:sz="8" w:space="0" w:color="auto"/>
            </w:tcBorders>
            <w:shd w:val="clear" w:color="auto" w:fill="auto"/>
            <w:vAlign w:val="center"/>
            <w:hideMark/>
          </w:tcPr>
          <w:p w14:paraId="2FE3D4B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2647A9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1 023,80</w:t>
            </w:r>
          </w:p>
        </w:tc>
        <w:tc>
          <w:tcPr>
            <w:tcW w:w="780" w:type="dxa"/>
            <w:tcBorders>
              <w:top w:val="nil"/>
              <w:left w:val="nil"/>
              <w:bottom w:val="single" w:sz="8" w:space="0" w:color="auto"/>
              <w:right w:val="single" w:sz="8" w:space="0" w:color="auto"/>
            </w:tcBorders>
            <w:shd w:val="clear" w:color="auto" w:fill="auto"/>
            <w:vAlign w:val="center"/>
            <w:hideMark/>
          </w:tcPr>
          <w:p w14:paraId="73BF2A2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803,63</w:t>
            </w:r>
          </w:p>
        </w:tc>
        <w:tc>
          <w:tcPr>
            <w:tcW w:w="780" w:type="dxa"/>
            <w:gridSpan w:val="2"/>
            <w:tcBorders>
              <w:top w:val="nil"/>
              <w:left w:val="nil"/>
              <w:bottom w:val="single" w:sz="8" w:space="0" w:color="auto"/>
              <w:right w:val="single" w:sz="8" w:space="0" w:color="auto"/>
            </w:tcBorders>
            <w:shd w:val="clear" w:color="auto" w:fill="auto"/>
            <w:vAlign w:val="center"/>
            <w:hideMark/>
          </w:tcPr>
          <w:p w14:paraId="07C1D2D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1 077,30</w:t>
            </w:r>
          </w:p>
        </w:tc>
        <w:tc>
          <w:tcPr>
            <w:tcW w:w="778" w:type="dxa"/>
            <w:tcBorders>
              <w:top w:val="nil"/>
              <w:left w:val="nil"/>
              <w:bottom w:val="single" w:sz="8" w:space="0" w:color="auto"/>
              <w:right w:val="single" w:sz="8" w:space="0" w:color="auto"/>
            </w:tcBorders>
            <w:shd w:val="clear" w:color="auto" w:fill="auto"/>
            <w:vAlign w:val="center"/>
            <w:hideMark/>
          </w:tcPr>
          <w:p w14:paraId="31C281D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1 130,70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0DFCA32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2 507,00</w:t>
            </w:r>
          </w:p>
        </w:tc>
        <w:tc>
          <w:tcPr>
            <w:tcW w:w="640" w:type="dxa"/>
            <w:tcBorders>
              <w:top w:val="nil"/>
              <w:left w:val="nil"/>
              <w:bottom w:val="single" w:sz="8" w:space="0" w:color="auto"/>
              <w:right w:val="single" w:sz="8" w:space="0" w:color="auto"/>
            </w:tcBorders>
            <w:shd w:val="clear" w:color="auto" w:fill="auto"/>
            <w:vAlign w:val="center"/>
            <w:hideMark/>
          </w:tcPr>
          <w:p w14:paraId="300BB48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2 484,30</w:t>
            </w:r>
          </w:p>
        </w:tc>
        <w:tc>
          <w:tcPr>
            <w:tcW w:w="709" w:type="dxa"/>
            <w:tcBorders>
              <w:top w:val="nil"/>
              <w:left w:val="nil"/>
              <w:bottom w:val="single" w:sz="8" w:space="0" w:color="auto"/>
              <w:right w:val="single" w:sz="8" w:space="0" w:color="auto"/>
            </w:tcBorders>
            <w:shd w:val="clear" w:color="auto" w:fill="auto"/>
            <w:vAlign w:val="center"/>
            <w:hideMark/>
          </w:tcPr>
          <w:p w14:paraId="4C1A9DE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2 593,10</w:t>
            </w:r>
          </w:p>
        </w:tc>
        <w:tc>
          <w:tcPr>
            <w:tcW w:w="851" w:type="dxa"/>
            <w:tcBorders>
              <w:top w:val="nil"/>
              <w:left w:val="nil"/>
              <w:bottom w:val="single" w:sz="8" w:space="0" w:color="auto"/>
              <w:right w:val="single" w:sz="8" w:space="0" w:color="auto"/>
            </w:tcBorders>
            <w:shd w:val="clear" w:color="auto" w:fill="auto"/>
            <w:vAlign w:val="center"/>
            <w:hideMark/>
          </w:tcPr>
          <w:p w14:paraId="34296DF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3786,1</w:t>
            </w:r>
          </w:p>
        </w:tc>
        <w:tc>
          <w:tcPr>
            <w:tcW w:w="708" w:type="dxa"/>
            <w:tcBorders>
              <w:top w:val="nil"/>
              <w:left w:val="nil"/>
              <w:bottom w:val="single" w:sz="8" w:space="0" w:color="auto"/>
              <w:right w:val="nil"/>
            </w:tcBorders>
            <w:shd w:val="clear" w:color="auto" w:fill="auto"/>
            <w:vAlign w:val="center"/>
            <w:hideMark/>
          </w:tcPr>
          <w:p w14:paraId="346D0AB4"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6407108"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013D315A"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1B7A27F5" w14:textId="77777777" w:rsidR="00227F7C" w:rsidRDefault="00227F7C" w:rsidP="008B6B23">
            <w:pPr>
              <w:jc w:val="center"/>
              <w:rPr>
                <w:rFonts w:ascii="Times New Roman" w:hAnsi="Times New Roman"/>
                <w:color w:val="000000" w:themeColor="text1"/>
                <w:sz w:val="18"/>
                <w:szCs w:val="18"/>
                <w:lang w:eastAsia="ru-RU"/>
              </w:rPr>
            </w:pPr>
          </w:p>
          <w:p w14:paraId="2E73AAFC" w14:textId="77777777" w:rsidR="002F74C5" w:rsidRDefault="002F74C5" w:rsidP="008B6B23">
            <w:pPr>
              <w:jc w:val="center"/>
              <w:rPr>
                <w:rFonts w:ascii="Times New Roman" w:hAnsi="Times New Roman"/>
                <w:color w:val="000000" w:themeColor="text1"/>
                <w:sz w:val="18"/>
                <w:szCs w:val="18"/>
                <w:lang w:eastAsia="ru-RU"/>
              </w:rPr>
            </w:pPr>
          </w:p>
          <w:p w14:paraId="7BA4DDC8" w14:textId="26734889"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39AFD53" w14:textId="6AC3FBEF"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15405,93</w:t>
            </w:r>
          </w:p>
        </w:tc>
      </w:tr>
      <w:tr w:rsidR="00227F7C" w:rsidRPr="00573BB8" w14:paraId="2D6809AA" w14:textId="77777777" w:rsidTr="00227F7C">
        <w:trPr>
          <w:trHeight w:val="1083"/>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53CFAFB4" w14:textId="77777777" w:rsidR="00227F7C" w:rsidRPr="00573BB8" w:rsidRDefault="00227F7C" w:rsidP="008B6B23">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shd w:val="clear" w:color="auto" w:fill="auto"/>
            <w:vAlign w:val="center"/>
          </w:tcPr>
          <w:p w14:paraId="61946A03"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15B3E08A"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vMerge/>
            <w:tcBorders>
              <w:left w:val="nil"/>
              <w:bottom w:val="single" w:sz="8" w:space="0" w:color="auto"/>
              <w:right w:val="single" w:sz="8" w:space="0" w:color="auto"/>
            </w:tcBorders>
            <w:shd w:val="clear" w:color="auto" w:fill="auto"/>
            <w:vAlign w:val="center"/>
          </w:tcPr>
          <w:p w14:paraId="30B9D3BE" w14:textId="77777777" w:rsidR="00227F7C" w:rsidRPr="00573BB8" w:rsidRDefault="00227F7C" w:rsidP="008B6B23">
            <w:pPr>
              <w:jc w:val="center"/>
              <w:rPr>
                <w:rFonts w:ascii="Times New Roman" w:hAnsi="Times New Roman"/>
                <w:color w:val="000000" w:themeColor="text1"/>
                <w:sz w:val="16"/>
                <w:szCs w:val="16"/>
                <w:lang w:eastAsia="ru-RU"/>
              </w:rPr>
            </w:pPr>
          </w:p>
        </w:tc>
        <w:tc>
          <w:tcPr>
            <w:tcW w:w="970" w:type="dxa"/>
            <w:vMerge/>
            <w:tcBorders>
              <w:left w:val="nil"/>
              <w:bottom w:val="single" w:sz="8" w:space="0" w:color="auto"/>
              <w:right w:val="single" w:sz="8" w:space="0" w:color="auto"/>
            </w:tcBorders>
            <w:shd w:val="clear" w:color="auto" w:fill="auto"/>
            <w:vAlign w:val="center"/>
          </w:tcPr>
          <w:p w14:paraId="63FCF00C" w14:textId="77777777" w:rsidR="00227F7C" w:rsidRPr="00573BB8" w:rsidRDefault="00227F7C" w:rsidP="008B6B23">
            <w:pPr>
              <w:jc w:val="center"/>
              <w:rPr>
                <w:rFonts w:ascii="Times New Roman" w:hAnsi="Times New Roman"/>
                <w:color w:val="000000" w:themeColor="text1"/>
                <w:sz w:val="16"/>
                <w:szCs w:val="16"/>
                <w:lang w:eastAsia="ru-RU"/>
              </w:rPr>
            </w:pPr>
          </w:p>
        </w:tc>
        <w:tc>
          <w:tcPr>
            <w:tcW w:w="545" w:type="dxa"/>
            <w:vMerge/>
            <w:tcBorders>
              <w:left w:val="nil"/>
              <w:bottom w:val="single" w:sz="8" w:space="0" w:color="auto"/>
              <w:right w:val="single" w:sz="8" w:space="0" w:color="auto"/>
            </w:tcBorders>
            <w:shd w:val="clear" w:color="auto" w:fill="auto"/>
            <w:vAlign w:val="center"/>
          </w:tcPr>
          <w:p w14:paraId="7991D5E5" w14:textId="77777777" w:rsidR="00227F7C" w:rsidRPr="00573BB8" w:rsidRDefault="00227F7C" w:rsidP="008B6B23">
            <w:pPr>
              <w:jc w:val="center"/>
              <w:rPr>
                <w:rFonts w:ascii="Times New Roman" w:hAnsi="Times New Roman"/>
                <w:color w:val="000000" w:themeColor="text1"/>
                <w:sz w:val="18"/>
                <w:szCs w:val="18"/>
                <w:lang w:eastAsia="ru-RU"/>
              </w:rPr>
            </w:pPr>
          </w:p>
        </w:tc>
        <w:tc>
          <w:tcPr>
            <w:tcW w:w="820" w:type="dxa"/>
            <w:tcBorders>
              <w:top w:val="nil"/>
              <w:left w:val="nil"/>
              <w:bottom w:val="single" w:sz="8" w:space="0" w:color="auto"/>
              <w:right w:val="single" w:sz="8" w:space="0" w:color="auto"/>
            </w:tcBorders>
            <w:shd w:val="clear" w:color="auto" w:fill="auto"/>
            <w:vAlign w:val="center"/>
          </w:tcPr>
          <w:p w14:paraId="6AC7B4B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0A6CBA8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083BC19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777F098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5F9CB4E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19D461A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03B205F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5F9B186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5C046BE1" w14:textId="22CBF9DD"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4388,1</w:t>
            </w:r>
          </w:p>
        </w:tc>
        <w:tc>
          <w:tcPr>
            <w:tcW w:w="709" w:type="dxa"/>
            <w:tcBorders>
              <w:top w:val="nil"/>
              <w:left w:val="single" w:sz="4" w:space="0" w:color="auto"/>
              <w:bottom w:val="single" w:sz="4" w:space="0" w:color="auto"/>
              <w:right w:val="single" w:sz="4" w:space="0" w:color="auto"/>
            </w:tcBorders>
            <w:shd w:val="clear" w:color="auto" w:fill="auto"/>
            <w:vAlign w:val="center"/>
          </w:tcPr>
          <w:p w14:paraId="30AB7A9E"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3969,8</w:t>
            </w:r>
          </w:p>
        </w:tc>
        <w:tc>
          <w:tcPr>
            <w:tcW w:w="851" w:type="dxa"/>
            <w:tcBorders>
              <w:top w:val="nil"/>
              <w:left w:val="nil"/>
              <w:bottom w:val="single" w:sz="4" w:space="0" w:color="auto"/>
              <w:right w:val="single" w:sz="4" w:space="0" w:color="auto"/>
            </w:tcBorders>
            <w:shd w:val="clear" w:color="auto" w:fill="auto"/>
            <w:vAlign w:val="center"/>
          </w:tcPr>
          <w:p w14:paraId="3D8BDE1C" w14:textId="77777777"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3969,8</w:t>
            </w:r>
          </w:p>
        </w:tc>
        <w:tc>
          <w:tcPr>
            <w:tcW w:w="708" w:type="dxa"/>
            <w:tcBorders>
              <w:top w:val="single" w:sz="8" w:space="0" w:color="auto"/>
              <w:left w:val="nil"/>
              <w:bottom w:val="single" w:sz="8" w:space="0" w:color="auto"/>
              <w:right w:val="single" w:sz="4" w:space="0" w:color="auto"/>
            </w:tcBorders>
          </w:tcPr>
          <w:p w14:paraId="6BCF5FF3" w14:textId="77777777" w:rsidR="00227F7C" w:rsidRDefault="00227F7C" w:rsidP="008B6B23">
            <w:pPr>
              <w:jc w:val="center"/>
              <w:rPr>
                <w:rFonts w:ascii="Times New Roman" w:hAnsi="Times New Roman"/>
                <w:color w:val="000000" w:themeColor="text1"/>
                <w:sz w:val="18"/>
                <w:szCs w:val="18"/>
                <w:lang w:eastAsia="ru-RU"/>
              </w:rPr>
            </w:pPr>
          </w:p>
          <w:p w14:paraId="70256C0D" w14:textId="77777777" w:rsidR="002F74C5" w:rsidRDefault="002F74C5" w:rsidP="008B6B23">
            <w:pPr>
              <w:jc w:val="center"/>
              <w:rPr>
                <w:rFonts w:ascii="Times New Roman" w:hAnsi="Times New Roman"/>
                <w:color w:val="000000" w:themeColor="text1"/>
                <w:sz w:val="18"/>
                <w:szCs w:val="18"/>
                <w:lang w:eastAsia="ru-RU"/>
              </w:rPr>
            </w:pPr>
          </w:p>
          <w:p w14:paraId="07ECB56A" w14:textId="6171C776"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3969,8</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39D4A26D" w14:textId="3DFD9E20" w:rsidR="00227F7C"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16297,5</w:t>
            </w:r>
          </w:p>
        </w:tc>
      </w:tr>
      <w:tr w:rsidR="00227F7C" w:rsidRPr="00573BB8" w14:paraId="493EDC89"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tcPr>
          <w:p w14:paraId="15ED067F" w14:textId="2BBF7818" w:rsidR="00227F7C" w:rsidRPr="00573BB8" w:rsidRDefault="00227F7C" w:rsidP="008B6B23">
            <w:pPr>
              <w:rPr>
                <w:rFonts w:ascii="Times New Roman" w:hAnsi="Times New Roman"/>
                <w:color w:val="000000" w:themeColor="text1"/>
                <w:sz w:val="16"/>
                <w:szCs w:val="16"/>
                <w:lang w:eastAsia="ru-RU"/>
              </w:rPr>
            </w:pPr>
            <w:r>
              <w:rPr>
                <w:rFonts w:ascii="Times New Roman" w:hAnsi="Times New Roman"/>
                <w:color w:val="000000" w:themeColor="text1"/>
                <w:sz w:val="16"/>
                <w:szCs w:val="16"/>
                <w:lang w:eastAsia="ru-RU"/>
              </w:rPr>
              <w:t>Выплаты персоналу в связи с увеличением с 01 июня 2022 года региональных выплат</w:t>
            </w:r>
          </w:p>
        </w:tc>
        <w:tc>
          <w:tcPr>
            <w:tcW w:w="992" w:type="dxa"/>
            <w:vMerge/>
            <w:tcBorders>
              <w:top w:val="nil"/>
              <w:left w:val="single" w:sz="8" w:space="0" w:color="auto"/>
              <w:bottom w:val="single" w:sz="4" w:space="0" w:color="000000"/>
              <w:right w:val="single" w:sz="8" w:space="0" w:color="auto"/>
            </w:tcBorders>
            <w:vAlign w:val="center"/>
          </w:tcPr>
          <w:p w14:paraId="411EEC3C"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5A59992E" w14:textId="2F7DB02B" w:rsidR="00227F7C" w:rsidRPr="00573BB8" w:rsidRDefault="00227F7C" w:rsidP="008B6B23">
            <w:pPr>
              <w:jc w:val="center"/>
              <w:rPr>
                <w:rFonts w:ascii="Times New Roman" w:hAnsi="Times New Roman"/>
                <w:color w:val="000000" w:themeColor="text1"/>
                <w:sz w:val="16"/>
                <w:szCs w:val="16"/>
                <w:lang w:eastAsia="ru-RU"/>
              </w:rPr>
            </w:pPr>
            <w:r>
              <w:rPr>
                <w:rFonts w:ascii="Times New Roman" w:hAnsi="Times New Roman"/>
                <w:color w:val="000000" w:themeColor="text1"/>
                <w:sz w:val="16"/>
                <w:szCs w:val="16"/>
                <w:lang w:eastAsia="ru-RU"/>
              </w:rPr>
              <w:t>938</w:t>
            </w:r>
          </w:p>
        </w:tc>
        <w:tc>
          <w:tcPr>
            <w:tcW w:w="521" w:type="dxa"/>
            <w:tcBorders>
              <w:top w:val="nil"/>
              <w:left w:val="nil"/>
              <w:bottom w:val="single" w:sz="8" w:space="0" w:color="auto"/>
              <w:right w:val="single" w:sz="8" w:space="0" w:color="auto"/>
            </w:tcBorders>
            <w:shd w:val="clear" w:color="auto" w:fill="auto"/>
            <w:vAlign w:val="center"/>
          </w:tcPr>
          <w:p w14:paraId="3A565C51" w14:textId="51D01A82" w:rsidR="00227F7C" w:rsidRPr="00573BB8" w:rsidRDefault="00227F7C" w:rsidP="008B6B23">
            <w:pPr>
              <w:jc w:val="center"/>
              <w:rPr>
                <w:rFonts w:ascii="Times New Roman" w:hAnsi="Times New Roman"/>
                <w:color w:val="000000" w:themeColor="text1"/>
                <w:sz w:val="16"/>
                <w:szCs w:val="16"/>
                <w:lang w:eastAsia="ru-RU"/>
              </w:rPr>
            </w:pPr>
            <w:r>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tcPr>
          <w:p w14:paraId="1E206AC4" w14:textId="32F57907" w:rsidR="00227F7C" w:rsidRPr="00573BB8" w:rsidRDefault="00227F7C" w:rsidP="008B6B23">
            <w:pPr>
              <w:jc w:val="center"/>
              <w:rPr>
                <w:rFonts w:ascii="Times New Roman" w:hAnsi="Times New Roman"/>
                <w:color w:val="000000" w:themeColor="text1"/>
                <w:sz w:val="16"/>
                <w:szCs w:val="16"/>
                <w:lang w:eastAsia="ru-RU"/>
              </w:rPr>
            </w:pPr>
            <w:r>
              <w:rPr>
                <w:rFonts w:ascii="Times New Roman" w:hAnsi="Times New Roman"/>
                <w:color w:val="000000" w:themeColor="text1"/>
                <w:sz w:val="16"/>
                <w:szCs w:val="16"/>
                <w:lang w:eastAsia="ru-RU"/>
              </w:rPr>
              <w:t>0840010340</w:t>
            </w:r>
          </w:p>
        </w:tc>
        <w:tc>
          <w:tcPr>
            <w:tcW w:w="545" w:type="dxa"/>
            <w:tcBorders>
              <w:top w:val="nil"/>
              <w:left w:val="nil"/>
              <w:bottom w:val="single" w:sz="8" w:space="0" w:color="auto"/>
              <w:right w:val="single" w:sz="8" w:space="0" w:color="auto"/>
            </w:tcBorders>
            <w:shd w:val="clear" w:color="auto" w:fill="auto"/>
            <w:vAlign w:val="center"/>
          </w:tcPr>
          <w:p w14:paraId="5CACA4C9" w14:textId="365D1440"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tcPr>
          <w:p w14:paraId="663AAD13" w14:textId="2BDEACC6"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740EADFB" w14:textId="1896FED9"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72356E97" w14:textId="73BB9947"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06E0932A" w14:textId="7EF43FCF"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707A72EB" w14:textId="7B40F4B0"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24979836" w14:textId="05F7F3F6"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66B70663" w14:textId="1456C6C3"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167CFBB4" w14:textId="6013E8A0" w:rsidR="00227F7C" w:rsidRPr="00573BB8" w:rsidRDefault="00227F7C"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53D0E5E8" w14:textId="5C6A7946"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182,3</w:t>
            </w:r>
          </w:p>
        </w:tc>
        <w:tc>
          <w:tcPr>
            <w:tcW w:w="709" w:type="dxa"/>
            <w:tcBorders>
              <w:top w:val="nil"/>
              <w:left w:val="single" w:sz="4" w:space="0" w:color="auto"/>
              <w:bottom w:val="single" w:sz="4" w:space="0" w:color="auto"/>
              <w:right w:val="single" w:sz="4" w:space="0" w:color="auto"/>
            </w:tcBorders>
            <w:shd w:val="clear" w:color="auto" w:fill="auto"/>
            <w:vAlign w:val="center"/>
          </w:tcPr>
          <w:p w14:paraId="1010D3FE" w14:textId="7BBB4765"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70A18186" w14:textId="5AAEED25"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5B11A2CC" w14:textId="77777777" w:rsidR="00227F7C" w:rsidRDefault="00227F7C" w:rsidP="008B6B23">
            <w:pPr>
              <w:jc w:val="center"/>
              <w:rPr>
                <w:rFonts w:ascii="Times New Roman" w:hAnsi="Times New Roman"/>
                <w:color w:val="000000" w:themeColor="text1"/>
                <w:sz w:val="18"/>
                <w:szCs w:val="18"/>
                <w:lang w:eastAsia="ru-RU"/>
              </w:rPr>
            </w:pPr>
          </w:p>
          <w:p w14:paraId="3A94F78B" w14:textId="4E9F55AF" w:rsidR="002F74C5" w:rsidRPr="00CC0427"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7EF2F21A" w14:textId="1EF86705" w:rsidR="00227F7C" w:rsidRPr="00CC0427" w:rsidRDefault="00227F7C" w:rsidP="008B6B23">
            <w:pPr>
              <w:jc w:val="center"/>
              <w:rPr>
                <w:rFonts w:ascii="Times New Roman" w:hAnsi="Times New Roman"/>
                <w:color w:val="000000" w:themeColor="text1"/>
                <w:sz w:val="18"/>
                <w:szCs w:val="18"/>
                <w:lang w:eastAsia="ru-RU"/>
              </w:rPr>
            </w:pPr>
            <w:r w:rsidRPr="00CC0427">
              <w:rPr>
                <w:rFonts w:ascii="Times New Roman" w:hAnsi="Times New Roman"/>
                <w:color w:val="000000" w:themeColor="text1"/>
                <w:sz w:val="18"/>
                <w:szCs w:val="18"/>
                <w:lang w:eastAsia="ru-RU"/>
              </w:rPr>
              <w:t>182,3</w:t>
            </w:r>
          </w:p>
        </w:tc>
      </w:tr>
      <w:tr w:rsidR="00227F7C" w:rsidRPr="00573BB8" w14:paraId="6A97802F"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0B477EFA"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Выплаты, обеспечивающие уровень заработной платы работников ЕДДС</w:t>
            </w:r>
          </w:p>
        </w:tc>
        <w:tc>
          <w:tcPr>
            <w:tcW w:w="992" w:type="dxa"/>
            <w:vMerge/>
            <w:tcBorders>
              <w:top w:val="nil"/>
              <w:left w:val="single" w:sz="8" w:space="0" w:color="auto"/>
              <w:bottom w:val="single" w:sz="4" w:space="0" w:color="000000"/>
              <w:right w:val="single" w:sz="8" w:space="0" w:color="auto"/>
            </w:tcBorders>
            <w:vAlign w:val="center"/>
            <w:hideMark/>
          </w:tcPr>
          <w:p w14:paraId="50DEE37C"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11C9DB66"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7F2993F"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00EDBA6A"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0840080710</w:t>
            </w:r>
          </w:p>
        </w:tc>
        <w:tc>
          <w:tcPr>
            <w:tcW w:w="545" w:type="dxa"/>
            <w:tcBorders>
              <w:top w:val="nil"/>
              <w:left w:val="nil"/>
              <w:bottom w:val="single" w:sz="8" w:space="0" w:color="auto"/>
              <w:right w:val="single" w:sz="8" w:space="0" w:color="auto"/>
            </w:tcBorders>
            <w:shd w:val="clear" w:color="auto" w:fill="auto"/>
            <w:vAlign w:val="center"/>
            <w:hideMark/>
          </w:tcPr>
          <w:p w14:paraId="3B1534A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37918A5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575F0B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78A0A20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4573CE1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06B5239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44,80</w:t>
            </w:r>
          </w:p>
        </w:tc>
        <w:tc>
          <w:tcPr>
            <w:tcW w:w="640" w:type="dxa"/>
            <w:tcBorders>
              <w:top w:val="nil"/>
              <w:left w:val="nil"/>
              <w:bottom w:val="single" w:sz="8" w:space="0" w:color="auto"/>
              <w:right w:val="single" w:sz="8" w:space="0" w:color="auto"/>
            </w:tcBorders>
            <w:shd w:val="clear" w:color="auto" w:fill="auto"/>
            <w:vAlign w:val="center"/>
            <w:hideMark/>
          </w:tcPr>
          <w:p w14:paraId="6E23214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634,60</w:t>
            </w:r>
          </w:p>
        </w:tc>
        <w:tc>
          <w:tcPr>
            <w:tcW w:w="709" w:type="dxa"/>
            <w:tcBorders>
              <w:top w:val="nil"/>
              <w:left w:val="nil"/>
              <w:bottom w:val="single" w:sz="8" w:space="0" w:color="auto"/>
              <w:right w:val="single" w:sz="8" w:space="0" w:color="auto"/>
            </w:tcBorders>
            <w:shd w:val="clear" w:color="auto" w:fill="auto"/>
            <w:vAlign w:val="center"/>
            <w:hideMark/>
          </w:tcPr>
          <w:p w14:paraId="54C0C7A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712,50</w:t>
            </w:r>
          </w:p>
        </w:tc>
        <w:tc>
          <w:tcPr>
            <w:tcW w:w="851" w:type="dxa"/>
            <w:tcBorders>
              <w:top w:val="nil"/>
              <w:left w:val="nil"/>
              <w:bottom w:val="single" w:sz="8" w:space="0" w:color="auto"/>
              <w:right w:val="single" w:sz="8" w:space="0" w:color="auto"/>
            </w:tcBorders>
            <w:shd w:val="clear" w:color="auto" w:fill="auto"/>
            <w:vAlign w:val="center"/>
            <w:hideMark/>
          </w:tcPr>
          <w:p w14:paraId="02B865A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7720878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5FCAB1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93CD97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0C96BCB6" w14:textId="77777777" w:rsidR="00227F7C" w:rsidRDefault="00227F7C" w:rsidP="008B6B23">
            <w:pPr>
              <w:jc w:val="center"/>
              <w:rPr>
                <w:rFonts w:ascii="Times New Roman" w:hAnsi="Times New Roman"/>
                <w:color w:val="000000" w:themeColor="text1"/>
                <w:sz w:val="18"/>
                <w:szCs w:val="18"/>
                <w:lang w:eastAsia="ru-RU"/>
              </w:rPr>
            </w:pPr>
          </w:p>
          <w:p w14:paraId="387AD9EA" w14:textId="0DD23BEE" w:rsidR="002F74C5" w:rsidRPr="00573BB8"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E707077" w14:textId="7FE96955"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1 391,90</w:t>
            </w:r>
          </w:p>
        </w:tc>
      </w:tr>
      <w:tr w:rsidR="00227F7C" w:rsidRPr="00573BB8" w14:paraId="16DC3FE3"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11D8E20"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повышение размеров оплаты труда работников с 01.01.2018 на 4%</w:t>
            </w:r>
          </w:p>
        </w:tc>
        <w:tc>
          <w:tcPr>
            <w:tcW w:w="992" w:type="dxa"/>
            <w:vMerge/>
            <w:tcBorders>
              <w:top w:val="nil"/>
              <w:left w:val="single" w:sz="8" w:space="0" w:color="auto"/>
              <w:bottom w:val="single" w:sz="4" w:space="0" w:color="000000"/>
              <w:right w:val="single" w:sz="8" w:space="0" w:color="auto"/>
            </w:tcBorders>
            <w:vAlign w:val="center"/>
            <w:hideMark/>
          </w:tcPr>
          <w:p w14:paraId="75E22F8C"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1470A78"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1D6953C5"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6CBF6C8E"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084001047K</w:t>
            </w:r>
          </w:p>
        </w:tc>
        <w:tc>
          <w:tcPr>
            <w:tcW w:w="545" w:type="dxa"/>
            <w:tcBorders>
              <w:top w:val="nil"/>
              <w:left w:val="nil"/>
              <w:bottom w:val="single" w:sz="8" w:space="0" w:color="auto"/>
              <w:right w:val="single" w:sz="8" w:space="0" w:color="auto"/>
            </w:tcBorders>
            <w:shd w:val="clear" w:color="auto" w:fill="auto"/>
            <w:vAlign w:val="center"/>
            <w:hideMark/>
          </w:tcPr>
          <w:p w14:paraId="06B46D9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2DC648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6C08D3B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29AE594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20A3341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3011F42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53,30</w:t>
            </w:r>
          </w:p>
        </w:tc>
        <w:tc>
          <w:tcPr>
            <w:tcW w:w="640" w:type="dxa"/>
            <w:tcBorders>
              <w:top w:val="nil"/>
              <w:left w:val="nil"/>
              <w:bottom w:val="single" w:sz="8" w:space="0" w:color="auto"/>
              <w:right w:val="single" w:sz="8" w:space="0" w:color="auto"/>
            </w:tcBorders>
            <w:shd w:val="clear" w:color="auto" w:fill="auto"/>
            <w:vAlign w:val="center"/>
            <w:hideMark/>
          </w:tcPr>
          <w:p w14:paraId="3BD1476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6ADFBB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3B9E4A2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428FE6F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59BF33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6ACF216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403B0D53" w14:textId="77777777" w:rsidR="00227F7C" w:rsidRDefault="00227F7C" w:rsidP="008B6B23">
            <w:pPr>
              <w:jc w:val="center"/>
              <w:rPr>
                <w:rFonts w:ascii="Times New Roman" w:hAnsi="Times New Roman"/>
                <w:color w:val="000000" w:themeColor="text1"/>
                <w:sz w:val="18"/>
                <w:szCs w:val="18"/>
                <w:lang w:eastAsia="ru-RU"/>
              </w:rPr>
            </w:pPr>
          </w:p>
          <w:p w14:paraId="09EF3A06" w14:textId="347AED6A" w:rsidR="002F74C5" w:rsidRPr="00573BB8" w:rsidRDefault="002F74C5"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741801A" w14:textId="5C06BF8C"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53,30</w:t>
            </w:r>
          </w:p>
        </w:tc>
      </w:tr>
      <w:tr w:rsidR="00227F7C" w:rsidRPr="00573BB8" w14:paraId="4DB7B22E"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1A8BA429"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xml:space="preserve">Расходы на повышение размеров оплаты труда </w:t>
            </w:r>
            <w:r w:rsidRPr="00573BB8">
              <w:rPr>
                <w:rFonts w:ascii="Times New Roman" w:hAnsi="Times New Roman"/>
                <w:color w:val="000000" w:themeColor="text1"/>
                <w:sz w:val="16"/>
                <w:szCs w:val="16"/>
                <w:lang w:eastAsia="ru-RU"/>
              </w:rPr>
              <w:lastRenderedPageBreak/>
              <w:t>работников с 1.10.2019г на 4,3%</w:t>
            </w:r>
          </w:p>
        </w:tc>
        <w:tc>
          <w:tcPr>
            <w:tcW w:w="992" w:type="dxa"/>
            <w:vMerge/>
            <w:tcBorders>
              <w:top w:val="nil"/>
              <w:left w:val="single" w:sz="8" w:space="0" w:color="auto"/>
              <w:bottom w:val="single" w:sz="4" w:space="0" w:color="000000"/>
              <w:right w:val="single" w:sz="8" w:space="0" w:color="auto"/>
            </w:tcBorders>
            <w:vAlign w:val="center"/>
            <w:hideMark/>
          </w:tcPr>
          <w:p w14:paraId="7A257150"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97901A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241134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158C3ED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084001038А</w:t>
            </w:r>
          </w:p>
        </w:tc>
        <w:tc>
          <w:tcPr>
            <w:tcW w:w="545" w:type="dxa"/>
            <w:tcBorders>
              <w:top w:val="nil"/>
              <w:left w:val="nil"/>
              <w:bottom w:val="single" w:sz="8" w:space="0" w:color="auto"/>
              <w:right w:val="single" w:sz="8" w:space="0" w:color="auto"/>
            </w:tcBorders>
            <w:shd w:val="clear" w:color="auto" w:fill="auto"/>
            <w:vAlign w:val="center"/>
            <w:hideMark/>
          </w:tcPr>
          <w:p w14:paraId="4053879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5F8663C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41AED00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6A6EF38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3D82811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529EA4B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2B22197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2,90</w:t>
            </w:r>
          </w:p>
        </w:tc>
        <w:tc>
          <w:tcPr>
            <w:tcW w:w="709" w:type="dxa"/>
            <w:tcBorders>
              <w:top w:val="nil"/>
              <w:left w:val="nil"/>
              <w:bottom w:val="single" w:sz="8" w:space="0" w:color="auto"/>
              <w:right w:val="single" w:sz="8" w:space="0" w:color="auto"/>
            </w:tcBorders>
            <w:shd w:val="clear" w:color="auto" w:fill="auto"/>
            <w:vAlign w:val="center"/>
            <w:hideMark/>
          </w:tcPr>
          <w:p w14:paraId="5638807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0A4331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4648AA2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CB3BDB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46819D0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7D815B1B" w14:textId="77777777" w:rsidR="00227F7C" w:rsidRDefault="00227F7C" w:rsidP="008B6B23">
            <w:pPr>
              <w:jc w:val="center"/>
              <w:rPr>
                <w:rFonts w:ascii="Times New Roman" w:hAnsi="Times New Roman"/>
                <w:color w:val="000000" w:themeColor="text1"/>
                <w:sz w:val="18"/>
                <w:szCs w:val="18"/>
                <w:lang w:eastAsia="ru-RU"/>
              </w:rPr>
            </w:pPr>
          </w:p>
          <w:p w14:paraId="26DA4207" w14:textId="6691044E"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572BC88" w14:textId="3991BBB1"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2,90</w:t>
            </w:r>
          </w:p>
        </w:tc>
      </w:tr>
      <w:tr w:rsidR="00227F7C" w:rsidRPr="00573BB8" w14:paraId="4C795844" w14:textId="77777777" w:rsidTr="00227F7C">
        <w:trPr>
          <w:trHeight w:val="63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1B3B6375"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Частичное финансирование (возмещение) расходов на повышение с 1 июня 2020 года размеров оплаты труда отдельным категориям работников бюджетной сферы</w:t>
            </w:r>
          </w:p>
        </w:tc>
        <w:tc>
          <w:tcPr>
            <w:tcW w:w="992" w:type="dxa"/>
            <w:vMerge/>
            <w:tcBorders>
              <w:top w:val="nil"/>
              <w:left w:val="single" w:sz="8" w:space="0" w:color="auto"/>
              <w:bottom w:val="single" w:sz="4" w:space="0" w:color="000000"/>
              <w:right w:val="single" w:sz="8" w:space="0" w:color="auto"/>
            </w:tcBorders>
            <w:vAlign w:val="center"/>
            <w:hideMark/>
          </w:tcPr>
          <w:p w14:paraId="506343B0"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B289C05"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2FF62091"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104C2FB9"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084001036U</w:t>
            </w:r>
          </w:p>
        </w:tc>
        <w:tc>
          <w:tcPr>
            <w:tcW w:w="545" w:type="dxa"/>
            <w:tcBorders>
              <w:top w:val="nil"/>
              <w:left w:val="nil"/>
              <w:bottom w:val="single" w:sz="8" w:space="0" w:color="auto"/>
              <w:right w:val="single" w:sz="8" w:space="0" w:color="auto"/>
            </w:tcBorders>
            <w:shd w:val="clear" w:color="auto" w:fill="auto"/>
            <w:vAlign w:val="center"/>
            <w:hideMark/>
          </w:tcPr>
          <w:p w14:paraId="55CF85E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1550C38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669553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21F672D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06A0C93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61535F4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5679FD2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20F1B86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22,80</w:t>
            </w:r>
          </w:p>
        </w:tc>
        <w:tc>
          <w:tcPr>
            <w:tcW w:w="851" w:type="dxa"/>
            <w:tcBorders>
              <w:top w:val="nil"/>
              <w:left w:val="nil"/>
              <w:bottom w:val="single" w:sz="8" w:space="0" w:color="auto"/>
              <w:right w:val="single" w:sz="8" w:space="0" w:color="auto"/>
            </w:tcBorders>
            <w:shd w:val="clear" w:color="auto" w:fill="auto"/>
            <w:vAlign w:val="center"/>
            <w:hideMark/>
          </w:tcPr>
          <w:p w14:paraId="743B3AB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1F47E09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37FA23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727E51D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2F99A45C" w14:textId="77777777" w:rsidR="00227F7C" w:rsidRDefault="00227F7C" w:rsidP="008B6B23">
            <w:pPr>
              <w:jc w:val="center"/>
              <w:rPr>
                <w:rFonts w:ascii="Times New Roman" w:hAnsi="Times New Roman"/>
                <w:color w:val="000000" w:themeColor="text1"/>
                <w:sz w:val="18"/>
                <w:szCs w:val="18"/>
                <w:lang w:eastAsia="ru-RU"/>
              </w:rPr>
            </w:pPr>
          </w:p>
          <w:p w14:paraId="102AA858" w14:textId="77777777" w:rsidR="00850B56" w:rsidRDefault="00850B56" w:rsidP="008B6B23">
            <w:pPr>
              <w:jc w:val="center"/>
              <w:rPr>
                <w:rFonts w:ascii="Times New Roman" w:hAnsi="Times New Roman"/>
                <w:color w:val="000000" w:themeColor="text1"/>
                <w:sz w:val="18"/>
                <w:szCs w:val="18"/>
                <w:lang w:eastAsia="ru-RU"/>
              </w:rPr>
            </w:pPr>
          </w:p>
          <w:p w14:paraId="6163E146" w14:textId="4F88FA21"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316CB12" w14:textId="1E23E062"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22,80</w:t>
            </w:r>
          </w:p>
        </w:tc>
      </w:tr>
      <w:tr w:rsidR="00227F7C" w:rsidRPr="00573BB8" w14:paraId="2121B63B" w14:textId="77777777" w:rsidTr="00227F7C">
        <w:trPr>
          <w:trHeight w:val="63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663C03BD"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Частичное финансирование (возмещение) расходов на повышение с 1.10.2020 года размеров оплаты труда отдельным категориям работников бюджетной сферы</w:t>
            </w:r>
          </w:p>
        </w:tc>
        <w:tc>
          <w:tcPr>
            <w:tcW w:w="992" w:type="dxa"/>
            <w:vMerge/>
            <w:tcBorders>
              <w:top w:val="nil"/>
              <w:left w:val="single" w:sz="8" w:space="0" w:color="auto"/>
              <w:bottom w:val="single" w:sz="4" w:space="0" w:color="000000"/>
              <w:right w:val="single" w:sz="8" w:space="0" w:color="auto"/>
            </w:tcBorders>
            <w:vAlign w:val="center"/>
            <w:hideMark/>
          </w:tcPr>
          <w:p w14:paraId="27685E1A"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69EEC942"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8ABE39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4545C515"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0840010350</w:t>
            </w:r>
          </w:p>
        </w:tc>
        <w:tc>
          <w:tcPr>
            <w:tcW w:w="545" w:type="dxa"/>
            <w:tcBorders>
              <w:top w:val="nil"/>
              <w:left w:val="nil"/>
              <w:bottom w:val="single" w:sz="8" w:space="0" w:color="auto"/>
              <w:right w:val="single" w:sz="8" w:space="0" w:color="auto"/>
            </w:tcBorders>
            <w:shd w:val="clear" w:color="auto" w:fill="auto"/>
            <w:vAlign w:val="center"/>
            <w:hideMark/>
          </w:tcPr>
          <w:p w14:paraId="20A6923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31433A4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B20169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190F029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6FE3E23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146AB6D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5CF4518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23E9A86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17,40</w:t>
            </w:r>
          </w:p>
        </w:tc>
        <w:tc>
          <w:tcPr>
            <w:tcW w:w="851" w:type="dxa"/>
            <w:tcBorders>
              <w:top w:val="nil"/>
              <w:left w:val="nil"/>
              <w:bottom w:val="single" w:sz="8" w:space="0" w:color="auto"/>
              <w:right w:val="single" w:sz="8" w:space="0" w:color="auto"/>
            </w:tcBorders>
            <w:shd w:val="clear" w:color="auto" w:fill="auto"/>
            <w:vAlign w:val="center"/>
            <w:hideMark/>
          </w:tcPr>
          <w:p w14:paraId="55EF306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5420618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949E21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22735DB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301FA5F4" w14:textId="77777777" w:rsidR="00227F7C" w:rsidRDefault="00227F7C" w:rsidP="008B6B23">
            <w:pPr>
              <w:jc w:val="center"/>
              <w:rPr>
                <w:rFonts w:ascii="Times New Roman" w:hAnsi="Times New Roman"/>
                <w:color w:val="000000" w:themeColor="text1"/>
                <w:sz w:val="18"/>
                <w:szCs w:val="18"/>
                <w:lang w:eastAsia="ru-RU"/>
              </w:rPr>
            </w:pPr>
          </w:p>
          <w:p w14:paraId="103C4918" w14:textId="77777777" w:rsidR="00850B56" w:rsidRDefault="00850B56" w:rsidP="008B6B23">
            <w:pPr>
              <w:jc w:val="center"/>
              <w:rPr>
                <w:rFonts w:ascii="Times New Roman" w:hAnsi="Times New Roman"/>
                <w:color w:val="000000" w:themeColor="text1"/>
                <w:sz w:val="18"/>
                <w:szCs w:val="18"/>
                <w:lang w:eastAsia="ru-RU"/>
              </w:rPr>
            </w:pPr>
          </w:p>
          <w:p w14:paraId="7CF32D83" w14:textId="73CCDF34"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EDF8C9A" w14:textId="4FC613D2"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17,40</w:t>
            </w:r>
          </w:p>
        </w:tc>
      </w:tr>
      <w:tr w:rsidR="00227F7C" w:rsidRPr="00573BB8" w14:paraId="0D8D8774"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2558B773"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выплаты персоналу ЕДДС города Дивногорска</w:t>
            </w:r>
          </w:p>
        </w:tc>
        <w:tc>
          <w:tcPr>
            <w:tcW w:w="992" w:type="dxa"/>
            <w:vMerge/>
            <w:tcBorders>
              <w:top w:val="nil"/>
              <w:left w:val="single" w:sz="8" w:space="0" w:color="auto"/>
              <w:bottom w:val="single" w:sz="4" w:space="0" w:color="000000"/>
              <w:right w:val="single" w:sz="8" w:space="0" w:color="auto"/>
            </w:tcBorders>
            <w:vAlign w:val="center"/>
            <w:hideMark/>
          </w:tcPr>
          <w:p w14:paraId="57826B3A"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41586F9B"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78BE577C"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392F2982"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08400S4130</w:t>
            </w:r>
          </w:p>
        </w:tc>
        <w:tc>
          <w:tcPr>
            <w:tcW w:w="545" w:type="dxa"/>
            <w:tcBorders>
              <w:top w:val="nil"/>
              <w:left w:val="nil"/>
              <w:bottom w:val="single" w:sz="8" w:space="0" w:color="auto"/>
              <w:right w:val="single" w:sz="8" w:space="0" w:color="auto"/>
            </w:tcBorders>
            <w:shd w:val="clear" w:color="auto" w:fill="auto"/>
            <w:vAlign w:val="center"/>
            <w:hideMark/>
          </w:tcPr>
          <w:p w14:paraId="615824A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0D8254D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BFD647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23050BF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1,30</w:t>
            </w:r>
          </w:p>
        </w:tc>
        <w:tc>
          <w:tcPr>
            <w:tcW w:w="778" w:type="dxa"/>
            <w:tcBorders>
              <w:top w:val="nil"/>
              <w:left w:val="nil"/>
              <w:bottom w:val="single" w:sz="8" w:space="0" w:color="auto"/>
              <w:right w:val="single" w:sz="8" w:space="0" w:color="auto"/>
            </w:tcBorders>
            <w:shd w:val="clear" w:color="auto" w:fill="auto"/>
            <w:vAlign w:val="center"/>
            <w:hideMark/>
          </w:tcPr>
          <w:p w14:paraId="13A7F20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2CFD738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1244D7B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7614FFC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EA5E6F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5D99571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EAEAEE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6E797BF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13D410C3" w14:textId="77777777" w:rsidR="00227F7C" w:rsidRDefault="00227F7C" w:rsidP="008B6B23">
            <w:pPr>
              <w:jc w:val="center"/>
              <w:rPr>
                <w:rFonts w:ascii="Times New Roman" w:hAnsi="Times New Roman"/>
                <w:color w:val="000000" w:themeColor="text1"/>
                <w:sz w:val="18"/>
                <w:szCs w:val="18"/>
                <w:lang w:eastAsia="ru-RU"/>
              </w:rPr>
            </w:pPr>
          </w:p>
          <w:p w14:paraId="01F6A7CF" w14:textId="4993D75D"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595593E" w14:textId="1825ECB5"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3,00</w:t>
            </w:r>
          </w:p>
        </w:tc>
      </w:tr>
      <w:tr w:rsidR="00227F7C" w:rsidRPr="00573BB8" w14:paraId="17202292"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09921E26"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выплаты персоналу ЕДДС города Дивногорска</w:t>
            </w:r>
          </w:p>
        </w:tc>
        <w:tc>
          <w:tcPr>
            <w:tcW w:w="992" w:type="dxa"/>
            <w:vMerge/>
            <w:tcBorders>
              <w:top w:val="nil"/>
              <w:left w:val="single" w:sz="8" w:space="0" w:color="auto"/>
              <w:bottom w:val="single" w:sz="4" w:space="0" w:color="000000"/>
              <w:right w:val="single" w:sz="8" w:space="0" w:color="auto"/>
            </w:tcBorders>
            <w:vAlign w:val="center"/>
            <w:hideMark/>
          </w:tcPr>
          <w:p w14:paraId="459B4357"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0732889"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CE6F80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13C4BE9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0840074130</w:t>
            </w:r>
          </w:p>
        </w:tc>
        <w:tc>
          <w:tcPr>
            <w:tcW w:w="545" w:type="dxa"/>
            <w:tcBorders>
              <w:top w:val="nil"/>
              <w:left w:val="nil"/>
              <w:bottom w:val="single" w:sz="8" w:space="0" w:color="auto"/>
              <w:right w:val="single" w:sz="8" w:space="0" w:color="auto"/>
            </w:tcBorders>
            <w:shd w:val="clear" w:color="auto" w:fill="auto"/>
            <w:vAlign w:val="center"/>
            <w:hideMark/>
          </w:tcPr>
          <w:p w14:paraId="7DD06F3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40483C7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E44A22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1A0EAFB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252,70</w:t>
            </w:r>
          </w:p>
        </w:tc>
        <w:tc>
          <w:tcPr>
            <w:tcW w:w="778" w:type="dxa"/>
            <w:tcBorders>
              <w:top w:val="nil"/>
              <w:left w:val="nil"/>
              <w:bottom w:val="single" w:sz="8" w:space="0" w:color="auto"/>
              <w:right w:val="single" w:sz="8" w:space="0" w:color="auto"/>
            </w:tcBorders>
            <w:shd w:val="clear" w:color="auto" w:fill="auto"/>
            <w:vAlign w:val="center"/>
            <w:hideMark/>
          </w:tcPr>
          <w:p w14:paraId="407762E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441,77</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3F1B3CC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12F82D0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5E389D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52B7DA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407F6DB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3A1ED3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26160CA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43958800" w14:textId="77777777" w:rsidR="00227F7C" w:rsidRDefault="00227F7C" w:rsidP="008B6B23">
            <w:pPr>
              <w:jc w:val="center"/>
              <w:rPr>
                <w:rFonts w:ascii="Times New Roman" w:hAnsi="Times New Roman"/>
                <w:color w:val="000000" w:themeColor="text1"/>
                <w:sz w:val="18"/>
                <w:szCs w:val="18"/>
                <w:lang w:eastAsia="ru-RU"/>
              </w:rPr>
            </w:pPr>
          </w:p>
          <w:p w14:paraId="36663D57" w14:textId="5A8F4A61"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6EF586D" w14:textId="6E9071AF"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694,47</w:t>
            </w:r>
          </w:p>
        </w:tc>
      </w:tr>
      <w:tr w:rsidR="00227F7C" w:rsidRPr="00573BB8" w14:paraId="10579692"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46DAEDC4"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выплату казенных учреждений</w:t>
            </w:r>
          </w:p>
        </w:tc>
        <w:tc>
          <w:tcPr>
            <w:tcW w:w="992" w:type="dxa"/>
            <w:vMerge/>
            <w:tcBorders>
              <w:top w:val="nil"/>
              <w:left w:val="single" w:sz="8" w:space="0" w:color="auto"/>
              <w:bottom w:val="single" w:sz="4" w:space="0" w:color="000000"/>
              <w:right w:val="single" w:sz="8" w:space="0" w:color="auto"/>
            </w:tcBorders>
            <w:vAlign w:val="center"/>
            <w:hideMark/>
          </w:tcPr>
          <w:p w14:paraId="57E050EB"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538D239B"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689BE226"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3F3FBAC6"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0840010490</w:t>
            </w:r>
          </w:p>
        </w:tc>
        <w:tc>
          <w:tcPr>
            <w:tcW w:w="545" w:type="dxa"/>
            <w:tcBorders>
              <w:top w:val="nil"/>
              <w:left w:val="nil"/>
              <w:bottom w:val="single" w:sz="8" w:space="0" w:color="auto"/>
              <w:right w:val="single" w:sz="8" w:space="0" w:color="auto"/>
            </w:tcBorders>
            <w:shd w:val="clear" w:color="auto" w:fill="auto"/>
            <w:vAlign w:val="center"/>
            <w:hideMark/>
          </w:tcPr>
          <w:p w14:paraId="0AED182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44C4119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30E3B90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2B3D2B7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64B92E5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2F34F0E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1D0B2B4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0874C2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167,20</w:t>
            </w:r>
          </w:p>
        </w:tc>
        <w:tc>
          <w:tcPr>
            <w:tcW w:w="851" w:type="dxa"/>
            <w:tcBorders>
              <w:top w:val="nil"/>
              <w:left w:val="nil"/>
              <w:bottom w:val="single" w:sz="8" w:space="0" w:color="auto"/>
              <w:right w:val="single" w:sz="8" w:space="0" w:color="auto"/>
            </w:tcBorders>
            <w:shd w:val="clear" w:color="auto" w:fill="auto"/>
            <w:vAlign w:val="center"/>
            <w:hideMark/>
          </w:tcPr>
          <w:p w14:paraId="71826C4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3381E63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96AC6B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057484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21AF2138" w14:textId="77777777" w:rsidR="00227F7C" w:rsidRDefault="00227F7C" w:rsidP="008B6B23">
            <w:pPr>
              <w:jc w:val="center"/>
              <w:rPr>
                <w:rFonts w:ascii="Times New Roman" w:hAnsi="Times New Roman"/>
                <w:color w:val="000000" w:themeColor="text1"/>
                <w:sz w:val="18"/>
                <w:szCs w:val="18"/>
                <w:lang w:eastAsia="ru-RU"/>
              </w:rPr>
            </w:pPr>
          </w:p>
          <w:p w14:paraId="7CA66431" w14:textId="569A33EA"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1F7CC328" w14:textId="0B4BF944"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167,20</w:t>
            </w:r>
          </w:p>
        </w:tc>
      </w:tr>
      <w:tr w:rsidR="00227F7C" w:rsidRPr="00573BB8" w14:paraId="152F949B"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0B382BFE"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Средства на повышение минимальных размеров окладов (должностных окладов)</w:t>
            </w:r>
          </w:p>
        </w:tc>
        <w:tc>
          <w:tcPr>
            <w:tcW w:w="992" w:type="dxa"/>
            <w:vMerge/>
            <w:tcBorders>
              <w:top w:val="nil"/>
              <w:left w:val="single" w:sz="8" w:space="0" w:color="auto"/>
              <w:bottom w:val="single" w:sz="4" w:space="0" w:color="000000"/>
              <w:right w:val="single" w:sz="8" w:space="0" w:color="auto"/>
            </w:tcBorders>
            <w:vAlign w:val="center"/>
            <w:hideMark/>
          </w:tcPr>
          <w:p w14:paraId="04FC77A8"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64872D5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0E33D1F"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18AC91ED"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0840010230</w:t>
            </w:r>
          </w:p>
        </w:tc>
        <w:tc>
          <w:tcPr>
            <w:tcW w:w="545" w:type="dxa"/>
            <w:tcBorders>
              <w:top w:val="nil"/>
              <w:left w:val="nil"/>
              <w:bottom w:val="single" w:sz="8" w:space="0" w:color="auto"/>
              <w:right w:val="single" w:sz="8" w:space="0" w:color="auto"/>
            </w:tcBorders>
            <w:shd w:val="clear" w:color="auto" w:fill="auto"/>
            <w:vAlign w:val="center"/>
            <w:hideMark/>
          </w:tcPr>
          <w:p w14:paraId="2F66E56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197B4BA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A12181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1332FCB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261550C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1AC8651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14DA0C4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17,80</w:t>
            </w:r>
          </w:p>
        </w:tc>
        <w:tc>
          <w:tcPr>
            <w:tcW w:w="709" w:type="dxa"/>
            <w:tcBorders>
              <w:top w:val="nil"/>
              <w:left w:val="nil"/>
              <w:bottom w:val="single" w:sz="8" w:space="0" w:color="auto"/>
              <w:right w:val="single" w:sz="8" w:space="0" w:color="auto"/>
            </w:tcBorders>
            <w:shd w:val="clear" w:color="auto" w:fill="auto"/>
            <w:vAlign w:val="center"/>
            <w:hideMark/>
          </w:tcPr>
          <w:p w14:paraId="0C16B89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EB56CA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711601A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44B673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0BC2D41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7D019861" w14:textId="77777777" w:rsidR="00227F7C" w:rsidRDefault="00227F7C" w:rsidP="008B6B23">
            <w:pPr>
              <w:jc w:val="center"/>
              <w:rPr>
                <w:rFonts w:ascii="Times New Roman" w:hAnsi="Times New Roman"/>
                <w:color w:val="000000" w:themeColor="text1"/>
                <w:sz w:val="18"/>
                <w:szCs w:val="18"/>
                <w:lang w:eastAsia="ru-RU"/>
              </w:rPr>
            </w:pPr>
          </w:p>
          <w:p w14:paraId="460855FE" w14:textId="413FB7DA"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C4F31A0" w14:textId="165E9860"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17,80</w:t>
            </w:r>
          </w:p>
        </w:tc>
      </w:tr>
      <w:tr w:rsidR="00227F7C" w:rsidRPr="00573BB8" w14:paraId="47D0B555"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D64AABD"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Начисления на оплату труда</w:t>
            </w:r>
          </w:p>
        </w:tc>
        <w:tc>
          <w:tcPr>
            <w:tcW w:w="992" w:type="dxa"/>
            <w:vMerge/>
            <w:tcBorders>
              <w:top w:val="nil"/>
              <w:left w:val="single" w:sz="8" w:space="0" w:color="auto"/>
              <w:bottom w:val="single" w:sz="4" w:space="0" w:color="000000"/>
              <w:right w:val="single" w:sz="8" w:space="0" w:color="auto"/>
            </w:tcBorders>
            <w:vAlign w:val="center"/>
            <w:hideMark/>
          </w:tcPr>
          <w:p w14:paraId="79F709D8"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1541A6F9"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12AF498B"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69A51DFA"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E7C00C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110</w:t>
            </w:r>
          </w:p>
        </w:tc>
        <w:tc>
          <w:tcPr>
            <w:tcW w:w="820" w:type="dxa"/>
            <w:tcBorders>
              <w:top w:val="nil"/>
              <w:left w:val="nil"/>
              <w:bottom w:val="single" w:sz="8" w:space="0" w:color="auto"/>
              <w:right w:val="single" w:sz="8" w:space="0" w:color="auto"/>
            </w:tcBorders>
            <w:shd w:val="clear" w:color="auto" w:fill="auto"/>
            <w:vAlign w:val="center"/>
            <w:hideMark/>
          </w:tcPr>
          <w:p w14:paraId="7636768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26F227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242,70</w:t>
            </w:r>
          </w:p>
        </w:tc>
        <w:tc>
          <w:tcPr>
            <w:tcW w:w="780" w:type="dxa"/>
            <w:gridSpan w:val="2"/>
            <w:tcBorders>
              <w:top w:val="nil"/>
              <w:left w:val="nil"/>
              <w:bottom w:val="single" w:sz="8" w:space="0" w:color="auto"/>
              <w:right w:val="single" w:sz="8" w:space="0" w:color="auto"/>
            </w:tcBorders>
            <w:shd w:val="clear" w:color="auto" w:fill="auto"/>
            <w:vAlign w:val="center"/>
            <w:hideMark/>
          </w:tcPr>
          <w:p w14:paraId="1C8B0DD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1D9E072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350,49</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5285698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632DBA9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6C5BA07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229151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4D1AA4A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22BE60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9244CF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07D0C977" w14:textId="77777777" w:rsidR="00227F7C" w:rsidRDefault="00227F7C" w:rsidP="008B6B23">
            <w:pPr>
              <w:jc w:val="center"/>
              <w:rPr>
                <w:rFonts w:ascii="Times New Roman" w:hAnsi="Times New Roman"/>
                <w:color w:val="000000" w:themeColor="text1"/>
                <w:sz w:val="18"/>
                <w:szCs w:val="18"/>
                <w:lang w:eastAsia="ru-RU"/>
              </w:rPr>
            </w:pPr>
          </w:p>
          <w:p w14:paraId="1B66B463" w14:textId="6FCD9ABE"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40A9A94D" w14:textId="48D7D72D"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593,19</w:t>
            </w:r>
          </w:p>
        </w:tc>
      </w:tr>
      <w:tr w:rsidR="00227F7C" w:rsidRPr="00573BB8" w14:paraId="1A53FCFB" w14:textId="77777777" w:rsidTr="00227F7C">
        <w:trPr>
          <w:trHeight w:val="420"/>
        </w:trPr>
        <w:tc>
          <w:tcPr>
            <w:tcW w:w="2434" w:type="dxa"/>
            <w:gridSpan w:val="2"/>
            <w:vMerge w:val="restart"/>
            <w:tcBorders>
              <w:top w:val="nil"/>
              <w:left w:val="single" w:sz="8" w:space="0" w:color="auto"/>
              <w:right w:val="single" w:sz="8" w:space="0" w:color="auto"/>
            </w:tcBorders>
            <w:shd w:val="clear" w:color="auto" w:fill="auto"/>
            <w:vAlign w:val="center"/>
            <w:hideMark/>
          </w:tcPr>
          <w:p w14:paraId="2CC946DC"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Услуги связи</w:t>
            </w:r>
          </w:p>
        </w:tc>
        <w:tc>
          <w:tcPr>
            <w:tcW w:w="992" w:type="dxa"/>
            <w:vMerge/>
            <w:tcBorders>
              <w:top w:val="nil"/>
              <w:left w:val="single" w:sz="8" w:space="0" w:color="auto"/>
              <w:bottom w:val="single" w:sz="4" w:space="0" w:color="000000"/>
              <w:right w:val="single" w:sz="8" w:space="0" w:color="auto"/>
            </w:tcBorders>
            <w:vAlign w:val="center"/>
            <w:hideMark/>
          </w:tcPr>
          <w:p w14:paraId="40B03C9D"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441232F2"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vMerge w:val="restart"/>
            <w:tcBorders>
              <w:top w:val="nil"/>
              <w:left w:val="nil"/>
              <w:right w:val="single" w:sz="8" w:space="0" w:color="auto"/>
            </w:tcBorders>
            <w:shd w:val="clear" w:color="auto" w:fill="auto"/>
            <w:vAlign w:val="center"/>
            <w:hideMark/>
          </w:tcPr>
          <w:p w14:paraId="09393493"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vMerge w:val="restart"/>
            <w:tcBorders>
              <w:top w:val="nil"/>
              <w:left w:val="nil"/>
              <w:right w:val="single" w:sz="8" w:space="0" w:color="auto"/>
            </w:tcBorders>
            <w:shd w:val="clear" w:color="auto" w:fill="auto"/>
            <w:vAlign w:val="center"/>
            <w:hideMark/>
          </w:tcPr>
          <w:p w14:paraId="72A2A9E4"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vMerge w:val="restart"/>
            <w:tcBorders>
              <w:top w:val="nil"/>
              <w:left w:val="nil"/>
              <w:right w:val="single" w:sz="8" w:space="0" w:color="auto"/>
            </w:tcBorders>
            <w:shd w:val="clear" w:color="auto" w:fill="auto"/>
            <w:vAlign w:val="center"/>
            <w:hideMark/>
          </w:tcPr>
          <w:p w14:paraId="655C7C6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281D368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3C20BA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32,66</w:t>
            </w:r>
          </w:p>
        </w:tc>
        <w:tc>
          <w:tcPr>
            <w:tcW w:w="780" w:type="dxa"/>
            <w:gridSpan w:val="2"/>
            <w:tcBorders>
              <w:top w:val="nil"/>
              <w:left w:val="nil"/>
              <w:bottom w:val="single" w:sz="8" w:space="0" w:color="auto"/>
              <w:right w:val="single" w:sz="8" w:space="0" w:color="auto"/>
            </w:tcBorders>
            <w:shd w:val="clear" w:color="auto" w:fill="auto"/>
            <w:vAlign w:val="center"/>
            <w:hideMark/>
          </w:tcPr>
          <w:p w14:paraId="4646A08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1E8902C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093B8A4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4C35337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30043C5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2D8C975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059709D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E60AAF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2D8C5C6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16BE69F7" w14:textId="77777777" w:rsidR="00227F7C" w:rsidRDefault="00227F7C" w:rsidP="008B6B23">
            <w:pPr>
              <w:jc w:val="center"/>
              <w:rPr>
                <w:rFonts w:ascii="Times New Roman" w:hAnsi="Times New Roman"/>
                <w:color w:val="000000" w:themeColor="text1"/>
                <w:sz w:val="18"/>
                <w:szCs w:val="18"/>
                <w:lang w:eastAsia="ru-RU"/>
              </w:rPr>
            </w:pPr>
          </w:p>
          <w:p w14:paraId="30F84BD0" w14:textId="21F3EB6B"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CC12FCE" w14:textId="4E23080A"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32,66</w:t>
            </w:r>
          </w:p>
        </w:tc>
      </w:tr>
      <w:tr w:rsidR="00227F7C" w:rsidRPr="00573BB8" w14:paraId="6985CB66" w14:textId="77777777" w:rsidTr="00227F7C">
        <w:trPr>
          <w:trHeight w:val="420"/>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231CE880" w14:textId="77777777" w:rsidR="00227F7C" w:rsidRPr="00573BB8" w:rsidRDefault="00227F7C" w:rsidP="008B6B23">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vAlign w:val="center"/>
          </w:tcPr>
          <w:p w14:paraId="27103CA2"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34F2ED4A"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vMerge/>
            <w:tcBorders>
              <w:left w:val="nil"/>
              <w:bottom w:val="single" w:sz="8" w:space="0" w:color="auto"/>
              <w:right w:val="single" w:sz="8" w:space="0" w:color="auto"/>
            </w:tcBorders>
            <w:shd w:val="clear" w:color="auto" w:fill="auto"/>
            <w:vAlign w:val="center"/>
          </w:tcPr>
          <w:p w14:paraId="668612F0" w14:textId="77777777" w:rsidR="00227F7C" w:rsidRPr="00573BB8" w:rsidRDefault="00227F7C" w:rsidP="008B6B23">
            <w:pPr>
              <w:jc w:val="center"/>
              <w:rPr>
                <w:rFonts w:ascii="Times New Roman" w:hAnsi="Times New Roman"/>
                <w:color w:val="000000" w:themeColor="text1"/>
                <w:sz w:val="16"/>
                <w:szCs w:val="16"/>
                <w:lang w:eastAsia="ru-RU"/>
              </w:rPr>
            </w:pPr>
          </w:p>
        </w:tc>
        <w:tc>
          <w:tcPr>
            <w:tcW w:w="970" w:type="dxa"/>
            <w:vMerge/>
            <w:tcBorders>
              <w:left w:val="nil"/>
              <w:bottom w:val="single" w:sz="8" w:space="0" w:color="auto"/>
              <w:right w:val="single" w:sz="8" w:space="0" w:color="auto"/>
            </w:tcBorders>
            <w:shd w:val="clear" w:color="auto" w:fill="auto"/>
            <w:vAlign w:val="center"/>
          </w:tcPr>
          <w:p w14:paraId="40915FF9" w14:textId="77777777" w:rsidR="00227F7C" w:rsidRPr="00573BB8" w:rsidRDefault="00227F7C" w:rsidP="008B6B23">
            <w:pPr>
              <w:jc w:val="center"/>
              <w:rPr>
                <w:rFonts w:ascii="Times New Roman" w:hAnsi="Times New Roman"/>
                <w:color w:val="000000" w:themeColor="text1"/>
                <w:sz w:val="16"/>
                <w:szCs w:val="16"/>
                <w:lang w:eastAsia="ru-RU"/>
              </w:rPr>
            </w:pPr>
          </w:p>
        </w:tc>
        <w:tc>
          <w:tcPr>
            <w:tcW w:w="545" w:type="dxa"/>
            <w:vMerge/>
            <w:tcBorders>
              <w:left w:val="nil"/>
              <w:bottom w:val="single" w:sz="8" w:space="0" w:color="auto"/>
              <w:right w:val="single" w:sz="8" w:space="0" w:color="auto"/>
            </w:tcBorders>
            <w:shd w:val="clear" w:color="auto" w:fill="auto"/>
            <w:vAlign w:val="center"/>
          </w:tcPr>
          <w:p w14:paraId="241BA4AE" w14:textId="77777777" w:rsidR="00227F7C" w:rsidRPr="00573BB8" w:rsidRDefault="00227F7C" w:rsidP="008B6B23">
            <w:pPr>
              <w:jc w:val="center"/>
              <w:rPr>
                <w:rFonts w:ascii="Times New Roman" w:hAnsi="Times New Roman"/>
                <w:color w:val="000000" w:themeColor="text1"/>
                <w:sz w:val="18"/>
                <w:szCs w:val="18"/>
                <w:lang w:eastAsia="ru-RU"/>
              </w:rPr>
            </w:pPr>
          </w:p>
        </w:tc>
        <w:tc>
          <w:tcPr>
            <w:tcW w:w="820" w:type="dxa"/>
            <w:tcBorders>
              <w:top w:val="nil"/>
              <w:left w:val="nil"/>
              <w:bottom w:val="single" w:sz="8" w:space="0" w:color="auto"/>
              <w:right w:val="single" w:sz="8" w:space="0" w:color="auto"/>
            </w:tcBorders>
            <w:shd w:val="clear" w:color="auto" w:fill="auto"/>
            <w:vAlign w:val="center"/>
          </w:tcPr>
          <w:p w14:paraId="53897D2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5C93281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1476F6C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32E59E5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2DF7262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7D7E62E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74A52A7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7F5BA68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7A11180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69,2</w:t>
            </w:r>
          </w:p>
        </w:tc>
        <w:tc>
          <w:tcPr>
            <w:tcW w:w="709" w:type="dxa"/>
            <w:tcBorders>
              <w:top w:val="nil"/>
              <w:left w:val="single" w:sz="4" w:space="0" w:color="auto"/>
              <w:bottom w:val="single" w:sz="4" w:space="0" w:color="auto"/>
              <w:right w:val="single" w:sz="4" w:space="0" w:color="auto"/>
            </w:tcBorders>
            <w:shd w:val="clear" w:color="auto" w:fill="auto"/>
            <w:vAlign w:val="center"/>
          </w:tcPr>
          <w:p w14:paraId="7CD4D12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69,2</w:t>
            </w:r>
          </w:p>
        </w:tc>
        <w:tc>
          <w:tcPr>
            <w:tcW w:w="851" w:type="dxa"/>
            <w:tcBorders>
              <w:top w:val="nil"/>
              <w:left w:val="nil"/>
              <w:bottom w:val="single" w:sz="4" w:space="0" w:color="auto"/>
              <w:right w:val="single" w:sz="4" w:space="0" w:color="auto"/>
            </w:tcBorders>
            <w:shd w:val="clear" w:color="auto" w:fill="auto"/>
            <w:vAlign w:val="center"/>
          </w:tcPr>
          <w:p w14:paraId="0B6815E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69,2</w:t>
            </w:r>
          </w:p>
        </w:tc>
        <w:tc>
          <w:tcPr>
            <w:tcW w:w="708" w:type="dxa"/>
            <w:tcBorders>
              <w:top w:val="single" w:sz="8" w:space="0" w:color="auto"/>
              <w:left w:val="nil"/>
              <w:bottom w:val="single" w:sz="8" w:space="0" w:color="auto"/>
              <w:right w:val="single" w:sz="4" w:space="0" w:color="auto"/>
            </w:tcBorders>
          </w:tcPr>
          <w:p w14:paraId="4E408B4B" w14:textId="77777777" w:rsidR="00227F7C" w:rsidRDefault="00227F7C" w:rsidP="008B6B23">
            <w:pPr>
              <w:jc w:val="center"/>
              <w:rPr>
                <w:rFonts w:ascii="Times New Roman" w:hAnsi="Times New Roman"/>
                <w:color w:val="000000" w:themeColor="text1"/>
                <w:sz w:val="18"/>
                <w:szCs w:val="18"/>
                <w:lang w:eastAsia="ru-RU"/>
              </w:rPr>
            </w:pPr>
          </w:p>
          <w:p w14:paraId="39525ECA" w14:textId="5C8BF8C6"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69,2</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331C8E24" w14:textId="3EB8F8B9" w:rsidR="00227F7C"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276,8</w:t>
            </w:r>
          </w:p>
        </w:tc>
      </w:tr>
      <w:tr w:rsidR="00227F7C" w:rsidRPr="00573BB8" w14:paraId="29EC812D"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4CD8FD78"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Прочие работы и услуги</w:t>
            </w:r>
          </w:p>
        </w:tc>
        <w:tc>
          <w:tcPr>
            <w:tcW w:w="992" w:type="dxa"/>
            <w:vMerge/>
            <w:tcBorders>
              <w:top w:val="nil"/>
              <w:left w:val="single" w:sz="8" w:space="0" w:color="auto"/>
              <w:bottom w:val="single" w:sz="4" w:space="0" w:color="000000"/>
              <w:right w:val="single" w:sz="8" w:space="0" w:color="auto"/>
            </w:tcBorders>
            <w:vAlign w:val="center"/>
            <w:hideMark/>
          </w:tcPr>
          <w:p w14:paraId="3B80B046"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52F7327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7056D7B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4E9D7572"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09AF6FA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2A5B405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107,00</w:t>
            </w:r>
          </w:p>
        </w:tc>
        <w:tc>
          <w:tcPr>
            <w:tcW w:w="780" w:type="dxa"/>
            <w:tcBorders>
              <w:top w:val="nil"/>
              <w:left w:val="nil"/>
              <w:bottom w:val="single" w:sz="8" w:space="0" w:color="auto"/>
              <w:right w:val="single" w:sz="8" w:space="0" w:color="auto"/>
            </w:tcBorders>
            <w:shd w:val="clear" w:color="auto" w:fill="auto"/>
            <w:vAlign w:val="center"/>
            <w:hideMark/>
          </w:tcPr>
          <w:p w14:paraId="09BF5DC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63,52</w:t>
            </w:r>
          </w:p>
        </w:tc>
        <w:tc>
          <w:tcPr>
            <w:tcW w:w="780" w:type="dxa"/>
            <w:gridSpan w:val="2"/>
            <w:tcBorders>
              <w:top w:val="nil"/>
              <w:left w:val="nil"/>
              <w:bottom w:val="single" w:sz="8" w:space="0" w:color="auto"/>
              <w:right w:val="single" w:sz="8" w:space="0" w:color="auto"/>
            </w:tcBorders>
            <w:shd w:val="clear" w:color="auto" w:fill="auto"/>
            <w:vAlign w:val="center"/>
            <w:hideMark/>
          </w:tcPr>
          <w:p w14:paraId="0D7DB34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299,10</w:t>
            </w:r>
          </w:p>
        </w:tc>
        <w:tc>
          <w:tcPr>
            <w:tcW w:w="778" w:type="dxa"/>
            <w:tcBorders>
              <w:top w:val="nil"/>
              <w:left w:val="nil"/>
              <w:bottom w:val="single" w:sz="8" w:space="0" w:color="auto"/>
              <w:right w:val="single" w:sz="8" w:space="0" w:color="auto"/>
            </w:tcBorders>
            <w:shd w:val="clear" w:color="auto" w:fill="auto"/>
            <w:vAlign w:val="center"/>
            <w:hideMark/>
          </w:tcPr>
          <w:p w14:paraId="2A525FD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108,75</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353285E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76,70</w:t>
            </w:r>
          </w:p>
        </w:tc>
        <w:tc>
          <w:tcPr>
            <w:tcW w:w="640" w:type="dxa"/>
            <w:tcBorders>
              <w:top w:val="nil"/>
              <w:left w:val="nil"/>
              <w:bottom w:val="single" w:sz="8" w:space="0" w:color="auto"/>
              <w:right w:val="single" w:sz="8" w:space="0" w:color="auto"/>
            </w:tcBorders>
            <w:shd w:val="clear" w:color="auto" w:fill="auto"/>
            <w:vAlign w:val="center"/>
            <w:hideMark/>
          </w:tcPr>
          <w:p w14:paraId="6E48CD5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206,10</w:t>
            </w:r>
          </w:p>
        </w:tc>
        <w:tc>
          <w:tcPr>
            <w:tcW w:w="709" w:type="dxa"/>
            <w:tcBorders>
              <w:top w:val="nil"/>
              <w:left w:val="nil"/>
              <w:bottom w:val="single" w:sz="8" w:space="0" w:color="auto"/>
              <w:right w:val="single" w:sz="8" w:space="0" w:color="auto"/>
            </w:tcBorders>
            <w:shd w:val="clear" w:color="auto" w:fill="auto"/>
            <w:vAlign w:val="center"/>
            <w:hideMark/>
          </w:tcPr>
          <w:p w14:paraId="79FB0A5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55,60</w:t>
            </w:r>
          </w:p>
        </w:tc>
        <w:tc>
          <w:tcPr>
            <w:tcW w:w="851" w:type="dxa"/>
            <w:tcBorders>
              <w:top w:val="nil"/>
              <w:left w:val="nil"/>
              <w:bottom w:val="single" w:sz="8" w:space="0" w:color="auto"/>
              <w:right w:val="single" w:sz="8" w:space="0" w:color="auto"/>
            </w:tcBorders>
            <w:shd w:val="clear" w:color="auto" w:fill="auto"/>
            <w:vAlign w:val="center"/>
            <w:hideMark/>
          </w:tcPr>
          <w:p w14:paraId="2EC906E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81,8</w:t>
            </w:r>
          </w:p>
        </w:tc>
        <w:tc>
          <w:tcPr>
            <w:tcW w:w="708" w:type="dxa"/>
            <w:tcBorders>
              <w:top w:val="nil"/>
              <w:left w:val="nil"/>
              <w:bottom w:val="single" w:sz="8" w:space="0" w:color="auto"/>
              <w:right w:val="nil"/>
            </w:tcBorders>
            <w:shd w:val="clear" w:color="auto" w:fill="auto"/>
            <w:vAlign w:val="center"/>
            <w:hideMark/>
          </w:tcPr>
          <w:p w14:paraId="711B58A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126205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14:paraId="6EB2AF3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542A65F4" w14:textId="77777777" w:rsidR="00227F7C" w:rsidRDefault="00227F7C" w:rsidP="008B6B23">
            <w:pPr>
              <w:jc w:val="center"/>
              <w:rPr>
                <w:rFonts w:ascii="Times New Roman" w:hAnsi="Times New Roman"/>
                <w:color w:val="000000" w:themeColor="text1"/>
                <w:sz w:val="18"/>
                <w:szCs w:val="18"/>
                <w:lang w:eastAsia="ru-RU"/>
              </w:rPr>
            </w:pPr>
          </w:p>
          <w:p w14:paraId="53AD8A67" w14:textId="79962AD6"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7F9EC56" w14:textId="280B46F2"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998,57</w:t>
            </w:r>
          </w:p>
        </w:tc>
      </w:tr>
      <w:tr w:rsidR="00227F7C" w:rsidRPr="00573BB8" w14:paraId="17A8C016"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71245E55"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Увеличение стоимости материальных запасов</w:t>
            </w:r>
          </w:p>
        </w:tc>
        <w:tc>
          <w:tcPr>
            <w:tcW w:w="992" w:type="dxa"/>
            <w:vMerge/>
            <w:tcBorders>
              <w:top w:val="nil"/>
              <w:left w:val="single" w:sz="8" w:space="0" w:color="auto"/>
              <w:bottom w:val="single" w:sz="4" w:space="0" w:color="000000"/>
              <w:right w:val="single" w:sz="8" w:space="0" w:color="auto"/>
            </w:tcBorders>
            <w:vAlign w:val="center"/>
            <w:hideMark/>
          </w:tcPr>
          <w:p w14:paraId="1B43CB8E"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12E4D6FD"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7018579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70E41D3B"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0840080220</w:t>
            </w:r>
          </w:p>
        </w:tc>
        <w:tc>
          <w:tcPr>
            <w:tcW w:w="545" w:type="dxa"/>
            <w:tcBorders>
              <w:top w:val="nil"/>
              <w:left w:val="nil"/>
              <w:bottom w:val="single" w:sz="8" w:space="0" w:color="auto"/>
              <w:right w:val="single" w:sz="8" w:space="0" w:color="auto"/>
            </w:tcBorders>
            <w:shd w:val="clear" w:color="auto" w:fill="auto"/>
            <w:vAlign w:val="center"/>
            <w:hideMark/>
          </w:tcPr>
          <w:p w14:paraId="7A424C4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5C74422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31A218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6,90</w:t>
            </w:r>
          </w:p>
        </w:tc>
        <w:tc>
          <w:tcPr>
            <w:tcW w:w="780" w:type="dxa"/>
            <w:gridSpan w:val="2"/>
            <w:tcBorders>
              <w:top w:val="nil"/>
              <w:left w:val="nil"/>
              <w:bottom w:val="single" w:sz="8" w:space="0" w:color="auto"/>
              <w:right w:val="single" w:sz="8" w:space="0" w:color="auto"/>
            </w:tcBorders>
            <w:shd w:val="clear" w:color="auto" w:fill="auto"/>
            <w:vAlign w:val="center"/>
            <w:hideMark/>
          </w:tcPr>
          <w:p w14:paraId="4C85896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39F4AEA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7ADCF0A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0909AC3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320503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9B2E59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7F1F8D6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87F97C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51EFA47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5521BB1C" w14:textId="77777777" w:rsidR="00227F7C" w:rsidRDefault="00227F7C" w:rsidP="008B6B23">
            <w:pPr>
              <w:jc w:val="center"/>
              <w:rPr>
                <w:rFonts w:ascii="Times New Roman" w:hAnsi="Times New Roman"/>
                <w:color w:val="000000" w:themeColor="text1"/>
                <w:sz w:val="18"/>
                <w:szCs w:val="18"/>
                <w:lang w:eastAsia="ru-RU"/>
              </w:rPr>
            </w:pPr>
          </w:p>
          <w:p w14:paraId="72505260" w14:textId="0A13F672"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185089F" w14:textId="43A37F1D"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6,90</w:t>
            </w:r>
          </w:p>
        </w:tc>
      </w:tr>
      <w:tr w:rsidR="00227F7C" w:rsidRPr="00573BB8" w14:paraId="66C0C332" w14:textId="77777777" w:rsidTr="00227F7C">
        <w:trPr>
          <w:trHeight w:val="420"/>
        </w:trPr>
        <w:tc>
          <w:tcPr>
            <w:tcW w:w="2434" w:type="dxa"/>
            <w:gridSpan w:val="2"/>
            <w:vMerge w:val="restart"/>
            <w:tcBorders>
              <w:top w:val="nil"/>
              <w:left w:val="single" w:sz="8" w:space="0" w:color="auto"/>
              <w:right w:val="single" w:sz="8" w:space="0" w:color="auto"/>
            </w:tcBorders>
            <w:shd w:val="clear" w:color="auto" w:fill="auto"/>
            <w:vAlign w:val="center"/>
            <w:hideMark/>
          </w:tcPr>
          <w:p w14:paraId="3FDDDD71"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частичное финансирование (возмещение) расходов на содержание ЕДДС</w:t>
            </w:r>
          </w:p>
        </w:tc>
        <w:tc>
          <w:tcPr>
            <w:tcW w:w="992" w:type="dxa"/>
            <w:vMerge/>
            <w:tcBorders>
              <w:top w:val="nil"/>
              <w:left w:val="single" w:sz="8" w:space="0" w:color="auto"/>
              <w:bottom w:val="single" w:sz="4" w:space="0" w:color="000000"/>
              <w:right w:val="single" w:sz="8" w:space="0" w:color="auto"/>
            </w:tcBorders>
            <w:vAlign w:val="center"/>
            <w:hideMark/>
          </w:tcPr>
          <w:p w14:paraId="3D84FC89"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31D8EE5C"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vMerge w:val="restart"/>
            <w:tcBorders>
              <w:top w:val="nil"/>
              <w:left w:val="nil"/>
              <w:right w:val="single" w:sz="8" w:space="0" w:color="auto"/>
            </w:tcBorders>
            <w:shd w:val="clear" w:color="auto" w:fill="auto"/>
            <w:vAlign w:val="center"/>
            <w:hideMark/>
          </w:tcPr>
          <w:p w14:paraId="6A3D0A0C"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vMerge w:val="restart"/>
            <w:tcBorders>
              <w:top w:val="nil"/>
              <w:left w:val="nil"/>
              <w:right w:val="single" w:sz="8" w:space="0" w:color="auto"/>
            </w:tcBorders>
            <w:shd w:val="clear" w:color="auto" w:fill="auto"/>
            <w:vAlign w:val="center"/>
            <w:hideMark/>
          </w:tcPr>
          <w:p w14:paraId="42B76B44"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0840074130</w:t>
            </w:r>
          </w:p>
        </w:tc>
        <w:tc>
          <w:tcPr>
            <w:tcW w:w="545" w:type="dxa"/>
            <w:vMerge w:val="restart"/>
            <w:tcBorders>
              <w:top w:val="nil"/>
              <w:left w:val="nil"/>
              <w:right w:val="single" w:sz="8" w:space="0" w:color="auto"/>
            </w:tcBorders>
            <w:shd w:val="clear" w:color="auto" w:fill="auto"/>
            <w:vAlign w:val="center"/>
            <w:hideMark/>
          </w:tcPr>
          <w:p w14:paraId="119AE1A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7DD078B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41B51B7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5BEC7E0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196,00</w:t>
            </w:r>
          </w:p>
        </w:tc>
        <w:tc>
          <w:tcPr>
            <w:tcW w:w="778" w:type="dxa"/>
            <w:tcBorders>
              <w:top w:val="nil"/>
              <w:left w:val="nil"/>
              <w:bottom w:val="single" w:sz="8" w:space="0" w:color="auto"/>
              <w:right w:val="single" w:sz="8" w:space="0" w:color="auto"/>
            </w:tcBorders>
            <w:shd w:val="clear" w:color="auto" w:fill="auto"/>
            <w:vAlign w:val="center"/>
            <w:hideMark/>
          </w:tcPr>
          <w:p w14:paraId="1AAB907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2D0CD8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620,00</w:t>
            </w:r>
          </w:p>
        </w:tc>
        <w:tc>
          <w:tcPr>
            <w:tcW w:w="640" w:type="dxa"/>
            <w:tcBorders>
              <w:top w:val="nil"/>
              <w:left w:val="nil"/>
              <w:bottom w:val="single" w:sz="8" w:space="0" w:color="auto"/>
              <w:right w:val="single" w:sz="8" w:space="0" w:color="auto"/>
            </w:tcBorders>
            <w:shd w:val="clear" w:color="auto" w:fill="auto"/>
            <w:vAlign w:val="center"/>
            <w:hideMark/>
          </w:tcPr>
          <w:p w14:paraId="5F68F69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1 911,00</w:t>
            </w:r>
          </w:p>
        </w:tc>
        <w:tc>
          <w:tcPr>
            <w:tcW w:w="709" w:type="dxa"/>
            <w:tcBorders>
              <w:top w:val="nil"/>
              <w:left w:val="nil"/>
              <w:bottom w:val="single" w:sz="8" w:space="0" w:color="auto"/>
              <w:right w:val="single" w:sz="8" w:space="0" w:color="auto"/>
            </w:tcBorders>
            <w:shd w:val="clear" w:color="auto" w:fill="auto"/>
            <w:vAlign w:val="center"/>
            <w:hideMark/>
          </w:tcPr>
          <w:p w14:paraId="58C94DE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9,00</w:t>
            </w:r>
          </w:p>
        </w:tc>
        <w:tc>
          <w:tcPr>
            <w:tcW w:w="851" w:type="dxa"/>
            <w:tcBorders>
              <w:top w:val="nil"/>
              <w:left w:val="nil"/>
              <w:bottom w:val="single" w:sz="8" w:space="0" w:color="auto"/>
              <w:right w:val="single" w:sz="8" w:space="0" w:color="auto"/>
            </w:tcBorders>
            <w:shd w:val="clear" w:color="auto" w:fill="auto"/>
            <w:vAlign w:val="center"/>
            <w:hideMark/>
          </w:tcPr>
          <w:p w14:paraId="3DBDAC1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hideMark/>
          </w:tcPr>
          <w:p w14:paraId="307F07A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454843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09609B2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0F4B9DE7" w14:textId="77777777" w:rsidR="00227F7C" w:rsidRDefault="00227F7C" w:rsidP="008B6B23">
            <w:pPr>
              <w:jc w:val="center"/>
              <w:rPr>
                <w:rFonts w:ascii="Times New Roman" w:hAnsi="Times New Roman"/>
                <w:color w:val="000000" w:themeColor="text1"/>
                <w:sz w:val="18"/>
                <w:szCs w:val="18"/>
                <w:lang w:eastAsia="ru-RU"/>
              </w:rPr>
            </w:pPr>
          </w:p>
          <w:p w14:paraId="3D8EE9C6" w14:textId="62F55E4A"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A2C0B77" w14:textId="0E751AB9"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2736</w:t>
            </w:r>
          </w:p>
        </w:tc>
      </w:tr>
      <w:tr w:rsidR="00227F7C" w:rsidRPr="00573BB8" w14:paraId="2572C759" w14:textId="77777777" w:rsidTr="00227F7C">
        <w:trPr>
          <w:trHeight w:val="420"/>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0C0D55BF" w14:textId="77777777" w:rsidR="00227F7C" w:rsidRPr="00573BB8" w:rsidRDefault="00227F7C" w:rsidP="008B6B23">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vAlign w:val="center"/>
          </w:tcPr>
          <w:p w14:paraId="769F282C"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52D50B22"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vMerge/>
            <w:tcBorders>
              <w:left w:val="nil"/>
              <w:bottom w:val="single" w:sz="8" w:space="0" w:color="auto"/>
              <w:right w:val="single" w:sz="8" w:space="0" w:color="auto"/>
            </w:tcBorders>
            <w:shd w:val="clear" w:color="auto" w:fill="auto"/>
            <w:vAlign w:val="center"/>
          </w:tcPr>
          <w:p w14:paraId="5218E799" w14:textId="77777777" w:rsidR="00227F7C" w:rsidRPr="00573BB8" w:rsidRDefault="00227F7C" w:rsidP="008B6B23">
            <w:pPr>
              <w:jc w:val="center"/>
              <w:rPr>
                <w:rFonts w:ascii="Times New Roman" w:hAnsi="Times New Roman"/>
                <w:color w:val="000000" w:themeColor="text1"/>
                <w:sz w:val="16"/>
                <w:szCs w:val="16"/>
                <w:lang w:eastAsia="ru-RU"/>
              </w:rPr>
            </w:pPr>
          </w:p>
        </w:tc>
        <w:tc>
          <w:tcPr>
            <w:tcW w:w="970" w:type="dxa"/>
            <w:vMerge/>
            <w:tcBorders>
              <w:left w:val="nil"/>
              <w:bottom w:val="single" w:sz="8" w:space="0" w:color="auto"/>
              <w:right w:val="single" w:sz="8" w:space="0" w:color="auto"/>
            </w:tcBorders>
            <w:shd w:val="clear" w:color="auto" w:fill="auto"/>
            <w:vAlign w:val="center"/>
          </w:tcPr>
          <w:p w14:paraId="2079C707" w14:textId="77777777" w:rsidR="00227F7C" w:rsidRPr="00573BB8" w:rsidRDefault="00227F7C" w:rsidP="008B6B23">
            <w:pPr>
              <w:jc w:val="center"/>
              <w:rPr>
                <w:rFonts w:ascii="Times New Roman" w:hAnsi="Times New Roman"/>
                <w:color w:val="000000" w:themeColor="text1"/>
                <w:sz w:val="16"/>
                <w:szCs w:val="16"/>
                <w:lang w:eastAsia="ru-RU"/>
              </w:rPr>
            </w:pPr>
          </w:p>
        </w:tc>
        <w:tc>
          <w:tcPr>
            <w:tcW w:w="545" w:type="dxa"/>
            <w:vMerge/>
            <w:tcBorders>
              <w:left w:val="nil"/>
              <w:bottom w:val="single" w:sz="8" w:space="0" w:color="auto"/>
              <w:right w:val="single" w:sz="8" w:space="0" w:color="auto"/>
            </w:tcBorders>
            <w:shd w:val="clear" w:color="auto" w:fill="auto"/>
            <w:vAlign w:val="center"/>
          </w:tcPr>
          <w:p w14:paraId="7AD52757" w14:textId="77777777" w:rsidR="00227F7C" w:rsidRPr="00573BB8" w:rsidRDefault="00227F7C" w:rsidP="008B6B23">
            <w:pPr>
              <w:jc w:val="center"/>
              <w:rPr>
                <w:rFonts w:ascii="Times New Roman" w:hAnsi="Times New Roman"/>
                <w:color w:val="000000" w:themeColor="text1"/>
                <w:sz w:val="18"/>
                <w:szCs w:val="18"/>
                <w:lang w:eastAsia="ru-RU"/>
              </w:rPr>
            </w:pPr>
          </w:p>
        </w:tc>
        <w:tc>
          <w:tcPr>
            <w:tcW w:w="820" w:type="dxa"/>
            <w:tcBorders>
              <w:top w:val="nil"/>
              <w:left w:val="nil"/>
              <w:bottom w:val="single" w:sz="8" w:space="0" w:color="auto"/>
              <w:right w:val="single" w:sz="8" w:space="0" w:color="auto"/>
            </w:tcBorders>
            <w:shd w:val="clear" w:color="auto" w:fill="auto"/>
            <w:vAlign w:val="center"/>
          </w:tcPr>
          <w:p w14:paraId="5E531F9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35F03F7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5CBFC75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444F524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32139F4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35D1E61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5075F4C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583B3A2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733299D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w:t>
            </w:r>
          </w:p>
        </w:tc>
        <w:tc>
          <w:tcPr>
            <w:tcW w:w="709" w:type="dxa"/>
            <w:tcBorders>
              <w:top w:val="nil"/>
              <w:left w:val="single" w:sz="4" w:space="0" w:color="auto"/>
              <w:bottom w:val="single" w:sz="4" w:space="0" w:color="auto"/>
              <w:right w:val="single" w:sz="4" w:space="0" w:color="auto"/>
            </w:tcBorders>
            <w:shd w:val="clear" w:color="auto" w:fill="auto"/>
            <w:vAlign w:val="center"/>
          </w:tcPr>
          <w:p w14:paraId="7743FB3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06090C1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7CDD997C" w14:textId="77777777" w:rsidR="00227F7C" w:rsidRDefault="00227F7C" w:rsidP="008B6B23">
            <w:pPr>
              <w:jc w:val="center"/>
              <w:rPr>
                <w:rFonts w:ascii="Times New Roman" w:hAnsi="Times New Roman"/>
                <w:color w:val="000000" w:themeColor="text1"/>
                <w:sz w:val="18"/>
                <w:szCs w:val="18"/>
                <w:lang w:eastAsia="ru-RU"/>
              </w:rPr>
            </w:pPr>
          </w:p>
          <w:p w14:paraId="75AECF17" w14:textId="5C563231"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24211D6E" w14:textId="2EAB1E1B"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20</w:t>
            </w:r>
          </w:p>
        </w:tc>
      </w:tr>
      <w:tr w:rsidR="00227F7C" w:rsidRPr="00573BB8" w14:paraId="091C809E" w14:textId="77777777" w:rsidTr="00227F7C">
        <w:trPr>
          <w:trHeight w:val="420"/>
        </w:trPr>
        <w:tc>
          <w:tcPr>
            <w:tcW w:w="2434" w:type="dxa"/>
            <w:gridSpan w:val="2"/>
            <w:vMerge w:val="restart"/>
            <w:tcBorders>
              <w:top w:val="nil"/>
              <w:left w:val="single" w:sz="8" w:space="0" w:color="auto"/>
              <w:right w:val="single" w:sz="8" w:space="0" w:color="auto"/>
            </w:tcBorders>
            <w:shd w:val="clear" w:color="auto" w:fill="auto"/>
            <w:vAlign w:val="center"/>
          </w:tcPr>
          <w:p w14:paraId="3F5678A0"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Софинансирование на расходы на частичное финансирование (возмещение) расходов на содержание ЕДДС</w:t>
            </w:r>
          </w:p>
        </w:tc>
        <w:tc>
          <w:tcPr>
            <w:tcW w:w="992" w:type="dxa"/>
            <w:vMerge/>
            <w:tcBorders>
              <w:top w:val="nil"/>
              <w:left w:val="single" w:sz="8" w:space="0" w:color="auto"/>
              <w:bottom w:val="single" w:sz="4" w:space="0" w:color="000000"/>
              <w:right w:val="single" w:sz="8" w:space="0" w:color="auto"/>
            </w:tcBorders>
            <w:vAlign w:val="center"/>
          </w:tcPr>
          <w:p w14:paraId="735E5D0D"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0624AE24"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938</w:t>
            </w:r>
          </w:p>
        </w:tc>
        <w:tc>
          <w:tcPr>
            <w:tcW w:w="521" w:type="dxa"/>
            <w:vMerge w:val="restart"/>
            <w:tcBorders>
              <w:top w:val="nil"/>
              <w:left w:val="nil"/>
              <w:right w:val="single" w:sz="8" w:space="0" w:color="auto"/>
            </w:tcBorders>
            <w:shd w:val="clear" w:color="auto" w:fill="auto"/>
            <w:vAlign w:val="center"/>
          </w:tcPr>
          <w:p w14:paraId="48395CA4"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vMerge w:val="restart"/>
            <w:tcBorders>
              <w:top w:val="nil"/>
              <w:left w:val="nil"/>
              <w:right w:val="single" w:sz="8" w:space="0" w:color="auto"/>
            </w:tcBorders>
            <w:shd w:val="clear" w:color="auto" w:fill="auto"/>
            <w:vAlign w:val="center"/>
          </w:tcPr>
          <w:p w14:paraId="5BA3D6F1"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08400S4130</w:t>
            </w:r>
          </w:p>
        </w:tc>
        <w:tc>
          <w:tcPr>
            <w:tcW w:w="545" w:type="dxa"/>
            <w:vMerge w:val="restart"/>
            <w:tcBorders>
              <w:top w:val="nil"/>
              <w:left w:val="nil"/>
              <w:right w:val="single" w:sz="8" w:space="0" w:color="auto"/>
            </w:tcBorders>
            <w:shd w:val="clear" w:color="auto" w:fill="auto"/>
            <w:vAlign w:val="center"/>
          </w:tcPr>
          <w:p w14:paraId="3779D3D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tcPr>
          <w:p w14:paraId="57BF9A7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tcBorders>
              <w:top w:val="nil"/>
              <w:left w:val="nil"/>
              <w:bottom w:val="single" w:sz="8" w:space="0" w:color="auto"/>
              <w:right w:val="single" w:sz="8" w:space="0" w:color="auto"/>
            </w:tcBorders>
            <w:shd w:val="clear" w:color="auto" w:fill="auto"/>
            <w:vAlign w:val="center"/>
          </w:tcPr>
          <w:p w14:paraId="6C96BBF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80" w:type="dxa"/>
            <w:gridSpan w:val="2"/>
            <w:tcBorders>
              <w:top w:val="nil"/>
              <w:left w:val="nil"/>
              <w:bottom w:val="single" w:sz="8" w:space="0" w:color="auto"/>
              <w:right w:val="single" w:sz="8" w:space="0" w:color="auto"/>
            </w:tcBorders>
            <w:shd w:val="clear" w:color="auto" w:fill="auto"/>
            <w:vAlign w:val="center"/>
          </w:tcPr>
          <w:p w14:paraId="6DB718E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8" w:type="dxa"/>
            <w:tcBorders>
              <w:top w:val="nil"/>
              <w:left w:val="nil"/>
              <w:bottom w:val="single" w:sz="8" w:space="0" w:color="auto"/>
              <w:right w:val="single" w:sz="8" w:space="0" w:color="auto"/>
            </w:tcBorders>
            <w:shd w:val="clear" w:color="auto" w:fill="auto"/>
            <w:vAlign w:val="center"/>
          </w:tcPr>
          <w:p w14:paraId="2442314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1A6A2E6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640" w:type="dxa"/>
            <w:tcBorders>
              <w:top w:val="nil"/>
              <w:left w:val="nil"/>
              <w:bottom w:val="single" w:sz="8" w:space="0" w:color="auto"/>
              <w:right w:val="single" w:sz="8" w:space="0" w:color="auto"/>
            </w:tcBorders>
            <w:shd w:val="clear" w:color="auto" w:fill="auto"/>
            <w:vAlign w:val="center"/>
          </w:tcPr>
          <w:p w14:paraId="7683715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9" w:type="dxa"/>
            <w:tcBorders>
              <w:top w:val="nil"/>
              <w:left w:val="nil"/>
              <w:bottom w:val="single" w:sz="8" w:space="0" w:color="auto"/>
              <w:right w:val="single" w:sz="8" w:space="0" w:color="auto"/>
            </w:tcBorders>
            <w:shd w:val="clear" w:color="auto" w:fill="auto"/>
            <w:vAlign w:val="center"/>
          </w:tcPr>
          <w:p w14:paraId="2BA133B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8" w:space="0" w:color="auto"/>
              <w:right w:val="single" w:sz="8" w:space="0" w:color="auto"/>
            </w:tcBorders>
            <w:shd w:val="clear" w:color="auto" w:fill="auto"/>
            <w:vAlign w:val="center"/>
          </w:tcPr>
          <w:p w14:paraId="6248A93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tcPr>
          <w:p w14:paraId="1891CC9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0,1</w:t>
            </w:r>
          </w:p>
        </w:tc>
        <w:tc>
          <w:tcPr>
            <w:tcW w:w="709" w:type="dxa"/>
            <w:tcBorders>
              <w:top w:val="nil"/>
              <w:left w:val="single" w:sz="4" w:space="0" w:color="auto"/>
              <w:bottom w:val="single" w:sz="4" w:space="0" w:color="auto"/>
              <w:right w:val="single" w:sz="4" w:space="0" w:color="auto"/>
            </w:tcBorders>
            <w:shd w:val="clear" w:color="auto" w:fill="auto"/>
            <w:vAlign w:val="center"/>
          </w:tcPr>
          <w:p w14:paraId="2C61F27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14:paraId="449F17D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single" w:sz="8" w:space="0" w:color="auto"/>
              <w:left w:val="nil"/>
              <w:bottom w:val="single" w:sz="8" w:space="0" w:color="auto"/>
              <w:right w:val="single" w:sz="4" w:space="0" w:color="auto"/>
            </w:tcBorders>
          </w:tcPr>
          <w:p w14:paraId="6197B167" w14:textId="77777777" w:rsidR="00227F7C" w:rsidRDefault="00227F7C" w:rsidP="008B6B23">
            <w:pPr>
              <w:jc w:val="center"/>
              <w:rPr>
                <w:rFonts w:ascii="Times New Roman" w:hAnsi="Times New Roman"/>
                <w:color w:val="000000" w:themeColor="text1"/>
                <w:sz w:val="18"/>
                <w:szCs w:val="18"/>
                <w:lang w:eastAsia="ru-RU"/>
              </w:rPr>
            </w:pPr>
          </w:p>
          <w:p w14:paraId="47ED072E" w14:textId="137DAE3D"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2661984D" w14:textId="4E4BAB0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0,1</w:t>
            </w:r>
          </w:p>
        </w:tc>
      </w:tr>
      <w:tr w:rsidR="00227F7C" w:rsidRPr="00573BB8" w14:paraId="74220A6F" w14:textId="77777777" w:rsidTr="00227F7C">
        <w:trPr>
          <w:trHeight w:val="420"/>
        </w:trPr>
        <w:tc>
          <w:tcPr>
            <w:tcW w:w="2434" w:type="dxa"/>
            <w:gridSpan w:val="2"/>
            <w:vMerge/>
            <w:tcBorders>
              <w:left w:val="single" w:sz="8" w:space="0" w:color="auto"/>
              <w:bottom w:val="single" w:sz="8" w:space="0" w:color="auto"/>
              <w:right w:val="single" w:sz="8" w:space="0" w:color="auto"/>
            </w:tcBorders>
            <w:shd w:val="clear" w:color="auto" w:fill="auto"/>
            <w:vAlign w:val="center"/>
            <w:hideMark/>
          </w:tcPr>
          <w:p w14:paraId="257EDB2E" w14:textId="77777777" w:rsidR="00227F7C" w:rsidRPr="00573BB8" w:rsidRDefault="00227F7C" w:rsidP="008B6B23">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vAlign w:val="center"/>
            <w:hideMark/>
          </w:tcPr>
          <w:p w14:paraId="0EAB4CE1"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5CB10D0F"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vMerge/>
            <w:tcBorders>
              <w:left w:val="nil"/>
              <w:bottom w:val="single" w:sz="8" w:space="0" w:color="auto"/>
              <w:right w:val="single" w:sz="8" w:space="0" w:color="auto"/>
            </w:tcBorders>
            <w:shd w:val="clear" w:color="auto" w:fill="auto"/>
            <w:vAlign w:val="center"/>
            <w:hideMark/>
          </w:tcPr>
          <w:p w14:paraId="0F4ED091" w14:textId="77777777" w:rsidR="00227F7C" w:rsidRPr="00573BB8" w:rsidRDefault="00227F7C" w:rsidP="008B6B23">
            <w:pPr>
              <w:jc w:val="center"/>
              <w:rPr>
                <w:rFonts w:ascii="Times New Roman" w:hAnsi="Times New Roman"/>
                <w:color w:val="000000" w:themeColor="text1"/>
                <w:sz w:val="16"/>
                <w:szCs w:val="16"/>
                <w:lang w:eastAsia="ru-RU"/>
              </w:rPr>
            </w:pPr>
          </w:p>
        </w:tc>
        <w:tc>
          <w:tcPr>
            <w:tcW w:w="970" w:type="dxa"/>
            <w:vMerge/>
            <w:tcBorders>
              <w:left w:val="nil"/>
              <w:bottom w:val="single" w:sz="8" w:space="0" w:color="auto"/>
              <w:right w:val="single" w:sz="8" w:space="0" w:color="auto"/>
            </w:tcBorders>
            <w:shd w:val="clear" w:color="auto" w:fill="auto"/>
            <w:vAlign w:val="center"/>
            <w:hideMark/>
          </w:tcPr>
          <w:p w14:paraId="5DA41587" w14:textId="77777777" w:rsidR="00227F7C" w:rsidRPr="00573BB8" w:rsidRDefault="00227F7C" w:rsidP="008B6B23">
            <w:pPr>
              <w:jc w:val="center"/>
              <w:rPr>
                <w:rFonts w:ascii="Times New Roman" w:hAnsi="Times New Roman"/>
                <w:color w:val="000000" w:themeColor="text1"/>
                <w:sz w:val="16"/>
                <w:szCs w:val="16"/>
                <w:lang w:eastAsia="ru-RU"/>
              </w:rPr>
            </w:pPr>
          </w:p>
        </w:tc>
        <w:tc>
          <w:tcPr>
            <w:tcW w:w="545" w:type="dxa"/>
            <w:vMerge/>
            <w:tcBorders>
              <w:left w:val="nil"/>
              <w:bottom w:val="single" w:sz="8" w:space="0" w:color="auto"/>
              <w:right w:val="single" w:sz="8" w:space="0" w:color="auto"/>
            </w:tcBorders>
            <w:shd w:val="clear" w:color="auto" w:fill="auto"/>
            <w:vAlign w:val="center"/>
            <w:hideMark/>
          </w:tcPr>
          <w:p w14:paraId="7ADAC77D" w14:textId="77777777" w:rsidR="00227F7C" w:rsidRPr="00573BB8" w:rsidRDefault="00227F7C" w:rsidP="008B6B23">
            <w:pPr>
              <w:jc w:val="center"/>
              <w:rPr>
                <w:rFonts w:ascii="Times New Roman" w:hAnsi="Times New Roman"/>
                <w:color w:val="000000" w:themeColor="text1"/>
                <w:sz w:val="18"/>
                <w:szCs w:val="18"/>
                <w:lang w:eastAsia="ru-RU"/>
              </w:rPr>
            </w:pPr>
          </w:p>
        </w:tc>
        <w:tc>
          <w:tcPr>
            <w:tcW w:w="820" w:type="dxa"/>
            <w:tcBorders>
              <w:top w:val="nil"/>
              <w:left w:val="nil"/>
              <w:bottom w:val="single" w:sz="8" w:space="0" w:color="auto"/>
              <w:right w:val="single" w:sz="8" w:space="0" w:color="auto"/>
            </w:tcBorders>
            <w:shd w:val="clear" w:color="auto" w:fill="auto"/>
            <w:vAlign w:val="center"/>
            <w:hideMark/>
          </w:tcPr>
          <w:p w14:paraId="3623F26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1C1669B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22E1D889"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4D3CD7C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32300A7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1,20</w:t>
            </w:r>
          </w:p>
        </w:tc>
        <w:tc>
          <w:tcPr>
            <w:tcW w:w="640" w:type="dxa"/>
            <w:tcBorders>
              <w:top w:val="nil"/>
              <w:left w:val="nil"/>
              <w:bottom w:val="single" w:sz="8" w:space="0" w:color="auto"/>
              <w:right w:val="single" w:sz="8" w:space="0" w:color="auto"/>
            </w:tcBorders>
            <w:shd w:val="clear" w:color="auto" w:fill="auto"/>
            <w:vAlign w:val="center"/>
            <w:hideMark/>
          </w:tcPr>
          <w:p w14:paraId="780DA6F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3,80</w:t>
            </w:r>
          </w:p>
        </w:tc>
        <w:tc>
          <w:tcPr>
            <w:tcW w:w="709" w:type="dxa"/>
            <w:tcBorders>
              <w:top w:val="nil"/>
              <w:left w:val="nil"/>
              <w:bottom w:val="single" w:sz="8" w:space="0" w:color="auto"/>
              <w:right w:val="single" w:sz="8" w:space="0" w:color="auto"/>
            </w:tcBorders>
            <w:shd w:val="clear" w:color="auto" w:fill="auto"/>
            <w:vAlign w:val="center"/>
            <w:hideMark/>
          </w:tcPr>
          <w:p w14:paraId="3ECBD6C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1,00</w:t>
            </w:r>
          </w:p>
        </w:tc>
        <w:tc>
          <w:tcPr>
            <w:tcW w:w="851" w:type="dxa"/>
            <w:tcBorders>
              <w:top w:val="nil"/>
              <w:left w:val="nil"/>
              <w:bottom w:val="single" w:sz="8" w:space="0" w:color="auto"/>
              <w:right w:val="single" w:sz="8" w:space="0" w:color="auto"/>
            </w:tcBorders>
            <w:shd w:val="clear" w:color="auto" w:fill="auto"/>
            <w:vAlign w:val="center"/>
            <w:hideMark/>
          </w:tcPr>
          <w:p w14:paraId="2CFB8A3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hideMark/>
          </w:tcPr>
          <w:p w14:paraId="48F1B4A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BAD04C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14:paraId="379CF50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8" w:space="0" w:color="auto"/>
              <w:left w:val="nil"/>
              <w:bottom w:val="single" w:sz="8" w:space="0" w:color="auto"/>
              <w:right w:val="single" w:sz="4" w:space="0" w:color="auto"/>
            </w:tcBorders>
          </w:tcPr>
          <w:p w14:paraId="18A09DB6" w14:textId="77777777" w:rsidR="00227F7C" w:rsidRDefault="00227F7C" w:rsidP="008B6B23">
            <w:pPr>
              <w:jc w:val="center"/>
              <w:rPr>
                <w:rFonts w:ascii="Times New Roman" w:hAnsi="Times New Roman"/>
                <w:color w:val="000000" w:themeColor="text1"/>
                <w:sz w:val="18"/>
                <w:szCs w:val="18"/>
                <w:lang w:eastAsia="ru-RU"/>
              </w:rPr>
            </w:pPr>
          </w:p>
          <w:p w14:paraId="109F0E33" w14:textId="64CEFBC6"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0</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1B71B463" w14:textId="6B394F2B"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6</w:t>
            </w:r>
          </w:p>
        </w:tc>
      </w:tr>
      <w:tr w:rsidR="00227F7C" w:rsidRPr="00573BB8" w14:paraId="62853684"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8F747AC"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Создание мат. Ресурсов для ЧС</w:t>
            </w:r>
          </w:p>
        </w:tc>
        <w:tc>
          <w:tcPr>
            <w:tcW w:w="992" w:type="dxa"/>
            <w:vMerge/>
            <w:tcBorders>
              <w:top w:val="nil"/>
              <w:left w:val="single" w:sz="8" w:space="0" w:color="auto"/>
              <w:bottom w:val="single" w:sz="4" w:space="0" w:color="000000"/>
              <w:right w:val="single" w:sz="8" w:space="0" w:color="auto"/>
            </w:tcBorders>
            <w:vAlign w:val="center"/>
            <w:hideMark/>
          </w:tcPr>
          <w:p w14:paraId="21857B5C"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18DA452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89B9CA6"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54D5379D"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0840087080</w:t>
            </w:r>
          </w:p>
        </w:tc>
        <w:tc>
          <w:tcPr>
            <w:tcW w:w="545" w:type="dxa"/>
            <w:tcBorders>
              <w:top w:val="nil"/>
              <w:left w:val="nil"/>
              <w:bottom w:val="single" w:sz="8" w:space="0" w:color="auto"/>
              <w:right w:val="single" w:sz="8" w:space="0" w:color="auto"/>
            </w:tcBorders>
            <w:shd w:val="clear" w:color="auto" w:fill="auto"/>
            <w:vAlign w:val="center"/>
            <w:hideMark/>
          </w:tcPr>
          <w:p w14:paraId="12C35B6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6B9732D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285946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799B25D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5007443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1D15BF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17C2902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89,10</w:t>
            </w:r>
          </w:p>
        </w:tc>
        <w:tc>
          <w:tcPr>
            <w:tcW w:w="709" w:type="dxa"/>
            <w:tcBorders>
              <w:top w:val="nil"/>
              <w:left w:val="nil"/>
              <w:bottom w:val="single" w:sz="8" w:space="0" w:color="auto"/>
              <w:right w:val="single" w:sz="8" w:space="0" w:color="auto"/>
            </w:tcBorders>
            <w:shd w:val="clear" w:color="auto" w:fill="auto"/>
            <w:vAlign w:val="center"/>
            <w:hideMark/>
          </w:tcPr>
          <w:p w14:paraId="1E20746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E1E0CD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w:t>
            </w:r>
          </w:p>
        </w:tc>
        <w:tc>
          <w:tcPr>
            <w:tcW w:w="708" w:type="dxa"/>
            <w:tcBorders>
              <w:top w:val="nil"/>
              <w:left w:val="nil"/>
              <w:bottom w:val="single" w:sz="8" w:space="0" w:color="auto"/>
              <w:right w:val="nil"/>
            </w:tcBorders>
            <w:shd w:val="clear" w:color="auto" w:fill="auto"/>
            <w:vAlign w:val="center"/>
            <w:hideMark/>
          </w:tcPr>
          <w:p w14:paraId="41DED51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CA1B66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02DFB8E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05A82A2C" w14:textId="77777777" w:rsidR="00227F7C" w:rsidRDefault="00227F7C" w:rsidP="008B6B23">
            <w:pPr>
              <w:jc w:val="center"/>
              <w:rPr>
                <w:rFonts w:ascii="Times New Roman" w:hAnsi="Times New Roman"/>
                <w:color w:val="000000" w:themeColor="text1"/>
                <w:sz w:val="18"/>
                <w:szCs w:val="18"/>
                <w:lang w:eastAsia="ru-RU"/>
              </w:rPr>
            </w:pPr>
          </w:p>
          <w:p w14:paraId="6257326E" w14:textId="1F668645"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5BC653AF" w14:textId="40F06B75"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89,1</w:t>
            </w:r>
          </w:p>
        </w:tc>
      </w:tr>
      <w:tr w:rsidR="00227F7C" w:rsidRPr="00573BB8" w14:paraId="4FAA9AFE" w14:textId="77777777" w:rsidTr="00227F7C">
        <w:trPr>
          <w:trHeight w:val="795"/>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2B8963E9"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изготовление схемы расположения земельного участка на кадастровом плане территории границ дорог общего пользования местного назначения и подготовку межевого плана.</w:t>
            </w:r>
          </w:p>
        </w:tc>
        <w:tc>
          <w:tcPr>
            <w:tcW w:w="992" w:type="dxa"/>
            <w:vMerge/>
            <w:tcBorders>
              <w:top w:val="nil"/>
              <w:left w:val="single" w:sz="8" w:space="0" w:color="auto"/>
              <w:bottom w:val="single" w:sz="4" w:space="0" w:color="000000"/>
              <w:right w:val="single" w:sz="8" w:space="0" w:color="auto"/>
            </w:tcBorders>
            <w:vAlign w:val="center"/>
            <w:hideMark/>
          </w:tcPr>
          <w:p w14:paraId="50CAA215"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08B8E19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7B2144D"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412</w:t>
            </w:r>
          </w:p>
        </w:tc>
        <w:tc>
          <w:tcPr>
            <w:tcW w:w="970" w:type="dxa"/>
            <w:tcBorders>
              <w:top w:val="nil"/>
              <w:left w:val="nil"/>
              <w:bottom w:val="single" w:sz="8" w:space="0" w:color="auto"/>
              <w:right w:val="single" w:sz="8" w:space="0" w:color="auto"/>
            </w:tcBorders>
            <w:shd w:val="clear" w:color="auto" w:fill="auto"/>
            <w:vAlign w:val="center"/>
            <w:hideMark/>
          </w:tcPr>
          <w:p w14:paraId="45C19049" w14:textId="77777777" w:rsidR="00227F7C" w:rsidRPr="00573BB8" w:rsidRDefault="00227F7C" w:rsidP="008B6B23">
            <w:pPr>
              <w:jc w:val="center"/>
              <w:rPr>
                <w:rFonts w:ascii="Times New Roman" w:hAnsi="Times New Roman"/>
                <w:color w:val="000000" w:themeColor="text1"/>
                <w:sz w:val="14"/>
                <w:szCs w:val="14"/>
                <w:lang w:eastAsia="ru-RU"/>
              </w:rPr>
            </w:pPr>
            <w:r w:rsidRPr="00573BB8">
              <w:rPr>
                <w:rFonts w:ascii="Times New Roman" w:hAnsi="Times New Roman"/>
                <w:color w:val="000000" w:themeColor="text1"/>
                <w:sz w:val="14"/>
                <w:szCs w:val="14"/>
                <w:lang w:eastAsia="ru-RU"/>
              </w:rPr>
              <w:t>0840089190</w:t>
            </w:r>
          </w:p>
        </w:tc>
        <w:tc>
          <w:tcPr>
            <w:tcW w:w="545" w:type="dxa"/>
            <w:tcBorders>
              <w:top w:val="nil"/>
              <w:left w:val="nil"/>
              <w:bottom w:val="single" w:sz="8" w:space="0" w:color="auto"/>
              <w:right w:val="single" w:sz="8" w:space="0" w:color="auto"/>
            </w:tcBorders>
            <w:shd w:val="clear" w:color="auto" w:fill="auto"/>
            <w:vAlign w:val="center"/>
            <w:hideMark/>
          </w:tcPr>
          <w:p w14:paraId="2DC910D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1597FD8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2E5A2F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3EAAD5A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3AD2FFF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BB1D21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35,00</w:t>
            </w:r>
          </w:p>
        </w:tc>
        <w:tc>
          <w:tcPr>
            <w:tcW w:w="640" w:type="dxa"/>
            <w:tcBorders>
              <w:top w:val="nil"/>
              <w:left w:val="nil"/>
              <w:bottom w:val="single" w:sz="8" w:space="0" w:color="auto"/>
              <w:right w:val="single" w:sz="8" w:space="0" w:color="auto"/>
            </w:tcBorders>
            <w:shd w:val="clear" w:color="auto" w:fill="auto"/>
            <w:vAlign w:val="center"/>
            <w:hideMark/>
          </w:tcPr>
          <w:p w14:paraId="7FD47FE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163BEE2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142C263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7CC2A98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2ED831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7CCA0ED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326C0705" w14:textId="77777777" w:rsidR="00227F7C" w:rsidRDefault="00227F7C" w:rsidP="008B6B23">
            <w:pPr>
              <w:jc w:val="center"/>
              <w:rPr>
                <w:rFonts w:ascii="Times New Roman" w:hAnsi="Times New Roman"/>
                <w:color w:val="000000" w:themeColor="text1"/>
                <w:sz w:val="18"/>
                <w:szCs w:val="18"/>
                <w:lang w:eastAsia="ru-RU"/>
              </w:rPr>
            </w:pPr>
          </w:p>
          <w:p w14:paraId="0367829D" w14:textId="77777777" w:rsidR="00850B56" w:rsidRDefault="00850B56" w:rsidP="008B6B23">
            <w:pPr>
              <w:jc w:val="center"/>
              <w:rPr>
                <w:rFonts w:ascii="Times New Roman" w:hAnsi="Times New Roman"/>
                <w:color w:val="000000" w:themeColor="text1"/>
                <w:sz w:val="18"/>
                <w:szCs w:val="18"/>
                <w:lang w:eastAsia="ru-RU"/>
              </w:rPr>
            </w:pPr>
          </w:p>
          <w:p w14:paraId="378082BA" w14:textId="350A7C4E" w:rsidR="00850B56" w:rsidRPr="00573BB8" w:rsidRDefault="00850B56"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EA87558" w14:textId="46369860"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35,00</w:t>
            </w:r>
          </w:p>
        </w:tc>
      </w:tr>
      <w:tr w:rsidR="00227F7C" w:rsidRPr="00573BB8" w14:paraId="7746AD2C" w14:textId="77777777" w:rsidTr="00227F7C">
        <w:trPr>
          <w:trHeight w:val="705"/>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5F08DD03"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Расходы на приобретение, распространение тематической печатной и видеопродукции в области ГО, защиты от ЧС, обеспечения безопасности населения</w:t>
            </w:r>
          </w:p>
        </w:tc>
        <w:tc>
          <w:tcPr>
            <w:tcW w:w="992" w:type="dxa"/>
            <w:vMerge/>
            <w:tcBorders>
              <w:top w:val="nil"/>
              <w:left w:val="single" w:sz="8" w:space="0" w:color="auto"/>
              <w:bottom w:val="single" w:sz="4" w:space="0" w:color="000000"/>
              <w:right w:val="single" w:sz="8" w:space="0" w:color="auto"/>
            </w:tcBorders>
            <w:vAlign w:val="center"/>
            <w:hideMark/>
          </w:tcPr>
          <w:p w14:paraId="721394A7"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743ABF54"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CCAF2AE"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310</w:t>
            </w:r>
          </w:p>
        </w:tc>
        <w:tc>
          <w:tcPr>
            <w:tcW w:w="970" w:type="dxa"/>
            <w:tcBorders>
              <w:top w:val="nil"/>
              <w:left w:val="nil"/>
              <w:bottom w:val="single" w:sz="8" w:space="0" w:color="auto"/>
              <w:right w:val="single" w:sz="8" w:space="0" w:color="auto"/>
            </w:tcBorders>
            <w:shd w:val="clear" w:color="auto" w:fill="auto"/>
            <w:vAlign w:val="center"/>
            <w:hideMark/>
          </w:tcPr>
          <w:p w14:paraId="60CCA5B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0820086090</w:t>
            </w:r>
          </w:p>
        </w:tc>
        <w:tc>
          <w:tcPr>
            <w:tcW w:w="545" w:type="dxa"/>
            <w:tcBorders>
              <w:top w:val="nil"/>
              <w:left w:val="nil"/>
              <w:bottom w:val="single" w:sz="8" w:space="0" w:color="auto"/>
              <w:right w:val="single" w:sz="8" w:space="0" w:color="auto"/>
            </w:tcBorders>
            <w:shd w:val="clear" w:color="auto" w:fill="auto"/>
            <w:vAlign w:val="center"/>
            <w:hideMark/>
          </w:tcPr>
          <w:p w14:paraId="25FF747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5424D30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3C0717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28CC8A8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49EA9F9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8F9B2E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10,00</w:t>
            </w:r>
          </w:p>
        </w:tc>
        <w:tc>
          <w:tcPr>
            <w:tcW w:w="640" w:type="dxa"/>
            <w:tcBorders>
              <w:top w:val="nil"/>
              <w:left w:val="nil"/>
              <w:bottom w:val="single" w:sz="8" w:space="0" w:color="auto"/>
              <w:right w:val="single" w:sz="8" w:space="0" w:color="auto"/>
            </w:tcBorders>
            <w:shd w:val="clear" w:color="auto" w:fill="auto"/>
            <w:vAlign w:val="center"/>
            <w:hideMark/>
          </w:tcPr>
          <w:p w14:paraId="2E505D1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40,00</w:t>
            </w:r>
          </w:p>
        </w:tc>
        <w:tc>
          <w:tcPr>
            <w:tcW w:w="709" w:type="dxa"/>
            <w:tcBorders>
              <w:top w:val="nil"/>
              <w:left w:val="nil"/>
              <w:bottom w:val="single" w:sz="8" w:space="0" w:color="auto"/>
              <w:right w:val="single" w:sz="8" w:space="0" w:color="auto"/>
            </w:tcBorders>
            <w:shd w:val="clear" w:color="auto" w:fill="auto"/>
            <w:vAlign w:val="center"/>
            <w:hideMark/>
          </w:tcPr>
          <w:p w14:paraId="5C0F54A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532E7D3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single" w:sz="8" w:space="0" w:color="auto"/>
              <w:right w:val="nil"/>
            </w:tcBorders>
            <w:shd w:val="clear" w:color="auto" w:fill="auto"/>
            <w:vAlign w:val="center"/>
            <w:hideMark/>
          </w:tcPr>
          <w:p w14:paraId="3986102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7258C7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268AA03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1BB8A5CC" w14:textId="77777777" w:rsidR="00227F7C" w:rsidRDefault="00227F7C" w:rsidP="008B6B23">
            <w:pPr>
              <w:jc w:val="center"/>
              <w:rPr>
                <w:rFonts w:ascii="Times New Roman" w:hAnsi="Times New Roman"/>
                <w:color w:val="000000" w:themeColor="text1"/>
                <w:sz w:val="18"/>
                <w:szCs w:val="18"/>
                <w:lang w:eastAsia="ru-RU"/>
              </w:rPr>
            </w:pPr>
          </w:p>
          <w:p w14:paraId="176B0417" w14:textId="77777777" w:rsidR="00327CDF" w:rsidRDefault="00327CDF" w:rsidP="008B6B23">
            <w:pPr>
              <w:jc w:val="center"/>
              <w:rPr>
                <w:rFonts w:ascii="Times New Roman" w:hAnsi="Times New Roman"/>
                <w:color w:val="000000" w:themeColor="text1"/>
                <w:sz w:val="18"/>
                <w:szCs w:val="18"/>
                <w:lang w:eastAsia="ru-RU"/>
              </w:rPr>
            </w:pPr>
          </w:p>
          <w:p w14:paraId="74D3A51C" w14:textId="7F889781" w:rsidR="00327CDF" w:rsidRPr="00573BB8" w:rsidRDefault="00327CDF"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2F309EBE" w14:textId="5823E9F8"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50,00</w:t>
            </w:r>
          </w:p>
        </w:tc>
      </w:tr>
      <w:tr w:rsidR="00227F7C" w:rsidRPr="00573BB8" w14:paraId="5716DD30" w14:textId="77777777" w:rsidTr="00227F7C">
        <w:trPr>
          <w:trHeight w:val="615"/>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6D6E5C21"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lastRenderedPageBreak/>
              <w:t>Расходы на проведение работ по технической инвентаризации многоквартирных домов в муниципальном образовании город Дивногорск</w:t>
            </w:r>
          </w:p>
        </w:tc>
        <w:tc>
          <w:tcPr>
            <w:tcW w:w="992" w:type="dxa"/>
            <w:vMerge/>
            <w:tcBorders>
              <w:top w:val="nil"/>
              <w:left w:val="single" w:sz="8" w:space="0" w:color="auto"/>
              <w:bottom w:val="single" w:sz="4" w:space="0" w:color="000000"/>
              <w:right w:val="single" w:sz="8" w:space="0" w:color="auto"/>
            </w:tcBorders>
            <w:vAlign w:val="center"/>
            <w:hideMark/>
          </w:tcPr>
          <w:p w14:paraId="3DD1549A"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22A7601A"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0A1E9C3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501</w:t>
            </w:r>
          </w:p>
        </w:tc>
        <w:tc>
          <w:tcPr>
            <w:tcW w:w="970" w:type="dxa"/>
            <w:tcBorders>
              <w:top w:val="nil"/>
              <w:left w:val="nil"/>
              <w:bottom w:val="single" w:sz="8" w:space="0" w:color="auto"/>
              <w:right w:val="single" w:sz="8" w:space="0" w:color="auto"/>
            </w:tcBorders>
            <w:shd w:val="clear" w:color="auto" w:fill="auto"/>
            <w:vAlign w:val="center"/>
            <w:hideMark/>
          </w:tcPr>
          <w:p w14:paraId="535BAA7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0840087010</w:t>
            </w:r>
          </w:p>
        </w:tc>
        <w:tc>
          <w:tcPr>
            <w:tcW w:w="545" w:type="dxa"/>
            <w:tcBorders>
              <w:top w:val="nil"/>
              <w:left w:val="nil"/>
              <w:bottom w:val="single" w:sz="8" w:space="0" w:color="auto"/>
              <w:right w:val="single" w:sz="8" w:space="0" w:color="auto"/>
            </w:tcBorders>
            <w:shd w:val="clear" w:color="auto" w:fill="auto"/>
            <w:vAlign w:val="center"/>
            <w:hideMark/>
          </w:tcPr>
          <w:p w14:paraId="7EA88CA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232987B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0B483A3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6CEF304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2F1C89E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74E463D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78D672D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40,00</w:t>
            </w:r>
          </w:p>
        </w:tc>
        <w:tc>
          <w:tcPr>
            <w:tcW w:w="709" w:type="dxa"/>
            <w:tcBorders>
              <w:top w:val="nil"/>
              <w:left w:val="nil"/>
              <w:bottom w:val="single" w:sz="8" w:space="0" w:color="auto"/>
              <w:right w:val="single" w:sz="8" w:space="0" w:color="auto"/>
            </w:tcBorders>
            <w:shd w:val="clear" w:color="auto" w:fill="auto"/>
            <w:vAlign w:val="center"/>
            <w:hideMark/>
          </w:tcPr>
          <w:p w14:paraId="560160A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single" w:sz="8" w:space="0" w:color="auto"/>
            </w:tcBorders>
            <w:shd w:val="clear" w:color="auto" w:fill="auto"/>
            <w:vAlign w:val="center"/>
            <w:hideMark/>
          </w:tcPr>
          <w:p w14:paraId="0DE4B9F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nil"/>
              <w:left w:val="nil"/>
              <w:bottom w:val="nil"/>
              <w:right w:val="nil"/>
            </w:tcBorders>
            <w:shd w:val="clear" w:color="auto" w:fill="auto"/>
            <w:vAlign w:val="center"/>
            <w:hideMark/>
          </w:tcPr>
          <w:p w14:paraId="1ABED20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58D4C1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14:paraId="38ABC7A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660BC393" w14:textId="77777777" w:rsidR="00227F7C" w:rsidRDefault="00227F7C" w:rsidP="008B6B23">
            <w:pPr>
              <w:jc w:val="center"/>
              <w:rPr>
                <w:rFonts w:ascii="Times New Roman" w:hAnsi="Times New Roman"/>
                <w:color w:val="000000" w:themeColor="text1"/>
                <w:sz w:val="18"/>
                <w:szCs w:val="18"/>
                <w:lang w:eastAsia="ru-RU"/>
              </w:rPr>
            </w:pPr>
          </w:p>
          <w:p w14:paraId="72AAEE0B" w14:textId="77777777" w:rsidR="00327CDF" w:rsidRDefault="00327CDF" w:rsidP="008B6B23">
            <w:pPr>
              <w:jc w:val="center"/>
              <w:rPr>
                <w:rFonts w:ascii="Times New Roman" w:hAnsi="Times New Roman"/>
                <w:color w:val="000000" w:themeColor="text1"/>
                <w:sz w:val="18"/>
                <w:szCs w:val="18"/>
                <w:lang w:eastAsia="ru-RU"/>
              </w:rPr>
            </w:pPr>
          </w:p>
          <w:p w14:paraId="11068B2E" w14:textId="227B0160" w:rsidR="00327CDF" w:rsidRPr="00573BB8" w:rsidRDefault="00327CDF"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116E9DF" w14:textId="7672111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40,00</w:t>
            </w:r>
          </w:p>
        </w:tc>
      </w:tr>
      <w:tr w:rsidR="00227F7C" w:rsidRPr="00573BB8" w14:paraId="1B2A0300" w14:textId="77777777" w:rsidTr="00227F7C">
        <w:trPr>
          <w:trHeight w:val="705"/>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233057BA"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подготовку актов о прекращении существования объектов капитального строительства в муниципальном образовании город Дивногорск</w:t>
            </w:r>
          </w:p>
        </w:tc>
        <w:tc>
          <w:tcPr>
            <w:tcW w:w="992" w:type="dxa"/>
            <w:vMerge/>
            <w:tcBorders>
              <w:top w:val="nil"/>
              <w:left w:val="single" w:sz="8" w:space="0" w:color="auto"/>
              <w:bottom w:val="single" w:sz="4" w:space="0" w:color="000000"/>
              <w:right w:val="single" w:sz="8" w:space="0" w:color="auto"/>
            </w:tcBorders>
            <w:vAlign w:val="center"/>
            <w:hideMark/>
          </w:tcPr>
          <w:p w14:paraId="10A23385"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399F2A9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2A31C251"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501</w:t>
            </w:r>
          </w:p>
        </w:tc>
        <w:tc>
          <w:tcPr>
            <w:tcW w:w="970" w:type="dxa"/>
            <w:tcBorders>
              <w:top w:val="nil"/>
              <w:left w:val="nil"/>
              <w:bottom w:val="single" w:sz="8" w:space="0" w:color="auto"/>
              <w:right w:val="single" w:sz="8" w:space="0" w:color="auto"/>
            </w:tcBorders>
            <w:shd w:val="clear" w:color="auto" w:fill="auto"/>
            <w:vAlign w:val="center"/>
            <w:hideMark/>
          </w:tcPr>
          <w:p w14:paraId="51F860A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0840087030</w:t>
            </w:r>
          </w:p>
        </w:tc>
        <w:tc>
          <w:tcPr>
            <w:tcW w:w="545" w:type="dxa"/>
            <w:tcBorders>
              <w:top w:val="nil"/>
              <w:left w:val="nil"/>
              <w:bottom w:val="single" w:sz="8" w:space="0" w:color="auto"/>
              <w:right w:val="single" w:sz="8" w:space="0" w:color="auto"/>
            </w:tcBorders>
            <w:shd w:val="clear" w:color="auto" w:fill="auto"/>
            <w:vAlign w:val="center"/>
            <w:hideMark/>
          </w:tcPr>
          <w:p w14:paraId="40A0246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5AA27A4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263A12B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1CEBF7C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238D6137"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01D73F3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39A1F33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12,00</w:t>
            </w:r>
          </w:p>
        </w:tc>
        <w:tc>
          <w:tcPr>
            <w:tcW w:w="709" w:type="dxa"/>
            <w:tcBorders>
              <w:top w:val="nil"/>
              <w:left w:val="nil"/>
              <w:bottom w:val="single" w:sz="8" w:space="0" w:color="auto"/>
              <w:right w:val="single" w:sz="8" w:space="0" w:color="auto"/>
            </w:tcBorders>
            <w:shd w:val="clear" w:color="auto" w:fill="auto"/>
            <w:vAlign w:val="center"/>
            <w:hideMark/>
          </w:tcPr>
          <w:p w14:paraId="14FC0F40"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nil"/>
            </w:tcBorders>
            <w:shd w:val="clear" w:color="auto" w:fill="auto"/>
            <w:vAlign w:val="center"/>
            <w:hideMark/>
          </w:tcPr>
          <w:p w14:paraId="24E1D04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13A2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9" w:type="dxa"/>
            <w:tcBorders>
              <w:top w:val="nil"/>
              <w:left w:val="nil"/>
              <w:bottom w:val="nil"/>
              <w:right w:val="single" w:sz="4" w:space="0" w:color="auto"/>
            </w:tcBorders>
            <w:shd w:val="clear" w:color="auto" w:fill="auto"/>
            <w:vAlign w:val="center"/>
            <w:hideMark/>
          </w:tcPr>
          <w:p w14:paraId="78216AC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51" w:type="dxa"/>
            <w:tcBorders>
              <w:top w:val="nil"/>
              <w:left w:val="nil"/>
              <w:bottom w:val="nil"/>
              <w:right w:val="single" w:sz="4" w:space="0" w:color="auto"/>
            </w:tcBorders>
            <w:shd w:val="clear" w:color="auto" w:fill="auto"/>
            <w:vAlign w:val="center"/>
            <w:hideMark/>
          </w:tcPr>
          <w:p w14:paraId="350AF28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1EE722EF" w14:textId="77777777" w:rsidR="00227F7C" w:rsidRDefault="00227F7C" w:rsidP="008B6B23">
            <w:pPr>
              <w:jc w:val="center"/>
              <w:rPr>
                <w:rFonts w:ascii="Times New Roman" w:hAnsi="Times New Roman"/>
                <w:color w:val="000000" w:themeColor="text1"/>
                <w:sz w:val="18"/>
                <w:szCs w:val="18"/>
                <w:lang w:eastAsia="ru-RU"/>
              </w:rPr>
            </w:pPr>
          </w:p>
          <w:p w14:paraId="756DFB6F" w14:textId="77777777" w:rsidR="00327CDF" w:rsidRDefault="00327CDF" w:rsidP="008B6B23">
            <w:pPr>
              <w:jc w:val="center"/>
              <w:rPr>
                <w:rFonts w:ascii="Times New Roman" w:hAnsi="Times New Roman"/>
                <w:color w:val="000000" w:themeColor="text1"/>
                <w:sz w:val="18"/>
                <w:szCs w:val="18"/>
                <w:lang w:eastAsia="ru-RU"/>
              </w:rPr>
            </w:pPr>
          </w:p>
          <w:p w14:paraId="43B7C4C3" w14:textId="1753CB16" w:rsidR="00327CDF" w:rsidRPr="00573BB8" w:rsidRDefault="00327CDF"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0006AD11" w14:textId="431625DF"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12,00</w:t>
            </w:r>
          </w:p>
        </w:tc>
      </w:tr>
      <w:tr w:rsidR="00227F7C" w:rsidRPr="00573BB8" w14:paraId="31DBC370" w14:textId="77777777" w:rsidTr="00227F7C">
        <w:trPr>
          <w:trHeight w:val="420"/>
        </w:trPr>
        <w:tc>
          <w:tcPr>
            <w:tcW w:w="2434" w:type="dxa"/>
            <w:gridSpan w:val="2"/>
            <w:vMerge w:val="restart"/>
            <w:tcBorders>
              <w:top w:val="nil"/>
              <w:left w:val="single" w:sz="8" w:space="0" w:color="auto"/>
              <w:right w:val="single" w:sz="8" w:space="0" w:color="auto"/>
            </w:tcBorders>
            <w:shd w:val="clear" w:color="auto" w:fill="auto"/>
            <w:vAlign w:val="center"/>
            <w:hideMark/>
          </w:tcPr>
          <w:p w14:paraId="35C1D5B8" w14:textId="77777777" w:rsidR="00227F7C" w:rsidRPr="00573BB8" w:rsidRDefault="00227F7C" w:rsidP="008B6B23">
            <w:pPr>
              <w:rPr>
                <w:rFonts w:ascii="Times New Roman" w:hAnsi="Times New Roman"/>
                <w:color w:val="000000" w:themeColor="text1"/>
                <w:sz w:val="16"/>
                <w:szCs w:val="16"/>
                <w:lang w:eastAsia="ru-RU"/>
              </w:rPr>
            </w:pPr>
            <w:proofErr w:type="gramStart"/>
            <w:r w:rsidRPr="00573BB8">
              <w:rPr>
                <w:rFonts w:ascii="Times New Roman" w:hAnsi="Times New Roman"/>
                <w:color w:val="000000" w:themeColor="text1"/>
                <w:sz w:val="16"/>
                <w:szCs w:val="16"/>
                <w:lang w:eastAsia="ru-RU"/>
              </w:rPr>
              <w:t>Расходы</w:t>
            </w:r>
            <w:proofErr w:type="gramEnd"/>
            <w:r w:rsidRPr="00573BB8">
              <w:rPr>
                <w:rFonts w:ascii="Times New Roman" w:hAnsi="Times New Roman"/>
                <w:color w:val="000000" w:themeColor="text1"/>
                <w:sz w:val="16"/>
                <w:szCs w:val="16"/>
                <w:lang w:eastAsia="ru-RU"/>
              </w:rPr>
              <w:t xml:space="preserve"> связанные со сносом домов</w:t>
            </w:r>
          </w:p>
        </w:tc>
        <w:tc>
          <w:tcPr>
            <w:tcW w:w="992" w:type="dxa"/>
            <w:vMerge/>
            <w:tcBorders>
              <w:top w:val="nil"/>
              <w:left w:val="single" w:sz="8" w:space="0" w:color="auto"/>
              <w:bottom w:val="single" w:sz="4" w:space="0" w:color="000000"/>
              <w:right w:val="single" w:sz="8" w:space="0" w:color="auto"/>
            </w:tcBorders>
            <w:vAlign w:val="center"/>
            <w:hideMark/>
          </w:tcPr>
          <w:p w14:paraId="6830B63A"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2FCBCCBA"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3879C680"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hideMark/>
          </w:tcPr>
          <w:p w14:paraId="32C0E88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0840087040</w:t>
            </w:r>
          </w:p>
        </w:tc>
        <w:tc>
          <w:tcPr>
            <w:tcW w:w="545" w:type="dxa"/>
            <w:tcBorders>
              <w:top w:val="nil"/>
              <w:left w:val="nil"/>
              <w:bottom w:val="single" w:sz="8" w:space="0" w:color="auto"/>
              <w:right w:val="single" w:sz="8" w:space="0" w:color="auto"/>
            </w:tcBorders>
            <w:shd w:val="clear" w:color="auto" w:fill="auto"/>
            <w:vAlign w:val="center"/>
            <w:hideMark/>
          </w:tcPr>
          <w:p w14:paraId="2DA6511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6081164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53415DF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0DBFA0D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0B89D0C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411AAA5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3704F1B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53B8EE5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400,00</w:t>
            </w:r>
          </w:p>
        </w:tc>
        <w:tc>
          <w:tcPr>
            <w:tcW w:w="851" w:type="dxa"/>
            <w:tcBorders>
              <w:top w:val="nil"/>
              <w:left w:val="nil"/>
              <w:bottom w:val="single" w:sz="8" w:space="0" w:color="auto"/>
              <w:right w:val="nil"/>
            </w:tcBorders>
            <w:shd w:val="clear" w:color="auto" w:fill="auto"/>
            <w:vAlign w:val="center"/>
            <w:hideMark/>
          </w:tcPr>
          <w:p w14:paraId="789C4DA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2504,5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1F5CF064"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9" w:type="dxa"/>
            <w:tcBorders>
              <w:top w:val="single" w:sz="4" w:space="0" w:color="auto"/>
              <w:left w:val="nil"/>
              <w:bottom w:val="nil"/>
              <w:right w:val="single" w:sz="4" w:space="0" w:color="auto"/>
            </w:tcBorders>
            <w:shd w:val="clear" w:color="auto" w:fill="auto"/>
            <w:vAlign w:val="center"/>
            <w:hideMark/>
          </w:tcPr>
          <w:p w14:paraId="4B7F009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51" w:type="dxa"/>
            <w:tcBorders>
              <w:top w:val="single" w:sz="4" w:space="0" w:color="auto"/>
              <w:left w:val="nil"/>
              <w:bottom w:val="nil"/>
              <w:right w:val="single" w:sz="4" w:space="0" w:color="auto"/>
            </w:tcBorders>
            <w:shd w:val="clear" w:color="auto" w:fill="auto"/>
            <w:vAlign w:val="center"/>
            <w:hideMark/>
          </w:tcPr>
          <w:p w14:paraId="6247BAD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4AB69748" w14:textId="04A2C4EA" w:rsidR="00227F7C" w:rsidRPr="00573BB8" w:rsidRDefault="00327CDF"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74D887B9" w14:textId="7C044421"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2904,5</w:t>
            </w:r>
          </w:p>
        </w:tc>
      </w:tr>
      <w:tr w:rsidR="00227F7C" w:rsidRPr="00573BB8" w14:paraId="6093ECD8" w14:textId="77777777" w:rsidTr="00227F7C">
        <w:trPr>
          <w:trHeight w:val="420"/>
        </w:trPr>
        <w:tc>
          <w:tcPr>
            <w:tcW w:w="2434" w:type="dxa"/>
            <w:gridSpan w:val="2"/>
            <w:vMerge/>
            <w:tcBorders>
              <w:left w:val="single" w:sz="8" w:space="0" w:color="auto"/>
              <w:bottom w:val="single" w:sz="8" w:space="0" w:color="auto"/>
              <w:right w:val="single" w:sz="8" w:space="0" w:color="auto"/>
            </w:tcBorders>
            <w:shd w:val="clear" w:color="auto" w:fill="auto"/>
            <w:vAlign w:val="center"/>
          </w:tcPr>
          <w:p w14:paraId="56E563A5" w14:textId="77777777" w:rsidR="00227F7C" w:rsidRPr="00573BB8" w:rsidRDefault="00227F7C" w:rsidP="008B6B23">
            <w:pPr>
              <w:rPr>
                <w:rFonts w:ascii="Times New Roman" w:hAnsi="Times New Roman"/>
                <w:color w:val="000000" w:themeColor="text1"/>
                <w:sz w:val="16"/>
                <w:szCs w:val="16"/>
                <w:lang w:eastAsia="ru-RU"/>
              </w:rPr>
            </w:pPr>
          </w:p>
        </w:tc>
        <w:tc>
          <w:tcPr>
            <w:tcW w:w="992" w:type="dxa"/>
            <w:vMerge/>
            <w:tcBorders>
              <w:top w:val="nil"/>
              <w:left w:val="single" w:sz="8" w:space="0" w:color="auto"/>
              <w:bottom w:val="single" w:sz="4" w:space="0" w:color="000000"/>
              <w:right w:val="single" w:sz="8" w:space="0" w:color="auto"/>
            </w:tcBorders>
            <w:vAlign w:val="center"/>
          </w:tcPr>
          <w:p w14:paraId="392CA77B"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tcPr>
          <w:p w14:paraId="0121DACD"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tcPr>
          <w:p w14:paraId="0AD39808"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505</w:t>
            </w:r>
          </w:p>
        </w:tc>
        <w:tc>
          <w:tcPr>
            <w:tcW w:w="970" w:type="dxa"/>
            <w:tcBorders>
              <w:top w:val="nil"/>
              <w:left w:val="nil"/>
              <w:bottom w:val="single" w:sz="8" w:space="0" w:color="auto"/>
              <w:right w:val="single" w:sz="8" w:space="0" w:color="auto"/>
            </w:tcBorders>
            <w:shd w:val="clear" w:color="auto" w:fill="auto"/>
            <w:vAlign w:val="center"/>
          </w:tcPr>
          <w:p w14:paraId="727C2F2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0840087870</w:t>
            </w:r>
          </w:p>
        </w:tc>
        <w:tc>
          <w:tcPr>
            <w:tcW w:w="545" w:type="dxa"/>
            <w:tcBorders>
              <w:top w:val="nil"/>
              <w:left w:val="nil"/>
              <w:bottom w:val="single" w:sz="8" w:space="0" w:color="auto"/>
              <w:right w:val="single" w:sz="8" w:space="0" w:color="auto"/>
            </w:tcBorders>
            <w:shd w:val="clear" w:color="auto" w:fill="auto"/>
            <w:vAlign w:val="center"/>
          </w:tcPr>
          <w:p w14:paraId="212A55CF"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tcPr>
          <w:p w14:paraId="702AA58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tcPr>
          <w:p w14:paraId="2F1C7F1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tcPr>
          <w:p w14:paraId="7344496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tcPr>
          <w:p w14:paraId="1DC1E40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tcPr>
          <w:p w14:paraId="32554C6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tcPr>
          <w:p w14:paraId="0D60512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tcPr>
          <w:p w14:paraId="4315065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nil"/>
            </w:tcBorders>
            <w:shd w:val="clear" w:color="auto" w:fill="auto"/>
            <w:vAlign w:val="center"/>
          </w:tcPr>
          <w:p w14:paraId="18A085DB"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100</w:t>
            </w:r>
          </w:p>
        </w:tc>
        <w:tc>
          <w:tcPr>
            <w:tcW w:w="708" w:type="dxa"/>
            <w:tcBorders>
              <w:top w:val="nil"/>
              <w:left w:val="single" w:sz="4" w:space="0" w:color="auto"/>
              <w:bottom w:val="single" w:sz="4" w:space="0" w:color="auto"/>
              <w:right w:val="single" w:sz="4" w:space="0" w:color="auto"/>
            </w:tcBorders>
            <w:shd w:val="clear" w:color="auto" w:fill="auto"/>
            <w:vAlign w:val="center"/>
          </w:tcPr>
          <w:p w14:paraId="613BE50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tcPr>
          <w:p w14:paraId="51CDCF13"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tcPr>
          <w:p w14:paraId="5F8DF91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12C1E61C" w14:textId="73690824" w:rsidR="00227F7C" w:rsidRPr="00573BB8" w:rsidRDefault="00327CDF"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tcPr>
          <w:p w14:paraId="64991A54" w14:textId="59D67135"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100,00</w:t>
            </w:r>
          </w:p>
        </w:tc>
      </w:tr>
      <w:tr w:rsidR="00227F7C" w:rsidRPr="00573BB8" w14:paraId="0E711C8D" w14:textId="77777777" w:rsidTr="00227F7C">
        <w:trPr>
          <w:trHeight w:val="420"/>
        </w:trPr>
        <w:tc>
          <w:tcPr>
            <w:tcW w:w="2434" w:type="dxa"/>
            <w:gridSpan w:val="2"/>
            <w:tcBorders>
              <w:top w:val="nil"/>
              <w:left w:val="single" w:sz="8" w:space="0" w:color="auto"/>
              <w:bottom w:val="single" w:sz="8" w:space="0" w:color="auto"/>
              <w:right w:val="single" w:sz="8" w:space="0" w:color="auto"/>
            </w:tcBorders>
            <w:shd w:val="clear" w:color="auto" w:fill="auto"/>
            <w:vAlign w:val="center"/>
            <w:hideMark/>
          </w:tcPr>
          <w:p w14:paraId="25F1FCA0"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Расходы на реализацию проекта инициативного бюджетирования "Детский сад - территория здоровья"</w:t>
            </w:r>
          </w:p>
        </w:tc>
        <w:tc>
          <w:tcPr>
            <w:tcW w:w="992" w:type="dxa"/>
            <w:vMerge/>
            <w:tcBorders>
              <w:top w:val="nil"/>
              <w:left w:val="single" w:sz="8" w:space="0" w:color="auto"/>
              <w:bottom w:val="single" w:sz="4" w:space="0" w:color="000000"/>
              <w:right w:val="single" w:sz="8" w:space="0" w:color="auto"/>
            </w:tcBorders>
            <w:vAlign w:val="center"/>
            <w:hideMark/>
          </w:tcPr>
          <w:p w14:paraId="4F755E04" w14:textId="77777777" w:rsidR="00227F7C" w:rsidRPr="00573BB8" w:rsidRDefault="00227F7C" w:rsidP="008B6B23">
            <w:pPr>
              <w:rPr>
                <w:rFonts w:ascii="Times New Roman" w:hAnsi="Times New Roman"/>
                <w:color w:val="000000" w:themeColor="text1"/>
                <w:sz w:val="16"/>
                <w:szCs w:val="16"/>
                <w:lang w:eastAsia="ru-RU"/>
              </w:rPr>
            </w:pPr>
          </w:p>
        </w:tc>
        <w:tc>
          <w:tcPr>
            <w:tcW w:w="760" w:type="dxa"/>
            <w:tcBorders>
              <w:top w:val="nil"/>
              <w:left w:val="nil"/>
              <w:bottom w:val="single" w:sz="8" w:space="0" w:color="auto"/>
              <w:right w:val="single" w:sz="8" w:space="0" w:color="auto"/>
            </w:tcBorders>
            <w:shd w:val="clear" w:color="auto" w:fill="auto"/>
            <w:vAlign w:val="center"/>
            <w:hideMark/>
          </w:tcPr>
          <w:p w14:paraId="64A49BC3"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931</w:t>
            </w:r>
          </w:p>
        </w:tc>
        <w:tc>
          <w:tcPr>
            <w:tcW w:w="521" w:type="dxa"/>
            <w:tcBorders>
              <w:top w:val="nil"/>
              <w:left w:val="nil"/>
              <w:bottom w:val="single" w:sz="8" w:space="0" w:color="auto"/>
              <w:right w:val="single" w:sz="8" w:space="0" w:color="auto"/>
            </w:tcBorders>
            <w:shd w:val="clear" w:color="auto" w:fill="auto"/>
            <w:vAlign w:val="center"/>
            <w:hideMark/>
          </w:tcPr>
          <w:p w14:paraId="19F87FA7"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503</w:t>
            </w:r>
          </w:p>
        </w:tc>
        <w:tc>
          <w:tcPr>
            <w:tcW w:w="970" w:type="dxa"/>
            <w:tcBorders>
              <w:top w:val="nil"/>
              <w:left w:val="nil"/>
              <w:bottom w:val="single" w:sz="8" w:space="0" w:color="auto"/>
              <w:right w:val="single" w:sz="8" w:space="0" w:color="auto"/>
            </w:tcBorders>
            <w:shd w:val="clear" w:color="auto" w:fill="auto"/>
            <w:vAlign w:val="center"/>
            <w:hideMark/>
          </w:tcPr>
          <w:p w14:paraId="6D45EE26"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0840088991</w:t>
            </w:r>
          </w:p>
        </w:tc>
        <w:tc>
          <w:tcPr>
            <w:tcW w:w="545" w:type="dxa"/>
            <w:tcBorders>
              <w:top w:val="nil"/>
              <w:left w:val="nil"/>
              <w:bottom w:val="single" w:sz="8" w:space="0" w:color="auto"/>
              <w:right w:val="single" w:sz="8" w:space="0" w:color="auto"/>
            </w:tcBorders>
            <w:shd w:val="clear" w:color="auto" w:fill="auto"/>
            <w:vAlign w:val="center"/>
            <w:hideMark/>
          </w:tcPr>
          <w:p w14:paraId="2ECE28C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240</w:t>
            </w:r>
          </w:p>
        </w:tc>
        <w:tc>
          <w:tcPr>
            <w:tcW w:w="820" w:type="dxa"/>
            <w:tcBorders>
              <w:top w:val="nil"/>
              <w:left w:val="nil"/>
              <w:bottom w:val="single" w:sz="8" w:space="0" w:color="auto"/>
              <w:right w:val="single" w:sz="8" w:space="0" w:color="auto"/>
            </w:tcBorders>
            <w:shd w:val="clear" w:color="auto" w:fill="auto"/>
            <w:vAlign w:val="center"/>
            <w:hideMark/>
          </w:tcPr>
          <w:p w14:paraId="35FE652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tcBorders>
              <w:top w:val="nil"/>
              <w:left w:val="nil"/>
              <w:bottom w:val="single" w:sz="8" w:space="0" w:color="auto"/>
              <w:right w:val="single" w:sz="8" w:space="0" w:color="auto"/>
            </w:tcBorders>
            <w:shd w:val="clear" w:color="auto" w:fill="auto"/>
            <w:vAlign w:val="center"/>
            <w:hideMark/>
          </w:tcPr>
          <w:p w14:paraId="7B7C733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80" w:type="dxa"/>
            <w:gridSpan w:val="2"/>
            <w:tcBorders>
              <w:top w:val="nil"/>
              <w:left w:val="nil"/>
              <w:bottom w:val="single" w:sz="8" w:space="0" w:color="auto"/>
              <w:right w:val="single" w:sz="8" w:space="0" w:color="auto"/>
            </w:tcBorders>
            <w:shd w:val="clear" w:color="auto" w:fill="auto"/>
            <w:vAlign w:val="center"/>
            <w:hideMark/>
          </w:tcPr>
          <w:p w14:paraId="705D1F8E"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8" w:type="dxa"/>
            <w:tcBorders>
              <w:top w:val="nil"/>
              <w:left w:val="nil"/>
              <w:bottom w:val="single" w:sz="8" w:space="0" w:color="auto"/>
              <w:right w:val="single" w:sz="8" w:space="0" w:color="auto"/>
            </w:tcBorders>
            <w:shd w:val="clear" w:color="auto" w:fill="auto"/>
            <w:vAlign w:val="center"/>
            <w:hideMark/>
          </w:tcPr>
          <w:p w14:paraId="3F90804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2596CB3D"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640" w:type="dxa"/>
            <w:tcBorders>
              <w:top w:val="nil"/>
              <w:left w:val="nil"/>
              <w:bottom w:val="single" w:sz="8" w:space="0" w:color="auto"/>
              <w:right w:val="single" w:sz="8" w:space="0" w:color="auto"/>
            </w:tcBorders>
            <w:shd w:val="clear" w:color="auto" w:fill="auto"/>
            <w:vAlign w:val="center"/>
            <w:hideMark/>
          </w:tcPr>
          <w:p w14:paraId="24FF9EA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center"/>
            <w:hideMark/>
          </w:tcPr>
          <w:p w14:paraId="7D764F0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0,00</w:t>
            </w:r>
          </w:p>
        </w:tc>
        <w:tc>
          <w:tcPr>
            <w:tcW w:w="851" w:type="dxa"/>
            <w:tcBorders>
              <w:top w:val="nil"/>
              <w:left w:val="nil"/>
              <w:bottom w:val="single" w:sz="8" w:space="0" w:color="auto"/>
              <w:right w:val="nil"/>
            </w:tcBorders>
            <w:shd w:val="clear" w:color="auto" w:fill="auto"/>
            <w:vAlign w:val="center"/>
            <w:hideMark/>
          </w:tcPr>
          <w:p w14:paraId="3EC36C28"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514,90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A190A7A"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DB3E341"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92214E5"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Х</w:t>
            </w:r>
          </w:p>
        </w:tc>
        <w:tc>
          <w:tcPr>
            <w:tcW w:w="708" w:type="dxa"/>
            <w:tcBorders>
              <w:top w:val="single" w:sz="8" w:space="0" w:color="auto"/>
              <w:left w:val="nil"/>
              <w:bottom w:val="single" w:sz="8" w:space="0" w:color="auto"/>
              <w:right w:val="single" w:sz="4" w:space="0" w:color="auto"/>
            </w:tcBorders>
          </w:tcPr>
          <w:p w14:paraId="4AB3A575" w14:textId="77777777" w:rsidR="00227F7C" w:rsidRDefault="00227F7C" w:rsidP="008B6B23">
            <w:pPr>
              <w:jc w:val="center"/>
              <w:rPr>
                <w:rFonts w:ascii="Times New Roman" w:hAnsi="Times New Roman"/>
                <w:color w:val="000000" w:themeColor="text1"/>
                <w:sz w:val="18"/>
                <w:szCs w:val="18"/>
                <w:lang w:eastAsia="ru-RU"/>
              </w:rPr>
            </w:pPr>
          </w:p>
          <w:p w14:paraId="6BE84945" w14:textId="68DF5045" w:rsidR="00327CDF" w:rsidRPr="00573BB8" w:rsidRDefault="00327CDF" w:rsidP="008B6B23">
            <w:pPr>
              <w:jc w:val="center"/>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Х</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0B887EB2" w14:textId="33A56A35"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514,90</w:t>
            </w:r>
          </w:p>
        </w:tc>
      </w:tr>
      <w:tr w:rsidR="00227F7C" w:rsidRPr="00573BB8" w14:paraId="3B54828C" w14:textId="77777777" w:rsidTr="00227F7C">
        <w:trPr>
          <w:trHeight w:val="420"/>
        </w:trPr>
        <w:tc>
          <w:tcPr>
            <w:tcW w:w="2434" w:type="dxa"/>
            <w:gridSpan w:val="2"/>
            <w:tcBorders>
              <w:top w:val="nil"/>
              <w:left w:val="single" w:sz="8" w:space="0" w:color="auto"/>
              <w:bottom w:val="single" w:sz="8" w:space="0" w:color="auto"/>
              <w:right w:val="nil"/>
            </w:tcBorders>
            <w:shd w:val="clear" w:color="auto" w:fill="auto"/>
            <w:vAlign w:val="center"/>
            <w:hideMark/>
          </w:tcPr>
          <w:p w14:paraId="2461154E" w14:textId="77777777" w:rsidR="00227F7C" w:rsidRPr="00573BB8" w:rsidRDefault="00227F7C" w:rsidP="008B6B23">
            <w:pPr>
              <w:rPr>
                <w:rFonts w:ascii="Times New Roman" w:hAnsi="Times New Roman"/>
                <w:b/>
                <w:bCs/>
                <w:color w:val="000000" w:themeColor="text1"/>
                <w:sz w:val="16"/>
                <w:szCs w:val="16"/>
                <w:lang w:eastAsia="ru-RU"/>
              </w:rPr>
            </w:pPr>
            <w:r w:rsidRPr="00573BB8">
              <w:rPr>
                <w:rFonts w:ascii="Times New Roman" w:hAnsi="Times New Roman"/>
                <w:b/>
                <w:bCs/>
                <w:color w:val="000000" w:themeColor="text1"/>
                <w:sz w:val="16"/>
                <w:szCs w:val="16"/>
                <w:lang w:eastAsia="ru-RU"/>
              </w:rPr>
              <w:t>ИТОГО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B7B2123" w14:textId="77777777" w:rsidR="00227F7C" w:rsidRPr="00573BB8" w:rsidRDefault="00227F7C" w:rsidP="008B6B23">
            <w:pP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w:t>
            </w:r>
          </w:p>
        </w:tc>
        <w:tc>
          <w:tcPr>
            <w:tcW w:w="760" w:type="dxa"/>
            <w:tcBorders>
              <w:top w:val="nil"/>
              <w:left w:val="nil"/>
              <w:bottom w:val="single" w:sz="8" w:space="0" w:color="auto"/>
              <w:right w:val="single" w:sz="8" w:space="0" w:color="auto"/>
            </w:tcBorders>
            <w:shd w:val="clear" w:color="auto" w:fill="auto"/>
            <w:vAlign w:val="center"/>
            <w:hideMark/>
          </w:tcPr>
          <w:p w14:paraId="7DB30059"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w:t>
            </w:r>
          </w:p>
        </w:tc>
        <w:tc>
          <w:tcPr>
            <w:tcW w:w="521" w:type="dxa"/>
            <w:tcBorders>
              <w:top w:val="nil"/>
              <w:left w:val="nil"/>
              <w:bottom w:val="single" w:sz="8" w:space="0" w:color="auto"/>
              <w:right w:val="single" w:sz="8" w:space="0" w:color="auto"/>
            </w:tcBorders>
            <w:shd w:val="clear" w:color="auto" w:fill="auto"/>
            <w:vAlign w:val="center"/>
            <w:hideMark/>
          </w:tcPr>
          <w:p w14:paraId="57213EDB" w14:textId="77777777" w:rsidR="00227F7C" w:rsidRPr="00573BB8" w:rsidRDefault="00227F7C" w:rsidP="008B6B23">
            <w:pPr>
              <w:jc w:val="center"/>
              <w:rPr>
                <w:rFonts w:ascii="Times New Roman" w:hAnsi="Times New Roman"/>
                <w:color w:val="000000" w:themeColor="text1"/>
                <w:sz w:val="16"/>
                <w:szCs w:val="16"/>
                <w:lang w:eastAsia="ru-RU"/>
              </w:rPr>
            </w:pPr>
            <w:r w:rsidRPr="00573BB8">
              <w:rPr>
                <w:rFonts w:ascii="Times New Roman" w:hAnsi="Times New Roman"/>
                <w:color w:val="000000" w:themeColor="text1"/>
                <w:sz w:val="16"/>
                <w:szCs w:val="16"/>
                <w:lang w:eastAsia="ru-RU"/>
              </w:rPr>
              <w:t> </w:t>
            </w:r>
          </w:p>
        </w:tc>
        <w:tc>
          <w:tcPr>
            <w:tcW w:w="970" w:type="dxa"/>
            <w:tcBorders>
              <w:top w:val="nil"/>
              <w:left w:val="nil"/>
              <w:bottom w:val="single" w:sz="8" w:space="0" w:color="auto"/>
              <w:right w:val="single" w:sz="8" w:space="0" w:color="auto"/>
            </w:tcBorders>
            <w:shd w:val="clear" w:color="auto" w:fill="auto"/>
            <w:vAlign w:val="center"/>
            <w:hideMark/>
          </w:tcPr>
          <w:p w14:paraId="31754062"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 </w:t>
            </w:r>
          </w:p>
        </w:tc>
        <w:tc>
          <w:tcPr>
            <w:tcW w:w="545" w:type="dxa"/>
            <w:tcBorders>
              <w:top w:val="nil"/>
              <w:left w:val="nil"/>
              <w:bottom w:val="single" w:sz="8" w:space="0" w:color="auto"/>
              <w:right w:val="single" w:sz="8" w:space="0" w:color="auto"/>
            </w:tcBorders>
            <w:shd w:val="clear" w:color="auto" w:fill="auto"/>
            <w:vAlign w:val="center"/>
            <w:hideMark/>
          </w:tcPr>
          <w:p w14:paraId="7A33CDDC" w14:textId="77777777" w:rsidR="00227F7C" w:rsidRPr="00573BB8" w:rsidRDefault="00227F7C" w:rsidP="008B6B23">
            <w:pPr>
              <w:jc w:val="center"/>
              <w:rPr>
                <w:rFonts w:ascii="Times New Roman" w:hAnsi="Times New Roman"/>
                <w:color w:val="000000" w:themeColor="text1"/>
                <w:sz w:val="18"/>
                <w:szCs w:val="18"/>
                <w:lang w:eastAsia="ru-RU"/>
              </w:rPr>
            </w:pPr>
            <w:r w:rsidRPr="00573BB8">
              <w:rPr>
                <w:rFonts w:ascii="Times New Roman" w:hAnsi="Times New Roman"/>
                <w:color w:val="000000" w:themeColor="text1"/>
                <w:sz w:val="18"/>
                <w:szCs w:val="18"/>
                <w:lang w:eastAsia="ru-RU"/>
              </w:rPr>
              <w:t> </w:t>
            </w:r>
          </w:p>
        </w:tc>
        <w:tc>
          <w:tcPr>
            <w:tcW w:w="820" w:type="dxa"/>
            <w:tcBorders>
              <w:top w:val="nil"/>
              <w:left w:val="nil"/>
              <w:bottom w:val="single" w:sz="8" w:space="0" w:color="auto"/>
              <w:right w:val="single" w:sz="8" w:space="0" w:color="auto"/>
            </w:tcBorders>
            <w:shd w:val="clear" w:color="auto" w:fill="auto"/>
            <w:vAlign w:val="center"/>
            <w:hideMark/>
          </w:tcPr>
          <w:p w14:paraId="306D5E18" w14:textId="77777777" w:rsidR="00227F7C" w:rsidRPr="00573BB8" w:rsidRDefault="00227F7C"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5 547,00</w:t>
            </w:r>
          </w:p>
        </w:tc>
        <w:tc>
          <w:tcPr>
            <w:tcW w:w="780" w:type="dxa"/>
            <w:tcBorders>
              <w:top w:val="nil"/>
              <w:left w:val="nil"/>
              <w:bottom w:val="single" w:sz="8" w:space="0" w:color="auto"/>
              <w:right w:val="single" w:sz="8" w:space="0" w:color="auto"/>
            </w:tcBorders>
            <w:shd w:val="clear" w:color="auto" w:fill="auto"/>
            <w:vAlign w:val="center"/>
            <w:hideMark/>
          </w:tcPr>
          <w:p w14:paraId="6EBF8B38" w14:textId="77777777" w:rsidR="00227F7C" w:rsidRPr="00573BB8" w:rsidRDefault="00227F7C"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5 801,38</w:t>
            </w:r>
          </w:p>
        </w:tc>
        <w:tc>
          <w:tcPr>
            <w:tcW w:w="780" w:type="dxa"/>
            <w:gridSpan w:val="2"/>
            <w:tcBorders>
              <w:top w:val="nil"/>
              <w:left w:val="nil"/>
              <w:bottom w:val="single" w:sz="8" w:space="0" w:color="auto"/>
              <w:right w:val="single" w:sz="8" w:space="0" w:color="auto"/>
            </w:tcBorders>
            <w:shd w:val="clear" w:color="auto" w:fill="auto"/>
            <w:vAlign w:val="center"/>
            <w:hideMark/>
          </w:tcPr>
          <w:p w14:paraId="454CCEA4" w14:textId="77777777" w:rsidR="00227F7C" w:rsidRPr="00573BB8" w:rsidRDefault="00227F7C"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6 971,98</w:t>
            </w:r>
          </w:p>
        </w:tc>
        <w:tc>
          <w:tcPr>
            <w:tcW w:w="778" w:type="dxa"/>
            <w:tcBorders>
              <w:top w:val="nil"/>
              <w:left w:val="nil"/>
              <w:bottom w:val="single" w:sz="8" w:space="0" w:color="auto"/>
              <w:right w:val="single" w:sz="8" w:space="0" w:color="auto"/>
            </w:tcBorders>
            <w:shd w:val="clear" w:color="auto" w:fill="auto"/>
            <w:vAlign w:val="center"/>
            <w:hideMark/>
          </w:tcPr>
          <w:p w14:paraId="2EA0479D" w14:textId="77777777" w:rsidR="00227F7C" w:rsidRPr="00573BB8" w:rsidRDefault="00227F7C"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8 563,26</w:t>
            </w:r>
          </w:p>
        </w:tc>
        <w:tc>
          <w:tcPr>
            <w:tcW w:w="777" w:type="dxa"/>
            <w:tcBorders>
              <w:top w:val="single" w:sz="8" w:space="0" w:color="auto"/>
              <w:left w:val="nil"/>
              <w:bottom w:val="single" w:sz="8" w:space="0" w:color="auto"/>
              <w:right w:val="single" w:sz="8" w:space="0" w:color="000000"/>
            </w:tcBorders>
            <w:shd w:val="clear" w:color="auto" w:fill="auto"/>
            <w:vAlign w:val="center"/>
            <w:hideMark/>
          </w:tcPr>
          <w:p w14:paraId="55E82A4D" w14:textId="77777777" w:rsidR="00227F7C" w:rsidRPr="00573BB8" w:rsidRDefault="00227F7C"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9 313,00</w:t>
            </w:r>
          </w:p>
        </w:tc>
        <w:tc>
          <w:tcPr>
            <w:tcW w:w="640" w:type="dxa"/>
            <w:tcBorders>
              <w:top w:val="nil"/>
              <w:left w:val="nil"/>
              <w:bottom w:val="single" w:sz="8" w:space="0" w:color="auto"/>
              <w:right w:val="single" w:sz="8" w:space="0" w:color="auto"/>
            </w:tcBorders>
            <w:shd w:val="clear" w:color="auto" w:fill="auto"/>
            <w:vAlign w:val="center"/>
            <w:hideMark/>
          </w:tcPr>
          <w:p w14:paraId="46ABA4C3" w14:textId="77777777" w:rsidR="00227F7C" w:rsidRPr="00573BB8" w:rsidRDefault="00227F7C"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12 932,80</w:t>
            </w:r>
          </w:p>
        </w:tc>
        <w:tc>
          <w:tcPr>
            <w:tcW w:w="709" w:type="dxa"/>
            <w:tcBorders>
              <w:top w:val="nil"/>
              <w:left w:val="nil"/>
              <w:bottom w:val="single" w:sz="8" w:space="0" w:color="auto"/>
              <w:right w:val="single" w:sz="8" w:space="0" w:color="auto"/>
            </w:tcBorders>
            <w:shd w:val="clear" w:color="auto" w:fill="auto"/>
            <w:vAlign w:val="center"/>
            <w:hideMark/>
          </w:tcPr>
          <w:p w14:paraId="41DCB00C" w14:textId="77777777" w:rsidR="00227F7C" w:rsidRPr="00573BB8" w:rsidRDefault="00227F7C"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12 590,90</w:t>
            </w:r>
          </w:p>
        </w:tc>
        <w:tc>
          <w:tcPr>
            <w:tcW w:w="851" w:type="dxa"/>
            <w:tcBorders>
              <w:top w:val="nil"/>
              <w:left w:val="nil"/>
              <w:bottom w:val="single" w:sz="8" w:space="0" w:color="auto"/>
              <w:right w:val="single" w:sz="8" w:space="0" w:color="auto"/>
            </w:tcBorders>
            <w:shd w:val="clear" w:color="auto" w:fill="auto"/>
            <w:vAlign w:val="center"/>
            <w:hideMark/>
          </w:tcPr>
          <w:p w14:paraId="4A5A82B7" w14:textId="77777777" w:rsidR="00227F7C" w:rsidRPr="00573BB8" w:rsidRDefault="00227F7C"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16782,8</w:t>
            </w:r>
          </w:p>
        </w:tc>
        <w:tc>
          <w:tcPr>
            <w:tcW w:w="708" w:type="dxa"/>
            <w:tcBorders>
              <w:top w:val="nil"/>
              <w:left w:val="nil"/>
              <w:bottom w:val="single" w:sz="8" w:space="0" w:color="auto"/>
              <w:right w:val="single" w:sz="8" w:space="0" w:color="auto"/>
            </w:tcBorders>
            <w:shd w:val="clear" w:color="auto" w:fill="auto"/>
            <w:vAlign w:val="center"/>
            <w:hideMark/>
          </w:tcPr>
          <w:p w14:paraId="0D5595D4" w14:textId="1C6EBAFA" w:rsidR="00227F7C" w:rsidRPr="00573BB8" w:rsidRDefault="00227F7C" w:rsidP="008B6B23">
            <w:pPr>
              <w:jc w:val="center"/>
              <w:rPr>
                <w:rFonts w:ascii="Times New Roman" w:hAnsi="Times New Roman"/>
                <w:b/>
                <w:bCs/>
                <w:color w:val="000000" w:themeColor="text1"/>
                <w:sz w:val="18"/>
                <w:szCs w:val="18"/>
                <w:lang w:eastAsia="ru-RU"/>
              </w:rPr>
            </w:pPr>
            <w:r>
              <w:rPr>
                <w:rFonts w:ascii="Times New Roman" w:hAnsi="Times New Roman"/>
                <w:b/>
                <w:bCs/>
                <w:color w:val="000000" w:themeColor="text1"/>
                <w:sz w:val="18"/>
                <w:szCs w:val="18"/>
                <w:lang w:eastAsia="ru-RU"/>
              </w:rPr>
              <w:t>25503,6</w:t>
            </w:r>
            <w:r w:rsidRPr="00573BB8">
              <w:rPr>
                <w:rFonts w:ascii="Times New Roman" w:hAnsi="Times New Roman"/>
                <w:b/>
                <w:bCs/>
                <w:color w:val="000000" w:themeColor="text1"/>
                <w:sz w:val="18"/>
                <w:szCs w:val="18"/>
                <w:lang w:eastAsia="ru-RU"/>
              </w:rPr>
              <w:t xml:space="preserve"> </w:t>
            </w:r>
          </w:p>
        </w:tc>
        <w:tc>
          <w:tcPr>
            <w:tcW w:w="709" w:type="dxa"/>
            <w:tcBorders>
              <w:top w:val="nil"/>
              <w:left w:val="nil"/>
              <w:bottom w:val="single" w:sz="8" w:space="0" w:color="auto"/>
              <w:right w:val="single" w:sz="8" w:space="0" w:color="auto"/>
            </w:tcBorders>
            <w:shd w:val="clear" w:color="auto" w:fill="auto"/>
            <w:vAlign w:val="center"/>
            <w:hideMark/>
          </w:tcPr>
          <w:p w14:paraId="27619659" w14:textId="77777777" w:rsidR="00227F7C" w:rsidRPr="00573BB8" w:rsidRDefault="00227F7C"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 xml:space="preserve">26270,8 </w:t>
            </w:r>
          </w:p>
        </w:tc>
        <w:tc>
          <w:tcPr>
            <w:tcW w:w="851" w:type="dxa"/>
            <w:tcBorders>
              <w:top w:val="nil"/>
              <w:left w:val="nil"/>
              <w:bottom w:val="single" w:sz="8" w:space="0" w:color="auto"/>
              <w:right w:val="single" w:sz="8" w:space="0" w:color="auto"/>
            </w:tcBorders>
            <w:shd w:val="clear" w:color="auto" w:fill="auto"/>
            <w:vAlign w:val="center"/>
            <w:hideMark/>
          </w:tcPr>
          <w:p w14:paraId="65D18DE0" w14:textId="77777777" w:rsidR="00227F7C" w:rsidRPr="00573BB8" w:rsidRDefault="00227F7C" w:rsidP="008B6B23">
            <w:pPr>
              <w:jc w:val="center"/>
              <w:rPr>
                <w:rFonts w:ascii="Times New Roman" w:hAnsi="Times New Roman"/>
                <w:b/>
                <w:bCs/>
                <w:color w:val="000000" w:themeColor="text1"/>
                <w:sz w:val="18"/>
                <w:szCs w:val="18"/>
                <w:lang w:eastAsia="ru-RU"/>
              </w:rPr>
            </w:pPr>
            <w:r w:rsidRPr="00573BB8">
              <w:rPr>
                <w:rFonts w:ascii="Times New Roman" w:hAnsi="Times New Roman"/>
                <w:b/>
                <w:bCs/>
                <w:color w:val="000000" w:themeColor="text1"/>
                <w:sz w:val="18"/>
                <w:szCs w:val="18"/>
                <w:lang w:eastAsia="ru-RU"/>
              </w:rPr>
              <w:t xml:space="preserve">26270,8 </w:t>
            </w:r>
          </w:p>
        </w:tc>
        <w:tc>
          <w:tcPr>
            <w:tcW w:w="708" w:type="dxa"/>
            <w:tcBorders>
              <w:top w:val="single" w:sz="8" w:space="0" w:color="auto"/>
              <w:left w:val="nil"/>
              <w:bottom w:val="single" w:sz="8" w:space="0" w:color="auto"/>
              <w:right w:val="single" w:sz="4" w:space="0" w:color="auto"/>
            </w:tcBorders>
          </w:tcPr>
          <w:p w14:paraId="4B15FF73" w14:textId="77777777" w:rsidR="00227F7C" w:rsidRDefault="00227F7C" w:rsidP="008B6B23">
            <w:pPr>
              <w:jc w:val="center"/>
              <w:rPr>
                <w:rFonts w:ascii="Times New Roman" w:hAnsi="Times New Roman"/>
                <w:b/>
                <w:bCs/>
                <w:color w:val="000000" w:themeColor="text1"/>
                <w:sz w:val="18"/>
                <w:szCs w:val="18"/>
                <w:lang w:eastAsia="ru-RU"/>
              </w:rPr>
            </w:pPr>
          </w:p>
          <w:p w14:paraId="1504B45F" w14:textId="6D3A8726" w:rsidR="00327CDF" w:rsidRDefault="00327CDF" w:rsidP="008B6B23">
            <w:pPr>
              <w:jc w:val="center"/>
              <w:rPr>
                <w:rFonts w:ascii="Times New Roman" w:hAnsi="Times New Roman"/>
                <w:b/>
                <w:bCs/>
                <w:color w:val="000000" w:themeColor="text1"/>
                <w:sz w:val="18"/>
                <w:szCs w:val="18"/>
                <w:lang w:eastAsia="ru-RU"/>
              </w:rPr>
            </w:pPr>
            <w:r>
              <w:rPr>
                <w:rFonts w:ascii="Times New Roman" w:hAnsi="Times New Roman"/>
                <w:b/>
                <w:bCs/>
                <w:color w:val="000000" w:themeColor="text1"/>
                <w:sz w:val="18"/>
                <w:szCs w:val="18"/>
                <w:lang w:eastAsia="ru-RU"/>
              </w:rPr>
              <w:t>26270,8</w:t>
            </w:r>
          </w:p>
        </w:tc>
        <w:tc>
          <w:tcPr>
            <w:tcW w:w="851"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333CB766" w14:textId="4A1F52EF" w:rsidR="00227F7C" w:rsidRPr="00573BB8" w:rsidRDefault="00327CDF" w:rsidP="008B6B23">
            <w:pPr>
              <w:jc w:val="center"/>
              <w:rPr>
                <w:rFonts w:ascii="Times New Roman" w:hAnsi="Times New Roman"/>
                <w:b/>
                <w:bCs/>
                <w:color w:val="000000" w:themeColor="text1"/>
                <w:sz w:val="18"/>
                <w:szCs w:val="18"/>
                <w:lang w:eastAsia="ru-RU"/>
              </w:rPr>
            </w:pPr>
            <w:r>
              <w:rPr>
                <w:rFonts w:ascii="Times New Roman" w:hAnsi="Times New Roman"/>
                <w:b/>
                <w:bCs/>
                <w:color w:val="000000" w:themeColor="text1"/>
                <w:sz w:val="18"/>
                <w:szCs w:val="18"/>
                <w:lang w:eastAsia="ru-RU"/>
              </w:rPr>
              <w:t>182819,12</w:t>
            </w:r>
          </w:p>
        </w:tc>
      </w:tr>
    </w:tbl>
    <w:p w14:paraId="3420FB11" w14:textId="77777777" w:rsidR="00EE1FF7" w:rsidRPr="00573BB8" w:rsidRDefault="00EE1FF7" w:rsidP="00EE1FF7">
      <w:pPr>
        <w:pStyle w:val="a3"/>
        <w:tabs>
          <w:tab w:val="left" w:pos="1134"/>
          <w:tab w:val="left" w:pos="1276"/>
          <w:tab w:val="left" w:pos="1418"/>
        </w:tabs>
        <w:autoSpaceDE w:val="0"/>
        <w:autoSpaceDN w:val="0"/>
        <w:adjustRightInd w:val="0"/>
        <w:ind w:left="0" w:right="-1"/>
        <w:jc w:val="center"/>
        <w:outlineLvl w:val="1"/>
        <w:rPr>
          <w:rFonts w:ascii="Times New Roman" w:hAnsi="Times New Roman"/>
          <w:color w:val="000000" w:themeColor="text1"/>
          <w:sz w:val="24"/>
          <w:szCs w:val="24"/>
        </w:rPr>
      </w:pPr>
    </w:p>
    <w:p w14:paraId="704C9C94"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461FDF10"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4FBD480C"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2B81C908"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2D09F520" w14:textId="77777777" w:rsidR="00EE1FF7" w:rsidRPr="00573BB8" w:rsidRDefault="00EE1FF7" w:rsidP="00EE1FF7">
      <w:pPr>
        <w:pStyle w:val="a3"/>
        <w:tabs>
          <w:tab w:val="left" w:pos="1134"/>
          <w:tab w:val="left" w:pos="1276"/>
          <w:tab w:val="left" w:pos="1418"/>
        </w:tabs>
        <w:autoSpaceDE w:val="0"/>
        <w:autoSpaceDN w:val="0"/>
        <w:adjustRightInd w:val="0"/>
        <w:ind w:left="0" w:right="-1"/>
        <w:outlineLvl w:val="1"/>
        <w:rPr>
          <w:color w:val="000000" w:themeColor="text1"/>
        </w:rPr>
      </w:pPr>
    </w:p>
    <w:p w14:paraId="720D8F7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D457C9C"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3DCA1EF3"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E12258D"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69373A7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6CA891A"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22FA61D2"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A8771AE"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3921097C"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4375BBD4"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16B38F6E"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192398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61B54C86"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345AD24"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230FF1B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35B86601"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3EFB50E0" w14:textId="77777777" w:rsidR="00EE1FF7" w:rsidRPr="006F7D7D" w:rsidRDefault="00EE1FF7" w:rsidP="00EE1FF7">
      <w:pPr>
        <w:pStyle w:val="a3"/>
        <w:tabs>
          <w:tab w:val="left" w:pos="1134"/>
          <w:tab w:val="left" w:pos="1276"/>
          <w:tab w:val="left" w:pos="1418"/>
        </w:tabs>
        <w:autoSpaceDE w:val="0"/>
        <w:autoSpaceDN w:val="0"/>
        <w:adjustRightInd w:val="0"/>
        <w:ind w:left="0"/>
        <w:outlineLvl w:val="1"/>
        <w:rPr>
          <w:rFonts w:ascii="Times New Roman" w:hAnsi="Times New Roman"/>
          <w:sz w:val="28"/>
          <w:szCs w:val="28"/>
        </w:rPr>
        <w:sectPr w:rsidR="00EE1FF7" w:rsidRPr="006F7D7D" w:rsidSect="00935F11">
          <w:pgSz w:w="16838" w:h="11906" w:orient="landscape"/>
          <w:pgMar w:top="426" w:right="1134" w:bottom="426" w:left="567" w:header="709" w:footer="709" w:gutter="0"/>
          <w:cols w:space="708"/>
          <w:titlePg/>
          <w:docGrid w:linePitch="360"/>
        </w:sectPr>
      </w:pPr>
    </w:p>
    <w:p w14:paraId="4A5A7166" w14:textId="77777777" w:rsidR="00EE1FF7" w:rsidRPr="006F7D7D" w:rsidRDefault="00EE1FF7" w:rsidP="00EE1FF7">
      <w:pPr>
        <w:autoSpaceDE w:val="0"/>
        <w:autoSpaceDN w:val="0"/>
        <w:adjustRightInd w:val="0"/>
        <w:ind w:left="3540" w:firstLine="708"/>
        <w:outlineLvl w:val="0"/>
        <w:rPr>
          <w:rFonts w:ascii="Times New Roman" w:hAnsi="Times New Roman"/>
          <w:lang w:eastAsia="ru-RU"/>
        </w:rPr>
      </w:pPr>
      <w:r>
        <w:rPr>
          <w:rFonts w:ascii="Times New Roman" w:hAnsi="Times New Roman"/>
          <w:lang w:eastAsia="ru-RU"/>
        </w:rPr>
        <w:lastRenderedPageBreak/>
        <w:t>Приложение № 5</w:t>
      </w:r>
    </w:p>
    <w:p w14:paraId="0ABD2F99" w14:textId="1F437276" w:rsidR="00EE1FF7" w:rsidRPr="006F7D7D" w:rsidRDefault="00EE1FF7" w:rsidP="00EE1FF7">
      <w:pPr>
        <w:ind w:left="4248"/>
        <w:rPr>
          <w:rFonts w:ascii="Times New Roman" w:hAnsi="Times New Roman"/>
          <w:lang w:eastAsia="ru-RU"/>
        </w:rPr>
      </w:pPr>
      <w:r w:rsidRPr="006F7D7D">
        <w:rPr>
          <w:rFonts w:ascii="Times New Roman" w:hAnsi="Times New Roman"/>
          <w:lang w:eastAsia="ru-RU"/>
        </w:rPr>
        <w:t>к муниципальной программе города Дивногорска</w:t>
      </w:r>
      <w:r w:rsidR="00DA79A9">
        <w:rPr>
          <w:rFonts w:ascii="Times New Roman" w:hAnsi="Times New Roman"/>
          <w:lang w:eastAsia="ru-RU"/>
        </w:rPr>
        <w:t xml:space="preserve"> </w:t>
      </w:r>
      <w:r w:rsidRPr="006F7D7D">
        <w:rPr>
          <w:rFonts w:ascii="Times New Roman" w:hAnsi="Times New Roman"/>
          <w:lang w:eastAsia="ru-RU"/>
        </w:rPr>
        <w:t>«Функционирование жилищно-коммунального хозяйства и повышение энергетической эффективности»</w:t>
      </w:r>
    </w:p>
    <w:p w14:paraId="16D7B662" w14:textId="77777777" w:rsidR="00EE1FF7" w:rsidRPr="006F7D7D" w:rsidRDefault="00EE1FF7" w:rsidP="00EE1FF7">
      <w:pPr>
        <w:ind w:left="4248"/>
        <w:rPr>
          <w:rFonts w:ascii="Times New Roman" w:hAnsi="Times New Roman"/>
          <w:lang w:eastAsia="ru-RU"/>
        </w:rPr>
      </w:pPr>
    </w:p>
    <w:p w14:paraId="6C7C911C" w14:textId="77777777" w:rsidR="00EE1FF7" w:rsidRPr="006F7D7D" w:rsidRDefault="00EE1FF7" w:rsidP="00EE1FF7">
      <w:pPr>
        <w:ind w:left="4248"/>
        <w:rPr>
          <w:rFonts w:ascii="Times New Roman" w:hAnsi="Times New Roman"/>
          <w:lang w:eastAsia="ru-RU"/>
        </w:rPr>
      </w:pPr>
    </w:p>
    <w:p w14:paraId="01D7D244" w14:textId="77777777" w:rsidR="00EE1FF7" w:rsidRPr="006F7D7D" w:rsidRDefault="00EE1FF7">
      <w:pPr>
        <w:pStyle w:val="a3"/>
        <w:numPr>
          <w:ilvl w:val="0"/>
          <w:numId w:val="3"/>
        </w:numPr>
        <w:tabs>
          <w:tab w:val="left" w:pos="0"/>
        </w:tabs>
        <w:autoSpaceDE w:val="0"/>
        <w:autoSpaceDN w:val="0"/>
        <w:adjustRightInd w:val="0"/>
        <w:jc w:val="center"/>
        <w:outlineLvl w:val="1"/>
        <w:rPr>
          <w:rFonts w:ascii="Times New Roman" w:hAnsi="Times New Roman"/>
          <w:sz w:val="28"/>
          <w:szCs w:val="28"/>
          <w:lang w:eastAsia="ru-RU"/>
        </w:rPr>
      </w:pPr>
      <w:r w:rsidRPr="006F7D7D">
        <w:rPr>
          <w:rFonts w:ascii="Times New Roman" w:hAnsi="Times New Roman"/>
          <w:sz w:val="28"/>
          <w:szCs w:val="28"/>
          <w:lang w:eastAsia="ru-RU"/>
        </w:rPr>
        <w:t>ПАСПОРТ ПОДПРОГРАММЫ № 5</w:t>
      </w:r>
    </w:p>
    <w:p w14:paraId="4FAA2E2E" w14:textId="77777777" w:rsidR="00EE1FF7" w:rsidRPr="006F7D7D" w:rsidRDefault="00EE1FF7" w:rsidP="00EE1FF7">
      <w:pPr>
        <w:pStyle w:val="a3"/>
        <w:tabs>
          <w:tab w:val="left" w:pos="0"/>
        </w:tabs>
        <w:autoSpaceDE w:val="0"/>
        <w:autoSpaceDN w:val="0"/>
        <w:adjustRightInd w:val="0"/>
        <w:jc w:val="center"/>
        <w:outlineLvl w:val="1"/>
        <w:rPr>
          <w:rFonts w:ascii="Times New Roman" w:hAnsi="Times New Roman"/>
          <w:sz w:val="28"/>
          <w:szCs w:val="28"/>
          <w:lang w:eastAsia="ru-RU"/>
        </w:rPr>
      </w:pPr>
      <w:r w:rsidRPr="006F7D7D">
        <w:rPr>
          <w:rFonts w:ascii="Times New Roman" w:hAnsi="Times New Roman"/>
          <w:sz w:val="28"/>
          <w:szCs w:val="28"/>
          <w:lang w:eastAsia="ru-RU"/>
        </w:rPr>
        <w:t>«Чистая вода»</w:t>
      </w:r>
    </w:p>
    <w:p w14:paraId="4EBA6C62" w14:textId="77777777" w:rsidR="00EE1FF7" w:rsidRPr="006F7D7D" w:rsidRDefault="00EE1FF7" w:rsidP="00EE1FF7">
      <w:pPr>
        <w:autoSpaceDE w:val="0"/>
        <w:autoSpaceDN w:val="0"/>
        <w:adjustRightInd w:val="0"/>
        <w:jc w:val="both"/>
        <w:rPr>
          <w:rFonts w:ascii="Times New Roman" w:hAnsi="Times New Roman"/>
          <w:sz w:val="28"/>
          <w:szCs w:val="28"/>
        </w:rPr>
      </w:pPr>
    </w:p>
    <w:tbl>
      <w:tblPr>
        <w:tblW w:w="9608" w:type="dxa"/>
        <w:jc w:val="center"/>
        <w:tblLook w:val="01E0" w:firstRow="1" w:lastRow="1" w:firstColumn="1" w:lastColumn="1" w:noHBand="0" w:noVBand="0"/>
      </w:tblPr>
      <w:tblGrid>
        <w:gridCol w:w="3529"/>
        <w:gridCol w:w="6079"/>
      </w:tblGrid>
      <w:tr w:rsidR="00EE1FF7" w:rsidRPr="006F7D7D" w14:paraId="0E0980B1" w14:textId="77777777" w:rsidTr="008B6B23">
        <w:trPr>
          <w:jc w:val="center"/>
        </w:trPr>
        <w:tc>
          <w:tcPr>
            <w:tcW w:w="3529" w:type="dxa"/>
            <w:tcBorders>
              <w:top w:val="single" w:sz="4" w:space="0" w:color="auto"/>
              <w:left w:val="single" w:sz="4" w:space="0" w:color="auto"/>
              <w:bottom w:val="single" w:sz="4" w:space="0" w:color="auto"/>
              <w:right w:val="single" w:sz="4" w:space="0" w:color="auto"/>
            </w:tcBorders>
          </w:tcPr>
          <w:p w14:paraId="60DCDBFE" w14:textId="77777777" w:rsidR="00EE1FF7" w:rsidRPr="006F7D7D" w:rsidRDefault="00EE1FF7" w:rsidP="008B6B23">
            <w:pPr>
              <w:autoSpaceDE w:val="0"/>
              <w:autoSpaceDN w:val="0"/>
              <w:adjustRightInd w:val="0"/>
              <w:outlineLvl w:val="1"/>
              <w:rPr>
                <w:rFonts w:ascii="Times New Roman" w:hAnsi="Times New Roman"/>
                <w:sz w:val="28"/>
                <w:szCs w:val="28"/>
              </w:rPr>
            </w:pPr>
            <w:r w:rsidRPr="006F7D7D">
              <w:rPr>
                <w:rFonts w:ascii="Times New Roman" w:hAnsi="Times New Roman"/>
                <w:sz w:val="28"/>
                <w:szCs w:val="28"/>
              </w:rPr>
              <w:t>Наименование подпрограммы</w:t>
            </w:r>
          </w:p>
        </w:tc>
        <w:tc>
          <w:tcPr>
            <w:tcW w:w="6079" w:type="dxa"/>
            <w:tcBorders>
              <w:top w:val="single" w:sz="4" w:space="0" w:color="auto"/>
              <w:left w:val="single" w:sz="4" w:space="0" w:color="auto"/>
              <w:bottom w:val="single" w:sz="4" w:space="0" w:color="auto"/>
              <w:right w:val="single" w:sz="4" w:space="0" w:color="auto"/>
            </w:tcBorders>
          </w:tcPr>
          <w:p w14:paraId="13F08ACC" w14:textId="77777777" w:rsidR="00EE1FF7" w:rsidRPr="006F7D7D" w:rsidRDefault="00EE1FF7" w:rsidP="008B6B23">
            <w:pPr>
              <w:autoSpaceDE w:val="0"/>
              <w:autoSpaceDN w:val="0"/>
              <w:adjustRightInd w:val="0"/>
              <w:rPr>
                <w:rFonts w:ascii="Times New Roman" w:hAnsi="Times New Roman"/>
                <w:bCs/>
                <w:sz w:val="28"/>
                <w:szCs w:val="28"/>
                <w:lang w:eastAsia="ru-RU"/>
              </w:rPr>
            </w:pPr>
            <w:r w:rsidRPr="006F7D7D">
              <w:rPr>
                <w:rFonts w:ascii="Times New Roman" w:hAnsi="Times New Roman"/>
                <w:bCs/>
                <w:sz w:val="28"/>
                <w:szCs w:val="28"/>
                <w:lang w:eastAsia="ru-RU"/>
              </w:rPr>
              <w:t xml:space="preserve">«Чистая вода» </w:t>
            </w:r>
          </w:p>
        </w:tc>
      </w:tr>
      <w:tr w:rsidR="00EE1FF7" w:rsidRPr="006F7D7D" w14:paraId="2EC86575" w14:textId="77777777" w:rsidTr="008B6B23">
        <w:trPr>
          <w:jc w:val="center"/>
        </w:trPr>
        <w:tc>
          <w:tcPr>
            <w:tcW w:w="3529" w:type="dxa"/>
            <w:tcBorders>
              <w:top w:val="single" w:sz="4" w:space="0" w:color="auto"/>
              <w:left w:val="single" w:sz="4" w:space="0" w:color="auto"/>
              <w:bottom w:val="single" w:sz="4" w:space="0" w:color="auto"/>
              <w:right w:val="single" w:sz="4" w:space="0" w:color="auto"/>
            </w:tcBorders>
          </w:tcPr>
          <w:p w14:paraId="1D9AABD8" w14:textId="77777777" w:rsidR="00EE1FF7" w:rsidRPr="006F7D7D" w:rsidRDefault="00EE1FF7" w:rsidP="008B6B23">
            <w:pPr>
              <w:widowControl w:val="0"/>
              <w:autoSpaceDE w:val="0"/>
              <w:autoSpaceDN w:val="0"/>
              <w:adjustRightInd w:val="0"/>
              <w:outlineLvl w:val="1"/>
              <w:rPr>
                <w:rFonts w:ascii="Times New Roman" w:hAnsi="Times New Roman"/>
                <w:sz w:val="28"/>
                <w:szCs w:val="28"/>
              </w:rPr>
            </w:pPr>
            <w:r w:rsidRPr="006F7D7D">
              <w:rPr>
                <w:rFonts w:ascii="Times New Roman" w:hAnsi="Times New Roman"/>
                <w:sz w:val="28"/>
                <w:szCs w:val="28"/>
              </w:rPr>
              <w:t>Наименование муниципальной программы, в рамках которой реализуется подпрограмма</w:t>
            </w:r>
          </w:p>
        </w:tc>
        <w:tc>
          <w:tcPr>
            <w:tcW w:w="6079" w:type="dxa"/>
            <w:tcBorders>
              <w:top w:val="single" w:sz="4" w:space="0" w:color="auto"/>
              <w:left w:val="single" w:sz="4" w:space="0" w:color="auto"/>
              <w:bottom w:val="single" w:sz="4" w:space="0" w:color="auto"/>
              <w:right w:val="single" w:sz="4" w:space="0" w:color="auto"/>
            </w:tcBorders>
          </w:tcPr>
          <w:p w14:paraId="51BF3105" w14:textId="77777777" w:rsidR="00EE1FF7" w:rsidRPr="006F7D7D" w:rsidRDefault="00EE1FF7" w:rsidP="008B6B23">
            <w:pPr>
              <w:widowControl w:val="0"/>
              <w:autoSpaceDE w:val="0"/>
              <w:autoSpaceDN w:val="0"/>
              <w:adjustRightInd w:val="0"/>
              <w:outlineLvl w:val="1"/>
              <w:rPr>
                <w:rFonts w:ascii="Times New Roman" w:hAnsi="Times New Roman"/>
                <w:sz w:val="28"/>
                <w:szCs w:val="28"/>
              </w:rPr>
            </w:pPr>
            <w:r w:rsidRPr="006F7D7D">
              <w:rPr>
                <w:rFonts w:ascii="Times New Roman" w:hAnsi="Times New Roman"/>
                <w:sz w:val="28"/>
                <w:szCs w:val="28"/>
              </w:rPr>
              <w:t xml:space="preserve">«Функционирование жилищно-коммунального хозяйства и повышение энергетической эффективности» </w:t>
            </w:r>
          </w:p>
        </w:tc>
      </w:tr>
      <w:tr w:rsidR="00EE1FF7" w:rsidRPr="006F7D7D" w14:paraId="17FD79A4" w14:textId="77777777" w:rsidTr="008B6B23">
        <w:trPr>
          <w:jc w:val="center"/>
        </w:trPr>
        <w:tc>
          <w:tcPr>
            <w:tcW w:w="3529" w:type="dxa"/>
            <w:tcBorders>
              <w:top w:val="single" w:sz="4" w:space="0" w:color="auto"/>
              <w:left w:val="single" w:sz="4" w:space="0" w:color="auto"/>
              <w:bottom w:val="single" w:sz="4" w:space="0" w:color="auto"/>
              <w:right w:val="single" w:sz="4" w:space="0" w:color="auto"/>
            </w:tcBorders>
          </w:tcPr>
          <w:p w14:paraId="58E90EC5" w14:textId="77777777" w:rsidR="00EE1FF7" w:rsidRPr="006F7D7D" w:rsidRDefault="00EE1FF7" w:rsidP="008B6B23">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Основание для разработки подпрограммы</w:t>
            </w:r>
          </w:p>
        </w:tc>
        <w:tc>
          <w:tcPr>
            <w:tcW w:w="6079" w:type="dxa"/>
            <w:tcBorders>
              <w:top w:val="single" w:sz="4" w:space="0" w:color="auto"/>
              <w:left w:val="single" w:sz="4" w:space="0" w:color="auto"/>
              <w:bottom w:val="single" w:sz="4" w:space="0" w:color="auto"/>
              <w:right w:val="single" w:sz="4" w:space="0" w:color="auto"/>
            </w:tcBorders>
          </w:tcPr>
          <w:p w14:paraId="7FE89087" w14:textId="77777777" w:rsidR="00EE1FF7" w:rsidRPr="001D373C" w:rsidRDefault="00EE1FF7" w:rsidP="008B6B23">
            <w:pPr>
              <w:autoSpaceDE w:val="0"/>
              <w:autoSpaceDN w:val="0"/>
              <w:adjustRightInd w:val="0"/>
              <w:jc w:val="both"/>
              <w:rPr>
                <w:rFonts w:ascii="Times New Roman" w:hAnsi="Times New Roman"/>
                <w:sz w:val="28"/>
                <w:szCs w:val="28"/>
                <w:lang w:eastAsia="ru-RU"/>
              </w:rPr>
            </w:pPr>
            <w:r w:rsidRPr="001D373C">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EE1FF7" w:rsidRPr="006F7D7D" w14:paraId="14C98C55" w14:textId="77777777" w:rsidTr="008B6B23">
        <w:trPr>
          <w:jc w:val="center"/>
        </w:trPr>
        <w:tc>
          <w:tcPr>
            <w:tcW w:w="3529" w:type="dxa"/>
            <w:tcBorders>
              <w:top w:val="single" w:sz="4" w:space="0" w:color="auto"/>
              <w:left w:val="single" w:sz="4" w:space="0" w:color="auto"/>
              <w:bottom w:val="single" w:sz="4" w:space="0" w:color="auto"/>
              <w:right w:val="single" w:sz="4" w:space="0" w:color="auto"/>
            </w:tcBorders>
          </w:tcPr>
          <w:p w14:paraId="72303FF3" w14:textId="77777777" w:rsidR="00EE1FF7" w:rsidRPr="006F7D7D" w:rsidRDefault="00EE1FF7" w:rsidP="008B6B23">
            <w:pPr>
              <w:autoSpaceDE w:val="0"/>
              <w:autoSpaceDN w:val="0"/>
              <w:adjustRightInd w:val="0"/>
              <w:jc w:val="both"/>
              <w:rPr>
                <w:rFonts w:ascii="Times New Roman" w:hAnsi="Times New Roman"/>
                <w:sz w:val="28"/>
                <w:szCs w:val="28"/>
              </w:rPr>
            </w:pPr>
            <w:r w:rsidRPr="006F7D7D">
              <w:rPr>
                <w:rFonts w:ascii="Times New Roman" w:hAnsi="Times New Roman"/>
                <w:sz w:val="28"/>
                <w:szCs w:val="28"/>
              </w:rPr>
              <w:t>Исполнитель мероприятий подпрограммы</w:t>
            </w:r>
          </w:p>
        </w:tc>
        <w:tc>
          <w:tcPr>
            <w:tcW w:w="6079" w:type="dxa"/>
            <w:tcBorders>
              <w:top w:val="single" w:sz="4" w:space="0" w:color="auto"/>
              <w:left w:val="single" w:sz="4" w:space="0" w:color="auto"/>
              <w:bottom w:val="single" w:sz="4" w:space="0" w:color="auto"/>
              <w:right w:val="single" w:sz="4" w:space="0" w:color="auto"/>
            </w:tcBorders>
          </w:tcPr>
          <w:p w14:paraId="40123008" w14:textId="77777777" w:rsidR="00EE1FF7" w:rsidRPr="006F7D7D" w:rsidRDefault="00EE1FF7" w:rsidP="008B6B23">
            <w:pPr>
              <w:autoSpaceDE w:val="0"/>
              <w:autoSpaceDN w:val="0"/>
              <w:adjustRightInd w:val="0"/>
              <w:jc w:val="both"/>
              <w:rPr>
                <w:rFonts w:ascii="Times New Roman" w:hAnsi="Times New Roman"/>
                <w:sz w:val="28"/>
                <w:szCs w:val="28"/>
              </w:rPr>
            </w:pPr>
            <w:r>
              <w:rPr>
                <w:rFonts w:ascii="Times New Roman" w:hAnsi="Times New Roman"/>
                <w:sz w:val="28"/>
                <w:szCs w:val="28"/>
                <w:lang w:eastAsia="ru-RU"/>
              </w:rPr>
              <w:t xml:space="preserve">Администрация города Дивногорска; </w:t>
            </w:r>
            <w:r w:rsidRPr="006F7D7D">
              <w:rPr>
                <w:rFonts w:ascii="Times New Roman" w:hAnsi="Times New Roman"/>
                <w:sz w:val="28"/>
                <w:szCs w:val="28"/>
                <w:lang w:eastAsia="ru-RU"/>
              </w:rPr>
              <w:t>МКУ «</w:t>
            </w:r>
            <w:r>
              <w:rPr>
                <w:rFonts w:ascii="Times New Roman" w:hAnsi="Times New Roman"/>
                <w:sz w:val="28"/>
                <w:szCs w:val="28"/>
                <w:lang w:eastAsia="ru-RU"/>
              </w:rPr>
              <w:t>УСГХ»</w:t>
            </w:r>
          </w:p>
        </w:tc>
      </w:tr>
      <w:tr w:rsidR="00EE1FF7" w:rsidRPr="006F7D7D" w14:paraId="6CF2872C" w14:textId="77777777" w:rsidTr="008B6B23">
        <w:trPr>
          <w:jc w:val="center"/>
        </w:trPr>
        <w:tc>
          <w:tcPr>
            <w:tcW w:w="3529" w:type="dxa"/>
            <w:tcBorders>
              <w:top w:val="single" w:sz="4" w:space="0" w:color="auto"/>
              <w:left w:val="single" w:sz="4" w:space="0" w:color="auto"/>
              <w:bottom w:val="single" w:sz="4" w:space="0" w:color="auto"/>
              <w:right w:val="single" w:sz="4" w:space="0" w:color="auto"/>
            </w:tcBorders>
          </w:tcPr>
          <w:p w14:paraId="13196229" w14:textId="77777777" w:rsidR="00EE1FF7" w:rsidRPr="006F7D7D" w:rsidRDefault="00EE1FF7" w:rsidP="008B6B23">
            <w:pPr>
              <w:autoSpaceDE w:val="0"/>
              <w:autoSpaceDN w:val="0"/>
              <w:adjustRightInd w:val="0"/>
              <w:jc w:val="both"/>
              <w:rPr>
                <w:rFonts w:ascii="Times New Roman" w:hAnsi="Times New Roman"/>
                <w:sz w:val="28"/>
                <w:szCs w:val="28"/>
              </w:rPr>
            </w:pPr>
            <w:r w:rsidRPr="006F7D7D">
              <w:rPr>
                <w:rFonts w:ascii="Times New Roman" w:hAnsi="Times New Roman"/>
                <w:sz w:val="28"/>
                <w:szCs w:val="28"/>
              </w:rPr>
              <w:t>Цели и задачи подпрограммы</w:t>
            </w:r>
          </w:p>
        </w:tc>
        <w:tc>
          <w:tcPr>
            <w:tcW w:w="6079" w:type="dxa"/>
            <w:tcBorders>
              <w:top w:val="single" w:sz="4" w:space="0" w:color="auto"/>
              <w:left w:val="single" w:sz="4" w:space="0" w:color="auto"/>
              <w:bottom w:val="single" w:sz="4" w:space="0" w:color="auto"/>
              <w:right w:val="single" w:sz="4" w:space="0" w:color="auto"/>
            </w:tcBorders>
          </w:tcPr>
          <w:p w14:paraId="4FD78B19" w14:textId="77777777" w:rsidR="00EE1FF7" w:rsidRPr="006F7D7D" w:rsidRDefault="00EE1FF7" w:rsidP="008B6B23">
            <w:pPr>
              <w:autoSpaceDE w:val="0"/>
              <w:autoSpaceDN w:val="0"/>
              <w:adjustRightInd w:val="0"/>
              <w:jc w:val="both"/>
              <w:rPr>
                <w:rFonts w:ascii="Times New Roman" w:hAnsi="Times New Roman"/>
                <w:sz w:val="28"/>
                <w:szCs w:val="28"/>
              </w:rPr>
            </w:pPr>
            <w:r w:rsidRPr="006F7D7D">
              <w:rPr>
                <w:rFonts w:ascii="Times New Roman" w:hAnsi="Times New Roman"/>
                <w:sz w:val="28"/>
                <w:szCs w:val="28"/>
              </w:rPr>
              <w:t>Цель подпрограммы:</w:t>
            </w:r>
          </w:p>
          <w:p w14:paraId="1B000D82" w14:textId="77777777" w:rsidR="00EE1FF7" w:rsidRPr="006F7D7D" w:rsidRDefault="00EE1FF7" w:rsidP="008B6B23">
            <w:pPr>
              <w:autoSpaceDE w:val="0"/>
              <w:autoSpaceDN w:val="0"/>
              <w:adjustRightInd w:val="0"/>
              <w:jc w:val="both"/>
              <w:outlineLvl w:val="1"/>
              <w:rPr>
                <w:rFonts w:ascii="Times New Roman" w:hAnsi="Times New Roman"/>
                <w:sz w:val="28"/>
                <w:szCs w:val="28"/>
              </w:rPr>
            </w:pPr>
            <w:r w:rsidRPr="006F7D7D">
              <w:rPr>
                <w:rFonts w:ascii="Times New Roman" w:hAnsi="Times New Roman"/>
                <w:sz w:val="28"/>
                <w:szCs w:val="28"/>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14:paraId="6C12FC61"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Задача</w:t>
            </w:r>
            <w:r w:rsidRPr="006F7D7D">
              <w:rPr>
                <w:rFonts w:ascii="Times New Roman" w:hAnsi="Times New Roman"/>
                <w:sz w:val="28"/>
                <w:szCs w:val="28"/>
                <w:lang w:eastAsia="ru-RU"/>
              </w:rPr>
              <w:t xml:space="preserve"> подпрограммы:</w:t>
            </w:r>
          </w:p>
          <w:p w14:paraId="2F69125F" w14:textId="77777777" w:rsidR="00EE1FF7" w:rsidRPr="006F7D7D" w:rsidRDefault="00EE1FF7" w:rsidP="008B6B23">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lang w:eastAsia="ru-RU"/>
              </w:rPr>
              <w:t>- модернизация систем водоснабжения, водоотведения и очистки</w:t>
            </w:r>
            <w:r>
              <w:rPr>
                <w:rFonts w:ascii="Times New Roman" w:hAnsi="Times New Roman"/>
                <w:sz w:val="28"/>
                <w:szCs w:val="28"/>
                <w:lang w:eastAsia="ru-RU"/>
              </w:rPr>
              <w:t xml:space="preserve"> сточных вод города Дивногорска.</w:t>
            </w:r>
          </w:p>
        </w:tc>
      </w:tr>
      <w:tr w:rsidR="00EE1FF7" w:rsidRPr="006F7D7D" w14:paraId="123B28F9" w14:textId="77777777" w:rsidTr="008B6B23">
        <w:trPr>
          <w:jc w:val="center"/>
        </w:trPr>
        <w:tc>
          <w:tcPr>
            <w:tcW w:w="3529" w:type="dxa"/>
            <w:tcBorders>
              <w:top w:val="single" w:sz="4" w:space="0" w:color="auto"/>
              <w:left w:val="single" w:sz="4" w:space="0" w:color="auto"/>
              <w:bottom w:val="single" w:sz="4" w:space="0" w:color="auto"/>
              <w:right w:val="single" w:sz="4" w:space="0" w:color="auto"/>
            </w:tcBorders>
          </w:tcPr>
          <w:p w14:paraId="2F3899D2" w14:textId="77777777" w:rsidR="00EE1FF7" w:rsidRPr="006F7D7D" w:rsidRDefault="00EE1FF7" w:rsidP="008B6B23">
            <w:pPr>
              <w:autoSpaceDE w:val="0"/>
              <w:autoSpaceDN w:val="0"/>
              <w:adjustRightInd w:val="0"/>
              <w:jc w:val="both"/>
              <w:rPr>
                <w:rFonts w:ascii="Times New Roman" w:hAnsi="Times New Roman"/>
                <w:sz w:val="28"/>
                <w:szCs w:val="28"/>
              </w:rPr>
            </w:pPr>
            <w:r>
              <w:rPr>
                <w:rFonts w:ascii="Times New Roman" w:hAnsi="Times New Roman"/>
                <w:sz w:val="28"/>
                <w:szCs w:val="28"/>
              </w:rPr>
              <w:t>Перечень целевых показателей</w:t>
            </w:r>
            <w:r w:rsidRPr="006F7D7D">
              <w:rPr>
                <w:rFonts w:ascii="Times New Roman" w:hAnsi="Times New Roman"/>
                <w:sz w:val="28"/>
                <w:szCs w:val="28"/>
              </w:rPr>
              <w:t xml:space="preserve"> </w:t>
            </w:r>
          </w:p>
        </w:tc>
        <w:tc>
          <w:tcPr>
            <w:tcW w:w="6079" w:type="dxa"/>
            <w:tcBorders>
              <w:top w:val="single" w:sz="4" w:space="0" w:color="auto"/>
              <w:left w:val="single" w:sz="4" w:space="0" w:color="auto"/>
              <w:bottom w:val="single" w:sz="4" w:space="0" w:color="auto"/>
              <w:right w:val="single" w:sz="4" w:space="0" w:color="auto"/>
            </w:tcBorders>
          </w:tcPr>
          <w:p w14:paraId="2971EA6D" w14:textId="77777777" w:rsidR="00EE1FF7" w:rsidRPr="006F7D7D" w:rsidRDefault="00EE1FF7" w:rsidP="008B6B23">
            <w:pPr>
              <w:autoSpaceDE w:val="0"/>
              <w:autoSpaceDN w:val="0"/>
              <w:adjustRightInd w:val="0"/>
              <w:outlineLvl w:val="1"/>
              <w:rPr>
                <w:rFonts w:ascii="Times New Roman" w:hAnsi="Times New Roman"/>
                <w:sz w:val="28"/>
                <w:szCs w:val="28"/>
              </w:rPr>
            </w:pPr>
            <w:r>
              <w:rPr>
                <w:rFonts w:ascii="Times New Roman" w:hAnsi="Times New Roman"/>
                <w:sz w:val="28"/>
                <w:szCs w:val="28"/>
              </w:rPr>
              <w:t>Снижение</w:t>
            </w:r>
            <w:r w:rsidRPr="006F7D7D">
              <w:rPr>
                <w:rFonts w:ascii="Times New Roman" w:hAnsi="Times New Roman"/>
                <w:sz w:val="28"/>
                <w:szCs w:val="28"/>
              </w:rPr>
              <w:t> числа аварий в системах водоснабжения, водо</w:t>
            </w:r>
            <w:r>
              <w:rPr>
                <w:rFonts w:ascii="Times New Roman" w:hAnsi="Times New Roman"/>
                <w:sz w:val="28"/>
                <w:szCs w:val="28"/>
              </w:rPr>
              <w:t>отведения и очистки сточных вод.</w:t>
            </w:r>
          </w:p>
        </w:tc>
      </w:tr>
      <w:tr w:rsidR="00EE1FF7" w:rsidRPr="006F7D7D" w14:paraId="7A954BE0" w14:textId="77777777" w:rsidTr="008B6B23">
        <w:trPr>
          <w:jc w:val="center"/>
        </w:trPr>
        <w:tc>
          <w:tcPr>
            <w:tcW w:w="3529" w:type="dxa"/>
            <w:tcBorders>
              <w:top w:val="single" w:sz="4" w:space="0" w:color="auto"/>
              <w:left w:val="single" w:sz="4" w:space="0" w:color="auto"/>
              <w:bottom w:val="single" w:sz="4" w:space="0" w:color="auto"/>
              <w:right w:val="single" w:sz="4" w:space="0" w:color="auto"/>
            </w:tcBorders>
          </w:tcPr>
          <w:p w14:paraId="029F95FA" w14:textId="77777777" w:rsidR="00EE1FF7" w:rsidRPr="006F7D7D" w:rsidRDefault="00EE1FF7" w:rsidP="008B6B23">
            <w:pPr>
              <w:autoSpaceDE w:val="0"/>
              <w:autoSpaceDN w:val="0"/>
              <w:adjustRightInd w:val="0"/>
              <w:rPr>
                <w:rFonts w:ascii="Times New Roman" w:hAnsi="Times New Roman"/>
                <w:sz w:val="28"/>
                <w:szCs w:val="28"/>
              </w:rPr>
            </w:pPr>
            <w:r w:rsidRPr="006F7D7D">
              <w:rPr>
                <w:rFonts w:ascii="Times New Roman" w:hAnsi="Times New Roman"/>
                <w:sz w:val="28"/>
                <w:szCs w:val="28"/>
              </w:rPr>
              <w:t>Сроки реализации подпрограммы</w:t>
            </w:r>
          </w:p>
        </w:tc>
        <w:tc>
          <w:tcPr>
            <w:tcW w:w="6079" w:type="dxa"/>
            <w:tcBorders>
              <w:top w:val="single" w:sz="4" w:space="0" w:color="auto"/>
              <w:left w:val="single" w:sz="4" w:space="0" w:color="auto"/>
              <w:bottom w:val="single" w:sz="4" w:space="0" w:color="auto"/>
              <w:right w:val="single" w:sz="4" w:space="0" w:color="auto"/>
            </w:tcBorders>
          </w:tcPr>
          <w:p w14:paraId="3F49502B" w14:textId="4439A3C4" w:rsidR="00EE1FF7" w:rsidRPr="006F7D7D" w:rsidRDefault="00EE1FF7" w:rsidP="008B6B23">
            <w:pPr>
              <w:autoSpaceDE w:val="0"/>
              <w:autoSpaceDN w:val="0"/>
              <w:adjustRightInd w:val="0"/>
              <w:jc w:val="both"/>
              <w:rPr>
                <w:rFonts w:ascii="Times New Roman" w:hAnsi="Times New Roman"/>
                <w:sz w:val="28"/>
                <w:szCs w:val="28"/>
              </w:rPr>
            </w:pPr>
            <w:r>
              <w:rPr>
                <w:rFonts w:ascii="Times New Roman" w:hAnsi="Times New Roman"/>
                <w:sz w:val="28"/>
                <w:szCs w:val="28"/>
              </w:rPr>
              <w:t xml:space="preserve">2014 - </w:t>
            </w:r>
            <w:r w:rsidRPr="00197CA1">
              <w:rPr>
                <w:rFonts w:ascii="Times New Roman" w:hAnsi="Times New Roman"/>
                <w:sz w:val="28"/>
                <w:szCs w:val="28"/>
              </w:rPr>
              <w:t>202</w:t>
            </w:r>
            <w:r w:rsidR="00C83DC2">
              <w:rPr>
                <w:rFonts w:ascii="Times New Roman" w:hAnsi="Times New Roman"/>
                <w:sz w:val="28"/>
                <w:szCs w:val="28"/>
              </w:rPr>
              <w:t>5</w:t>
            </w:r>
            <w:r w:rsidRPr="006F7D7D">
              <w:rPr>
                <w:rFonts w:ascii="Times New Roman" w:hAnsi="Times New Roman"/>
                <w:sz w:val="28"/>
                <w:szCs w:val="28"/>
              </w:rPr>
              <w:t xml:space="preserve"> годы</w:t>
            </w:r>
          </w:p>
        </w:tc>
      </w:tr>
      <w:tr w:rsidR="00EE1FF7" w:rsidRPr="006F7D7D" w14:paraId="4C60131E" w14:textId="77777777" w:rsidTr="008B6B23">
        <w:trPr>
          <w:jc w:val="center"/>
        </w:trPr>
        <w:tc>
          <w:tcPr>
            <w:tcW w:w="3529" w:type="dxa"/>
            <w:tcBorders>
              <w:top w:val="single" w:sz="4" w:space="0" w:color="auto"/>
              <w:left w:val="single" w:sz="4" w:space="0" w:color="auto"/>
              <w:bottom w:val="single" w:sz="4" w:space="0" w:color="auto"/>
              <w:right w:val="single" w:sz="4" w:space="0" w:color="auto"/>
            </w:tcBorders>
          </w:tcPr>
          <w:p w14:paraId="4C8CC171" w14:textId="77777777" w:rsidR="00EE1FF7" w:rsidRPr="006F7D7D" w:rsidRDefault="00EE1FF7" w:rsidP="008B6B23">
            <w:pPr>
              <w:rPr>
                <w:rFonts w:ascii="Times New Roman" w:hAnsi="Times New Roman"/>
                <w:sz w:val="28"/>
                <w:szCs w:val="28"/>
              </w:rPr>
            </w:pPr>
            <w:r>
              <w:rPr>
                <w:rFonts w:ascii="Times New Roman" w:hAnsi="Times New Roman"/>
                <w:sz w:val="28"/>
                <w:szCs w:val="28"/>
              </w:rPr>
              <w:lastRenderedPageBreak/>
              <w:t>Информация по ресурсному обеспечению подпрограммы</w:t>
            </w:r>
          </w:p>
        </w:tc>
        <w:tc>
          <w:tcPr>
            <w:tcW w:w="6079" w:type="dxa"/>
            <w:tcBorders>
              <w:top w:val="single" w:sz="4" w:space="0" w:color="auto"/>
              <w:left w:val="single" w:sz="4" w:space="0" w:color="auto"/>
              <w:bottom w:val="single" w:sz="4" w:space="0" w:color="auto"/>
              <w:right w:val="single" w:sz="4" w:space="0" w:color="auto"/>
            </w:tcBorders>
          </w:tcPr>
          <w:p w14:paraId="4EE5E9A3" w14:textId="786AB390" w:rsidR="00EE1FF7" w:rsidRPr="006F7D7D" w:rsidRDefault="00EE1FF7" w:rsidP="008B6B2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Общий объем финанси</w:t>
            </w:r>
            <w:r>
              <w:rPr>
                <w:rFonts w:ascii="Times New Roman" w:hAnsi="Times New Roman"/>
                <w:sz w:val="28"/>
                <w:szCs w:val="28"/>
              </w:rPr>
              <w:t>рования подпрограммы в 2014</w:t>
            </w:r>
            <w:r w:rsidRPr="00197CA1">
              <w:rPr>
                <w:rFonts w:ascii="Times New Roman" w:hAnsi="Times New Roman"/>
                <w:sz w:val="28"/>
                <w:szCs w:val="28"/>
              </w:rPr>
              <w:t>-202</w:t>
            </w:r>
            <w:r w:rsidR="00C83DC2">
              <w:rPr>
                <w:rFonts w:ascii="Times New Roman" w:hAnsi="Times New Roman"/>
                <w:sz w:val="28"/>
                <w:szCs w:val="28"/>
              </w:rPr>
              <w:t>5</w:t>
            </w:r>
            <w:r w:rsidRPr="006F7D7D">
              <w:rPr>
                <w:rFonts w:ascii="Times New Roman" w:hAnsi="Times New Roman"/>
                <w:sz w:val="28"/>
                <w:szCs w:val="28"/>
              </w:rPr>
              <w:t xml:space="preserve"> годах за счет всех источников финансирования составит </w:t>
            </w:r>
            <w:r>
              <w:rPr>
                <w:rFonts w:ascii="Times New Roman" w:hAnsi="Times New Roman"/>
                <w:sz w:val="28"/>
                <w:szCs w:val="28"/>
              </w:rPr>
              <w:t>131446,00</w:t>
            </w:r>
            <w:r w:rsidRPr="006F7D7D">
              <w:rPr>
                <w:rFonts w:ascii="Times New Roman" w:hAnsi="Times New Roman"/>
                <w:sz w:val="28"/>
                <w:szCs w:val="28"/>
              </w:rPr>
              <w:t xml:space="preserve"> тыс. рублей, из них по годам:</w:t>
            </w:r>
            <w:r>
              <w:rPr>
                <w:rFonts w:ascii="Times New Roman" w:hAnsi="Times New Roman"/>
                <w:sz w:val="28"/>
                <w:szCs w:val="28"/>
              </w:rPr>
              <w:t xml:space="preserve">                  </w:t>
            </w:r>
            <w:r>
              <w:rPr>
                <w:rFonts w:ascii="Times New Roman" w:hAnsi="Times New Roman"/>
                <w:color w:val="FF0000"/>
                <w:sz w:val="28"/>
                <w:szCs w:val="28"/>
              </w:rPr>
              <w:t xml:space="preserve"> </w:t>
            </w:r>
          </w:p>
          <w:p w14:paraId="6540E708" w14:textId="77777777" w:rsidR="00EE1FF7" w:rsidRPr="006F7D7D" w:rsidRDefault="00EE1FF7" w:rsidP="008B6B2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2014 год – 940,60 тыс. рублей;</w:t>
            </w:r>
          </w:p>
          <w:p w14:paraId="05EC0F6D" w14:textId="77777777" w:rsidR="00EE1FF7" w:rsidRPr="006F7D7D" w:rsidRDefault="00EE1FF7" w:rsidP="008B6B2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2015 год – 0,00 тыс. рублей;</w:t>
            </w:r>
          </w:p>
          <w:p w14:paraId="4C188331" w14:textId="77777777" w:rsidR="00EE1FF7" w:rsidRPr="006F7D7D" w:rsidRDefault="00EE1FF7" w:rsidP="008B6B2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2016 год – 0,00 тыс. рублей;</w:t>
            </w:r>
          </w:p>
          <w:p w14:paraId="636DCA49" w14:textId="77777777" w:rsidR="00EE1FF7" w:rsidRPr="006F7D7D" w:rsidRDefault="00EE1FF7" w:rsidP="008B6B2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2017 год – 0,00 тыс. рублей;</w:t>
            </w:r>
          </w:p>
          <w:p w14:paraId="05F64A69" w14:textId="77777777" w:rsidR="00EE1FF7" w:rsidRPr="006F7D7D" w:rsidRDefault="00EE1FF7" w:rsidP="008B6B2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sidRPr="006F7D7D">
              <w:rPr>
                <w:rFonts w:ascii="Times New Roman" w:hAnsi="Times New Roman"/>
                <w:sz w:val="28"/>
                <w:szCs w:val="28"/>
              </w:rPr>
              <w:t>2018 год – 747,40 тыс. рублей;</w:t>
            </w:r>
          </w:p>
          <w:p w14:paraId="5491433C" w14:textId="77777777" w:rsidR="00EE1FF7" w:rsidRPr="006F7D7D" w:rsidRDefault="00EE1FF7" w:rsidP="008B6B23">
            <w:pPr>
              <w:tabs>
                <w:tab w:val="left" w:pos="567"/>
                <w:tab w:val="left" w:pos="709"/>
              </w:tabs>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2019</w:t>
            </w:r>
            <w:r w:rsidRPr="006F7D7D">
              <w:rPr>
                <w:rFonts w:ascii="Times New Roman" w:hAnsi="Times New Roman"/>
                <w:sz w:val="28"/>
                <w:szCs w:val="28"/>
              </w:rPr>
              <w:t xml:space="preserve"> год – 22 546,40 тыс. рублей;</w:t>
            </w:r>
          </w:p>
          <w:p w14:paraId="63CD2B43" w14:textId="77777777" w:rsidR="00EE1FF7" w:rsidRPr="002D7AB3" w:rsidRDefault="00EE1FF7" w:rsidP="008B6B23">
            <w:pPr>
              <w:tabs>
                <w:tab w:val="left" w:pos="567"/>
                <w:tab w:val="left" w:pos="709"/>
              </w:tabs>
              <w:overflowPunct w:val="0"/>
              <w:autoSpaceDE w:val="0"/>
              <w:autoSpaceDN w:val="0"/>
              <w:adjustRightInd w:val="0"/>
              <w:ind w:right="-1" w:firstLine="709"/>
              <w:textAlignment w:val="baseline"/>
              <w:rPr>
                <w:rFonts w:ascii="Times New Roman" w:hAnsi="Times New Roman"/>
                <w:sz w:val="28"/>
                <w:szCs w:val="28"/>
              </w:rPr>
            </w:pPr>
            <w:r w:rsidRPr="002D7AB3">
              <w:rPr>
                <w:rFonts w:ascii="Times New Roman" w:hAnsi="Times New Roman"/>
                <w:sz w:val="28"/>
                <w:szCs w:val="28"/>
              </w:rPr>
              <w:t>2020</w:t>
            </w:r>
            <w:r w:rsidRPr="002D7AB3">
              <w:rPr>
                <w:rFonts w:ascii="Times New Roman" w:hAnsi="Times New Roman"/>
                <w:sz w:val="28"/>
                <w:szCs w:val="28"/>
              </w:rPr>
              <w:tab/>
              <w:t>год – 18 613,40 тыс. рублей;</w:t>
            </w:r>
          </w:p>
          <w:p w14:paraId="51019AB5" w14:textId="77777777" w:rsidR="00EE1FF7" w:rsidRPr="002D7AB3" w:rsidRDefault="00EE1FF7" w:rsidP="008B6B23">
            <w:pPr>
              <w:ind w:firstLine="709"/>
              <w:contextualSpacing/>
              <w:rPr>
                <w:rFonts w:ascii="Times New Roman" w:hAnsi="Times New Roman"/>
                <w:sz w:val="28"/>
                <w:szCs w:val="28"/>
              </w:rPr>
            </w:pPr>
            <w:r w:rsidRPr="002D7AB3">
              <w:rPr>
                <w:rFonts w:ascii="Times New Roman" w:hAnsi="Times New Roman"/>
                <w:sz w:val="28"/>
                <w:szCs w:val="28"/>
              </w:rPr>
              <w:t>2021 год – 0,00 тыс. рублей;</w:t>
            </w:r>
          </w:p>
          <w:p w14:paraId="4598E4C6" w14:textId="77777777" w:rsidR="00EE1FF7" w:rsidRPr="002D7AB3" w:rsidRDefault="00EE1FF7" w:rsidP="008B6B23">
            <w:pPr>
              <w:overflowPunct w:val="0"/>
              <w:autoSpaceDE w:val="0"/>
              <w:autoSpaceDN w:val="0"/>
              <w:adjustRightInd w:val="0"/>
              <w:ind w:right="-1" w:firstLine="709"/>
              <w:textAlignment w:val="baseline"/>
              <w:rPr>
                <w:rFonts w:ascii="Times New Roman" w:hAnsi="Times New Roman"/>
                <w:sz w:val="28"/>
                <w:szCs w:val="28"/>
              </w:rPr>
            </w:pPr>
            <w:r w:rsidRPr="002D7AB3">
              <w:rPr>
                <w:rFonts w:ascii="Times New Roman" w:hAnsi="Times New Roman"/>
                <w:sz w:val="28"/>
                <w:szCs w:val="28"/>
              </w:rPr>
              <w:t xml:space="preserve">2022 год – </w:t>
            </w:r>
            <w:r>
              <w:rPr>
                <w:rFonts w:ascii="Times New Roman" w:hAnsi="Times New Roman"/>
                <w:sz w:val="28"/>
                <w:szCs w:val="28"/>
              </w:rPr>
              <w:t>88598,20</w:t>
            </w:r>
            <w:r w:rsidRPr="002D7AB3">
              <w:rPr>
                <w:rFonts w:ascii="Times New Roman" w:hAnsi="Times New Roman"/>
                <w:sz w:val="28"/>
                <w:szCs w:val="28"/>
              </w:rPr>
              <w:t xml:space="preserve"> тыс. рублей;</w:t>
            </w:r>
            <w:r>
              <w:rPr>
                <w:rFonts w:ascii="Times New Roman" w:hAnsi="Times New Roman"/>
                <w:sz w:val="28"/>
                <w:szCs w:val="28"/>
              </w:rPr>
              <w:t xml:space="preserve"> </w:t>
            </w:r>
            <w:r>
              <w:rPr>
                <w:rFonts w:ascii="Times New Roman" w:hAnsi="Times New Roman"/>
                <w:color w:val="FF0000"/>
                <w:sz w:val="28"/>
                <w:szCs w:val="28"/>
              </w:rPr>
              <w:t xml:space="preserve"> </w:t>
            </w:r>
          </w:p>
          <w:p w14:paraId="158D63AA" w14:textId="77777777" w:rsidR="00EE1FF7" w:rsidRPr="002D7AB3" w:rsidRDefault="00EE1FF7" w:rsidP="008B6B23">
            <w:pPr>
              <w:overflowPunct w:val="0"/>
              <w:autoSpaceDE w:val="0"/>
              <w:autoSpaceDN w:val="0"/>
              <w:adjustRightInd w:val="0"/>
              <w:ind w:right="-1" w:firstLine="709"/>
              <w:textAlignment w:val="baseline"/>
              <w:rPr>
                <w:rFonts w:ascii="Times New Roman" w:hAnsi="Times New Roman"/>
                <w:sz w:val="28"/>
                <w:szCs w:val="28"/>
              </w:rPr>
            </w:pPr>
            <w:r w:rsidRPr="002D7AB3">
              <w:rPr>
                <w:rFonts w:ascii="Times New Roman" w:hAnsi="Times New Roman"/>
                <w:sz w:val="28"/>
                <w:szCs w:val="28"/>
              </w:rPr>
              <w:t>2023 год – 0,00 тыс. рублей;</w:t>
            </w:r>
          </w:p>
          <w:p w14:paraId="13A0CF59" w14:textId="77777777" w:rsidR="00EE1FF7" w:rsidRDefault="00EE1FF7" w:rsidP="008B6B23">
            <w:pPr>
              <w:tabs>
                <w:tab w:val="left" w:pos="0"/>
                <w:tab w:val="left" w:pos="709"/>
                <w:tab w:val="left" w:pos="900"/>
              </w:tabs>
              <w:ind w:firstLine="709"/>
              <w:jc w:val="both"/>
              <w:rPr>
                <w:rFonts w:ascii="Times New Roman" w:hAnsi="Times New Roman"/>
                <w:sz w:val="28"/>
                <w:szCs w:val="28"/>
              </w:rPr>
            </w:pPr>
            <w:r w:rsidRPr="002D7AB3">
              <w:rPr>
                <w:rFonts w:ascii="Times New Roman" w:hAnsi="Times New Roman"/>
                <w:sz w:val="28"/>
                <w:szCs w:val="28"/>
              </w:rPr>
              <w:t>2024 год – 0,00 тыс. рублей</w:t>
            </w:r>
            <w:r w:rsidR="00C83DC2">
              <w:rPr>
                <w:rFonts w:ascii="Times New Roman" w:hAnsi="Times New Roman"/>
                <w:sz w:val="28"/>
                <w:szCs w:val="28"/>
              </w:rPr>
              <w:t>;</w:t>
            </w:r>
          </w:p>
          <w:p w14:paraId="6C351B2A" w14:textId="2601B21E" w:rsidR="00C83DC2" w:rsidRPr="006F7D7D" w:rsidRDefault="00C83DC2" w:rsidP="008B6B23">
            <w:pPr>
              <w:tabs>
                <w:tab w:val="left" w:pos="0"/>
                <w:tab w:val="left" w:pos="709"/>
                <w:tab w:val="left" w:pos="900"/>
              </w:tabs>
              <w:ind w:firstLine="709"/>
              <w:jc w:val="both"/>
              <w:rPr>
                <w:rFonts w:ascii="Times New Roman" w:hAnsi="Times New Roman"/>
                <w:sz w:val="28"/>
                <w:szCs w:val="28"/>
                <w:lang w:eastAsia="ru-RU"/>
              </w:rPr>
            </w:pPr>
            <w:r w:rsidRPr="002D7AB3">
              <w:rPr>
                <w:rFonts w:ascii="Times New Roman" w:hAnsi="Times New Roman"/>
                <w:sz w:val="28"/>
                <w:szCs w:val="28"/>
              </w:rPr>
              <w:t>202</w:t>
            </w:r>
            <w:r>
              <w:rPr>
                <w:rFonts w:ascii="Times New Roman" w:hAnsi="Times New Roman"/>
                <w:sz w:val="28"/>
                <w:szCs w:val="28"/>
              </w:rPr>
              <w:t>5</w:t>
            </w:r>
            <w:r w:rsidRPr="002D7AB3">
              <w:rPr>
                <w:rFonts w:ascii="Times New Roman" w:hAnsi="Times New Roman"/>
                <w:sz w:val="28"/>
                <w:szCs w:val="28"/>
              </w:rPr>
              <w:t xml:space="preserve"> год – 0,00 тыс. рублей</w:t>
            </w:r>
          </w:p>
        </w:tc>
      </w:tr>
      <w:tr w:rsidR="00EE1FF7" w:rsidRPr="006F7D7D" w14:paraId="6B0BA5EC" w14:textId="77777777" w:rsidTr="008B6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1"/>
          <w:jc w:val="center"/>
        </w:trPr>
        <w:tc>
          <w:tcPr>
            <w:tcW w:w="3529" w:type="dxa"/>
          </w:tcPr>
          <w:p w14:paraId="1CCA3F4A" w14:textId="77777777" w:rsidR="00EE1FF7" w:rsidRPr="006F7D7D" w:rsidRDefault="00EE1FF7" w:rsidP="008B6B23">
            <w:pPr>
              <w:autoSpaceDE w:val="0"/>
              <w:autoSpaceDN w:val="0"/>
              <w:adjustRightInd w:val="0"/>
              <w:rPr>
                <w:rFonts w:ascii="Times New Roman" w:hAnsi="Times New Roman"/>
                <w:sz w:val="28"/>
                <w:szCs w:val="28"/>
                <w:lang w:eastAsia="ru-RU"/>
              </w:rPr>
            </w:pPr>
            <w:r w:rsidRPr="006F7D7D">
              <w:rPr>
                <w:rFonts w:ascii="Times New Roman" w:hAnsi="Times New Roman"/>
                <w:sz w:val="28"/>
                <w:szCs w:val="28"/>
              </w:rPr>
              <w:t>Система организации контроля за исполнением подпрограммы</w:t>
            </w:r>
          </w:p>
        </w:tc>
        <w:tc>
          <w:tcPr>
            <w:tcW w:w="6079" w:type="dxa"/>
          </w:tcPr>
          <w:p w14:paraId="15EAC81C" w14:textId="77777777" w:rsidR="00EE1FF7" w:rsidRPr="006F7D7D" w:rsidRDefault="00EE1FF7" w:rsidP="008B6B23">
            <w:pPr>
              <w:tabs>
                <w:tab w:val="left" w:pos="567"/>
                <w:tab w:val="left" w:pos="709"/>
              </w:tabs>
              <w:overflowPunct w:val="0"/>
              <w:autoSpaceDE w:val="0"/>
              <w:autoSpaceDN w:val="0"/>
              <w:adjustRightInd w:val="0"/>
              <w:ind w:right="-1"/>
              <w:textAlignment w:val="baseline"/>
              <w:rPr>
                <w:rFonts w:ascii="Times New Roman" w:hAnsi="Times New Roman"/>
                <w:sz w:val="28"/>
                <w:szCs w:val="28"/>
              </w:rPr>
            </w:pPr>
            <w:r w:rsidRPr="006F7D7D">
              <w:rPr>
                <w:rFonts w:ascii="Times New Roman" w:hAnsi="Times New Roman"/>
                <w:sz w:val="28"/>
                <w:szCs w:val="28"/>
              </w:rPr>
              <w:t>Контроль за ходом реализации подпрограммы</w:t>
            </w:r>
            <w:r>
              <w:rPr>
                <w:rFonts w:ascii="Times New Roman" w:hAnsi="Times New Roman"/>
                <w:sz w:val="28"/>
                <w:szCs w:val="28"/>
              </w:rPr>
              <w:t xml:space="preserve"> </w:t>
            </w:r>
            <w:r w:rsidRPr="006F7D7D">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14:paraId="38E94113" w14:textId="77777777" w:rsidR="00EE1FF7" w:rsidRPr="006F7D7D" w:rsidRDefault="00EE1FF7" w:rsidP="00EE1FF7">
      <w:pPr>
        <w:jc w:val="center"/>
        <w:outlineLvl w:val="0"/>
        <w:rPr>
          <w:rFonts w:ascii="Times New Roman" w:hAnsi="Times New Roman"/>
          <w:sz w:val="28"/>
          <w:szCs w:val="28"/>
          <w:lang w:eastAsia="ru-RU"/>
        </w:rPr>
      </w:pPr>
    </w:p>
    <w:p w14:paraId="677256EF" w14:textId="77777777" w:rsidR="00EE1FF7" w:rsidRPr="006F7D7D" w:rsidRDefault="00EE1FF7" w:rsidP="00EE1FF7">
      <w:pPr>
        <w:jc w:val="center"/>
        <w:outlineLvl w:val="0"/>
        <w:rPr>
          <w:rFonts w:ascii="Times New Roman" w:hAnsi="Times New Roman"/>
          <w:sz w:val="28"/>
          <w:szCs w:val="28"/>
          <w:lang w:eastAsia="ru-RU"/>
        </w:rPr>
      </w:pPr>
      <w:r>
        <w:rPr>
          <w:rFonts w:ascii="Times New Roman" w:hAnsi="Times New Roman"/>
          <w:sz w:val="28"/>
          <w:szCs w:val="28"/>
          <w:lang w:eastAsia="ru-RU"/>
        </w:rPr>
        <w:t>Раздел 2</w:t>
      </w:r>
      <w:r w:rsidRPr="006F7D7D">
        <w:rPr>
          <w:rFonts w:ascii="Times New Roman" w:hAnsi="Times New Roman"/>
          <w:sz w:val="28"/>
          <w:szCs w:val="28"/>
          <w:lang w:eastAsia="ru-RU"/>
        </w:rPr>
        <w:t>.</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ХАРАКТЕРИСТИКА ТЕКУЩЕГО СОСТОЯНИЯ </w:t>
      </w:r>
    </w:p>
    <w:p w14:paraId="287DF148" w14:textId="77777777" w:rsidR="00EE1FF7" w:rsidRPr="006F7D7D" w:rsidRDefault="00EE1FF7" w:rsidP="00EE1FF7">
      <w:pPr>
        <w:jc w:val="center"/>
        <w:outlineLvl w:val="0"/>
        <w:rPr>
          <w:rFonts w:ascii="Times New Roman" w:hAnsi="Times New Roman"/>
          <w:sz w:val="28"/>
          <w:szCs w:val="28"/>
          <w:lang w:eastAsia="ru-RU"/>
        </w:rPr>
      </w:pPr>
      <w:r w:rsidRPr="006F7D7D">
        <w:rPr>
          <w:rFonts w:ascii="Times New Roman" w:hAnsi="Times New Roman"/>
          <w:sz w:val="28"/>
          <w:szCs w:val="28"/>
          <w:lang w:eastAsia="ru-RU"/>
        </w:rPr>
        <w:t xml:space="preserve">СФЕРЫ РЕАЛИЗАЦИИПОДПРОГРАММЫ </w:t>
      </w:r>
    </w:p>
    <w:p w14:paraId="029E2490"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p>
    <w:p w14:paraId="07ED4DC8"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Обеспечение населения муниципального образования город Дивногорск чистой питьевой водой нормативного качества, безопасность водопользования являются одним из главных приоритетов социальной политики города, лежат в основе здоровья и благополучия человека. При этом безопасность питьевого водоснабжения - важнейшая составляющая здоровья населения.</w:t>
      </w:r>
    </w:p>
    <w:p w14:paraId="35CD9E3E"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Решение проблемы окажет существенное положительное влияние на социальное благополучие общества.</w:t>
      </w:r>
    </w:p>
    <w:p w14:paraId="2C3C7DEB"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города Дивногорска чистой питьевой водой и выводят ее в приоритетные задачи социально-экономического развития, возрастающие экологические требования предписывают необходимость повышения качества очистки сточных вод.</w:t>
      </w:r>
    </w:p>
    <w:p w14:paraId="27B75CEA"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Результаты исследований воды поверхностных и подземных водоисточников, используемых для централизованного хозяйственно-питьевого водоснабжения населения края, свидетельствуют об ухудшении её качества по гигиеническим нормативам.</w:t>
      </w:r>
    </w:p>
    <w:p w14:paraId="40744DDB" w14:textId="77777777" w:rsidR="00EE1FF7" w:rsidRPr="006F7D7D" w:rsidRDefault="00EE1FF7" w:rsidP="00EE1FF7">
      <w:pPr>
        <w:ind w:firstLine="709"/>
        <w:jc w:val="both"/>
        <w:rPr>
          <w:rFonts w:ascii="Times New Roman" w:hAnsi="Times New Roman"/>
          <w:sz w:val="28"/>
          <w:szCs w:val="28"/>
          <w:lang w:eastAsia="ru-RU"/>
        </w:rPr>
      </w:pPr>
    </w:p>
    <w:p w14:paraId="48DBA406" w14:textId="77777777" w:rsidR="00EE1FF7" w:rsidRPr="006F7D7D" w:rsidRDefault="00EE1FF7" w:rsidP="00EE1FF7">
      <w:pPr>
        <w:jc w:val="center"/>
        <w:rPr>
          <w:rFonts w:ascii="Times New Roman" w:hAnsi="Times New Roman"/>
          <w:sz w:val="28"/>
          <w:szCs w:val="28"/>
          <w:lang w:eastAsia="ru-RU"/>
        </w:rPr>
      </w:pPr>
      <w:r>
        <w:rPr>
          <w:rFonts w:ascii="Times New Roman" w:hAnsi="Times New Roman"/>
          <w:sz w:val="28"/>
          <w:szCs w:val="28"/>
          <w:lang w:eastAsia="ru-RU"/>
        </w:rPr>
        <w:t>Раздел 3</w:t>
      </w:r>
      <w:r w:rsidRPr="006F7D7D">
        <w:rPr>
          <w:rFonts w:ascii="Times New Roman" w:hAnsi="Times New Roman"/>
          <w:sz w:val="28"/>
          <w:szCs w:val="28"/>
          <w:lang w:eastAsia="ru-RU"/>
        </w:rPr>
        <w:t xml:space="preserve">. </w:t>
      </w:r>
      <w:r>
        <w:rPr>
          <w:rFonts w:ascii="Times New Roman" w:hAnsi="Times New Roman"/>
          <w:sz w:val="28"/>
          <w:szCs w:val="28"/>
          <w:lang w:eastAsia="ru-RU"/>
        </w:rPr>
        <w:t xml:space="preserve">ОСНОВНЫЕ ЦЕЛИ, ЗАДАЧИ И МЕРОПРИЯТИЯ, </w:t>
      </w:r>
      <w:r w:rsidRPr="006F7D7D">
        <w:rPr>
          <w:rFonts w:ascii="Times New Roman" w:hAnsi="Times New Roman"/>
          <w:sz w:val="28"/>
          <w:szCs w:val="28"/>
          <w:lang w:eastAsia="ru-RU"/>
        </w:rPr>
        <w:t>СРОКИ ВЫПОЛНЕНИЯ ПОДПРОГРАММЫ, ЦЕЛЕВЫЕ ИНДИКАТОРЫ И ПОКАЗАТЕЛИ РЕЗУЛЬТАТИВНОСТИ.</w:t>
      </w:r>
    </w:p>
    <w:p w14:paraId="2D304F60" w14:textId="77777777" w:rsidR="00EE1FF7" w:rsidRPr="006F7D7D" w:rsidRDefault="00EE1FF7" w:rsidP="00EE1FF7">
      <w:pPr>
        <w:jc w:val="center"/>
        <w:rPr>
          <w:rFonts w:ascii="Times New Roman" w:hAnsi="Times New Roman"/>
          <w:sz w:val="28"/>
          <w:szCs w:val="28"/>
          <w:lang w:eastAsia="ru-RU"/>
        </w:rPr>
      </w:pPr>
    </w:p>
    <w:p w14:paraId="3161DD82" w14:textId="77777777" w:rsidR="00EE1FF7" w:rsidRPr="006F7D7D" w:rsidRDefault="00EE1FF7" w:rsidP="00EE1FF7">
      <w:pPr>
        <w:autoSpaceDE w:val="0"/>
        <w:autoSpaceDN w:val="0"/>
        <w:adjustRightInd w:val="0"/>
        <w:ind w:left="57" w:firstLine="652"/>
        <w:jc w:val="both"/>
        <w:rPr>
          <w:rFonts w:ascii="Times New Roman" w:hAnsi="Times New Roman"/>
          <w:sz w:val="28"/>
          <w:szCs w:val="28"/>
        </w:rPr>
      </w:pPr>
      <w:r w:rsidRPr="00AF33C4">
        <w:rPr>
          <w:rFonts w:ascii="Times New Roman" w:hAnsi="Times New Roman"/>
          <w:b/>
          <w:sz w:val="28"/>
          <w:szCs w:val="28"/>
          <w:u w:val="single"/>
        </w:rPr>
        <w:t>Целью подпрограммы</w:t>
      </w:r>
      <w:r w:rsidRPr="006F7D7D">
        <w:rPr>
          <w:rFonts w:ascii="Times New Roman" w:hAnsi="Times New Roman"/>
          <w:sz w:val="28"/>
          <w:szCs w:val="28"/>
        </w:rPr>
        <w:t xml:space="preserve"> является обеспечение населения муниципального образования город Дивногорск питьевой водой, соответствующей требованиям безопасности и безвредности, установленным санитарно-эпидемиологическими правилами.</w:t>
      </w:r>
    </w:p>
    <w:p w14:paraId="127B9095" w14:textId="77777777" w:rsidR="00EE1FF7" w:rsidRPr="006F7D7D" w:rsidRDefault="00EE1FF7" w:rsidP="00EE1FF7">
      <w:pPr>
        <w:autoSpaceDE w:val="0"/>
        <w:autoSpaceDN w:val="0"/>
        <w:adjustRightInd w:val="0"/>
        <w:ind w:firstLine="652"/>
        <w:jc w:val="both"/>
        <w:outlineLvl w:val="1"/>
        <w:rPr>
          <w:rFonts w:ascii="Times New Roman" w:hAnsi="Times New Roman"/>
          <w:sz w:val="28"/>
          <w:szCs w:val="28"/>
          <w:lang w:eastAsia="ru-RU"/>
        </w:rPr>
      </w:pPr>
      <w:r w:rsidRPr="006F7D7D">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14:paraId="29665B21" w14:textId="77777777" w:rsidR="00EE1FF7" w:rsidRPr="006F7D7D" w:rsidRDefault="00EE1FF7" w:rsidP="00EE1FF7">
      <w:pPr>
        <w:autoSpaceDE w:val="0"/>
        <w:autoSpaceDN w:val="0"/>
        <w:adjustRightInd w:val="0"/>
        <w:ind w:firstLine="652"/>
        <w:jc w:val="both"/>
        <w:outlineLvl w:val="1"/>
        <w:rPr>
          <w:rFonts w:ascii="Times New Roman" w:hAnsi="Times New Roman"/>
          <w:sz w:val="28"/>
          <w:szCs w:val="28"/>
          <w:lang w:eastAsia="ru-RU"/>
        </w:rPr>
      </w:pPr>
      <w:r w:rsidRPr="006F7D7D">
        <w:rPr>
          <w:rFonts w:ascii="Times New Roman" w:hAnsi="Times New Roman"/>
          <w:sz w:val="28"/>
          <w:szCs w:val="28"/>
        </w:rPr>
        <w:t xml:space="preserve">задача по обеспечению населения чистой водой входит в число приоритетов,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w:t>
      </w:r>
    </w:p>
    <w:p w14:paraId="56C2C0E7" w14:textId="77777777" w:rsidR="00EE1FF7" w:rsidRPr="00AF33C4" w:rsidRDefault="00EE1FF7" w:rsidP="00EE1FF7">
      <w:pPr>
        <w:autoSpaceDE w:val="0"/>
        <w:autoSpaceDN w:val="0"/>
        <w:adjustRightInd w:val="0"/>
        <w:ind w:firstLine="652"/>
        <w:jc w:val="both"/>
        <w:rPr>
          <w:rFonts w:ascii="Times New Roman" w:hAnsi="Times New Roman"/>
          <w:b/>
          <w:sz w:val="28"/>
          <w:szCs w:val="28"/>
        </w:rPr>
      </w:pPr>
      <w:r w:rsidRPr="00AF33C4">
        <w:rPr>
          <w:rFonts w:ascii="Times New Roman" w:hAnsi="Times New Roman"/>
          <w:b/>
          <w:sz w:val="28"/>
          <w:szCs w:val="28"/>
        </w:rPr>
        <w:t xml:space="preserve">Для достижения установленной цели подпрограммой предусматривается решение следующей задачи: </w:t>
      </w:r>
    </w:p>
    <w:p w14:paraId="086F3570" w14:textId="77777777" w:rsidR="00EE1FF7" w:rsidRPr="006F7D7D" w:rsidRDefault="00EE1FF7" w:rsidP="00EE1FF7">
      <w:pPr>
        <w:tabs>
          <w:tab w:val="left" w:pos="0"/>
        </w:tabs>
        <w:autoSpaceDE w:val="0"/>
        <w:autoSpaceDN w:val="0"/>
        <w:adjustRightInd w:val="0"/>
        <w:ind w:firstLine="652"/>
        <w:jc w:val="both"/>
        <w:outlineLvl w:val="1"/>
        <w:rPr>
          <w:rFonts w:ascii="Times New Roman" w:hAnsi="Times New Roman"/>
          <w:sz w:val="28"/>
          <w:szCs w:val="28"/>
          <w:lang w:eastAsia="ru-RU"/>
        </w:rPr>
      </w:pPr>
      <w:r>
        <w:rPr>
          <w:rFonts w:ascii="Times New Roman" w:hAnsi="Times New Roman"/>
          <w:sz w:val="28"/>
          <w:szCs w:val="28"/>
          <w:lang w:eastAsia="ru-RU"/>
        </w:rPr>
        <w:t>М</w:t>
      </w:r>
      <w:r w:rsidRPr="006F7D7D">
        <w:rPr>
          <w:rFonts w:ascii="Times New Roman" w:hAnsi="Times New Roman"/>
          <w:sz w:val="28"/>
          <w:szCs w:val="28"/>
          <w:lang w:eastAsia="ru-RU"/>
        </w:rPr>
        <w:t>одернизация систем водоснабжения, водоотведения и очистки</w:t>
      </w:r>
      <w:r>
        <w:rPr>
          <w:rFonts w:ascii="Times New Roman" w:hAnsi="Times New Roman"/>
          <w:sz w:val="28"/>
          <w:szCs w:val="28"/>
          <w:lang w:eastAsia="ru-RU"/>
        </w:rPr>
        <w:t xml:space="preserve"> сточных вод города Дивногорска.</w:t>
      </w:r>
    </w:p>
    <w:p w14:paraId="2D61C329" w14:textId="77777777" w:rsidR="00EE1FF7" w:rsidRPr="006F7D7D" w:rsidRDefault="00EE1FF7" w:rsidP="00EE1FF7">
      <w:pPr>
        <w:tabs>
          <w:tab w:val="left" w:pos="0"/>
        </w:tabs>
        <w:autoSpaceDE w:val="0"/>
        <w:autoSpaceDN w:val="0"/>
        <w:adjustRightInd w:val="0"/>
        <w:ind w:firstLine="652"/>
        <w:jc w:val="both"/>
        <w:outlineLvl w:val="1"/>
        <w:rPr>
          <w:rFonts w:ascii="Times New Roman" w:hAnsi="Times New Roman"/>
          <w:sz w:val="28"/>
          <w:szCs w:val="28"/>
          <w:lang w:eastAsia="ru-RU"/>
        </w:rPr>
      </w:pPr>
      <w:r w:rsidRPr="006F7D7D">
        <w:rPr>
          <w:rFonts w:ascii="Times New Roman" w:hAnsi="Times New Roman"/>
          <w:sz w:val="28"/>
          <w:szCs w:val="28"/>
          <w:lang w:eastAsia="ru-RU"/>
        </w:rPr>
        <w:t>Для улучшения функционирования системы водоснабжения и водоотведения в муниципальной программе предусмотрен ряд мероприятий:</w:t>
      </w:r>
    </w:p>
    <w:p w14:paraId="1A88BB96" w14:textId="77777777" w:rsidR="00EE1FF7" w:rsidRPr="006F7D7D" w:rsidRDefault="00EE1FF7">
      <w:pPr>
        <w:widowControl w:val="0"/>
        <w:numPr>
          <w:ilvl w:val="0"/>
          <w:numId w:val="2"/>
        </w:numPr>
        <w:autoSpaceDE w:val="0"/>
        <w:autoSpaceDN w:val="0"/>
        <w:adjustRightInd w:val="0"/>
        <w:ind w:left="0" w:firstLine="652"/>
        <w:jc w:val="both"/>
        <w:rPr>
          <w:rFonts w:ascii="Times New Roman" w:hAnsi="Times New Roman"/>
          <w:sz w:val="28"/>
          <w:szCs w:val="28"/>
          <w:lang w:eastAsia="ru-RU"/>
        </w:rPr>
      </w:pPr>
      <w:r>
        <w:rPr>
          <w:rFonts w:ascii="Times New Roman" w:hAnsi="Times New Roman"/>
          <w:sz w:val="28"/>
          <w:szCs w:val="28"/>
          <w:lang w:eastAsia="ru-RU"/>
        </w:rPr>
        <w:t>Проектирование и р</w:t>
      </w:r>
      <w:r w:rsidRPr="006F7D7D">
        <w:rPr>
          <w:rFonts w:ascii="Times New Roman" w:hAnsi="Times New Roman"/>
          <w:sz w:val="28"/>
          <w:szCs w:val="28"/>
          <w:lang w:eastAsia="ru-RU"/>
        </w:rPr>
        <w:t>еконструкция подземного водозабора с. Овсянка.</w:t>
      </w:r>
    </w:p>
    <w:p w14:paraId="0A912C1B"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Источником водоснабжения с. Овсянка до 2006 г. являлись шесть водозаборных скважин. Существующие скважины эксплуатируются с 60-80 годов, оборудованы деревянными павильонами, вплотную примыкающие к жилой застройке. Организация зон санитарной охраны для источников нецентрализованного водоснабжения невозможна. По результатам проверки соблюдения требований законодательства в сфере природопользования, Управление Росприроднадзора было выдано предписание о прекращении эксплуатации скважин с. Овсянка.</w:t>
      </w:r>
    </w:p>
    <w:p w14:paraId="7E55CDA3"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2. Замена ветхих магистральных сетей водоснабжения г. Дивногорска.</w:t>
      </w:r>
    </w:p>
    <w:p w14:paraId="3CBEF182"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2.1. Замена водоводов от водозабора до насосно-фильтровальной станции;</w:t>
      </w:r>
    </w:p>
    <w:p w14:paraId="0443D57B"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2.2. Замена водоводов от насосно-фильтровальной станции до ОАО</w:t>
      </w:r>
      <w:r>
        <w:rPr>
          <w:rFonts w:ascii="Times New Roman" w:hAnsi="Times New Roman"/>
          <w:sz w:val="28"/>
          <w:szCs w:val="28"/>
          <w:lang w:eastAsia="ru-RU"/>
        </w:rPr>
        <w:t xml:space="preserve"> </w:t>
      </w:r>
      <w:r w:rsidRPr="006F7D7D">
        <w:rPr>
          <w:rFonts w:ascii="Times New Roman" w:hAnsi="Times New Roman"/>
          <w:sz w:val="28"/>
          <w:szCs w:val="28"/>
          <w:lang w:eastAsia="ru-RU"/>
        </w:rPr>
        <w:t>«ДЗНВА».</w:t>
      </w:r>
    </w:p>
    <w:p w14:paraId="39618D93"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Магистральные водоводы из стальных труб 2Ду=600 2Ду=400 от поверхностного водозабора до НФС снабжают водой население и предприятия г. Дивногорск. Построены в 1962 г. Длина трассы - 4980 м.</w:t>
      </w:r>
    </w:p>
    <w:p w14:paraId="6E811B96"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Магистральные водоводы из стальных труб 2Ду=400 от НФС снабжают водой население и предприятия верхней застройки, муниципальную котельную г. Дивногорска,</w:t>
      </w:r>
      <w:r>
        <w:rPr>
          <w:rFonts w:ascii="Times New Roman" w:hAnsi="Times New Roman"/>
          <w:sz w:val="28"/>
          <w:szCs w:val="28"/>
          <w:lang w:eastAsia="ru-RU"/>
        </w:rPr>
        <w:t xml:space="preserve"> </w:t>
      </w:r>
      <w:r w:rsidRPr="006F7D7D">
        <w:rPr>
          <w:rFonts w:ascii="Times New Roman" w:hAnsi="Times New Roman"/>
          <w:sz w:val="28"/>
          <w:szCs w:val="28"/>
          <w:lang w:eastAsia="ru-RU"/>
        </w:rPr>
        <w:t>построены в 1972 г. Длина трассы в 2 нитки равна 4129 м. Магистральные</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водоводы относятся к </w:t>
      </w:r>
      <w:r w:rsidRPr="006F7D7D">
        <w:rPr>
          <w:rFonts w:ascii="Times New Roman" w:hAnsi="Times New Roman"/>
          <w:sz w:val="28"/>
          <w:szCs w:val="28"/>
          <w:lang w:val="en-US" w:eastAsia="ru-RU"/>
        </w:rPr>
        <w:t>I</w:t>
      </w:r>
      <w:r w:rsidRPr="006F7D7D">
        <w:rPr>
          <w:rFonts w:ascii="Times New Roman" w:hAnsi="Times New Roman"/>
          <w:sz w:val="28"/>
          <w:szCs w:val="28"/>
          <w:lang w:eastAsia="ru-RU"/>
        </w:rPr>
        <w:t xml:space="preserve"> категории подачи воды </w:t>
      </w:r>
      <w:r w:rsidRPr="006F7D7D">
        <w:rPr>
          <w:rFonts w:ascii="Times New Roman" w:hAnsi="Times New Roman"/>
          <w:sz w:val="28"/>
          <w:szCs w:val="28"/>
          <w:lang w:eastAsia="ru-RU"/>
        </w:rPr>
        <w:lastRenderedPageBreak/>
        <w:t>(СНиП 2.04.02.-84 п.4), сроки эксплуатации водоводов превысили нормативный срок службы (в соответствии с ВСН 58-88р). Во многих местах водоводы подвергаются воздействию электрокоррозии и грунтовых вод.</w:t>
      </w:r>
    </w:p>
    <w:p w14:paraId="6A0C4BDD"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Необходимо провести мероприятия по замене стальных труб на трубы с высокой степенью износостойкости и длительным сроком эксплуатации (полиэтиленовые).</w:t>
      </w:r>
    </w:p>
    <w:p w14:paraId="74C75F95"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3. </w:t>
      </w:r>
      <w:r>
        <w:rPr>
          <w:rFonts w:ascii="Times New Roman" w:hAnsi="Times New Roman"/>
          <w:sz w:val="28"/>
          <w:szCs w:val="28"/>
          <w:lang w:eastAsia="ru-RU"/>
        </w:rPr>
        <w:t>Проектирование и с</w:t>
      </w:r>
      <w:r w:rsidRPr="006F7D7D">
        <w:rPr>
          <w:rFonts w:ascii="Times New Roman" w:hAnsi="Times New Roman"/>
          <w:sz w:val="28"/>
          <w:szCs w:val="28"/>
          <w:lang w:eastAsia="ru-RU"/>
        </w:rPr>
        <w:t xml:space="preserve">троительство централизованного водоснабжения п. </w:t>
      </w:r>
      <w:proofErr w:type="spellStart"/>
      <w:r w:rsidRPr="006F7D7D">
        <w:rPr>
          <w:rFonts w:ascii="Times New Roman" w:hAnsi="Times New Roman"/>
          <w:sz w:val="28"/>
          <w:szCs w:val="28"/>
          <w:lang w:eastAsia="ru-RU"/>
        </w:rPr>
        <w:t>Усть-Мана</w:t>
      </w:r>
      <w:proofErr w:type="spellEnd"/>
      <w:r w:rsidRPr="006F7D7D">
        <w:rPr>
          <w:rFonts w:ascii="Times New Roman" w:hAnsi="Times New Roman"/>
          <w:sz w:val="28"/>
          <w:szCs w:val="28"/>
          <w:lang w:eastAsia="ru-RU"/>
        </w:rPr>
        <w:t>.</w:t>
      </w:r>
    </w:p>
    <w:p w14:paraId="1FAAD277"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В настоящее время водоснабжение пос. </w:t>
      </w:r>
      <w:proofErr w:type="spellStart"/>
      <w:r w:rsidRPr="006F7D7D">
        <w:rPr>
          <w:rFonts w:ascii="Times New Roman" w:hAnsi="Times New Roman"/>
          <w:sz w:val="28"/>
          <w:szCs w:val="28"/>
          <w:lang w:eastAsia="ru-RU"/>
        </w:rPr>
        <w:t>Усть-Мана</w:t>
      </w:r>
      <w:proofErr w:type="spellEnd"/>
      <w:r w:rsidRPr="006F7D7D">
        <w:rPr>
          <w:rFonts w:ascii="Times New Roman" w:hAnsi="Times New Roman"/>
          <w:sz w:val="28"/>
          <w:szCs w:val="28"/>
          <w:lang w:eastAsia="ru-RU"/>
        </w:rPr>
        <w:t xml:space="preserve"> осуществляется из подземных водозаборных сооружений. В связи с большой плотностью застройки санитарные охранные зоны не соблюдены ни на одном подземном водозаборе. В связи с этим качество воды не соответствует требованиям СанПиН в 10% случаях от общего количества проб при норме 5%. В связи с низким качеством воды закрыто несколько скважин. Для обеспечения населения качественной водой необходимо устройство централизованного водоснабжения.</w:t>
      </w:r>
    </w:p>
    <w:p w14:paraId="7758D21B"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4. </w:t>
      </w:r>
      <w:r>
        <w:rPr>
          <w:rFonts w:ascii="Times New Roman" w:hAnsi="Times New Roman"/>
          <w:sz w:val="28"/>
          <w:szCs w:val="28"/>
          <w:lang w:eastAsia="ru-RU"/>
        </w:rPr>
        <w:t>Проектирование и р</w:t>
      </w:r>
      <w:r w:rsidRPr="006F7D7D">
        <w:rPr>
          <w:rFonts w:ascii="Times New Roman" w:hAnsi="Times New Roman"/>
          <w:sz w:val="28"/>
          <w:szCs w:val="28"/>
          <w:lang w:eastAsia="ru-RU"/>
        </w:rPr>
        <w:t>еконструкция насосно-фильтровальной станции города Дивногорска.</w:t>
      </w:r>
    </w:p>
    <w:p w14:paraId="25813C76"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Год ввода в эксплуатацию первой очереди в 1957 г., второй в 1980 г. Очистка воды осуществляется одноступенчатой </w:t>
      </w:r>
      <w:proofErr w:type="spellStart"/>
      <w:r w:rsidRPr="006F7D7D">
        <w:rPr>
          <w:rFonts w:ascii="Times New Roman" w:hAnsi="Times New Roman"/>
          <w:sz w:val="28"/>
          <w:szCs w:val="28"/>
          <w:lang w:eastAsia="ru-RU"/>
        </w:rPr>
        <w:t>безреагентной</w:t>
      </w:r>
      <w:proofErr w:type="spellEnd"/>
      <w:r w:rsidRPr="006F7D7D">
        <w:rPr>
          <w:rFonts w:ascii="Times New Roman" w:hAnsi="Times New Roman"/>
          <w:sz w:val="28"/>
          <w:szCs w:val="28"/>
          <w:lang w:eastAsia="ru-RU"/>
        </w:rPr>
        <w:t xml:space="preserve"> обработкой воды методом фильтрования и обеззараживание хлором в две ступени: первичное перед скорыми фильтрами и вторичное хлорирование перед поступлением в резервуары чистой воды.</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Подача воды в город осуществляется из РЧВ емкостью 500 м3 и 1000 м3 двумя насосными </w:t>
      </w:r>
      <w:r w:rsidRPr="002D7AB3">
        <w:rPr>
          <w:rFonts w:ascii="Times New Roman" w:hAnsi="Times New Roman"/>
          <w:sz w:val="28"/>
          <w:szCs w:val="28"/>
          <w:lang w:val="en-US" w:eastAsia="ru-RU"/>
        </w:rPr>
        <w:t>III</w:t>
      </w:r>
      <w:r w:rsidRPr="006F7D7D">
        <w:rPr>
          <w:rFonts w:ascii="Times New Roman" w:hAnsi="Times New Roman"/>
          <w:sz w:val="28"/>
          <w:szCs w:val="28"/>
          <w:lang w:eastAsia="ru-RU"/>
        </w:rPr>
        <w:t>подъема. Теплоснабжение НФС автономное. Насосное оборудование, запорная арматура, электробойлера отработали свой эксплуатационный срок, морально устарело. Автоматизация процессов очистки отсутствует.</w:t>
      </w:r>
    </w:p>
    <w:p w14:paraId="69F94F02"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Необходима </w:t>
      </w:r>
      <w:r w:rsidRPr="006F7D7D">
        <w:rPr>
          <w:rFonts w:ascii="Times New Roman" w:hAnsi="Times New Roman"/>
          <w:bCs/>
          <w:iCs/>
          <w:spacing w:val="-5"/>
          <w:sz w:val="28"/>
          <w:szCs w:val="28"/>
          <w:lang w:eastAsia="ru-RU"/>
        </w:rPr>
        <w:t>автоматизация процесса очистки воды</w:t>
      </w:r>
      <w:r w:rsidRPr="006F7D7D">
        <w:rPr>
          <w:rFonts w:ascii="Times New Roman" w:hAnsi="Times New Roman"/>
          <w:bCs/>
          <w:sz w:val="28"/>
          <w:szCs w:val="28"/>
          <w:lang w:eastAsia="ru-RU"/>
        </w:rPr>
        <w:t xml:space="preserve">, </w:t>
      </w:r>
      <w:r w:rsidRPr="006F7D7D">
        <w:rPr>
          <w:rFonts w:ascii="Times New Roman" w:hAnsi="Times New Roman"/>
          <w:bCs/>
          <w:iCs/>
          <w:spacing w:val="-5"/>
          <w:sz w:val="28"/>
          <w:szCs w:val="28"/>
          <w:lang w:eastAsia="ru-RU"/>
        </w:rPr>
        <w:t>замена насосного оборудования</w:t>
      </w:r>
      <w:r w:rsidRPr="006F7D7D">
        <w:rPr>
          <w:rFonts w:ascii="Times New Roman" w:hAnsi="Times New Roman"/>
          <w:bCs/>
          <w:sz w:val="28"/>
          <w:szCs w:val="28"/>
          <w:lang w:eastAsia="ru-RU"/>
        </w:rPr>
        <w:t xml:space="preserve">, </w:t>
      </w:r>
      <w:r w:rsidRPr="006F7D7D">
        <w:rPr>
          <w:rFonts w:ascii="Times New Roman" w:hAnsi="Times New Roman"/>
          <w:bCs/>
          <w:iCs/>
          <w:spacing w:val="-5"/>
          <w:sz w:val="28"/>
          <w:szCs w:val="28"/>
          <w:lang w:eastAsia="ru-RU"/>
        </w:rPr>
        <w:t xml:space="preserve">оснащенность НФС приборами учета воды, </w:t>
      </w:r>
      <w:r w:rsidRPr="006F7D7D">
        <w:rPr>
          <w:rFonts w:ascii="Times New Roman" w:hAnsi="Times New Roman"/>
          <w:bCs/>
          <w:iCs/>
          <w:spacing w:val="-2"/>
          <w:sz w:val="28"/>
          <w:szCs w:val="28"/>
          <w:lang w:eastAsia="ru-RU"/>
        </w:rPr>
        <w:t xml:space="preserve">замена электробойлеров на узлы нагрева </w:t>
      </w:r>
      <w:r w:rsidRPr="006F7D7D">
        <w:rPr>
          <w:rFonts w:ascii="Times New Roman" w:hAnsi="Times New Roman"/>
          <w:bCs/>
          <w:iCs/>
          <w:spacing w:val="-8"/>
          <w:sz w:val="28"/>
          <w:szCs w:val="28"/>
          <w:lang w:eastAsia="ru-RU"/>
        </w:rPr>
        <w:t>«Титан»</w:t>
      </w:r>
      <w:r w:rsidRPr="006F7D7D">
        <w:rPr>
          <w:rFonts w:ascii="Times New Roman" w:hAnsi="Times New Roman"/>
          <w:bCs/>
          <w:iCs/>
          <w:sz w:val="28"/>
          <w:szCs w:val="28"/>
          <w:lang w:eastAsia="ru-RU"/>
        </w:rPr>
        <w:t xml:space="preserve">, </w:t>
      </w:r>
      <w:r w:rsidRPr="006F7D7D">
        <w:rPr>
          <w:rFonts w:ascii="Times New Roman" w:hAnsi="Times New Roman"/>
          <w:bCs/>
          <w:iCs/>
          <w:spacing w:val="-2"/>
          <w:sz w:val="28"/>
          <w:szCs w:val="28"/>
          <w:lang w:eastAsia="ru-RU"/>
        </w:rPr>
        <w:t xml:space="preserve">ремонт гидроизоляции резервуаров чистой </w:t>
      </w:r>
      <w:r w:rsidRPr="006F7D7D">
        <w:rPr>
          <w:rFonts w:ascii="Times New Roman" w:hAnsi="Times New Roman"/>
          <w:bCs/>
          <w:iCs/>
          <w:spacing w:val="-9"/>
          <w:sz w:val="28"/>
          <w:szCs w:val="28"/>
          <w:lang w:eastAsia="ru-RU"/>
        </w:rPr>
        <w:t>воды</w:t>
      </w:r>
      <w:r w:rsidRPr="006F7D7D">
        <w:rPr>
          <w:rFonts w:ascii="Times New Roman" w:hAnsi="Times New Roman"/>
          <w:bCs/>
          <w:iCs/>
          <w:sz w:val="28"/>
          <w:szCs w:val="28"/>
          <w:lang w:eastAsia="ru-RU"/>
        </w:rPr>
        <w:t xml:space="preserve">, ремонт скорых фильтров, </w:t>
      </w:r>
      <w:r w:rsidRPr="006F7D7D">
        <w:rPr>
          <w:rFonts w:ascii="Times New Roman" w:hAnsi="Times New Roman"/>
          <w:bCs/>
          <w:iCs/>
          <w:spacing w:val="-6"/>
          <w:sz w:val="28"/>
          <w:szCs w:val="28"/>
          <w:lang w:eastAsia="ru-RU"/>
        </w:rPr>
        <w:t xml:space="preserve">замена фильтрующей загрузки, внедрение обеззараживание питьевой воды </w:t>
      </w:r>
      <w:r w:rsidRPr="006F7D7D">
        <w:rPr>
          <w:rFonts w:ascii="Times New Roman" w:hAnsi="Times New Roman"/>
          <w:sz w:val="28"/>
          <w:szCs w:val="28"/>
          <w:lang w:eastAsia="ru-RU"/>
        </w:rPr>
        <w:t>по современной технологии - дезинфектантом нового поколения «Диоксид хлора и хлор», потребуется 2 установки «ДХ-100» для обеспечения проектной мощности.</w:t>
      </w:r>
    </w:p>
    <w:p w14:paraId="1C58FF42" w14:textId="77777777" w:rsidR="00EE1FF7" w:rsidRPr="006F7D7D" w:rsidRDefault="00EE1FF7">
      <w:pPr>
        <w:pStyle w:val="a3"/>
        <w:widowControl w:val="0"/>
        <w:numPr>
          <w:ilvl w:val="0"/>
          <w:numId w:val="5"/>
        </w:numPr>
        <w:autoSpaceDE w:val="0"/>
        <w:autoSpaceDN w:val="0"/>
        <w:adjustRightInd w:val="0"/>
        <w:ind w:left="0" w:firstLine="360"/>
        <w:jc w:val="both"/>
        <w:rPr>
          <w:rFonts w:ascii="Times New Roman" w:hAnsi="Times New Roman"/>
          <w:sz w:val="28"/>
          <w:szCs w:val="28"/>
          <w:lang w:eastAsia="ru-RU"/>
        </w:rPr>
      </w:pPr>
      <w:r w:rsidRPr="006F7D7D">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14:paraId="1D45404D"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Поверхностный водозабор, расположен в плотине Красноярской ГЭС. Резервный источник водоснабжения в городе отсутствует. </w:t>
      </w:r>
    </w:p>
    <w:p w14:paraId="04C07BBB"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Для создания резервного источника водоснабжения необходимо выполнить поисково-оценочные работы в районе р. Лиственка на правом берегу Енисея.</w:t>
      </w:r>
    </w:p>
    <w:p w14:paraId="6757596C"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Данные мероприятия направлены на предотвращение чрезвычайных ситуаций и ликвидацию последствий маловодных периодов.</w:t>
      </w:r>
    </w:p>
    <w:p w14:paraId="1D0E6FAF" w14:textId="77777777" w:rsidR="00EE1FF7" w:rsidRPr="006F7D7D" w:rsidRDefault="00EE1FF7">
      <w:pPr>
        <w:pStyle w:val="a3"/>
        <w:widowControl w:val="0"/>
        <w:numPr>
          <w:ilvl w:val="0"/>
          <w:numId w:val="4"/>
        </w:numPr>
        <w:autoSpaceDE w:val="0"/>
        <w:autoSpaceDN w:val="0"/>
        <w:adjustRightInd w:val="0"/>
        <w:ind w:left="0" w:firstLine="709"/>
        <w:jc w:val="both"/>
        <w:rPr>
          <w:rFonts w:ascii="Times New Roman" w:hAnsi="Times New Roman"/>
          <w:sz w:val="28"/>
          <w:szCs w:val="28"/>
          <w:lang w:eastAsia="ru-RU"/>
        </w:rPr>
      </w:pPr>
      <w:r>
        <w:rPr>
          <w:rFonts w:ascii="Times New Roman" w:hAnsi="Times New Roman"/>
          <w:sz w:val="28"/>
          <w:szCs w:val="28"/>
          <w:lang w:eastAsia="ru-RU"/>
        </w:rPr>
        <w:t>Проектирование и р</w:t>
      </w:r>
      <w:r w:rsidRPr="006F7D7D">
        <w:rPr>
          <w:rFonts w:ascii="Times New Roman" w:hAnsi="Times New Roman"/>
          <w:sz w:val="28"/>
          <w:szCs w:val="28"/>
          <w:lang w:eastAsia="ru-RU"/>
        </w:rPr>
        <w:t>еконструкция очистных сооружений канализации с. Овсянка</w:t>
      </w:r>
      <w:r>
        <w:rPr>
          <w:rFonts w:ascii="Times New Roman" w:hAnsi="Times New Roman"/>
          <w:sz w:val="28"/>
          <w:szCs w:val="28"/>
          <w:lang w:eastAsia="ru-RU"/>
        </w:rPr>
        <w:t>.</w:t>
      </w:r>
    </w:p>
    <w:p w14:paraId="4DDF522F"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Год ввода в эксплуатацию существующих очистных сооружений 1972г. </w:t>
      </w:r>
      <w:r w:rsidRPr="006F7D7D">
        <w:rPr>
          <w:rFonts w:ascii="Times New Roman" w:hAnsi="Times New Roman"/>
          <w:sz w:val="28"/>
          <w:szCs w:val="28"/>
          <w:lang w:eastAsia="ru-RU"/>
        </w:rPr>
        <w:lastRenderedPageBreak/>
        <w:t>проектная производительность 0,8 тыс. м3. процесс очистки включает механическую, биологическую очистку, вторичное отстаивание, дезинфекцию, обезвоживание осадка. Сточная вода, проходящая очистку, сбрасывается в водный объект (р. Енисей) недостаточно очищенной, наблюдается превышение по ХПК, БПК, хлоридам, сульфатам, нитратам, фосфатам, СПАВ, железу, меди, марганцу, нефтепродуктам, жирам, взвешенным веществам.</w:t>
      </w:r>
    </w:p>
    <w:p w14:paraId="0B60A51A"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По заключению, выполненному ООО «</w:t>
      </w:r>
      <w:proofErr w:type="spellStart"/>
      <w:r w:rsidRPr="006F7D7D">
        <w:rPr>
          <w:rFonts w:ascii="Times New Roman" w:hAnsi="Times New Roman"/>
          <w:sz w:val="28"/>
          <w:szCs w:val="28"/>
          <w:lang w:eastAsia="ru-RU"/>
        </w:rPr>
        <w:t>СибПроектРеконструкция</w:t>
      </w:r>
      <w:proofErr w:type="spellEnd"/>
      <w:r w:rsidRPr="006F7D7D">
        <w:rPr>
          <w:rFonts w:ascii="Times New Roman" w:hAnsi="Times New Roman"/>
          <w:sz w:val="28"/>
          <w:szCs w:val="28"/>
          <w:lang w:eastAsia="ru-RU"/>
        </w:rPr>
        <w:t>», существующие здания первичных и вторичных отстойников, здание биофильтров рекомендуется снести. Износ сооружений составляет 100%.</w:t>
      </w:r>
    </w:p>
    <w:p w14:paraId="15AA89A0"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Предполагаемая технологическая схема очистки сточных вод включает в себя полный комплекс процессов биологической очистки и доочистки стоков с обработкой осадка, уменьшение строительных объемов.</w:t>
      </w:r>
    </w:p>
    <w:p w14:paraId="4A6E74EC"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7.</w:t>
      </w:r>
      <w:r w:rsidRPr="006F7D7D">
        <w:rPr>
          <w:rFonts w:ascii="Times New Roman" w:hAnsi="Times New Roman"/>
          <w:sz w:val="28"/>
          <w:szCs w:val="28"/>
          <w:lang w:eastAsia="ru-RU"/>
        </w:rPr>
        <w:tab/>
      </w:r>
      <w:r>
        <w:rPr>
          <w:rFonts w:ascii="Times New Roman" w:hAnsi="Times New Roman"/>
          <w:sz w:val="28"/>
          <w:szCs w:val="28"/>
          <w:lang w:eastAsia="ru-RU"/>
        </w:rPr>
        <w:t>Проектирование и р</w:t>
      </w:r>
      <w:r w:rsidRPr="006F7D7D">
        <w:rPr>
          <w:rFonts w:ascii="Times New Roman" w:hAnsi="Times New Roman"/>
          <w:sz w:val="28"/>
          <w:szCs w:val="28"/>
          <w:lang w:eastAsia="ru-RU"/>
        </w:rPr>
        <w:t>еконструкция очистных сооружений канализации. Цех переработки осадка сточных вод.</w:t>
      </w:r>
    </w:p>
    <w:p w14:paraId="0A886B9D"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bCs/>
          <w:spacing w:val="-5"/>
          <w:sz w:val="28"/>
          <w:szCs w:val="28"/>
          <w:lang w:eastAsia="ru-RU"/>
        </w:rPr>
      </w:pPr>
      <w:r w:rsidRPr="006F7D7D">
        <w:rPr>
          <w:rFonts w:ascii="Times New Roman" w:hAnsi="Times New Roman"/>
          <w:bCs/>
          <w:spacing w:val="-2"/>
          <w:sz w:val="28"/>
          <w:szCs w:val="28"/>
          <w:lang w:eastAsia="ru-RU"/>
        </w:rPr>
        <w:t xml:space="preserve">В настоящее время обезвоженный осадок очистных </w:t>
      </w:r>
      <w:r w:rsidRPr="006F7D7D">
        <w:rPr>
          <w:rFonts w:ascii="Times New Roman" w:hAnsi="Times New Roman"/>
          <w:bCs/>
          <w:spacing w:val="-5"/>
          <w:sz w:val="28"/>
          <w:szCs w:val="28"/>
          <w:lang w:eastAsia="ru-RU"/>
        </w:rPr>
        <w:t xml:space="preserve">сооружений канализации вывозится на полигон твердых бытовых отходов в г. Красноярск. </w:t>
      </w:r>
    </w:p>
    <w:p w14:paraId="2E950C66"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pacing w:val="-4"/>
          <w:sz w:val="28"/>
          <w:szCs w:val="28"/>
          <w:lang w:eastAsia="ru-RU"/>
        </w:rPr>
        <w:t xml:space="preserve">Рабочим проектом, выполненным в 2008 г. ООО «Эко Проект» г. Красноярск, </w:t>
      </w:r>
      <w:r w:rsidRPr="006F7D7D">
        <w:rPr>
          <w:rFonts w:ascii="Times New Roman" w:hAnsi="Times New Roman"/>
          <w:bCs/>
          <w:spacing w:val="-4"/>
          <w:sz w:val="28"/>
          <w:szCs w:val="28"/>
          <w:lang w:eastAsia="ru-RU"/>
        </w:rPr>
        <w:t>предусмотрено</w:t>
      </w:r>
      <w:r>
        <w:rPr>
          <w:rFonts w:ascii="Times New Roman" w:hAnsi="Times New Roman"/>
          <w:bCs/>
          <w:spacing w:val="-4"/>
          <w:sz w:val="28"/>
          <w:szCs w:val="28"/>
          <w:lang w:eastAsia="ru-RU"/>
        </w:rPr>
        <w:t xml:space="preserve"> </w:t>
      </w:r>
      <w:r w:rsidRPr="006F7D7D">
        <w:rPr>
          <w:rFonts w:ascii="Times New Roman" w:hAnsi="Times New Roman"/>
          <w:bCs/>
          <w:spacing w:val="-4"/>
          <w:sz w:val="28"/>
          <w:szCs w:val="28"/>
          <w:lang w:eastAsia="ru-RU"/>
        </w:rPr>
        <w:t xml:space="preserve">строительство цеха переработки обезвоженного осадка, с внедрением технологии обеззараживания путем ускоренного компостирования. Готовым </w:t>
      </w:r>
      <w:r w:rsidRPr="006F7D7D">
        <w:rPr>
          <w:rFonts w:ascii="Times New Roman" w:hAnsi="Times New Roman"/>
          <w:bCs/>
          <w:spacing w:val="-3"/>
          <w:sz w:val="28"/>
          <w:szCs w:val="28"/>
          <w:lang w:eastAsia="ru-RU"/>
        </w:rPr>
        <w:t xml:space="preserve">продуктом является биологический компост (удобрение), полученный на основе аэробной </w:t>
      </w:r>
      <w:r w:rsidRPr="006F7D7D">
        <w:rPr>
          <w:rFonts w:ascii="Times New Roman" w:hAnsi="Times New Roman"/>
          <w:bCs/>
          <w:spacing w:val="-2"/>
          <w:sz w:val="28"/>
          <w:szCs w:val="28"/>
          <w:lang w:eastAsia="ru-RU"/>
        </w:rPr>
        <w:t>микробиологической ферментации. Запатентованная технология экспресс-</w:t>
      </w:r>
      <w:r w:rsidRPr="006F7D7D">
        <w:rPr>
          <w:rFonts w:ascii="Times New Roman" w:hAnsi="Times New Roman"/>
          <w:bCs/>
          <w:spacing w:val="-6"/>
          <w:sz w:val="28"/>
          <w:szCs w:val="28"/>
          <w:lang w:eastAsia="ru-RU"/>
        </w:rPr>
        <w:t>компостирования позволит:</w:t>
      </w:r>
    </w:p>
    <w:p w14:paraId="27097EE5"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5"/>
          <w:sz w:val="28"/>
          <w:szCs w:val="28"/>
          <w:lang w:eastAsia="ru-RU"/>
        </w:rPr>
        <w:t>сохранить окружающую среду от загрязнения отходами;</w:t>
      </w:r>
    </w:p>
    <w:p w14:paraId="3255E8DD"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6"/>
          <w:sz w:val="28"/>
          <w:szCs w:val="28"/>
          <w:lang w:eastAsia="ru-RU"/>
        </w:rPr>
        <w:t xml:space="preserve">высвободить площади и сократить расходы на транспортировку и хранение обезвоженного </w:t>
      </w:r>
      <w:r w:rsidRPr="006F7D7D">
        <w:rPr>
          <w:rFonts w:ascii="Times New Roman" w:hAnsi="Times New Roman"/>
          <w:bCs/>
          <w:spacing w:val="-7"/>
          <w:sz w:val="28"/>
          <w:szCs w:val="28"/>
          <w:lang w:eastAsia="ru-RU"/>
        </w:rPr>
        <w:t>осадка;</w:t>
      </w:r>
    </w:p>
    <w:p w14:paraId="24D33FAD"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5"/>
          <w:sz w:val="28"/>
          <w:szCs w:val="28"/>
          <w:lang w:eastAsia="ru-RU"/>
        </w:rPr>
        <w:t>рационально использовать вторичные ресурсы для восстановления плодородия почв;</w:t>
      </w:r>
    </w:p>
    <w:p w14:paraId="573E9E12" w14:textId="77777777" w:rsidR="00EE1FF7" w:rsidRPr="006F7D7D" w:rsidRDefault="00EE1FF7" w:rsidP="00EE1FF7">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6F7D7D">
        <w:rPr>
          <w:rFonts w:ascii="Times New Roman" w:hAnsi="Times New Roman"/>
          <w:sz w:val="28"/>
          <w:szCs w:val="28"/>
          <w:lang w:eastAsia="ru-RU"/>
        </w:rPr>
        <w:t>-</w:t>
      </w:r>
      <w:r w:rsidRPr="006F7D7D">
        <w:rPr>
          <w:rFonts w:ascii="Times New Roman" w:hAnsi="Times New Roman"/>
          <w:bCs/>
          <w:spacing w:val="-1"/>
          <w:sz w:val="28"/>
          <w:szCs w:val="28"/>
          <w:lang w:eastAsia="ru-RU"/>
        </w:rPr>
        <w:t>получить органические удобрения, пригодные для хозяйственных целей.</w:t>
      </w:r>
    </w:p>
    <w:p w14:paraId="18430AA8"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bCs/>
          <w:spacing w:val="-1"/>
          <w:sz w:val="28"/>
          <w:szCs w:val="28"/>
          <w:lang w:eastAsia="ru-RU"/>
        </w:rPr>
        <w:t>8.</w:t>
      </w:r>
      <w:r w:rsidRPr="006F7D7D">
        <w:rPr>
          <w:rFonts w:ascii="Times New Roman" w:hAnsi="Times New Roman"/>
          <w:bCs/>
          <w:spacing w:val="-1"/>
          <w:sz w:val="28"/>
          <w:szCs w:val="28"/>
          <w:lang w:eastAsia="ru-RU"/>
        </w:rPr>
        <w:tab/>
      </w:r>
      <w:r w:rsidRPr="006F7D7D">
        <w:rPr>
          <w:rFonts w:ascii="Times New Roman" w:hAnsi="Times New Roman"/>
          <w:sz w:val="28"/>
          <w:szCs w:val="28"/>
          <w:lang w:eastAsia="ru-RU"/>
        </w:rPr>
        <w:t>Строительство блока доочистки сточных вод. Приобретение и монтаж аппарата ХПА-9000 К.</w:t>
      </w:r>
    </w:p>
    <w:p w14:paraId="5EFC9B02"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9.</w:t>
      </w:r>
      <w:r w:rsidRPr="006F7D7D">
        <w:rPr>
          <w:rFonts w:ascii="Times New Roman" w:hAnsi="Times New Roman"/>
          <w:sz w:val="28"/>
          <w:szCs w:val="28"/>
          <w:lang w:eastAsia="ru-RU"/>
        </w:rPr>
        <w:tab/>
        <w:t>Разработка схем водоснабжения и водоотведения территорий муниципального образования город Дивногорск.</w:t>
      </w:r>
    </w:p>
    <w:p w14:paraId="1BD37C9D" w14:textId="77777777" w:rsidR="00EE1FF7" w:rsidRPr="006F7D7D" w:rsidRDefault="00EE1FF7" w:rsidP="00EE1FF7">
      <w:pPr>
        <w:ind w:right="-1" w:firstLine="652"/>
        <w:jc w:val="both"/>
        <w:rPr>
          <w:rFonts w:ascii="Times New Roman" w:hAnsi="Times New Roman"/>
          <w:sz w:val="28"/>
          <w:szCs w:val="28"/>
          <w:lang w:eastAsia="ru-RU"/>
        </w:rPr>
      </w:pPr>
      <w:r w:rsidRPr="00C3565D">
        <w:rPr>
          <w:rFonts w:ascii="Times New Roman" w:hAnsi="Times New Roman"/>
          <w:sz w:val="28"/>
          <w:szCs w:val="28"/>
          <w:lang w:eastAsia="ru-RU"/>
        </w:rPr>
        <w:t>В 2013 году на основании муниципального контракта № 212397 от 18.11.2013 ООО «</w:t>
      </w:r>
      <w:proofErr w:type="spellStart"/>
      <w:r w:rsidRPr="00C3565D">
        <w:rPr>
          <w:rFonts w:ascii="Times New Roman" w:hAnsi="Times New Roman"/>
          <w:sz w:val="28"/>
          <w:szCs w:val="28"/>
          <w:lang w:eastAsia="ru-RU"/>
        </w:rPr>
        <w:t>СибЭнергоСбережение</w:t>
      </w:r>
      <w:proofErr w:type="spellEnd"/>
      <w:r w:rsidRPr="00C3565D">
        <w:rPr>
          <w:rFonts w:ascii="Times New Roman" w:hAnsi="Times New Roman"/>
          <w:sz w:val="28"/>
          <w:szCs w:val="28"/>
          <w:lang w:eastAsia="ru-RU"/>
        </w:rPr>
        <w:t xml:space="preserve"> 2030» разработана схема водоснабжения и водоотведения муниципального образования город Дивногорск. </w:t>
      </w:r>
    </w:p>
    <w:p w14:paraId="1B604132"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 xml:space="preserve">По результатам обследования природоохранной деятельности предприятия ООО «Дивногорский водоканал» отмечается превышение нормативов лимита сброса загрязняющих веществ со сточными водами предприятия по содержанию: меди в 2,4 раза, азота аммонийного в 1,3 раза, железа в 2,2 раза, цинка в 2,7 раза, сульфатов в 1,3 раза, хлоридов в 1,4 раза; обнаружено влияние сброса сточных вод на качество воды р. Енисей по </w:t>
      </w:r>
      <w:r w:rsidRPr="006F7D7D">
        <w:rPr>
          <w:rFonts w:ascii="Times New Roman" w:hAnsi="Times New Roman"/>
          <w:sz w:val="28"/>
          <w:szCs w:val="28"/>
          <w:lang w:eastAsia="ru-RU"/>
        </w:rPr>
        <w:lastRenderedPageBreak/>
        <w:t xml:space="preserve">содержанию азота аммонийного, хлоридов, сульфатов, железа, меди. </w:t>
      </w:r>
    </w:p>
    <w:p w14:paraId="56B1CA71" w14:textId="77777777" w:rsidR="00EE1FF7" w:rsidRPr="006F7D7D" w:rsidRDefault="00EE1FF7" w:rsidP="00EE1FF7">
      <w:pPr>
        <w:widowControl w:val="0"/>
        <w:autoSpaceDE w:val="0"/>
        <w:autoSpaceDN w:val="0"/>
        <w:adjustRightInd w:val="0"/>
        <w:ind w:firstLine="652"/>
        <w:jc w:val="both"/>
        <w:rPr>
          <w:rFonts w:ascii="Times New Roman" w:hAnsi="Times New Roman"/>
          <w:sz w:val="28"/>
          <w:szCs w:val="28"/>
          <w:lang w:eastAsia="ru-RU"/>
        </w:rPr>
      </w:pPr>
      <w:r w:rsidRPr="006F7D7D">
        <w:rPr>
          <w:rFonts w:ascii="Times New Roman" w:hAnsi="Times New Roman"/>
          <w:sz w:val="28"/>
          <w:szCs w:val="28"/>
          <w:lang w:eastAsia="ru-RU"/>
        </w:rPr>
        <w:t>Для улучшения качества очистки стоков до нормативных возможных необходимо приступить к строительству системы доочистки сточных вод.</w:t>
      </w:r>
    </w:p>
    <w:p w14:paraId="7DB0427D" w14:textId="77777777" w:rsidR="00EE1FF7" w:rsidRDefault="00EE1FF7" w:rsidP="00EE1FF7">
      <w:pPr>
        <w:autoSpaceDE w:val="0"/>
        <w:autoSpaceDN w:val="0"/>
        <w:adjustRightInd w:val="0"/>
        <w:ind w:firstLine="652"/>
        <w:jc w:val="both"/>
        <w:rPr>
          <w:rFonts w:ascii="Times New Roman" w:hAnsi="Times New Roman"/>
          <w:bCs/>
          <w:spacing w:val="-5"/>
          <w:sz w:val="28"/>
          <w:szCs w:val="28"/>
          <w:lang w:eastAsia="ru-RU"/>
        </w:rPr>
      </w:pPr>
      <w:r w:rsidRPr="006F7D7D">
        <w:rPr>
          <w:rFonts w:ascii="Times New Roman" w:hAnsi="Times New Roman"/>
          <w:bCs/>
          <w:spacing w:val="-3"/>
          <w:sz w:val="28"/>
          <w:szCs w:val="28"/>
          <w:lang w:eastAsia="ru-RU"/>
        </w:rPr>
        <w:t>Для выполнения требований Ростехнадзора необходимо приобрести</w:t>
      </w:r>
      <w:r>
        <w:rPr>
          <w:rFonts w:ascii="Times New Roman" w:hAnsi="Times New Roman"/>
          <w:bCs/>
          <w:spacing w:val="-3"/>
          <w:sz w:val="28"/>
          <w:szCs w:val="28"/>
          <w:lang w:eastAsia="ru-RU"/>
        </w:rPr>
        <w:t xml:space="preserve"> </w:t>
      </w:r>
      <w:r w:rsidRPr="006F7D7D">
        <w:rPr>
          <w:rFonts w:ascii="Times New Roman" w:hAnsi="Times New Roman"/>
          <w:bCs/>
          <w:spacing w:val="-3"/>
          <w:sz w:val="28"/>
          <w:szCs w:val="28"/>
          <w:lang w:eastAsia="ru-RU"/>
        </w:rPr>
        <w:t xml:space="preserve">для </w:t>
      </w:r>
      <w:proofErr w:type="spellStart"/>
      <w:r w:rsidRPr="006F7D7D">
        <w:rPr>
          <w:rFonts w:ascii="Times New Roman" w:hAnsi="Times New Roman"/>
          <w:bCs/>
          <w:spacing w:val="-3"/>
          <w:sz w:val="28"/>
          <w:szCs w:val="28"/>
          <w:lang w:eastAsia="ru-RU"/>
        </w:rPr>
        <w:t>хлораторной</w:t>
      </w:r>
      <w:proofErr w:type="spellEnd"/>
      <w:r w:rsidRPr="006F7D7D">
        <w:rPr>
          <w:rFonts w:ascii="Times New Roman" w:hAnsi="Times New Roman"/>
          <w:bCs/>
          <w:spacing w:val="-3"/>
          <w:sz w:val="28"/>
          <w:szCs w:val="28"/>
          <w:lang w:eastAsia="ru-RU"/>
        </w:rPr>
        <w:t xml:space="preserve"> ОСК г. Дивногорска аппарат ХПА-9000 К. Данные мероприятия соответствуют ПБ 09-594-03 «Правила безопасности при </w:t>
      </w:r>
      <w:r w:rsidRPr="006F7D7D">
        <w:rPr>
          <w:rFonts w:ascii="Times New Roman" w:hAnsi="Times New Roman"/>
          <w:bCs/>
          <w:spacing w:val="-5"/>
          <w:sz w:val="28"/>
          <w:szCs w:val="28"/>
          <w:lang w:eastAsia="ru-RU"/>
        </w:rPr>
        <w:t>производстве, хранении, транспортировании и применении хлора» для локализации аварийных ситуаций с обеззараживанием выбросов и утечек хлора.</w:t>
      </w:r>
    </w:p>
    <w:p w14:paraId="6DF3B5C3" w14:textId="360FD705" w:rsidR="00EE1FF7" w:rsidRDefault="00EE1FF7" w:rsidP="00EE1FF7">
      <w:pPr>
        <w:autoSpaceDE w:val="0"/>
        <w:autoSpaceDN w:val="0"/>
        <w:adjustRightInd w:val="0"/>
        <w:ind w:firstLine="652"/>
        <w:jc w:val="both"/>
        <w:rPr>
          <w:rFonts w:ascii="Times New Roman" w:hAnsi="Times New Roman"/>
          <w:bCs/>
          <w:spacing w:val="-5"/>
          <w:sz w:val="28"/>
          <w:szCs w:val="28"/>
          <w:lang w:eastAsia="ru-RU"/>
        </w:rPr>
      </w:pPr>
      <w:r>
        <w:rPr>
          <w:rFonts w:ascii="Times New Roman" w:hAnsi="Times New Roman"/>
          <w:bCs/>
          <w:spacing w:val="-5"/>
          <w:sz w:val="28"/>
          <w:szCs w:val="28"/>
          <w:lang w:eastAsia="ru-RU"/>
        </w:rPr>
        <w:t>Срок реализации подпрограммы: 2014 – 202</w:t>
      </w:r>
      <w:r w:rsidR="006E3313">
        <w:rPr>
          <w:rFonts w:ascii="Times New Roman" w:hAnsi="Times New Roman"/>
          <w:bCs/>
          <w:spacing w:val="-5"/>
          <w:sz w:val="28"/>
          <w:szCs w:val="28"/>
          <w:lang w:eastAsia="ru-RU"/>
        </w:rPr>
        <w:t>5</w:t>
      </w:r>
      <w:r>
        <w:rPr>
          <w:rFonts w:ascii="Times New Roman" w:hAnsi="Times New Roman"/>
          <w:bCs/>
          <w:spacing w:val="-5"/>
          <w:sz w:val="28"/>
          <w:szCs w:val="28"/>
          <w:lang w:eastAsia="ru-RU"/>
        </w:rPr>
        <w:t xml:space="preserve"> годах.</w:t>
      </w:r>
    </w:p>
    <w:p w14:paraId="3990D986" w14:textId="77777777" w:rsidR="00EE1FF7" w:rsidRPr="006F7D7D" w:rsidRDefault="00EE1FF7" w:rsidP="00EE1FF7">
      <w:pPr>
        <w:autoSpaceDE w:val="0"/>
        <w:autoSpaceDN w:val="0"/>
        <w:adjustRightInd w:val="0"/>
        <w:ind w:firstLine="652"/>
        <w:jc w:val="both"/>
        <w:rPr>
          <w:rFonts w:ascii="Times New Roman" w:hAnsi="Times New Roman"/>
          <w:sz w:val="28"/>
          <w:szCs w:val="28"/>
        </w:rPr>
      </w:pPr>
      <w:r w:rsidRPr="00AF33C4">
        <w:rPr>
          <w:rFonts w:ascii="Times New Roman" w:hAnsi="Times New Roman"/>
          <w:bCs/>
          <w:spacing w:val="-5"/>
          <w:sz w:val="28"/>
          <w:szCs w:val="28"/>
          <w:u w:val="single"/>
          <w:lang w:eastAsia="ru-RU"/>
        </w:rPr>
        <w:t>Целевым индикаторам</w:t>
      </w:r>
      <w:r>
        <w:rPr>
          <w:rFonts w:ascii="Times New Roman" w:hAnsi="Times New Roman"/>
          <w:bCs/>
          <w:spacing w:val="-5"/>
          <w:sz w:val="28"/>
          <w:szCs w:val="28"/>
          <w:lang w:eastAsia="ru-RU"/>
        </w:rPr>
        <w:t xml:space="preserve"> подпрограммы является снижение числа аварий в системах водоснабжения, водоотведения и очистки сточных вод.</w:t>
      </w:r>
    </w:p>
    <w:p w14:paraId="04F5C1E0" w14:textId="77777777" w:rsidR="00EE1FF7" w:rsidRPr="006F7D7D" w:rsidRDefault="00EE1FF7" w:rsidP="00EE1FF7">
      <w:pPr>
        <w:widowControl w:val="0"/>
        <w:autoSpaceDE w:val="0"/>
        <w:autoSpaceDN w:val="0"/>
        <w:adjustRightInd w:val="0"/>
        <w:ind w:firstLine="540"/>
        <w:jc w:val="center"/>
        <w:rPr>
          <w:rFonts w:ascii="Times New Roman" w:hAnsi="Times New Roman"/>
          <w:sz w:val="28"/>
          <w:szCs w:val="28"/>
          <w:lang w:eastAsia="ru-RU"/>
        </w:rPr>
      </w:pPr>
    </w:p>
    <w:p w14:paraId="631B59D5" w14:textId="77777777" w:rsidR="00EE1FF7" w:rsidRPr="006F7D7D" w:rsidRDefault="00EE1FF7" w:rsidP="00EE1FF7">
      <w:pPr>
        <w:widowControl w:val="0"/>
        <w:autoSpaceDE w:val="0"/>
        <w:autoSpaceDN w:val="0"/>
        <w:adjustRightInd w:val="0"/>
        <w:ind w:firstLine="540"/>
        <w:jc w:val="center"/>
        <w:rPr>
          <w:rFonts w:ascii="Times New Roman" w:hAnsi="Times New Roman"/>
          <w:sz w:val="28"/>
          <w:szCs w:val="28"/>
          <w:lang w:eastAsia="ru-RU"/>
        </w:rPr>
      </w:pPr>
      <w:r>
        <w:rPr>
          <w:rFonts w:ascii="Times New Roman" w:hAnsi="Times New Roman"/>
          <w:sz w:val="28"/>
          <w:szCs w:val="28"/>
          <w:lang w:eastAsia="ru-RU"/>
        </w:rPr>
        <w:t>Раздел 4.</w:t>
      </w:r>
      <w:r w:rsidRPr="006F7D7D">
        <w:rPr>
          <w:rFonts w:ascii="Times New Roman" w:hAnsi="Times New Roman"/>
          <w:sz w:val="28"/>
          <w:szCs w:val="28"/>
          <w:lang w:eastAsia="ru-RU"/>
        </w:rPr>
        <w:t xml:space="preserve"> МЕХАНИЗМ РЕАЛИЗАЦИИ ПОДПРОГРАММЫ</w:t>
      </w:r>
    </w:p>
    <w:p w14:paraId="2B5227B5" w14:textId="77777777" w:rsidR="00EE1FF7" w:rsidRPr="006F7D7D" w:rsidRDefault="00EE1FF7" w:rsidP="00EE1FF7">
      <w:pPr>
        <w:widowControl w:val="0"/>
        <w:autoSpaceDE w:val="0"/>
        <w:autoSpaceDN w:val="0"/>
        <w:adjustRightInd w:val="0"/>
        <w:ind w:firstLine="540"/>
        <w:jc w:val="center"/>
        <w:rPr>
          <w:rFonts w:ascii="Times New Roman" w:hAnsi="Times New Roman"/>
          <w:sz w:val="28"/>
          <w:szCs w:val="28"/>
          <w:lang w:eastAsia="ru-RU"/>
        </w:rPr>
      </w:pPr>
    </w:p>
    <w:p w14:paraId="09CA10BE" w14:textId="77777777" w:rsidR="00EE1FF7" w:rsidRPr="006F7D7D" w:rsidRDefault="00EE1FF7" w:rsidP="00EE1FF7">
      <w:pPr>
        <w:widowControl w:val="0"/>
        <w:tabs>
          <w:tab w:val="left" w:pos="709"/>
        </w:tabs>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Подпрограмма является основным инструментом реализации достижения целей и задач в среднесрочной перспективе.</w:t>
      </w:r>
    </w:p>
    <w:p w14:paraId="27F0EF2A"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Основным принципом, определяющим построение механизма реализации подпрограммы,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подпрограммы, населения, общественных организаций.</w:t>
      </w:r>
    </w:p>
    <w:p w14:paraId="6113E331"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Подпрограммные мероприятия финансируются за счет средств краевого и местного бюджетов. </w:t>
      </w:r>
    </w:p>
    <w:p w14:paraId="52FFACD6" w14:textId="77777777" w:rsidR="00EE1FF7"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Реализация подпрограммы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подпрограммных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14:paraId="35966602"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p>
    <w:p w14:paraId="65D43384"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lang w:eastAsia="ru-RU"/>
        </w:rPr>
        <w:tab/>
      </w:r>
      <w:r w:rsidRPr="006F7D7D">
        <w:rPr>
          <w:rFonts w:ascii="Times New Roman" w:hAnsi="Times New Roman"/>
          <w:sz w:val="28"/>
          <w:szCs w:val="28"/>
        </w:rPr>
        <w:t xml:space="preserve">РАЗДЕЛ 5. УПРАВЛЕНИЕ ПОДПРОГРАММОЙ И КОНТРОЛЬ </w:t>
      </w:r>
    </w:p>
    <w:p w14:paraId="18C93229" w14:textId="77777777" w:rsidR="00EE1FF7" w:rsidRPr="006F7D7D" w:rsidRDefault="00EE1FF7" w:rsidP="00EE1FF7">
      <w:pPr>
        <w:autoSpaceDE w:val="0"/>
        <w:autoSpaceDN w:val="0"/>
        <w:adjustRightInd w:val="0"/>
        <w:jc w:val="center"/>
        <w:rPr>
          <w:rFonts w:ascii="Times New Roman" w:hAnsi="Times New Roman"/>
          <w:sz w:val="28"/>
          <w:szCs w:val="28"/>
        </w:rPr>
      </w:pPr>
      <w:r w:rsidRPr="006F7D7D">
        <w:rPr>
          <w:rFonts w:ascii="Times New Roman" w:hAnsi="Times New Roman"/>
          <w:sz w:val="28"/>
          <w:szCs w:val="28"/>
        </w:rPr>
        <w:t xml:space="preserve">ЗА ХОДОМ ЕЕ ВЫПОЛНЕНИЯ </w:t>
      </w:r>
    </w:p>
    <w:p w14:paraId="79961540" w14:textId="77777777" w:rsidR="00EE1FF7" w:rsidRDefault="00EE1FF7" w:rsidP="00EE1FF7">
      <w:pPr>
        <w:tabs>
          <w:tab w:val="left" w:pos="709"/>
        </w:tabs>
        <w:autoSpaceDE w:val="0"/>
        <w:autoSpaceDN w:val="0"/>
        <w:adjustRightInd w:val="0"/>
        <w:jc w:val="both"/>
        <w:rPr>
          <w:rFonts w:ascii="Times New Roman" w:hAnsi="Times New Roman"/>
          <w:sz w:val="28"/>
          <w:szCs w:val="28"/>
          <w:lang w:eastAsia="ru-RU"/>
        </w:rPr>
      </w:pPr>
    </w:p>
    <w:p w14:paraId="0DBA2799" w14:textId="77777777" w:rsidR="00EE1FF7" w:rsidRPr="006F7D7D" w:rsidRDefault="00EE1FF7" w:rsidP="00EE1FF7">
      <w:pPr>
        <w:tabs>
          <w:tab w:val="left" w:pos="709"/>
        </w:tabs>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sz w:val="28"/>
          <w:szCs w:val="28"/>
          <w:lang w:eastAsia="ru-RU"/>
        </w:rPr>
        <w:t>Общее руководство и контроль за исполнением подпрограммы осуществляет ответственный исполнитель – Муниципальное казенное учреждение «Городское хозяйство» города Дивногорска, которое:</w:t>
      </w:r>
    </w:p>
    <w:p w14:paraId="398DC910"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-осуществляет меры по полному и качественному исполнению подпрограммы;</w:t>
      </w:r>
    </w:p>
    <w:p w14:paraId="0F67324C"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xml:space="preserve"> -представляет отчет о реализации подпрограммы по установленным законодательством формам и срокам;</w:t>
      </w:r>
    </w:p>
    <w:p w14:paraId="05014C07"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заключает муниципальные контракты (договоры, соглашения), связанные с реализацией подпрограммы.</w:t>
      </w:r>
    </w:p>
    <w:p w14:paraId="1DCE67C9"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Управление подпрограммой и контроль за ходом ее реализации осуществляется путем:</w:t>
      </w:r>
    </w:p>
    <w:p w14:paraId="12704930"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-ежегодного уточнения затрат по подпрограмме;</w:t>
      </w:r>
    </w:p>
    <w:p w14:paraId="78B46EA1"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lastRenderedPageBreak/>
        <w:t>- обеспечения эффективного и целевого использования финансовых средств, качества проводимых работ и выполнения сроков реализации;</w:t>
      </w:r>
    </w:p>
    <w:p w14:paraId="3D051F88"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 регулярного мониторинга ситуации и анализа эффективности проводимой работы.</w:t>
      </w:r>
    </w:p>
    <w:p w14:paraId="089786CA" w14:textId="77777777" w:rsidR="00EE1FF7" w:rsidRPr="006F7D7D" w:rsidRDefault="00EE1FF7" w:rsidP="00EE1FF7">
      <w:pPr>
        <w:widowControl w:val="0"/>
        <w:autoSpaceDE w:val="0"/>
        <w:autoSpaceDN w:val="0"/>
        <w:adjustRightInd w:val="0"/>
        <w:ind w:firstLine="539"/>
        <w:jc w:val="both"/>
        <w:rPr>
          <w:rFonts w:ascii="Times New Roman" w:hAnsi="Times New Roman"/>
          <w:sz w:val="28"/>
          <w:szCs w:val="28"/>
          <w:lang w:eastAsia="ru-RU"/>
        </w:rPr>
      </w:pPr>
      <w:r w:rsidRPr="006F7D7D">
        <w:rPr>
          <w:rFonts w:ascii="Times New Roman" w:hAnsi="Times New Roman"/>
          <w:sz w:val="28"/>
          <w:szCs w:val="28"/>
          <w:lang w:eastAsia="ru-RU"/>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14:paraId="381AB9D1" w14:textId="77777777" w:rsidR="00EE1FF7" w:rsidRPr="006F7D7D" w:rsidRDefault="00EE1FF7" w:rsidP="00EE1FF7">
      <w:pPr>
        <w:widowControl w:val="0"/>
        <w:autoSpaceDE w:val="0"/>
        <w:autoSpaceDN w:val="0"/>
        <w:adjustRightInd w:val="0"/>
        <w:ind w:firstLine="540"/>
        <w:jc w:val="both"/>
        <w:rPr>
          <w:rFonts w:ascii="Times New Roman" w:hAnsi="Times New Roman"/>
          <w:sz w:val="28"/>
          <w:szCs w:val="28"/>
          <w:lang w:eastAsia="ru-RU"/>
        </w:rPr>
      </w:pPr>
    </w:p>
    <w:p w14:paraId="745756DF" w14:textId="77777777" w:rsidR="00EE1FF7" w:rsidRPr="006F7D7D" w:rsidRDefault="00EE1FF7" w:rsidP="00EE1FF7">
      <w:pPr>
        <w:jc w:val="center"/>
        <w:rPr>
          <w:rFonts w:ascii="Times New Roman" w:hAnsi="Times New Roman"/>
          <w:sz w:val="28"/>
          <w:szCs w:val="28"/>
          <w:lang w:eastAsia="ru-RU"/>
        </w:rPr>
      </w:pPr>
      <w:r>
        <w:rPr>
          <w:rFonts w:ascii="Times New Roman" w:hAnsi="Times New Roman"/>
          <w:sz w:val="28"/>
          <w:szCs w:val="28"/>
          <w:lang w:eastAsia="ru-RU"/>
        </w:rPr>
        <w:t>Раздел 6</w:t>
      </w:r>
      <w:r w:rsidRPr="006F7D7D">
        <w:rPr>
          <w:rFonts w:ascii="Times New Roman" w:hAnsi="Times New Roman"/>
          <w:sz w:val="28"/>
          <w:szCs w:val="28"/>
          <w:lang w:eastAsia="ru-RU"/>
        </w:rPr>
        <w:t>.</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ПРОГНОЗ КОНЕЧНЫХ РЕЗУЛЬТАТОВ ПОДПРОГРАММЫ </w:t>
      </w:r>
    </w:p>
    <w:p w14:paraId="55ACA1F2" w14:textId="77777777" w:rsidR="00EE1FF7" w:rsidRPr="006F7D7D" w:rsidRDefault="00EE1FF7" w:rsidP="00EE1FF7">
      <w:pPr>
        <w:jc w:val="center"/>
        <w:rPr>
          <w:rFonts w:ascii="Times New Roman" w:hAnsi="Times New Roman"/>
          <w:sz w:val="28"/>
          <w:szCs w:val="28"/>
          <w:lang w:eastAsia="ru-RU"/>
        </w:rPr>
      </w:pPr>
    </w:p>
    <w:p w14:paraId="5ACDA158" w14:textId="77777777" w:rsidR="00EE1FF7" w:rsidRPr="006F7D7D" w:rsidRDefault="00EE1FF7" w:rsidP="00EE1FF7">
      <w:pPr>
        <w:ind w:firstLine="708"/>
        <w:rPr>
          <w:rFonts w:ascii="Times New Roman" w:hAnsi="Times New Roman"/>
          <w:sz w:val="28"/>
          <w:szCs w:val="28"/>
        </w:rPr>
      </w:pPr>
      <w:r w:rsidRPr="006F7D7D">
        <w:rPr>
          <w:rFonts w:ascii="Times New Roman" w:hAnsi="Times New Roman"/>
          <w:sz w:val="28"/>
          <w:szCs w:val="28"/>
        </w:rPr>
        <w:t>От реализации подпрограммных мероприятий ожидается достижение следующих результатов:</w:t>
      </w:r>
    </w:p>
    <w:p w14:paraId="1DB3A468"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-реконструкция подземного водозабора с. Овсянка;</w:t>
      </w:r>
    </w:p>
    <w:p w14:paraId="0FB6F1CA"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-замена ветхих магистральных сетей водоснабжения г. Дивногорска;</w:t>
      </w:r>
    </w:p>
    <w:p w14:paraId="78669B36"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-строительство централизованного водоснабжения п. </w:t>
      </w:r>
      <w:proofErr w:type="spellStart"/>
      <w:r w:rsidRPr="006F7D7D">
        <w:rPr>
          <w:rFonts w:ascii="Times New Roman" w:hAnsi="Times New Roman"/>
          <w:sz w:val="28"/>
          <w:szCs w:val="28"/>
          <w:lang w:eastAsia="ru-RU"/>
        </w:rPr>
        <w:t>Усть-Мана</w:t>
      </w:r>
      <w:proofErr w:type="spellEnd"/>
      <w:r w:rsidRPr="006F7D7D">
        <w:rPr>
          <w:rFonts w:ascii="Times New Roman" w:hAnsi="Times New Roman"/>
          <w:sz w:val="28"/>
          <w:szCs w:val="28"/>
          <w:lang w:eastAsia="ru-RU"/>
        </w:rPr>
        <w:t>;</w:t>
      </w:r>
    </w:p>
    <w:p w14:paraId="135D55BD" w14:textId="77777777" w:rsidR="00EE1FF7" w:rsidRPr="006F7D7D" w:rsidRDefault="00EE1FF7" w:rsidP="00EE1FF7">
      <w:pPr>
        <w:ind w:firstLine="709"/>
        <w:rPr>
          <w:rFonts w:ascii="Times New Roman" w:hAnsi="Times New Roman"/>
          <w:sz w:val="28"/>
          <w:szCs w:val="28"/>
          <w:lang w:eastAsia="ru-RU"/>
        </w:rPr>
      </w:pPr>
      <w:r w:rsidRPr="006F7D7D">
        <w:rPr>
          <w:rFonts w:ascii="Times New Roman" w:hAnsi="Times New Roman"/>
          <w:sz w:val="28"/>
          <w:szCs w:val="28"/>
          <w:lang w:eastAsia="ru-RU"/>
        </w:rPr>
        <w:t>-реконструкция насосно-фильтровальной станции города Дивногорска;</w:t>
      </w:r>
    </w:p>
    <w:p w14:paraId="7EAEF585" w14:textId="77777777" w:rsidR="00EE1FF7" w:rsidRPr="006F7D7D" w:rsidRDefault="00EE1FF7" w:rsidP="00EE1FF7">
      <w:pPr>
        <w:ind w:firstLine="709"/>
        <w:rPr>
          <w:rFonts w:ascii="Times New Roman" w:hAnsi="Times New Roman"/>
          <w:sz w:val="28"/>
          <w:szCs w:val="28"/>
          <w:lang w:eastAsia="ru-RU"/>
        </w:rPr>
      </w:pPr>
      <w:r w:rsidRPr="006F7D7D">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14:paraId="190DE28F"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-реконструкция очистных сооружений канализации с. Овсянка;</w:t>
      </w:r>
    </w:p>
    <w:p w14:paraId="44B94983"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-реконструкция очистных сооружений канализации. Цех переработки осадка сточных вод;</w:t>
      </w:r>
    </w:p>
    <w:p w14:paraId="1345FDF6" w14:textId="77777777" w:rsidR="00EE1FF7" w:rsidRPr="006F7D7D" w:rsidRDefault="00EE1FF7" w:rsidP="00EE1FF7">
      <w:pPr>
        <w:widowControl w:val="0"/>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-строительство блока доочистки сточных вод. Приобретение и монтаж аппарата ХПА-9000 К;</w:t>
      </w:r>
    </w:p>
    <w:p w14:paraId="7F2C71E6" w14:textId="77777777" w:rsidR="00EE1FF7" w:rsidRPr="006F7D7D" w:rsidRDefault="00EE1FF7" w:rsidP="00EE1FF7">
      <w:pPr>
        <w:widowControl w:val="0"/>
        <w:autoSpaceDE w:val="0"/>
        <w:autoSpaceDN w:val="0"/>
        <w:adjustRightInd w:val="0"/>
        <w:ind w:firstLine="709"/>
        <w:jc w:val="both"/>
      </w:pPr>
      <w:r w:rsidRPr="006F7D7D">
        <w:rPr>
          <w:rFonts w:ascii="Times New Roman" w:hAnsi="Times New Roman"/>
          <w:sz w:val="28"/>
          <w:szCs w:val="28"/>
          <w:lang w:eastAsia="ru-RU"/>
        </w:rPr>
        <w:t>-разработка схем водоснабжения и водоотведения территорий муниципального образования город Дивногорск.</w:t>
      </w:r>
    </w:p>
    <w:p w14:paraId="671A72D9"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CB4D70E"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40AB2753"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1108315"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1816DA1"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0D57B1C1"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784AE64B"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6C71B963"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61E20BC4"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sectPr w:rsidR="00EE1FF7" w:rsidRPr="006F7D7D" w:rsidSect="008B3B38">
          <w:pgSz w:w="11906" w:h="16838"/>
          <w:pgMar w:top="851" w:right="851" w:bottom="1134" w:left="1701" w:header="709" w:footer="709" w:gutter="0"/>
          <w:cols w:space="708"/>
          <w:docGrid w:linePitch="360"/>
        </w:sectPr>
      </w:pPr>
    </w:p>
    <w:p w14:paraId="37EA4156" w14:textId="4ECDFA42" w:rsidR="00EE1FF7" w:rsidRDefault="00EE1FF7" w:rsidP="00EE1FF7">
      <w:pPr>
        <w:ind w:left="9923"/>
        <w:rPr>
          <w:rFonts w:ascii="Times New Roman" w:hAnsi="Times New Roman"/>
        </w:rPr>
      </w:pPr>
      <w:r w:rsidRPr="006F7D7D">
        <w:rPr>
          <w:rFonts w:ascii="Times New Roman" w:hAnsi="Times New Roman"/>
        </w:rPr>
        <w:lastRenderedPageBreak/>
        <w:t>Приложение № 1 к подпрограмме № 5«Чистая вода»</w:t>
      </w:r>
    </w:p>
    <w:p w14:paraId="4F069AE8" w14:textId="4B718375" w:rsidR="00BC76A1" w:rsidRDefault="00BC76A1" w:rsidP="00EE1FF7">
      <w:pPr>
        <w:ind w:left="9923"/>
        <w:rPr>
          <w:rFonts w:ascii="Times New Roman" w:hAnsi="Times New Roman"/>
        </w:rPr>
      </w:pPr>
    </w:p>
    <w:p w14:paraId="5CCCFCCA" w14:textId="3F0AB0B1" w:rsidR="00BC76A1" w:rsidRDefault="00BC76A1" w:rsidP="00EE1FF7">
      <w:pPr>
        <w:ind w:left="9923"/>
        <w:rPr>
          <w:rFonts w:ascii="Times New Roman" w:hAnsi="Times New Roman"/>
        </w:rPr>
      </w:pPr>
    </w:p>
    <w:p w14:paraId="182951F1" w14:textId="77777777" w:rsidR="00BC76A1" w:rsidRPr="006F7D7D" w:rsidRDefault="00BC76A1" w:rsidP="00EE1FF7">
      <w:pPr>
        <w:ind w:left="9923"/>
        <w:rPr>
          <w:rFonts w:ascii="Times New Roman" w:hAnsi="Times New Roman"/>
          <w:sz w:val="28"/>
          <w:szCs w:val="28"/>
        </w:rPr>
      </w:pPr>
    </w:p>
    <w:p w14:paraId="30D93FA2" w14:textId="77777777" w:rsidR="00EE1FF7" w:rsidRDefault="00EE1FF7" w:rsidP="00EE1FF7">
      <w:pPr>
        <w:ind w:left="4956" w:firstLine="6"/>
        <w:rPr>
          <w:rFonts w:ascii="Times New Roman" w:hAnsi="Times New Roman"/>
        </w:rPr>
      </w:pPr>
      <w:r w:rsidRPr="006F7D7D">
        <w:rPr>
          <w:rFonts w:ascii="Times New Roman" w:hAnsi="Times New Roman"/>
        </w:rPr>
        <w:t xml:space="preserve">Перечень </w:t>
      </w:r>
      <w:r>
        <w:rPr>
          <w:rFonts w:ascii="Times New Roman" w:hAnsi="Times New Roman"/>
        </w:rPr>
        <w:t>целевых индикаторов подпрограммы</w:t>
      </w:r>
    </w:p>
    <w:tbl>
      <w:tblPr>
        <w:tblW w:w="15763" w:type="dxa"/>
        <w:tblInd w:w="93" w:type="dxa"/>
        <w:tblLook w:val="04A0" w:firstRow="1" w:lastRow="0" w:firstColumn="1" w:lastColumn="0" w:noHBand="0" w:noVBand="1"/>
      </w:tblPr>
      <w:tblGrid>
        <w:gridCol w:w="605"/>
        <w:gridCol w:w="303"/>
        <w:gridCol w:w="1999"/>
        <w:gridCol w:w="943"/>
        <w:gridCol w:w="1157"/>
        <w:gridCol w:w="880"/>
        <w:gridCol w:w="722"/>
        <w:gridCol w:w="834"/>
        <w:gridCol w:w="833"/>
        <w:gridCol w:w="699"/>
        <w:gridCol w:w="968"/>
        <w:gridCol w:w="834"/>
        <w:gridCol w:w="699"/>
        <w:gridCol w:w="968"/>
        <w:gridCol w:w="833"/>
        <w:gridCol w:w="834"/>
        <w:gridCol w:w="833"/>
        <w:gridCol w:w="819"/>
      </w:tblGrid>
      <w:tr w:rsidR="000C3488" w:rsidRPr="004C6AC3" w14:paraId="531905C9" w14:textId="1D81368C" w:rsidTr="00932F2A">
        <w:trPr>
          <w:trHeight w:val="300"/>
        </w:trPr>
        <w:tc>
          <w:tcPr>
            <w:tcW w:w="605" w:type="dxa"/>
            <w:tcBorders>
              <w:top w:val="single" w:sz="8" w:space="0" w:color="000000"/>
              <w:left w:val="single" w:sz="8" w:space="0" w:color="000000"/>
              <w:bottom w:val="nil"/>
              <w:right w:val="nil"/>
            </w:tcBorders>
            <w:shd w:val="clear" w:color="auto" w:fill="auto"/>
            <w:vAlign w:val="center"/>
            <w:hideMark/>
          </w:tcPr>
          <w:p w14:paraId="196AF6F5"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w:t>
            </w:r>
          </w:p>
        </w:tc>
        <w:tc>
          <w:tcPr>
            <w:tcW w:w="2302" w:type="dxa"/>
            <w:gridSpan w:val="2"/>
            <w:tcBorders>
              <w:top w:val="single" w:sz="8" w:space="0" w:color="000000"/>
              <w:left w:val="single" w:sz="8" w:space="0" w:color="000000"/>
              <w:bottom w:val="nil"/>
              <w:right w:val="nil"/>
            </w:tcBorders>
            <w:shd w:val="clear" w:color="auto" w:fill="auto"/>
            <w:vAlign w:val="center"/>
            <w:hideMark/>
          </w:tcPr>
          <w:p w14:paraId="3790C4F5"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Цель,</w:t>
            </w:r>
          </w:p>
        </w:tc>
        <w:tc>
          <w:tcPr>
            <w:tcW w:w="943" w:type="dxa"/>
            <w:tcBorders>
              <w:top w:val="single" w:sz="8" w:space="0" w:color="000000"/>
              <w:left w:val="single" w:sz="8" w:space="0" w:color="000000"/>
              <w:bottom w:val="nil"/>
              <w:right w:val="nil"/>
            </w:tcBorders>
            <w:shd w:val="clear" w:color="auto" w:fill="auto"/>
            <w:vAlign w:val="center"/>
            <w:hideMark/>
          </w:tcPr>
          <w:p w14:paraId="47E0CE6F"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Единица</w:t>
            </w:r>
          </w:p>
        </w:tc>
        <w:tc>
          <w:tcPr>
            <w:tcW w:w="1157" w:type="dxa"/>
            <w:tcBorders>
              <w:top w:val="single" w:sz="8" w:space="0" w:color="000000"/>
              <w:left w:val="single" w:sz="8" w:space="0" w:color="000000"/>
              <w:bottom w:val="nil"/>
              <w:right w:val="nil"/>
            </w:tcBorders>
            <w:shd w:val="clear" w:color="auto" w:fill="auto"/>
            <w:vAlign w:val="center"/>
            <w:hideMark/>
          </w:tcPr>
          <w:p w14:paraId="165C5397"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Источник</w:t>
            </w:r>
          </w:p>
        </w:tc>
        <w:tc>
          <w:tcPr>
            <w:tcW w:w="880" w:type="dxa"/>
            <w:vMerge w:val="restart"/>
            <w:tcBorders>
              <w:top w:val="single" w:sz="8" w:space="0" w:color="000000"/>
              <w:left w:val="single" w:sz="8" w:space="0" w:color="000000"/>
              <w:right w:val="single" w:sz="8" w:space="0" w:color="000000"/>
            </w:tcBorders>
          </w:tcPr>
          <w:p w14:paraId="6EFF8478" w14:textId="77777777" w:rsidR="000C3488" w:rsidRDefault="000C3488" w:rsidP="008B6B23">
            <w:pPr>
              <w:jc w:val="center"/>
              <w:rPr>
                <w:rFonts w:ascii="Times New Roman" w:hAnsi="Times New Roman"/>
                <w:color w:val="000000"/>
                <w:sz w:val="14"/>
                <w:szCs w:val="14"/>
                <w:lang w:eastAsia="ru-RU"/>
              </w:rPr>
            </w:pPr>
            <w:r>
              <w:rPr>
                <w:rFonts w:ascii="Times New Roman" w:hAnsi="Times New Roman"/>
                <w:color w:val="000000"/>
                <w:sz w:val="14"/>
                <w:szCs w:val="14"/>
                <w:lang w:eastAsia="ru-RU"/>
              </w:rPr>
              <w:t>Вес.</w:t>
            </w:r>
          </w:p>
          <w:p w14:paraId="5B89EDC6" w14:textId="77777777" w:rsidR="000C3488" w:rsidRPr="004C6AC3" w:rsidRDefault="000C3488" w:rsidP="008B6B23">
            <w:pPr>
              <w:jc w:val="center"/>
              <w:rPr>
                <w:rFonts w:ascii="Times New Roman" w:hAnsi="Times New Roman"/>
                <w:color w:val="000000"/>
                <w:sz w:val="14"/>
                <w:szCs w:val="14"/>
                <w:lang w:eastAsia="ru-RU"/>
              </w:rPr>
            </w:pPr>
            <w:r>
              <w:rPr>
                <w:rFonts w:ascii="Times New Roman" w:hAnsi="Times New Roman"/>
                <w:color w:val="000000"/>
                <w:sz w:val="14"/>
                <w:szCs w:val="14"/>
                <w:lang w:eastAsia="ru-RU"/>
              </w:rPr>
              <w:t>критерий</w:t>
            </w:r>
          </w:p>
        </w:tc>
        <w:tc>
          <w:tcPr>
            <w:tcW w:w="7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739A46"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2014</w:t>
            </w:r>
          </w:p>
        </w:tc>
        <w:tc>
          <w:tcPr>
            <w:tcW w:w="8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F244FF"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2015</w:t>
            </w:r>
          </w:p>
        </w:tc>
        <w:tc>
          <w:tcPr>
            <w:tcW w:w="83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4DD51C"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2016</w:t>
            </w:r>
          </w:p>
        </w:tc>
        <w:tc>
          <w:tcPr>
            <w:tcW w:w="6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F57149"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2017</w:t>
            </w:r>
          </w:p>
        </w:tc>
        <w:tc>
          <w:tcPr>
            <w:tcW w:w="9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E07B665"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2018</w:t>
            </w:r>
          </w:p>
        </w:tc>
        <w:tc>
          <w:tcPr>
            <w:tcW w:w="8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ECEEFF"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2019</w:t>
            </w:r>
          </w:p>
        </w:tc>
        <w:tc>
          <w:tcPr>
            <w:tcW w:w="6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999038"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2020</w:t>
            </w:r>
          </w:p>
        </w:tc>
        <w:tc>
          <w:tcPr>
            <w:tcW w:w="9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3E772E"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2021</w:t>
            </w:r>
          </w:p>
        </w:tc>
        <w:tc>
          <w:tcPr>
            <w:tcW w:w="83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6EFA74"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2022</w:t>
            </w:r>
          </w:p>
        </w:tc>
        <w:tc>
          <w:tcPr>
            <w:tcW w:w="8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8AE657"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2023</w:t>
            </w:r>
          </w:p>
        </w:tc>
        <w:tc>
          <w:tcPr>
            <w:tcW w:w="83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B38C46"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2024</w:t>
            </w:r>
          </w:p>
        </w:tc>
        <w:tc>
          <w:tcPr>
            <w:tcW w:w="819" w:type="dxa"/>
            <w:vMerge w:val="restart"/>
            <w:tcBorders>
              <w:top w:val="single" w:sz="8" w:space="0" w:color="000000"/>
              <w:left w:val="single" w:sz="8" w:space="0" w:color="000000"/>
              <w:right w:val="single" w:sz="8" w:space="0" w:color="000000"/>
            </w:tcBorders>
          </w:tcPr>
          <w:p w14:paraId="5555926F" w14:textId="77777777" w:rsidR="000C3488" w:rsidRDefault="000C3488" w:rsidP="008B6B23">
            <w:pPr>
              <w:jc w:val="center"/>
              <w:rPr>
                <w:rFonts w:ascii="Times New Roman" w:hAnsi="Times New Roman"/>
                <w:color w:val="000000"/>
                <w:sz w:val="14"/>
                <w:szCs w:val="14"/>
                <w:lang w:eastAsia="ru-RU"/>
              </w:rPr>
            </w:pPr>
          </w:p>
          <w:p w14:paraId="7297AEFE" w14:textId="67ECDF91" w:rsidR="000C3488" w:rsidRDefault="000C3488" w:rsidP="008B6B23">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2025</w:t>
            </w:r>
          </w:p>
          <w:p w14:paraId="011658A1" w14:textId="4EDF9659" w:rsidR="000C3488" w:rsidRPr="004C6AC3" w:rsidRDefault="000C3488" w:rsidP="008B6B23">
            <w:pPr>
              <w:jc w:val="center"/>
              <w:rPr>
                <w:rFonts w:ascii="Times New Roman" w:hAnsi="Times New Roman"/>
                <w:color w:val="000000"/>
                <w:sz w:val="14"/>
                <w:szCs w:val="14"/>
                <w:lang w:eastAsia="ru-RU"/>
              </w:rPr>
            </w:pPr>
          </w:p>
        </w:tc>
      </w:tr>
      <w:tr w:rsidR="000C3488" w:rsidRPr="004C6AC3" w14:paraId="6E27F4CA" w14:textId="5152BBB4" w:rsidTr="00932F2A">
        <w:trPr>
          <w:trHeight w:val="315"/>
        </w:trPr>
        <w:tc>
          <w:tcPr>
            <w:tcW w:w="605" w:type="dxa"/>
            <w:tcBorders>
              <w:top w:val="nil"/>
              <w:left w:val="single" w:sz="8" w:space="0" w:color="000000"/>
              <w:bottom w:val="single" w:sz="8" w:space="0" w:color="000000"/>
              <w:right w:val="nil"/>
            </w:tcBorders>
            <w:shd w:val="clear" w:color="auto" w:fill="auto"/>
            <w:vAlign w:val="center"/>
            <w:hideMark/>
          </w:tcPr>
          <w:p w14:paraId="01FFDE3E"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п/п</w:t>
            </w:r>
          </w:p>
        </w:tc>
        <w:tc>
          <w:tcPr>
            <w:tcW w:w="2302" w:type="dxa"/>
            <w:gridSpan w:val="2"/>
            <w:tcBorders>
              <w:top w:val="nil"/>
              <w:left w:val="single" w:sz="8" w:space="0" w:color="000000"/>
              <w:bottom w:val="single" w:sz="8" w:space="0" w:color="000000"/>
              <w:right w:val="nil"/>
            </w:tcBorders>
            <w:shd w:val="clear" w:color="auto" w:fill="auto"/>
            <w:vAlign w:val="center"/>
            <w:hideMark/>
          </w:tcPr>
          <w:p w14:paraId="4FFDAB6B"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целевые индикаторы</w:t>
            </w:r>
          </w:p>
        </w:tc>
        <w:tc>
          <w:tcPr>
            <w:tcW w:w="943" w:type="dxa"/>
            <w:tcBorders>
              <w:top w:val="nil"/>
              <w:left w:val="single" w:sz="8" w:space="0" w:color="000000"/>
              <w:bottom w:val="single" w:sz="8" w:space="0" w:color="000000"/>
              <w:right w:val="nil"/>
            </w:tcBorders>
            <w:shd w:val="clear" w:color="auto" w:fill="auto"/>
            <w:vAlign w:val="center"/>
            <w:hideMark/>
          </w:tcPr>
          <w:p w14:paraId="51A5F8DF"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измерения</w:t>
            </w:r>
          </w:p>
        </w:tc>
        <w:tc>
          <w:tcPr>
            <w:tcW w:w="1157" w:type="dxa"/>
            <w:tcBorders>
              <w:top w:val="nil"/>
              <w:left w:val="single" w:sz="8" w:space="0" w:color="000000"/>
              <w:bottom w:val="single" w:sz="8" w:space="0" w:color="000000"/>
              <w:right w:val="nil"/>
            </w:tcBorders>
            <w:shd w:val="clear" w:color="auto" w:fill="auto"/>
            <w:vAlign w:val="center"/>
            <w:hideMark/>
          </w:tcPr>
          <w:p w14:paraId="67495B0D"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информации</w:t>
            </w:r>
          </w:p>
        </w:tc>
        <w:tc>
          <w:tcPr>
            <w:tcW w:w="880" w:type="dxa"/>
            <w:vMerge/>
            <w:tcBorders>
              <w:left w:val="single" w:sz="8" w:space="0" w:color="000000"/>
              <w:bottom w:val="single" w:sz="8" w:space="0" w:color="000000"/>
              <w:right w:val="single" w:sz="8" w:space="0" w:color="000000"/>
            </w:tcBorders>
          </w:tcPr>
          <w:p w14:paraId="0436EBFA" w14:textId="77777777" w:rsidR="000C3488" w:rsidRPr="004C6AC3" w:rsidRDefault="000C3488" w:rsidP="008B6B23">
            <w:pPr>
              <w:rPr>
                <w:rFonts w:ascii="Times New Roman" w:hAnsi="Times New Roman"/>
                <w:color w:val="000000"/>
                <w:sz w:val="14"/>
                <w:szCs w:val="14"/>
                <w:lang w:eastAsia="ru-RU"/>
              </w:rPr>
            </w:pPr>
          </w:p>
        </w:tc>
        <w:tc>
          <w:tcPr>
            <w:tcW w:w="722" w:type="dxa"/>
            <w:vMerge/>
            <w:tcBorders>
              <w:top w:val="single" w:sz="8" w:space="0" w:color="000000"/>
              <w:left w:val="single" w:sz="8" w:space="0" w:color="000000"/>
              <w:bottom w:val="single" w:sz="8" w:space="0" w:color="000000"/>
              <w:right w:val="single" w:sz="8" w:space="0" w:color="000000"/>
            </w:tcBorders>
            <w:vAlign w:val="center"/>
            <w:hideMark/>
          </w:tcPr>
          <w:p w14:paraId="4A0778A9" w14:textId="77777777" w:rsidR="000C3488" w:rsidRPr="004C6AC3" w:rsidRDefault="000C3488" w:rsidP="008B6B23">
            <w:pPr>
              <w:rPr>
                <w:rFonts w:ascii="Times New Roman" w:hAnsi="Times New Roman"/>
                <w:color w:val="000000"/>
                <w:sz w:val="14"/>
                <w:szCs w:val="14"/>
                <w:lang w:eastAsia="ru-RU"/>
              </w:rPr>
            </w:pPr>
          </w:p>
        </w:tc>
        <w:tc>
          <w:tcPr>
            <w:tcW w:w="834" w:type="dxa"/>
            <w:vMerge/>
            <w:tcBorders>
              <w:top w:val="single" w:sz="8" w:space="0" w:color="000000"/>
              <w:left w:val="single" w:sz="8" w:space="0" w:color="000000"/>
              <w:bottom w:val="single" w:sz="8" w:space="0" w:color="000000"/>
              <w:right w:val="single" w:sz="8" w:space="0" w:color="000000"/>
            </w:tcBorders>
            <w:vAlign w:val="center"/>
            <w:hideMark/>
          </w:tcPr>
          <w:p w14:paraId="1BACD6FE" w14:textId="77777777" w:rsidR="000C3488" w:rsidRPr="004C6AC3" w:rsidRDefault="000C3488" w:rsidP="008B6B23">
            <w:pPr>
              <w:rPr>
                <w:rFonts w:ascii="Times New Roman" w:hAnsi="Times New Roman"/>
                <w:color w:val="000000"/>
                <w:sz w:val="14"/>
                <w:szCs w:val="14"/>
                <w:lang w:eastAsia="ru-RU"/>
              </w:rPr>
            </w:pPr>
          </w:p>
        </w:tc>
        <w:tc>
          <w:tcPr>
            <w:tcW w:w="833" w:type="dxa"/>
            <w:vMerge/>
            <w:tcBorders>
              <w:top w:val="single" w:sz="8" w:space="0" w:color="000000"/>
              <w:left w:val="single" w:sz="8" w:space="0" w:color="000000"/>
              <w:bottom w:val="single" w:sz="8" w:space="0" w:color="000000"/>
              <w:right w:val="single" w:sz="8" w:space="0" w:color="000000"/>
            </w:tcBorders>
            <w:vAlign w:val="center"/>
            <w:hideMark/>
          </w:tcPr>
          <w:p w14:paraId="50C0A1D1" w14:textId="77777777" w:rsidR="000C3488" w:rsidRPr="004C6AC3" w:rsidRDefault="000C3488" w:rsidP="008B6B23">
            <w:pPr>
              <w:rPr>
                <w:rFonts w:ascii="Times New Roman" w:hAnsi="Times New Roman"/>
                <w:color w:val="000000"/>
                <w:sz w:val="14"/>
                <w:szCs w:val="14"/>
                <w:lang w:eastAsia="ru-RU"/>
              </w:rPr>
            </w:pPr>
          </w:p>
        </w:tc>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090CBD13" w14:textId="77777777" w:rsidR="000C3488" w:rsidRPr="004C6AC3" w:rsidRDefault="000C3488" w:rsidP="008B6B23">
            <w:pPr>
              <w:rPr>
                <w:rFonts w:ascii="Times New Roman" w:hAnsi="Times New Roman"/>
                <w:color w:val="000000"/>
                <w:sz w:val="14"/>
                <w:szCs w:val="14"/>
                <w:lang w:eastAsia="ru-RU"/>
              </w:rPr>
            </w:pPr>
          </w:p>
        </w:tc>
        <w:tc>
          <w:tcPr>
            <w:tcW w:w="968" w:type="dxa"/>
            <w:vMerge/>
            <w:tcBorders>
              <w:top w:val="single" w:sz="8" w:space="0" w:color="000000"/>
              <w:left w:val="single" w:sz="8" w:space="0" w:color="000000"/>
              <w:bottom w:val="single" w:sz="8" w:space="0" w:color="000000"/>
              <w:right w:val="single" w:sz="8" w:space="0" w:color="000000"/>
            </w:tcBorders>
            <w:vAlign w:val="center"/>
            <w:hideMark/>
          </w:tcPr>
          <w:p w14:paraId="48BE35D4" w14:textId="77777777" w:rsidR="000C3488" w:rsidRPr="004C6AC3" w:rsidRDefault="000C3488" w:rsidP="008B6B23">
            <w:pPr>
              <w:rPr>
                <w:rFonts w:ascii="Times New Roman" w:hAnsi="Times New Roman"/>
                <w:color w:val="000000"/>
                <w:sz w:val="14"/>
                <w:szCs w:val="14"/>
                <w:lang w:eastAsia="ru-RU"/>
              </w:rPr>
            </w:pPr>
          </w:p>
        </w:tc>
        <w:tc>
          <w:tcPr>
            <w:tcW w:w="834" w:type="dxa"/>
            <w:vMerge/>
            <w:tcBorders>
              <w:top w:val="single" w:sz="8" w:space="0" w:color="000000"/>
              <w:left w:val="single" w:sz="8" w:space="0" w:color="000000"/>
              <w:bottom w:val="single" w:sz="8" w:space="0" w:color="000000"/>
              <w:right w:val="single" w:sz="8" w:space="0" w:color="000000"/>
            </w:tcBorders>
            <w:vAlign w:val="center"/>
            <w:hideMark/>
          </w:tcPr>
          <w:p w14:paraId="4423DB22" w14:textId="77777777" w:rsidR="000C3488" w:rsidRPr="004C6AC3" w:rsidRDefault="000C3488" w:rsidP="008B6B23">
            <w:pPr>
              <w:rPr>
                <w:rFonts w:ascii="Times New Roman" w:hAnsi="Times New Roman"/>
                <w:color w:val="000000"/>
                <w:sz w:val="14"/>
                <w:szCs w:val="14"/>
                <w:lang w:eastAsia="ru-RU"/>
              </w:rPr>
            </w:pPr>
          </w:p>
        </w:tc>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2E9A8E61" w14:textId="77777777" w:rsidR="000C3488" w:rsidRPr="004C6AC3" w:rsidRDefault="000C3488" w:rsidP="008B6B23">
            <w:pPr>
              <w:rPr>
                <w:rFonts w:ascii="Times New Roman" w:hAnsi="Times New Roman"/>
                <w:color w:val="000000"/>
                <w:sz w:val="14"/>
                <w:szCs w:val="14"/>
                <w:lang w:eastAsia="ru-RU"/>
              </w:rPr>
            </w:pPr>
          </w:p>
        </w:tc>
        <w:tc>
          <w:tcPr>
            <w:tcW w:w="968" w:type="dxa"/>
            <w:vMerge/>
            <w:tcBorders>
              <w:top w:val="single" w:sz="8" w:space="0" w:color="000000"/>
              <w:left w:val="single" w:sz="8" w:space="0" w:color="000000"/>
              <w:bottom w:val="single" w:sz="8" w:space="0" w:color="000000"/>
              <w:right w:val="single" w:sz="8" w:space="0" w:color="000000"/>
            </w:tcBorders>
            <w:vAlign w:val="center"/>
            <w:hideMark/>
          </w:tcPr>
          <w:p w14:paraId="7A54EFB5" w14:textId="77777777" w:rsidR="000C3488" w:rsidRPr="004C6AC3" w:rsidRDefault="000C3488" w:rsidP="008B6B23">
            <w:pPr>
              <w:rPr>
                <w:rFonts w:ascii="Times New Roman" w:hAnsi="Times New Roman"/>
                <w:color w:val="000000"/>
                <w:sz w:val="14"/>
                <w:szCs w:val="14"/>
                <w:lang w:eastAsia="ru-RU"/>
              </w:rPr>
            </w:pPr>
          </w:p>
        </w:tc>
        <w:tc>
          <w:tcPr>
            <w:tcW w:w="833" w:type="dxa"/>
            <w:vMerge/>
            <w:tcBorders>
              <w:top w:val="single" w:sz="8" w:space="0" w:color="000000"/>
              <w:left w:val="single" w:sz="8" w:space="0" w:color="000000"/>
              <w:bottom w:val="single" w:sz="8" w:space="0" w:color="000000"/>
              <w:right w:val="single" w:sz="8" w:space="0" w:color="000000"/>
            </w:tcBorders>
            <w:vAlign w:val="center"/>
            <w:hideMark/>
          </w:tcPr>
          <w:p w14:paraId="277CF61B" w14:textId="77777777" w:rsidR="000C3488" w:rsidRPr="004C6AC3" w:rsidRDefault="000C3488" w:rsidP="008B6B23">
            <w:pPr>
              <w:rPr>
                <w:rFonts w:ascii="Times New Roman" w:hAnsi="Times New Roman"/>
                <w:color w:val="000000"/>
                <w:sz w:val="14"/>
                <w:szCs w:val="14"/>
                <w:lang w:eastAsia="ru-RU"/>
              </w:rPr>
            </w:pPr>
          </w:p>
        </w:tc>
        <w:tc>
          <w:tcPr>
            <w:tcW w:w="834" w:type="dxa"/>
            <w:vMerge/>
            <w:tcBorders>
              <w:top w:val="single" w:sz="8" w:space="0" w:color="000000"/>
              <w:left w:val="single" w:sz="8" w:space="0" w:color="000000"/>
              <w:bottom w:val="single" w:sz="8" w:space="0" w:color="000000"/>
              <w:right w:val="single" w:sz="8" w:space="0" w:color="000000"/>
            </w:tcBorders>
            <w:vAlign w:val="center"/>
            <w:hideMark/>
          </w:tcPr>
          <w:p w14:paraId="7FFA2D51" w14:textId="77777777" w:rsidR="000C3488" w:rsidRPr="004C6AC3" w:rsidRDefault="000C3488" w:rsidP="008B6B23">
            <w:pPr>
              <w:rPr>
                <w:rFonts w:ascii="Times New Roman" w:hAnsi="Times New Roman"/>
                <w:color w:val="000000"/>
                <w:sz w:val="14"/>
                <w:szCs w:val="14"/>
                <w:lang w:eastAsia="ru-RU"/>
              </w:rPr>
            </w:pPr>
          </w:p>
        </w:tc>
        <w:tc>
          <w:tcPr>
            <w:tcW w:w="833" w:type="dxa"/>
            <w:vMerge/>
            <w:tcBorders>
              <w:top w:val="single" w:sz="8" w:space="0" w:color="000000"/>
              <w:left w:val="single" w:sz="8" w:space="0" w:color="000000"/>
              <w:bottom w:val="single" w:sz="8" w:space="0" w:color="000000"/>
              <w:right w:val="single" w:sz="8" w:space="0" w:color="000000"/>
            </w:tcBorders>
            <w:vAlign w:val="center"/>
            <w:hideMark/>
          </w:tcPr>
          <w:p w14:paraId="3BA96F84" w14:textId="77777777" w:rsidR="000C3488" w:rsidRPr="004C6AC3" w:rsidRDefault="000C3488" w:rsidP="008B6B23">
            <w:pPr>
              <w:rPr>
                <w:rFonts w:ascii="Times New Roman" w:hAnsi="Times New Roman"/>
                <w:color w:val="000000"/>
                <w:sz w:val="14"/>
                <w:szCs w:val="14"/>
                <w:lang w:eastAsia="ru-RU"/>
              </w:rPr>
            </w:pPr>
          </w:p>
        </w:tc>
        <w:tc>
          <w:tcPr>
            <w:tcW w:w="819" w:type="dxa"/>
            <w:vMerge/>
            <w:tcBorders>
              <w:left w:val="single" w:sz="8" w:space="0" w:color="000000"/>
              <w:bottom w:val="single" w:sz="8" w:space="0" w:color="000000"/>
              <w:right w:val="single" w:sz="8" w:space="0" w:color="000000"/>
            </w:tcBorders>
          </w:tcPr>
          <w:p w14:paraId="6DF7D077" w14:textId="77777777" w:rsidR="000C3488" w:rsidRPr="004C6AC3" w:rsidRDefault="000C3488" w:rsidP="008B6B23">
            <w:pPr>
              <w:rPr>
                <w:rFonts w:ascii="Times New Roman" w:hAnsi="Times New Roman"/>
                <w:color w:val="000000"/>
                <w:sz w:val="14"/>
                <w:szCs w:val="14"/>
                <w:lang w:eastAsia="ru-RU"/>
              </w:rPr>
            </w:pPr>
          </w:p>
        </w:tc>
      </w:tr>
      <w:tr w:rsidR="000C3488" w:rsidRPr="004C6AC3" w14:paraId="7B8A5B4E" w14:textId="570555FF" w:rsidTr="000C3488">
        <w:trPr>
          <w:trHeight w:val="420"/>
        </w:trPr>
        <w:tc>
          <w:tcPr>
            <w:tcW w:w="908" w:type="dxa"/>
            <w:gridSpan w:val="2"/>
            <w:tcBorders>
              <w:top w:val="single" w:sz="8" w:space="0" w:color="000000"/>
              <w:left w:val="single" w:sz="8" w:space="0" w:color="000000"/>
              <w:bottom w:val="single" w:sz="4" w:space="0" w:color="auto"/>
              <w:right w:val="single" w:sz="4" w:space="0" w:color="000000"/>
            </w:tcBorders>
          </w:tcPr>
          <w:p w14:paraId="0DE6E16C" w14:textId="77777777" w:rsidR="000C3488" w:rsidRPr="004C6AC3" w:rsidRDefault="000C3488" w:rsidP="008B6B23">
            <w:pPr>
              <w:jc w:val="center"/>
              <w:rPr>
                <w:rFonts w:ascii="Times New Roman" w:hAnsi="Times New Roman"/>
                <w:b/>
                <w:bCs/>
                <w:color w:val="000000"/>
                <w:sz w:val="14"/>
                <w:szCs w:val="14"/>
                <w:lang w:eastAsia="ru-RU"/>
              </w:rPr>
            </w:pPr>
          </w:p>
        </w:tc>
        <w:tc>
          <w:tcPr>
            <w:tcW w:w="14036" w:type="dxa"/>
            <w:gridSpan w:val="15"/>
            <w:tcBorders>
              <w:top w:val="single" w:sz="8" w:space="0" w:color="000000"/>
              <w:left w:val="single" w:sz="8" w:space="0" w:color="000000"/>
              <w:bottom w:val="single" w:sz="4" w:space="0" w:color="auto"/>
              <w:right w:val="single" w:sz="4" w:space="0" w:color="000000"/>
            </w:tcBorders>
            <w:shd w:val="clear" w:color="auto" w:fill="auto"/>
            <w:vAlign w:val="center"/>
            <w:hideMark/>
          </w:tcPr>
          <w:p w14:paraId="6D629F68" w14:textId="77777777" w:rsidR="000C3488" w:rsidRPr="004C6AC3" w:rsidRDefault="000C3488" w:rsidP="008B6B23">
            <w:pPr>
              <w:jc w:val="center"/>
              <w:rPr>
                <w:rFonts w:ascii="Times New Roman" w:hAnsi="Times New Roman"/>
                <w:b/>
                <w:bCs/>
                <w:color w:val="000000"/>
                <w:sz w:val="14"/>
                <w:szCs w:val="14"/>
                <w:lang w:eastAsia="ru-RU"/>
              </w:rPr>
            </w:pPr>
            <w:r w:rsidRPr="004C6AC3">
              <w:rPr>
                <w:rFonts w:ascii="Times New Roman" w:hAnsi="Times New Roman"/>
                <w:b/>
                <w:bCs/>
                <w:color w:val="000000"/>
                <w:sz w:val="14"/>
                <w:szCs w:val="14"/>
                <w:lang w:eastAsia="ru-RU"/>
              </w:rPr>
              <w:t>Цель подпрограммы –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c>
          <w:tcPr>
            <w:tcW w:w="819" w:type="dxa"/>
            <w:tcBorders>
              <w:top w:val="single" w:sz="8" w:space="0" w:color="000000"/>
              <w:left w:val="single" w:sz="8" w:space="0" w:color="000000"/>
              <w:bottom w:val="single" w:sz="4" w:space="0" w:color="auto"/>
              <w:right w:val="single" w:sz="4" w:space="0" w:color="000000"/>
            </w:tcBorders>
          </w:tcPr>
          <w:p w14:paraId="02C0FFB7" w14:textId="77777777" w:rsidR="000C3488" w:rsidRPr="004C6AC3" w:rsidRDefault="000C3488" w:rsidP="008B6B23">
            <w:pPr>
              <w:jc w:val="center"/>
              <w:rPr>
                <w:rFonts w:ascii="Times New Roman" w:hAnsi="Times New Roman"/>
                <w:b/>
                <w:bCs/>
                <w:color w:val="000000"/>
                <w:sz w:val="14"/>
                <w:szCs w:val="14"/>
                <w:lang w:eastAsia="ru-RU"/>
              </w:rPr>
            </w:pPr>
          </w:p>
        </w:tc>
      </w:tr>
      <w:tr w:rsidR="000C3488" w:rsidRPr="004C6AC3" w14:paraId="7EBB272F" w14:textId="411ECE6C" w:rsidTr="000C3488">
        <w:trPr>
          <w:trHeight w:val="645"/>
        </w:trPr>
        <w:tc>
          <w:tcPr>
            <w:tcW w:w="605" w:type="dxa"/>
            <w:tcBorders>
              <w:top w:val="nil"/>
              <w:left w:val="single" w:sz="8" w:space="0" w:color="000000"/>
              <w:bottom w:val="single" w:sz="8" w:space="0" w:color="000000"/>
              <w:right w:val="nil"/>
            </w:tcBorders>
            <w:shd w:val="clear" w:color="auto" w:fill="auto"/>
            <w:vAlign w:val="center"/>
            <w:hideMark/>
          </w:tcPr>
          <w:p w14:paraId="05DDA95D"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1</w:t>
            </w:r>
          </w:p>
        </w:tc>
        <w:tc>
          <w:tcPr>
            <w:tcW w:w="2302" w:type="dxa"/>
            <w:gridSpan w:val="2"/>
            <w:tcBorders>
              <w:top w:val="nil"/>
              <w:left w:val="single" w:sz="8" w:space="0" w:color="000000"/>
              <w:bottom w:val="single" w:sz="8" w:space="0" w:color="000000"/>
              <w:right w:val="nil"/>
            </w:tcBorders>
            <w:shd w:val="clear" w:color="auto" w:fill="auto"/>
            <w:vAlign w:val="center"/>
            <w:hideMark/>
          </w:tcPr>
          <w:p w14:paraId="23B70929" w14:textId="77777777" w:rsidR="000C3488" w:rsidRPr="004C6AC3" w:rsidRDefault="000C3488" w:rsidP="008B6B23">
            <w:pPr>
              <w:rPr>
                <w:rFonts w:ascii="Times New Roman" w:hAnsi="Times New Roman"/>
                <w:color w:val="000000"/>
                <w:sz w:val="14"/>
                <w:szCs w:val="14"/>
                <w:lang w:eastAsia="ru-RU"/>
              </w:rPr>
            </w:pPr>
            <w:r w:rsidRPr="004C6AC3">
              <w:rPr>
                <w:rFonts w:ascii="Times New Roman" w:hAnsi="Times New Roman"/>
                <w:color w:val="000000"/>
                <w:sz w:val="14"/>
                <w:szCs w:val="14"/>
                <w:lang w:eastAsia="ru-RU"/>
              </w:rPr>
              <w:t>Снижение числа аварий в системах водоснабжения, водоотведения и очистки сточных вод</w:t>
            </w:r>
          </w:p>
        </w:tc>
        <w:tc>
          <w:tcPr>
            <w:tcW w:w="943" w:type="dxa"/>
            <w:tcBorders>
              <w:top w:val="nil"/>
              <w:left w:val="single" w:sz="8" w:space="0" w:color="000000"/>
              <w:bottom w:val="single" w:sz="8" w:space="0" w:color="000000"/>
              <w:right w:val="nil"/>
            </w:tcBorders>
            <w:shd w:val="clear" w:color="auto" w:fill="auto"/>
            <w:vAlign w:val="center"/>
            <w:hideMark/>
          </w:tcPr>
          <w:p w14:paraId="3FE74276"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Единица</w:t>
            </w:r>
          </w:p>
        </w:tc>
        <w:tc>
          <w:tcPr>
            <w:tcW w:w="1157" w:type="dxa"/>
            <w:tcBorders>
              <w:top w:val="nil"/>
              <w:left w:val="single" w:sz="8" w:space="0" w:color="000000"/>
              <w:bottom w:val="single" w:sz="8" w:space="0" w:color="000000"/>
              <w:right w:val="nil"/>
            </w:tcBorders>
            <w:shd w:val="clear" w:color="auto" w:fill="auto"/>
            <w:vAlign w:val="center"/>
            <w:hideMark/>
          </w:tcPr>
          <w:p w14:paraId="25ED772B"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Статистическая отчетность</w:t>
            </w:r>
          </w:p>
        </w:tc>
        <w:tc>
          <w:tcPr>
            <w:tcW w:w="880" w:type="dxa"/>
            <w:tcBorders>
              <w:top w:val="nil"/>
              <w:left w:val="single" w:sz="8" w:space="0" w:color="000000"/>
              <w:bottom w:val="single" w:sz="8" w:space="0" w:color="000000"/>
              <w:right w:val="single" w:sz="8" w:space="0" w:color="000000"/>
            </w:tcBorders>
          </w:tcPr>
          <w:p w14:paraId="22017F58" w14:textId="77777777" w:rsidR="000C3488" w:rsidRDefault="000C3488" w:rsidP="008B6B23">
            <w:pPr>
              <w:jc w:val="center"/>
              <w:rPr>
                <w:rFonts w:ascii="Times New Roman" w:hAnsi="Times New Roman"/>
                <w:color w:val="000000"/>
                <w:sz w:val="14"/>
                <w:szCs w:val="14"/>
                <w:lang w:eastAsia="ru-RU"/>
              </w:rPr>
            </w:pPr>
          </w:p>
          <w:p w14:paraId="2E7F1AD4" w14:textId="77777777" w:rsidR="000C3488" w:rsidRPr="004C6AC3" w:rsidRDefault="000C3488" w:rsidP="008B6B23">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0,01</w:t>
            </w:r>
          </w:p>
        </w:tc>
        <w:tc>
          <w:tcPr>
            <w:tcW w:w="722" w:type="dxa"/>
            <w:tcBorders>
              <w:top w:val="nil"/>
              <w:left w:val="single" w:sz="8" w:space="0" w:color="000000"/>
              <w:bottom w:val="single" w:sz="8" w:space="0" w:color="000000"/>
              <w:right w:val="nil"/>
            </w:tcBorders>
            <w:shd w:val="clear" w:color="auto" w:fill="auto"/>
            <w:vAlign w:val="center"/>
            <w:hideMark/>
          </w:tcPr>
          <w:p w14:paraId="5D34F1E8"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Х</w:t>
            </w:r>
          </w:p>
        </w:tc>
        <w:tc>
          <w:tcPr>
            <w:tcW w:w="834" w:type="dxa"/>
            <w:tcBorders>
              <w:top w:val="nil"/>
              <w:left w:val="single" w:sz="8" w:space="0" w:color="000000"/>
              <w:bottom w:val="single" w:sz="8" w:space="0" w:color="000000"/>
              <w:right w:val="nil"/>
            </w:tcBorders>
            <w:shd w:val="clear" w:color="auto" w:fill="auto"/>
            <w:vAlign w:val="center"/>
            <w:hideMark/>
          </w:tcPr>
          <w:p w14:paraId="533148A4"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Х</w:t>
            </w:r>
          </w:p>
        </w:tc>
        <w:tc>
          <w:tcPr>
            <w:tcW w:w="833" w:type="dxa"/>
            <w:tcBorders>
              <w:top w:val="nil"/>
              <w:left w:val="single" w:sz="8" w:space="0" w:color="000000"/>
              <w:bottom w:val="single" w:sz="8" w:space="0" w:color="000000"/>
              <w:right w:val="nil"/>
            </w:tcBorders>
            <w:shd w:val="clear" w:color="auto" w:fill="auto"/>
            <w:vAlign w:val="center"/>
            <w:hideMark/>
          </w:tcPr>
          <w:p w14:paraId="24BCA2FB"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1</w:t>
            </w:r>
          </w:p>
        </w:tc>
        <w:tc>
          <w:tcPr>
            <w:tcW w:w="699" w:type="dxa"/>
            <w:tcBorders>
              <w:top w:val="nil"/>
              <w:left w:val="single" w:sz="8" w:space="0" w:color="000000"/>
              <w:bottom w:val="single" w:sz="8" w:space="0" w:color="000000"/>
              <w:right w:val="nil"/>
            </w:tcBorders>
            <w:shd w:val="clear" w:color="auto" w:fill="auto"/>
            <w:vAlign w:val="center"/>
            <w:hideMark/>
          </w:tcPr>
          <w:p w14:paraId="73C54422"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2</w:t>
            </w:r>
          </w:p>
        </w:tc>
        <w:tc>
          <w:tcPr>
            <w:tcW w:w="968" w:type="dxa"/>
            <w:tcBorders>
              <w:top w:val="nil"/>
              <w:left w:val="single" w:sz="8" w:space="0" w:color="000000"/>
              <w:bottom w:val="single" w:sz="8" w:space="0" w:color="000000"/>
              <w:right w:val="single" w:sz="8" w:space="0" w:color="000000"/>
            </w:tcBorders>
            <w:shd w:val="clear" w:color="auto" w:fill="auto"/>
            <w:vAlign w:val="center"/>
            <w:hideMark/>
          </w:tcPr>
          <w:p w14:paraId="71D3BB18"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4</w:t>
            </w:r>
          </w:p>
        </w:tc>
        <w:tc>
          <w:tcPr>
            <w:tcW w:w="834" w:type="dxa"/>
            <w:tcBorders>
              <w:top w:val="nil"/>
              <w:left w:val="nil"/>
              <w:bottom w:val="single" w:sz="8" w:space="0" w:color="000000"/>
              <w:right w:val="single" w:sz="8" w:space="0" w:color="000000"/>
            </w:tcBorders>
            <w:shd w:val="clear" w:color="auto" w:fill="auto"/>
            <w:vAlign w:val="center"/>
            <w:hideMark/>
          </w:tcPr>
          <w:p w14:paraId="62BD738A"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3</w:t>
            </w:r>
          </w:p>
        </w:tc>
        <w:tc>
          <w:tcPr>
            <w:tcW w:w="699" w:type="dxa"/>
            <w:tcBorders>
              <w:top w:val="nil"/>
              <w:left w:val="nil"/>
              <w:bottom w:val="single" w:sz="8" w:space="0" w:color="000000"/>
              <w:right w:val="single" w:sz="8" w:space="0" w:color="000000"/>
            </w:tcBorders>
            <w:shd w:val="clear" w:color="auto" w:fill="auto"/>
            <w:vAlign w:val="center"/>
            <w:hideMark/>
          </w:tcPr>
          <w:p w14:paraId="19065DA9"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4</w:t>
            </w:r>
          </w:p>
        </w:tc>
        <w:tc>
          <w:tcPr>
            <w:tcW w:w="968" w:type="dxa"/>
            <w:tcBorders>
              <w:top w:val="nil"/>
              <w:left w:val="nil"/>
              <w:bottom w:val="single" w:sz="8" w:space="0" w:color="000000"/>
              <w:right w:val="single" w:sz="8" w:space="0" w:color="000000"/>
            </w:tcBorders>
            <w:shd w:val="clear" w:color="auto" w:fill="auto"/>
            <w:vAlign w:val="center"/>
            <w:hideMark/>
          </w:tcPr>
          <w:p w14:paraId="2443DEC8"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833" w:type="dxa"/>
            <w:tcBorders>
              <w:top w:val="nil"/>
              <w:left w:val="nil"/>
              <w:bottom w:val="single" w:sz="8" w:space="0" w:color="000000"/>
              <w:right w:val="single" w:sz="8" w:space="0" w:color="000000"/>
            </w:tcBorders>
            <w:shd w:val="clear" w:color="auto" w:fill="auto"/>
            <w:vAlign w:val="center"/>
            <w:hideMark/>
          </w:tcPr>
          <w:p w14:paraId="5AC675F2"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834" w:type="dxa"/>
            <w:tcBorders>
              <w:top w:val="nil"/>
              <w:left w:val="nil"/>
              <w:bottom w:val="single" w:sz="8" w:space="0" w:color="000000"/>
              <w:right w:val="single" w:sz="8" w:space="0" w:color="000000"/>
            </w:tcBorders>
            <w:shd w:val="clear" w:color="auto" w:fill="auto"/>
            <w:vAlign w:val="center"/>
            <w:hideMark/>
          </w:tcPr>
          <w:p w14:paraId="0AA7B636"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833" w:type="dxa"/>
            <w:tcBorders>
              <w:top w:val="nil"/>
              <w:left w:val="nil"/>
              <w:bottom w:val="single" w:sz="8" w:space="0" w:color="000000"/>
              <w:right w:val="single" w:sz="8" w:space="0" w:color="000000"/>
            </w:tcBorders>
            <w:shd w:val="clear" w:color="auto" w:fill="auto"/>
            <w:vAlign w:val="center"/>
            <w:hideMark/>
          </w:tcPr>
          <w:p w14:paraId="5F05DB4E" w14:textId="77777777" w:rsidR="000C3488" w:rsidRPr="004C6AC3" w:rsidRDefault="000C3488" w:rsidP="008B6B23">
            <w:pPr>
              <w:jc w:val="center"/>
              <w:rPr>
                <w:rFonts w:ascii="Times New Roman" w:hAnsi="Times New Roman"/>
                <w:color w:val="000000"/>
                <w:sz w:val="14"/>
                <w:szCs w:val="14"/>
                <w:lang w:eastAsia="ru-RU"/>
              </w:rPr>
            </w:pPr>
            <w:r w:rsidRPr="004C6AC3">
              <w:rPr>
                <w:rFonts w:ascii="Times New Roman" w:hAnsi="Times New Roman"/>
                <w:color w:val="000000"/>
                <w:sz w:val="14"/>
                <w:szCs w:val="14"/>
                <w:lang w:eastAsia="ru-RU"/>
              </w:rPr>
              <w:t>0</w:t>
            </w:r>
          </w:p>
        </w:tc>
        <w:tc>
          <w:tcPr>
            <w:tcW w:w="819" w:type="dxa"/>
            <w:tcBorders>
              <w:top w:val="nil"/>
              <w:left w:val="nil"/>
              <w:bottom w:val="single" w:sz="8" w:space="0" w:color="000000"/>
              <w:right w:val="single" w:sz="8" w:space="0" w:color="000000"/>
            </w:tcBorders>
          </w:tcPr>
          <w:p w14:paraId="7787E39B" w14:textId="77777777" w:rsidR="000C3488" w:rsidRDefault="000C3488" w:rsidP="008B6B23">
            <w:pPr>
              <w:jc w:val="center"/>
              <w:rPr>
                <w:rFonts w:ascii="Times New Roman" w:hAnsi="Times New Roman"/>
                <w:color w:val="000000"/>
                <w:sz w:val="14"/>
                <w:szCs w:val="14"/>
                <w:lang w:eastAsia="ru-RU"/>
              </w:rPr>
            </w:pPr>
          </w:p>
          <w:p w14:paraId="62C30E06" w14:textId="77777777" w:rsidR="000C3488" w:rsidRDefault="000C3488" w:rsidP="008B6B23">
            <w:pPr>
              <w:jc w:val="center"/>
              <w:rPr>
                <w:rFonts w:ascii="Times New Roman" w:hAnsi="Times New Roman"/>
                <w:color w:val="000000"/>
                <w:sz w:val="14"/>
                <w:szCs w:val="14"/>
                <w:lang w:eastAsia="ru-RU"/>
              </w:rPr>
            </w:pPr>
          </w:p>
          <w:p w14:paraId="55E1CEE4" w14:textId="6FFDF64F" w:rsidR="000C3488" w:rsidRPr="004C6AC3" w:rsidRDefault="000C3488" w:rsidP="008B6B23">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w:t>
            </w:r>
          </w:p>
        </w:tc>
      </w:tr>
    </w:tbl>
    <w:p w14:paraId="6CDB2CD5" w14:textId="77777777" w:rsidR="00EE1FF7" w:rsidRDefault="00EE1FF7" w:rsidP="00EE1FF7">
      <w:pPr>
        <w:ind w:left="9923"/>
        <w:rPr>
          <w:rFonts w:ascii="Times New Roman" w:hAnsi="Times New Roman"/>
        </w:rPr>
      </w:pPr>
    </w:p>
    <w:p w14:paraId="2F53E3D6" w14:textId="77777777" w:rsidR="00EE1FF7" w:rsidRPr="006F7D7D" w:rsidRDefault="00EE1FF7" w:rsidP="00EE1FF7">
      <w:pPr>
        <w:ind w:left="9923"/>
        <w:rPr>
          <w:rFonts w:ascii="Times New Roman" w:hAnsi="Times New Roman"/>
          <w:sz w:val="28"/>
          <w:szCs w:val="28"/>
        </w:rPr>
      </w:pPr>
      <w:r>
        <w:rPr>
          <w:rFonts w:ascii="Times New Roman" w:hAnsi="Times New Roman"/>
        </w:rPr>
        <w:t>Приложение № 2</w:t>
      </w:r>
      <w:r w:rsidRPr="006F7D7D">
        <w:rPr>
          <w:rFonts w:ascii="Times New Roman" w:hAnsi="Times New Roman"/>
        </w:rPr>
        <w:t xml:space="preserve"> к подпрограмме № 5«Чистая вода» </w:t>
      </w:r>
    </w:p>
    <w:p w14:paraId="40585758" w14:textId="77777777" w:rsidR="00EE1FF7" w:rsidRDefault="00EE1FF7" w:rsidP="00EE1FF7">
      <w:pPr>
        <w:ind w:left="4956" w:firstLine="6"/>
        <w:rPr>
          <w:rFonts w:ascii="Times New Roman" w:hAnsi="Times New Roman"/>
        </w:rPr>
      </w:pPr>
      <w:r w:rsidRPr="006F7D7D">
        <w:rPr>
          <w:rFonts w:ascii="Times New Roman" w:hAnsi="Times New Roman"/>
        </w:rPr>
        <w:t>Перечень мероприятий подпрограммы</w:t>
      </w:r>
    </w:p>
    <w:tbl>
      <w:tblPr>
        <w:tblStyle w:val="aa"/>
        <w:tblpPr w:leftFromText="180" w:rightFromText="180" w:vertAnchor="text" w:horzAnchor="page" w:tblpX="643" w:tblpY="120"/>
        <w:tblW w:w="15871" w:type="dxa"/>
        <w:tblLayout w:type="fixed"/>
        <w:tblLook w:val="04A0" w:firstRow="1" w:lastRow="0" w:firstColumn="1" w:lastColumn="0" w:noHBand="0" w:noVBand="1"/>
      </w:tblPr>
      <w:tblGrid>
        <w:gridCol w:w="762"/>
        <w:gridCol w:w="1538"/>
        <w:gridCol w:w="1522"/>
        <w:gridCol w:w="504"/>
        <w:gridCol w:w="567"/>
        <w:gridCol w:w="1025"/>
        <w:gridCol w:w="522"/>
        <w:gridCol w:w="576"/>
        <w:gridCol w:w="186"/>
        <w:gridCol w:w="369"/>
        <w:gridCol w:w="704"/>
        <w:gridCol w:w="558"/>
        <w:gridCol w:w="674"/>
        <w:gridCol w:w="736"/>
        <w:gridCol w:w="736"/>
        <w:gridCol w:w="558"/>
        <w:gridCol w:w="649"/>
        <w:gridCol w:w="567"/>
        <w:gridCol w:w="709"/>
        <w:gridCol w:w="850"/>
        <w:gridCol w:w="709"/>
        <w:gridCol w:w="850"/>
      </w:tblGrid>
      <w:tr w:rsidR="00692CB5" w14:paraId="765DD55A" w14:textId="77777777" w:rsidTr="00692CB5">
        <w:trPr>
          <w:trHeight w:val="989"/>
        </w:trPr>
        <w:tc>
          <w:tcPr>
            <w:tcW w:w="2300" w:type="dxa"/>
            <w:gridSpan w:val="2"/>
            <w:vMerge w:val="restart"/>
          </w:tcPr>
          <w:p w14:paraId="181B933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Наименование программы, подпрограммы</w:t>
            </w:r>
          </w:p>
        </w:tc>
        <w:tc>
          <w:tcPr>
            <w:tcW w:w="1522" w:type="dxa"/>
            <w:vMerge w:val="restart"/>
          </w:tcPr>
          <w:p w14:paraId="74EAE94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РБС</w:t>
            </w:r>
          </w:p>
        </w:tc>
        <w:tc>
          <w:tcPr>
            <w:tcW w:w="2618" w:type="dxa"/>
            <w:gridSpan w:val="4"/>
          </w:tcPr>
          <w:p w14:paraId="7303921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Код бюджетной классификации</w:t>
            </w:r>
          </w:p>
        </w:tc>
        <w:tc>
          <w:tcPr>
            <w:tcW w:w="762" w:type="dxa"/>
            <w:gridSpan w:val="2"/>
          </w:tcPr>
          <w:p w14:paraId="794BF93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7819" w:type="dxa"/>
            <w:gridSpan w:val="12"/>
          </w:tcPr>
          <w:p w14:paraId="6B088C24" w14:textId="60E2D681"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850" w:type="dxa"/>
          </w:tcPr>
          <w:p w14:paraId="41F530C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Ожидаемый результат от реализации программного мероприятия</w:t>
            </w:r>
          </w:p>
        </w:tc>
      </w:tr>
      <w:tr w:rsidR="00692CB5" w14:paraId="71D16851" w14:textId="77777777" w:rsidTr="00692CB5">
        <w:tc>
          <w:tcPr>
            <w:tcW w:w="2300" w:type="dxa"/>
            <w:gridSpan w:val="2"/>
            <w:vMerge/>
          </w:tcPr>
          <w:p w14:paraId="08CED65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522" w:type="dxa"/>
            <w:vMerge/>
          </w:tcPr>
          <w:p w14:paraId="02013F7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04" w:type="dxa"/>
          </w:tcPr>
          <w:p w14:paraId="04EB8D4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РБС</w:t>
            </w:r>
          </w:p>
        </w:tc>
        <w:tc>
          <w:tcPr>
            <w:tcW w:w="567" w:type="dxa"/>
          </w:tcPr>
          <w:p w14:paraId="5B96706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roofErr w:type="spellStart"/>
            <w:r>
              <w:rPr>
                <w:rFonts w:ascii="Times New Roman" w:hAnsi="Times New Roman"/>
                <w:sz w:val="16"/>
                <w:szCs w:val="16"/>
                <w:lang w:eastAsia="ru-RU"/>
              </w:rPr>
              <w:t>РзПр</w:t>
            </w:r>
            <w:proofErr w:type="spellEnd"/>
          </w:p>
        </w:tc>
        <w:tc>
          <w:tcPr>
            <w:tcW w:w="1025" w:type="dxa"/>
          </w:tcPr>
          <w:p w14:paraId="3562C09A" w14:textId="77777777" w:rsidR="00692CB5" w:rsidRDefault="00692CB5" w:rsidP="008B6B23">
            <w:pPr>
              <w:tabs>
                <w:tab w:val="left" w:pos="1134"/>
                <w:tab w:val="left" w:pos="1276"/>
                <w:tab w:val="left" w:pos="1418"/>
              </w:tabs>
              <w:autoSpaceDE w:val="0"/>
              <w:autoSpaceDN w:val="0"/>
              <w:adjustRightInd w:val="0"/>
              <w:ind w:right="-1"/>
              <w:jc w:val="center"/>
              <w:outlineLvl w:val="1"/>
              <w:rPr>
                <w:rFonts w:ascii="Times New Roman" w:hAnsi="Times New Roman"/>
                <w:sz w:val="16"/>
                <w:szCs w:val="16"/>
                <w:lang w:eastAsia="ru-RU"/>
              </w:rPr>
            </w:pPr>
            <w:r>
              <w:rPr>
                <w:rFonts w:ascii="Times New Roman" w:hAnsi="Times New Roman"/>
                <w:sz w:val="16"/>
                <w:szCs w:val="16"/>
                <w:lang w:eastAsia="ru-RU"/>
              </w:rPr>
              <w:t>ЦСР</w:t>
            </w:r>
          </w:p>
        </w:tc>
        <w:tc>
          <w:tcPr>
            <w:tcW w:w="522" w:type="dxa"/>
          </w:tcPr>
          <w:p w14:paraId="2883B06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ВР</w:t>
            </w:r>
          </w:p>
        </w:tc>
        <w:tc>
          <w:tcPr>
            <w:tcW w:w="576" w:type="dxa"/>
          </w:tcPr>
          <w:p w14:paraId="5F13652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2014</w:t>
            </w:r>
          </w:p>
        </w:tc>
        <w:tc>
          <w:tcPr>
            <w:tcW w:w="555" w:type="dxa"/>
            <w:gridSpan w:val="2"/>
          </w:tcPr>
          <w:p w14:paraId="061CDED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2015</w:t>
            </w:r>
          </w:p>
        </w:tc>
        <w:tc>
          <w:tcPr>
            <w:tcW w:w="704" w:type="dxa"/>
          </w:tcPr>
          <w:p w14:paraId="1C9E9FA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2016</w:t>
            </w:r>
          </w:p>
        </w:tc>
        <w:tc>
          <w:tcPr>
            <w:tcW w:w="558" w:type="dxa"/>
          </w:tcPr>
          <w:p w14:paraId="0C5E80B7"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2017</w:t>
            </w:r>
          </w:p>
        </w:tc>
        <w:tc>
          <w:tcPr>
            <w:tcW w:w="674" w:type="dxa"/>
          </w:tcPr>
          <w:p w14:paraId="207C99D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2018</w:t>
            </w:r>
          </w:p>
        </w:tc>
        <w:tc>
          <w:tcPr>
            <w:tcW w:w="736" w:type="dxa"/>
          </w:tcPr>
          <w:p w14:paraId="67259647"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2019</w:t>
            </w:r>
          </w:p>
        </w:tc>
        <w:tc>
          <w:tcPr>
            <w:tcW w:w="736" w:type="dxa"/>
          </w:tcPr>
          <w:p w14:paraId="28031A3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2020</w:t>
            </w:r>
          </w:p>
        </w:tc>
        <w:tc>
          <w:tcPr>
            <w:tcW w:w="558" w:type="dxa"/>
          </w:tcPr>
          <w:p w14:paraId="1A1112C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2021</w:t>
            </w:r>
          </w:p>
        </w:tc>
        <w:tc>
          <w:tcPr>
            <w:tcW w:w="649" w:type="dxa"/>
          </w:tcPr>
          <w:p w14:paraId="1C097C7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2022</w:t>
            </w:r>
          </w:p>
        </w:tc>
        <w:tc>
          <w:tcPr>
            <w:tcW w:w="567" w:type="dxa"/>
          </w:tcPr>
          <w:p w14:paraId="32F8887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2023</w:t>
            </w:r>
          </w:p>
        </w:tc>
        <w:tc>
          <w:tcPr>
            <w:tcW w:w="709" w:type="dxa"/>
          </w:tcPr>
          <w:p w14:paraId="03992A8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2024</w:t>
            </w:r>
          </w:p>
        </w:tc>
        <w:tc>
          <w:tcPr>
            <w:tcW w:w="850" w:type="dxa"/>
          </w:tcPr>
          <w:p w14:paraId="2E6D5E05" w14:textId="0278FA75"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2025</w:t>
            </w:r>
          </w:p>
        </w:tc>
        <w:tc>
          <w:tcPr>
            <w:tcW w:w="709" w:type="dxa"/>
          </w:tcPr>
          <w:p w14:paraId="260083D0" w14:textId="72A49176"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Итого</w:t>
            </w:r>
          </w:p>
        </w:tc>
        <w:tc>
          <w:tcPr>
            <w:tcW w:w="850" w:type="dxa"/>
          </w:tcPr>
          <w:p w14:paraId="7CCD7A1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3EBF44D2" w14:textId="77777777" w:rsidTr="00692CB5">
        <w:tc>
          <w:tcPr>
            <w:tcW w:w="762" w:type="dxa"/>
          </w:tcPr>
          <w:p w14:paraId="4542C20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5109" w:type="dxa"/>
            <w:gridSpan w:val="21"/>
          </w:tcPr>
          <w:p w14:paraId="099BF2D3" w14:textId="34BCACED"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Подпрограмма № 5 «Чистая вода»</w:t>
            </w:r>
          </w:p>
        </w:tc>
      </w:tr>
      <w:tr w:rsidR="00692CB5" w14:paraId="42E61B1A" w14:textId="77777777" w:rsidTr="00692CB5">
        <w:tc>
          <w:tcPr>
            <w:tcW w:w="762" w:type="dxa"/>
          </w:tcPr>
          <w:p w14:paraId="7289E73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5109" w:type="dxa"/>
            <w:gridSpan w:val="21"/>
          </w:tcPr>
          <w:p w14:paraId="4AC000A8" w14:textId="2D1AA71E"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Цель подпрограммы: обеспечение населения питьевой водой, соответствующей требованиям безопасности, установленным санитарно-эпидемиологическими правилами</w:t>
            </w:r>
          </w:p>
        </w:tc>
      </w:tr>
      <w:tr w:rsidR="00692CB5" w14:paraId="79274371" w14:textId="77777777" w:rsidTr="00692CB5">
        <w:trPr>
          <w:trHeight w:val="274"/>
        </w:trPr>
        <w:tc>
          <w:tcPr>
            <w:tcW w:w="762" w:type="dxa"/>
          </w:tcPr>
          <w:p w14:paraId="052B6D0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5109" w:type="dxa"/>
            <w:gridSpan w:val="21"/>
          </w:tcPr>
          <w:p w14:paraId="10AA87C5" w14:textId="2F770C9B"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Задача: модернизация систем водоснабжения, водоотведения и очистки сточных вод города Дивногорска</w:t>
            </w:r>
          </w:p>
        </w:tc>
      </w:tr>
      <w:tr w:rsidR="00692CB5" w14:paraId="7779AEE0" w14:textId="77777777" w:rsidTr="00692CB5">
        <w:trPr>
          <w:trHeight w:val="604"/>
        </w:trPr>
        <w:tc>
          <w:tcPr>
            <w:tcW w:w="2300" w:type="dxa"/>
            <w:gridSpan w:val="2"/>
          </w:tcPr>
          <w:p w14:paraId="72532CB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Мероприятие 1. Проектирование и реконструкция подземного водозабора с Овсянка</w:t>
            </w:r>
          </w:p>
        </w:tc>
        <w:tc>
          <w:tcPr>
            <w:tcW w:w="1522" w:type="dxa"/>
          </w:tcPr>
          <w:p w14:paraId="7BE6C98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5FCE660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931</w:t>
            </w:r>
          </w:p>
        </w:tc>
        <w:tc>
          <w:tcPr>
            <w:tcW w:w="567" w:type="dxa"/>
          </w:tcPr>
          <w:p w14:paraId="0C2C417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18D7DA1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2BD704E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72E46D4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4042438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704" w:type="dxa"/>
          </w:tcPr>
          <w:p w14:paraId="49260F3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558" w:type="dxa"/>
          </w:tcPr>
          <w:p w14:paraId="5422F4D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674" w:type="dxa"/>
          </w:tcPr>
          <w:p w14:paraId="5C17D4F7"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736" w:type="dxa"/>
          </w:tcPr>
          <w:p w14:paraId="1951E10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736" w:type="dxa"/>
          </w:tcPr>
          <w:p w14:paraId="7533509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558" w:type="dxa"/>
          </w:tcPr>
          <w:p w14:paraId="4CA88D4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649" w:type="dxa"/>
          </w:tcPr>
          <w:p w14:paraId="7940822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567" w:type="dxa"/>
          </w:tcPr>
          <w:p w14:paraId="3ACF110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34CE00C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850" w:type="dxa"/>
          </w:tcPr>
          <w:p w14:paraId="4988494D" w14:textId="762D09B5"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5DFFCE91" w14:textId="6E0178E8"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850" w:type="dxa"/>
          </w:tcPr>
          <w:p w14:paraId="39A4847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28E049EA" w14:textId="77777777" w:rsidTr="00692CB5">
        <w:tc>
          <w:tcPr>
            <w:tcW w:w="2300" w:type="dxa"/>
            <w:gridSpan w:val="2"/>
          </w:tcPr>
          <w:p w14:paraId="1236C0B0" w14:textId="63761BF8"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2. Замена ветхих магистральных сетей водоснабжения г. Дивногорска</w:t>
            </w:r>
          </w:p>
        </w:tc>
        <w:tc>
          <w:tcPr>
            <w:tcW w:w="1522" w:type="dxa"/>
          </w:tcPr>
          <w:p w14:paraId="598AD66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3E50560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931 </w:t>
            </w:r>
          </w:p>
        </w:tc>
        <w:tc>
          <w:tcPr>
            <w:tcW w:w="567" w:type="dxa"/>
          </w:tcPr>
          <w:p w14:paraId="2B0058B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4758B4C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311C34F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2229FA6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3F77D3C7"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704" w:type="dxa"/>
          </w:tcPr>
          <w:p w14:paraId="7304400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558" w:type="dxa"/>
          </w:tcPr>
          <w:p w14:paraId="0519120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674" w:type="dxa"/>
          </w:tcPr>
          <w:p w14:paraId="2DD47287"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736" w:type="dxa"/>
          </w:tcPr>
          <w:p w14:paraId="4A3A676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736" w:type="dxa"/>
          </w:tcPr>
          <w:p w14:paraId="3D9EBE4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558" w:type="dxa"/>
          </w:tcPr>
          <w:p w14:paraId="0DF58E8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649" w:type="dxa"/>
          </w:tcPr>
          <w:p w14:paraId="206A368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567" w:type="dxa"/>
          </w:tcPr>
          <w:p w14:paraId="25BB80B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709" w:type="dxa"/>
          </w:tcPr>
          <w:p w14:paraId="2545968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850" w:type="dxa"/>
          </w:tcPr>
          <w:p w14:paraId="6449B218" w14:textId="38DA4F3B"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79AC1BF8" w14:textId="0C70F3E8"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850" w:type="dxa"/>
          </w:tcPr>
          <w:p w14:paraId="5AB9E70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r>
      <w:tr w:rsidR="00692CB5" w14:paraId="06D5FF29" w14:textId="77777777" w:rsidTr="00692CB5">
        <w:tc>
          <w:tcPr>
            <w:tcW w:w="2300" w:type="dxa"/>
            <w:gridSpan w:val="2"/>
          </w:tcPr>
          <w:p w14:paraId="3F80581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3. Проектирование и строительство централизованного водоснабжения </w:t>
            </w:r>
            <w:proofErr w:type="spellStart"/>
            <w:r>
              <w:rPr>
                <w:rFonts w:ascii="Times New Roman" w:hAnsi="Times New Roman"/>
                <w:sz w:val="16"/>
                <w:szCs w:val="16"/>
                <w:lang w:eastAsia="ru-RU"/>
              </w:rPr>
              <w:t>п.Усть-Мана</w:t>
            </w:r>
            <w:proofErr w:type="spellEnd"/>
          </w:p>
        </w:tc>
        <w:tc>
          <w:tcPr>
            <w:tcW w:w="1522" w:type="dxa"/>
          </w:tcPr>
          <w:p w14:paraId="39C0728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МКУ «Городское хозяйство» города Дивногорска</w:t>
            </w:r>
          </w:p>
        </w:tc>
        <w:tc>
          <w:tcPr>
            <w:tcW w:w="504" w:type="dxa"/>
          </w:tcPr>
          <w:p w14:paraId="26F573E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931</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p>
        </w:tc>
        <w:tc>
          <w:tcPr>
            <w:tcW w:w="567" w:type="dxa"/>
          </w:tcPr>
          <w:p w14:paraId="316CA29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p>
        </w:tc>
        <w:tc>
          <w:tcPr>
            <w:tcW w:w="1025" w:type="dxa"/>
          </w:tcPr>
          <w:p w14:paraId="2FA53DE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7144038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5949537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0 0</w:t>
            </w:r>
          </w:p>
        </w:tc>
        <w:tc>
          <w:tcPr>
            <w:tcW w:w="555" w:type="dxa"/>
            <w:gridSpan w:val="2"/>
          </w:tcPr>
          <w:p w14:paraId="6D14309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704" w:type="dxa"/>
          </w:tcPr>
          <w:p w14:paraId="3A98A5F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0 </w:t>
            </w:r>
          </w:p>
        </w:tc>
        <w:tc>
          <w:tcPr>
            <w:tcW w:w="558" w:type="dxa"/>
          </w:tcPr>
          <w:p w14:paraId="0D24971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0</w:t>
            </w:r>
          </w:p>
        </w:tc>
        <w:tc>
          <w:tcPr>
            <w:tcW w:w="674" w:type="dxa"/>
          </w:tcPr>
          <w:p w14:paraId="4FC4AEA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476C6AE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r w:rsidRPr="00440EEE">
              <w:rPr>
                <w:rFonts w:ascii="Times New Roman" w:hAnsi="Times New Roman"/>
                <w:sz w:val="16"/>
                <w:szCs w:val="16"/>
                <w:lang w:eastAsia="ru-RU"/>
              </w:rPr>
              <w:t xml:space="preserve"> </w:t>
            </w:r>
          </w:p>
        </w:tc>
        <w:tc>
          <w:tcPr>
            <w:tcW w:w="736" w:type="dxa"/>
          </w:tcPr>
          <w:p w14:paraId="254EB30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0</w:t>
            </w:r>
          </w:p>
        </w:tc>
        <w:tc>
          <w:tcPr>
            <w:tcW w:w="558" w:type="dxa"/>
          </w:tcPr>
          <w:p w14:paraId="5737F95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0</w:t>
            </w:r>
          </w:p>
        </w:tc>
        <w:tc>
          <w:tcPr>
            <w:tcW w:w="649" w:type="dxa"/>
          </w:tcPr>
          <w:p w14:paraId="1964CBC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4AEB71D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0</w:t>
            </w:r>
          </w:p>
        </w:tc>
        <w:tc>
          <w:tcPr>
            <w:tcW w:w="709" w:type="dxa"/>
          </w:tcPr>
          <w:p w14:paraId="457AC39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850" w:type="dxa"/>
          </w:tcPr>
          <w:p w14:paraId="55D2A5AC" w14:textId="2A1E592F"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11AEF93D" w14:textId="7A422000"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0</w:t>
            </w:r>
          </w:p>
        </w:tc>
        <w:tc>
          <w:tcPr>
            <w:tcW w:w="850" w:type="dxa"/>
          </w:tcPr>
          <w:p w14:paraId="009C4A2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04DD0266" w14:textId="77777777" w:rsidTr="00692CB5">
        <w:trPr>
          <w:trHeight w:val="695"/>
        </w:trPr>
        <w:tc>
          <w:tcPr>
            <w:tcW w:w="2300" w:type="dxa"/>
            <w:gridSpan w:val="2"/>
          </w:tcPr>
          <w:p w14:paraId="5AAA697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4. Проектирование и реконструкция насосно-фильтровальной станции г.Дивногорска</w:t>
            </w:r>
          </w:p>
        </w:tc>
        <w:tc>
          <w:tcPr>
            <w:tcW w:w="1522" w:type="dxa"/>
          </w:tcPr>
          <w:p w14:paraId="569CC79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57A1EDC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931</w:t>
            </w:r>
          </w:p>
        </w:tc>
        <w:tc>
          <w:tcPr>
            <w:tcW w:w="567" w:type="dxa"/>
          </w:tcPr>
          <w:p w14:paraId="7A2BEA2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01C27B2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p>
        </w:tc>
        <w:tc>
          <w:tcPr>
            <w:tcW w:w="522" w:type="dxa"/>
          </w:tcPr>
          <w:p w14:paraId="1CFAC48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p>
        </w:tc>
        <w:tc>
          <w:tcPr>
            <w:tcW w:w="576" w:type="dxa"/>
          </w:tcPr>
          <w:p w14:paraId="5B53696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2A009CB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 </w:t>
            </w:r>
          </w:p>
        </w:tc>
        <w:tc>
          <w:tcPr>
            <w:tcW w:w="704" w:type="dxa"/>
          </w:tcPr>
          <w:p w14:paraId="748A018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58" w:type="dxa"/>
          </w:tcPr>
          <w:p w14:paraId="6D6AB14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74" w:type="dxa"/>
          </w:tcPr>
          <w:p w14:paraId="3120B59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36" w:type="dxa"/>
          </w:tcPr>
          <w:p w14:paraId="4EE3E50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0</w:t>
            </w:r>
          </w:p>
        </w:tc>
        <w:tc>
          <w:tcPr>
            <w:tcW w:w="736" w:type="dxa"/>
          </w:tcPr>
          <w:p w14:paraId="17D6491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0</w:t>
            </w:r>
          </w:p>
        </w:tc>
        <w:tc>
          <w:tcPr>
            <w:tcW w:w="558" w:type="dxa"/>
          </w:tcPr>
          <w:p w14:paraId="12BDA68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0 </w:t>
            </w:r>
          </w:p>
        </w:tc>
        <w:tc>
          <w:tcPr>
            <w:tcW w:w="649" w:type="dxa"/>
          </w:tcPr>
          <w:p w14:paraId="10AA805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0 </w:t>
            </w:r>
          </w:p>
        </w:tc>
        <w:tc>
          <w:tcPr>
            <w:tcW w:w="567" w:type="dxa"/>
          </w:tcPr>
          <w:p w14:paraId="7809F6F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3153995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355AEBB9" w14:textId="6950363D"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6F2ED9D9" w14:textId="0D2A9320"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736856F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w:t>
            </w:r>
            <w:r>
              <w:rPr>
                <w:rFonts w:ascii="Times New Roman" w:hAnsi="Times New Roman"/>
                <w:sz w:val="16"/>
                <w:szCs w:val="16"/>
                <w:lang w:eastAsia="ru-RU"/>
              </w:rPr>
              <w:t xml:space="preserve"> </w:t>
            </w:r>
          </w:p>
        </w:tc>
      </w:tr>
      <w:tr w:rsidR="00692CB5" w14:paraId="3962C8F6" w14:textId="77777777" w:rsidTr="00692CB5">
        <w:trPr>
          <w:trHeight w:val="704"/>
        </w:trPr>
        <w:tc>
          <w:tcPr>
            <w:tcW w:w="2300" w:type="dxa"/>
            <w:gridSpan w:val="2"/>
          </w:tcPr>
          <w:p w14:paraId="2DB1AD3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5. Организация поисково-оценочных работ для резервного водоисточника города с использованием подземных вод</w:t>
            </w:r>
          </w:p>
        </w:tc>
        <w:tc>
          <w:tcPr>
            <w:tcW w:w="1522" w:type="dxa"/>
          </w:tcPr>
          <w:p w14:paraId="144FE11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577BFB3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4A61331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0DF2B9F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33D5688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1D17486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21405C1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3D1A010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29A62A2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66AB23D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4E8B69A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5561882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19B23C5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65C23B4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676848C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26BC4F5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541B6F16" w14:textId="453DBE04"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213D5331" w14:textId="7C11DB6A"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48AD3F5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04A6EC5A" w14:textId="77777777" w:rsidTr="00692CB5">
        <w:trPr>
          <w:trHeight w:val="841"/>
        </w:trPr>
        <w:tc>
          <w:tcPr>
            <w:tcW w:w="2300" w:type="dxa"/>
            <w:gridSpan w:val="2"/>
          </w:tcPr>
          <w:p w14:paraId="1DC46A9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lastRenderedPageBreak/>
              <w:t xml:space="preserve">  Мероприятие 6. Проектирование и реконструкция очистных сооружений канализации </w:t>
            </w:r>
            <w:proofErr w:type="spellStart"/>
            <w:r>
              <w:rPr>
                <w:rFonts w:ascii="Times New Roman" w:hAnsi="Times New Roman"/>
                <w:sz w:val="16"/>
                <w:szCs w:val="16"/>
                <w:lang w:eastAsia="ru-RU"/>
              </w:rPr>
              <w:t>с.Овсянка</w:t>
            </w:r>
            <w:proofErr w:type="spellEnd"/>
          </w:p>
        </w:tc>
        <w:tc>
          <w:tcPr>
            <w:tcW w:w="1522" w:type="dxa"/>
          </w:tcPr>
          <w:p w14:paraId="133A324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3AA74DD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3F631E7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58943C0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49D0BED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68367BE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0D3C041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5274CE07"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6610B1D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29827F8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0E627D3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736B4CE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7672E9A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317B7A1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6906F7D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4B5F54F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737DB899" w14:textId="6CAF82F5"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234A66DD" w14:textId="3B818951"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7858E06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5FFFE886" w14:textId="77777777" w:rsidTr="00692CB5">
        <w:tc>
          <w:tcPr>
            <w:tcW w:w="2300" w:type="dxa"/>
            <w:gridSpan w:val="2"/>
          </w:tcPr>
          <w:p w14:paraId="12C5ED1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7. Проектирование и реконструкция очистных сооружений канализации. Цех переработки осадка сточных вод</w:t>
            </w:r>
          </w:p>
        </w:tc>
        <w:tc>
          <w:tcPr>
            <w:tcW w:w="1522" w:type="dxa"/>
          </w:tcPr>
          <w:p w14:paraId="4E24A41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6EB86E1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3464FAE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1025" w:type="dxa"/>
          </w:tcPr>
          <w:p w14:paraId="20F9EB0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0850086170</w:t>
            </w:r>
          </w:p>
        </w:tc>
        <w:tc>
          <w:tcPr>
            <w:tcW w:w="522" w:type="dxa"/>
          </w:tcPr>
          <w:p w14:paraId="2EBB0C9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76" w:type="dxa"/>
          </w:tcPr>
          <w:p w14:paraId="58DFDA6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1ECA3C1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4F7031A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1E2E5BD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738718F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747,4</w:t>
            </w:r>
          </w:p>
        </w:tc>
        <w:tc>
          <w:tcPr>
            <w:tcW w:w="736" w:type="dxa"/>
          </w:tcPr>
          <w:p w14:paraId="20D5498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1592</w:t>
            </w:r>
          </w:p>
        </w:tc>
        <w:tc>
          <w:tcPr>
            <w:tcW w:w="736" w:type="dxa"/>
          </w:tcPr>
          <w:p w14:paraId="317236F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05B3EF7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62F739A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416B415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4AB75F2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0F3EEC72" w14:textId="243FD33D"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77C966BA" w14:textId="391FAD0F"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2339,4</w:t>
            </w:r>
          </w:p>
        </w:tc>
        <w:tc>
          <w:tcPr>
            <w:tcW w:w="850" w:type="dxa"/>
          </w:tcPr>
          <w:p w14:paraId="0476E37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1637311D" w14:textId="77777777" w:rsidTr="00692CB5">
        <w:trPr>
          <w:trHeight w:val="786"/>
        </w:trPr>
        <w:tc>
          <w:tcPr>
            <w:tcW w:w="2300" w:type="dxa"/>
            <w:gridSpan w:val="2"/>
            <w:vMerge w:val="restart"/>
          </w:tcPr>
          <w:p w14:paraId="7788364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p w14:paraId="3F97BE6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522" w:type="dxa"/>
            <w:vMerge w:val="restart"/>
          </w:tcPr>
          <w:p w14:paraId="3B6F4EB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p w14:paraId="382B237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04" w:type="dxa"/>
          </w:tcPr>
          <w:p w14:paraId="69FC381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0BFFA19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1025" w:type="dxa"/>
          </w:tcPr>
          <w:p w14:paraId="68E8022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0850075720</w:t>
            </w:r>
          </w:p>
        </w:tc>
        <w:tc>
          <w:tcPr>
            <w:tcW w:w="522" w:type="dxa"/>
          </w:tcPr>
          <w:p w14:paraId="27A6ED7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76" w:type="dxa"/>
          </w:tcPr>
          <w:p w14:paraId="49F054D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00</w:t>
            </w:r>
          </w:p>
        </w:tc>
        <w:tc>
          <w:tcPr>
            <w:tcW w:w="555" w:type="dxa"/>
            <w:gridSpan w:val="2"/>
          </w:tcPr>
          <w:p w14:paraId="23F3331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43FCC12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528B5C1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4758FDE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3C106F9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20726,4</w:t>
            </w:r>
          </w:p>
        </w:tc>
        <w:tc>
          <w:tcPr>
            <w:tcW w:w="736" w:type="dxa"/>
          </w:tcPr>
          <w:p w14:paraId="5D94C47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18390 </w:t>
            </w:r>
          </w:p>
        </w:tc>
        <w:tc>
          <w:tcPr>
            <w:tcW w:w="558" w:type="dxa"/>
          </w:tcPr>
          <w:p w14:paraId="2F414127"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756D32A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793E424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6481B4C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64E32780" w14:textId="3F9783BB"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5F00EA11" w14:textId="7C019CA4"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39116,4</w:t>
            </w:r>
          </w:p>
        </w:tc>
        <w:tc>
          <w:tcPr>
            <w:tcW w:w="850" w:type="dxa"/>
          </w:tcPr>
          <w:p w14:paraId="41207BB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6B136800" w14:textId="77777777" w:rsidTr="00692CB5">
        <w:trPr>
          <w:trHeight w:val="766"/>
        </w:trPr>
        <w:tc>
          <w:tcPr>
            <w:tcW w:w="2300" w:type="dxa"/>
            <w:gridSpan w:val="2"/>
            <w:vMerge/>
          </w:tcPr>
          <w:p w14:paraId="5E63F54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522" w:type="dxa"/>
            <w:vMerge/>
          </w:tcPr>
          <w:p w14:paraId="3BC4C90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04" w:type="dxa"/>
          </w:tcPr>
          <w:p w14:paraId="0760180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0C85ED1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1025" w:type="dxa"/>
          </w:tcPr>
          <w:p w14:paraId="08E5D943" w14:textId="77777777" w:rsidR="00692CB5" w:rsidRPr="001B67F1"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w:t>
            </w:r>
            <w:r>
              <w:rPr>
                <w:rFonts w:ascii="Times New Roman" w:hAnsi="Times New Roman"/>
                <w:sz w:val="16"/>
                <w:szCs w:val="16"/>
                <w:lang w:val="en-US" w:eastAsia="ru-RU"/>
              </w:rPr>
              <w:t>S</w:t>
            </w:r>
            <w:r>
              <w:rPr>
                <w:rFonts w:ascii="Times New Roman" w:hAnsi="Times New Roman"/>
                <w:sz w:val="16"/>
                <w:szCs w:val="16"/>
                <w:lang w:eastAsia="ru-RU"/>
              </w:rPr>
              <w:t>5720</w:t>
            </w:r>
          </w:p>
        </w:tc>
        <w:tc>
          <w:tcPr>
            <w:tcW w:w="522" w:type="dxa"/>
          </w:tcPr>
          <w:p w14:paraId="74CC988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76" w:type="dxa"/>
          </w:tcPr>
          <w:p w14:paraId="6803A3C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6EAE8FC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39CFF0D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7957064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1A99998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11A3BD1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228</w:t>
            </w:r>
          </w:p>
        </w:tc>
        <w:tc>
          <w:tcPr>
            <w:tcW w:w="736" w:type="dxa"/>
          </w:tcPr>
          <w:p w14:paraId="5198F3A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223,4</w:t>
            </w:r>
          </w:p>
        </w:tc>
        <w:tc>
          <w:tcPr>
            <w:tcW w:w="558" w:type="dxa"/>
          </w:tcPr>
          <w:p w14:paraId="73C8AD5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74AE50E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5E634CA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22811B5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3F752434" w14:textId="32A57C18"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4E0346BA" w14:textId="796F574D"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451,4</w:t>
            </w:r>
          </w:p>
        </w:tc>
        <w:tc>
          <w:tcPr>
            <w:tcW w:w="850" w:type="dxa"/>
          </w:tcPr>
          <w:p w14:paraId="6EBD312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6B1BD3C0" w14:textId="77777777" w:rsidTr="00692CB5">
        <w:trPr>
          <w:trHeight w:val="760"/>
        </w:trPr>
        <w:tc>
          <w:tcPr>
            <w:tcW w:w="2300" w:type="dxa"/>
            <w:gridSpan w:val="2"/>
          </w:tcPr>
          <w:p w14:paraId="6289C91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8. Строительство блока доочистки сточных вод. Приобретение и монтаж аппарата ХПА-9000 К</w:t>
            </w:r>
          </w:p>
        </w:tc>
        <w:tc>
          <w:tcPr>
            <w:tcW w:w="1522" w:type="dxa"/>
          </w:tcPr>
          <w:p w14:paraId="5AF4C31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440EEE">
              <w:rPr>
                <w:rFonts w:ascii="Times New Roman" w:hAnsi="Times New Roman"/>
                <w:sz w:val="16"/>
                <w:szCs w:val="16"/>
                <w:lang w:eastAsia="ru-RU"/>
              </w:rPr>
              <w:t>МКУ «Городское хозяйство» города Дивногорска</w:t>
            </w:r>
          </w:p>
        </w:tc>
        <w:tc>
          <w:tcPr>
            <w:tcW w:w="504" w:type="dxa"/>
          </w:tcPr>
          <w:p w14:paraId="7AECF84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6FFCF0F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1025" w:type="dxa"/>
          </w:tcPr>
          <w:p w14:paraId="55B415D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22" w:type="dxa"/>
          </w:tcPr>
          <w:p w14:paraId="78B7575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c>
          <w:tcPr>
            <w:tcW w:w="576" w:type="dxa"/>
          </w:tcPr>
          <w:p w14:paraId="2C9E63D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53693AF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0709273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05318BD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58CEBFC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0E9FF4C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297D8A8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5038EF0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3337CFE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7F2F359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5126F06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2946555F" w14:textId="1196726C"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5DE1EC58" w14:textId="0BFAA2DB"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3F34E40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731FB54C" w14:textId="77777777" w:rsidTr="00692CB5">
        <w:trPr>
          <w:trHeight w:val="406"/>
        </w:trPr>
        <w:tc>
          <w:tcPr>
            <w:tcW w:w="2300" w:type="dxa"/>
            <w:gridSpan w:val="2"/>
          </w:tcPr>
          <w:p w14:paraId="25976157"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Мероприятие 9. Разработка схем водоснабжения и водоотведения МО </w:t>
            </w:r>
            <w:proofErr w:type="spellStart"/>
            <w:r>
              <w:rPr>
                <w:rFonts w:ascii="Times New Roman" w:hAnsi="Times New Roman"/>
                <w:sz w:val="16"/>
                <w:szCs w:val="16"/>
                <w:lang w:eastAsia="ru-RU"/>
              </w:rPr>
              <w:t>г.Дивногорск</w:t>
            </w:r>
            <w:proofErr w:type="spellEnd"/>
          </w:p>
        </w:tc>
        <w:tc>
          <w:tcPr>
            <w:tcW w:w="1522" w:type="dxa"/>
          </w:tcPr>
          <w:p w14:paraId="3B7E125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r w:rsidRPr="00440EEE">
              <w:rPr>
                <w:rFonts w:ascii="Times New Roman" w:hAnsi="Times New Roman"/>
                <w:sz w:val="16"/>
                <w:szCs w:val="16"/>
                <w:lang w:eastAsia="ru-RU"/>
              </w:rPr>
              <w:t xml:space="preserve"> МКУ «Городское хозяйство» города Дивного</w:t>
            </w:r>
          </w:p>
        </w:tc>
        <w:tc>
          <w:tcPr>
            <w:tcW w:w="504" w:type="dxa"/>
          </w:tcPr>
          <w:p w14:paraId="6E931F6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931</w:t>
            </w:r>
          </w:p>
        </w:tc>
        <w:tc>
          <w:tcPr>
            <w:tcW w:w="567" w:type="dxa"/>
          </w:tcPr>
          <w:p w14:paraId="1D286CF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0505</w:t>
            </w:r>
          </w:p>
        </w:tc>
        <w:tc>
          <w:tcPr>
            <w:tcW w:w="1025" w:type="dxa"/>
          </w:tcPr>
          <w:p w14:paraId="32E807C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0850074220</w:t>
            </w:r>
          </w:p>
        </w:tc>
        <w:tc>
          <w:tcPr>
            <w:tcW w:w="522" w:type="dxa"/>
          </w:tcPr>
          <w:p w14:paraId="0A7F604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240</w:t>
            </w:r>
          </w:p>
        </w:tc>
        <w:tc>
          <w:tcPr>
            <w:tcW w:w="576" w:type="dxa"/>
          </w:tcPr>
          <w:p w14:paraId="539CFE0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940,6</w:t>
            </w:r>
          </w:p>
        </w:tc>
        <w:tc>
          <w:tcPr>
            <w:tcW w:w="555" w:type="dxa"/>
            <w:gridSpan w:val="2"/>
          </w:tcPr>
          <w:p w14:paraId="48CA068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0969DE9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3D8CDD0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6008731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3F351F5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740107F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669BEFD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074BF14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67" w:type="dxa"/>
          </w:tcPr>
          <w:p w14:paraId="07740E2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0A4FD47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357A740C" w14:textId="53B05A92"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3395F0EE" w14:textId="0A45DEA1"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940,6</w:t>
            </w:r>
          </w:p>
        </w:tc>
        <w:tc>
          <w:tcPr>
            <w:tcW w:w="850" w:type="dxa"/>
          </w:tcPr>
          <w:p w14:paraId="1A48BA4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5B6D8ED3" w14:textId="77777777" w:rsidTr="00692CB5">
        <w:trPr>
          <w:trHeight w:val="652"/>
        </w:trPr>
        <w:tc>
          <w:tcPr>
            <w:tcW w:w="2300" w:type="dxa"/>
            <w:gridSpan w:val="2"/>
          </w:tcPr>
          <w:p w14:paraId="227B0D96" w14:textId="77777777" w:rsidR="00692CB5" w:rsidRPr="003E3348" w:rsidRDefault="00692CB5" w:rsidP="008B6B23">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r w:rsidRPr="003E3348">
              <w:rPr>
                <w:rFonts w:ascii="Times New Roman" w:hAnsi="Times New Roman"/>
                <w:color w:val="000000" w:themeColor="text1"/>
                <w:sz w:val="16"/>
                <w:szCs w:val="16"/>
                <w:lang w:eastAsia="ru-RU"/>
              </w:rPr>
              <w:t xml:space="preserve"> Мероприятие 10. </w:t>
            </w:r>
          </w:p>
          <w:p w14:paraId="65C4F966" w14:textId="77777777" w:rsidR="00692CB5" w:rsidRPr="003E3348" w:rsidRDefault="00692CB5" w:rsidP="008B6B23">
            <w:pPr>
              <w:rPr>
                <w:rFonts w:ascii="Arial" w:hAnsi="Arial" w:cs="Arial"/>
                <w:color w:val="000000" w:themeColor="text1"/>
                <w:sz w:val="16"/>
                <w:szCs w:val="16"/>
              </w:rPr>
            </w:pPr>
            <w:r w:rsidRPr="003E3348">
              <w:rPr>
                <w:rFonts w:ascii="Arial" w:hAnsi="Arial" w:cs="Arial"/>
                <w:color w:val="000000" w:themeColor="text1"/>
                <w:sz w:val="16"/>
                <w:szCs w:val="16"/>
              </w:rPr>
              <w:t>Капитальные вложения в объекты недвижимого имущества государственной (муниципальной) собственности</w:t>
            </w:r>
          </w:p>
          <w:p w14:paraId="50A0A9F3" w14:textId="77777777" w:rsidR="00692CB5" w:rsidRPr="003E3348" w:rsidRDefault="00692CB5" w:rsidP="008B6B23">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p>
        </w:tc>
        <w:tc>
          <w:tcPr>
            <w:tcW w:w="1522" w:type="dxa"/>
          </w:tcPr>
          <w:p w14:paraId="3EA4BEB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МКУ «УСГХ»</w:t>
            </w:r>
          </w:p>
        </w:tc>
        <w:tc>
          <w:tcPr>
            <w:tcW w:w="504" w:type="dxa"/>
          </w:tcPr>
          <w:p w14:paraId="5134905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938</w:t>
            </w:r>
          </w:p>
        </w:tc>
        <w:tc>
          <w:tcPr>
            <w:tcW w:w="567" w:type="dxa"/>
          </w:tcPr>
          <w:p w14:paraId="68919BF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1025" w:type="dxa"/>
          </w:tcPr>
          <w:p w14:paraId="3518339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0850085720</w:t>
            </w:r>
          </w:p>
        </w:tc>
        <w:tc>
          <w:tcPr>
            <w:tcW w:w="522" w:type="dxa"/>
          </w:tcPr>
          <w:p w14:paraId="7C7FBC7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76" w:type="dxa"/>
          </w:tcPr>
          <w:p w14:paraId="4B6DD2D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4F3E18C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1C4A9877"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74C7C9D8"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2F9761A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5D89F2A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102E9FE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67B8187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1C902B2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9412,60</w:t>
            </w:r>
          </w:p>
        </w:tc>
        <w:tc>
          <w:tcPr>
            <w:tcW w:w="567" w:type="dxa"/>
          </w:tcPr>
          <w:p w14:paraId="61D47CC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2FC33FE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0997FD73" w14:textId="2F8F7BDD"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70763197" w14:textId="35C2B49F"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9412,60</w:t>
            </w:r>
          </w:p>
        </w:tc>
        <w:tc>
          <w:tcPr>
            <w:tcW w:w="850" w:type="dxa"/>
          </w:tcPr>
          <w:p w14:paraId="0159570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12768D25" w14:textId="77777777" w:rsidTr="00692CB5">
        <w:tc>
          <w:tcPr>
            <w:tcW w:w="2300" w:type="dxa"/>
            <w:gridSpan w:val="2"/>
          </w:tcPr>
          <w:p w14:paraId="150D0D39" w14:textId="77777777" w:rsidR="00692CB5" w:rsidRPr="003E3348" w:rsidRDefault="00692CB5" w:rsidP="008B6B23">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r w:rsidRPr="003E3348">
              <w:rPr>
                <w:rFonts w:ascii="Times New Roman" w:hAnsi="Times New Roman"/>
                <w:color w:val="000000" w:themeColor="text1"/>
                <w:sz w:val="16"/>
                <w:szCs w:val="16"/>
                <w:lang w:eastAsia="ru-RU"/>
              </w:rPr>
              <w:t xml:space="preserve">  Мероприятие 11. </w:t>
            </w:r>
          </w:p>
          <w:p w14:paraId="30C0F71C" w14:textId="77777777" w:rsidR="00692CB5" w:rsidRPr="003E3348" w:rsidRDefault="00692CB5" w:rsidP="008B6B23">
            <w:pPr>
              <w:rPr>
                <w:rFonts w:ascii="Arial" w:hAnsi="Arial" w:cs="Arial"/>
                <w:color w:val="000000" w:themeColor="text1"/>
                <w:sz w:val="16"/>
                <w:szCs w:val="16"/>
              </w:rPr>
            </w:pPr>
            <w:r w:rsidRPr="003E3348">
              <w:rPr>
                <w:rFonts w:ascii="Arial" w:hAnsi="Arial" w:cs="Arial"/>
                <w:color w:val="000000" w:themeColor="text1"/>
                <w:sz w:val="16"/>
                <w:szCs w:val="16"/>
              </w:rPr>
              <w:t>Расходы на строительство и реконструкцию (модернизацию) объектов питьевого водоснабжения  за счет средств местного бюджета в рамках подпрограммы «Чистая вода» муниципальной программы города Дивногорска «Функционирование жилищно-коммунального хозяйства и повышение энергетической эффективн</w:t>
            </w:r>
            <w:r>
              <w:rPr>
                <w:rFonts w:ascii="Arial" w:hAnsi="Arial" w:cs="Arial"/>
                <w:color w:val="000000" w:themeColor="text1"/>
                <w:sz w:val="16"/>
                <w:szCs w:val="16"/>
              </w:rPr>
              <w:t>о</w:t>
            </w:r>
            <w:r w:rsidRPr="003E3348">
              <w:rPr>
                <w:rFonts w:ascii="Arial" w:hAnsi="Arial" w:cs="Arial"/>
                <w:color w:val="000000" w:themeColor="text1"/>
                <w:sz w:val="16"/>
                <w:szCs w:val="16"/>
              </w:rPr>
              <w:t>сти на территории муниципального образования город Дивногорск»</w:t>
            </w:r>
          </w:p>
          <w:p w14:paraId="75D4B7DF" w14:textId="77777777" w:rsidR="00692CB5" w:rsidRPr="003E3348" w:rsidRDefault="00692CB5" w:rsidP="008B6B23">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p>
        </w:tc>
        <w:tc>
          <w:tcPr>
            <w:tcW w:w="1522" w:type="dxa"/>
          </w:tcPr>
          <w:p w14:paraId="7C9EE9E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МКУ «УСГХ»</w:t>
            </w:r>
          </w:p>
        </w:tc>
        <w:tc>
          <w:tcPr>
            <w:tcW w:w="504" w:type="dxa"/>
          </w:tcPr>
          <w:p w14:paraId="777F775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938</w:t>
            </w:r>
          </w:p>
        </w:tc>
        <w:tc>
          <w:tcPr>
            <w:tcW w:w="567" w:type="dxa"/>
          </w:tcPr>
          <w:p w14:paraId="70112DC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0502</w:t>
            </w:r>
          </w:p>
        </w:tc>
        <w:tc>
          <w:tcPr>
            <w:tcW w:w="1025" w:type="dxa"/>
          </w:tcPr>
          <w:p w14:paraId="5E15EC8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0850089080</w:t>
            </w:r>
          </w:p>
        </w:tc>
        <w:tc>
          <w:tcPr>
            <w:tcW w:w="522" w:type="dxa"/>
          </w:tcPr>
          <w:p w14:paraId="0A20E58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400</w:t>
            </w:r>
          </w:p>
        </w:tc>
        <w:tc>
          <w:tcPr>
            <w:tcW w:w="576" w:type="dxa"/>
          </w:tcPr>
          <w:p w14:paraId="2B11E24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5" w:type="dxa"/>
            <w:gridSpan w:val="2"/>
          </w:tcPr>
          <w:p w14:paraId="68238CA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4" w:type="dxa"/>
          </w:tcPr>
          <w:p w14:paraId="36D78CA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063ACB8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74" w:type="dxa"/>
          </w:tcPr>
          <w:p w14:paraId="189F38D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2F53489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36" w:type="dxa"/>
          </w:tcPr>
          <w:p w14:paraId="2913EE0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558" w:type="dxa"/>
          </w:tcPr>
          <w:p w14:paraId="7C9FF02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649" w:type="dxa"/>
          </w:tcPr>
          <w:p w14:paraId="1ECC6E3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1650,5</w:t>
            </w:r>
          </w:p>
        </w:tc>
        <w:tc>
          <w:tcPr>
            <w:tcW w:w="567" w:type="dxa"/>
          </w:tcPr>
          <w:p w14:paraId="23AE205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709" w:type="dxa"/>
          </w:tcPr>
          <w:p w14:paraId="6A1C291C"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0</w:t>
            </w:r>
          </w:p>
        </w:tc>
        <w:tc>
          <w:tcPr>
            <w:tcW w:w="850" w:type="dxa"/>
          </w:tcPr>
          <w:p w14:paraId="6721CC33" w14:textId="2E8FAB8C"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55620025" w14:textId="26E2D568"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1650,5</w:t>
            </w:r>
          </w:p>
        </w:tc>
        <w:tc>
          <w:tcPr>
            <w:tcW w:w="850" w:type="dxa"/>
          </w:tcPr>
          <w:p w14:paraId="2BAC77A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 xml:space="preserve"> </w:t>
            </w:r>
          </w:p>
        </w:tc>
      </w:tr>
      <w:tr w:rsidR="00692CB5" w14:paraId="27991E8A" w14:textId="77777777" w:rsidTr="00692CB5">
        <w:tc>
          <w:tcPr>
            <w:tcW w:w="2300" w:type="dxa"/>
            <w:gridSpan w:val="2"/>
          </w:tcPr>
          <w:p w14:paraId="6911919E" w14:textId="77777777" w:rsidR="00692CB5" w:rsidRPr="003E3348" w:rsidRDefault="00692CB5" w:rsidP="008B6B23">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r w:rsidRPr="003E3348">
              <w:rPr>
                <w:rFonts w:ascii="Times New Roman" w:hAnsi="Times New Roman"/>
                <w:color w:val="000000" w:themeColor="text1"/>
                <w:sz w:val="16"/>
                <w:szCs w:val="16"/>
                <w:lang w:eastAsia="ru-RU"/>
              </w:rPr>
              <w:t xml:space="preserve">Мероприятие 12. </w:t>
            </w:r>
          </w:p>
          <w:p w14:paraId="620C37AF" w14:textId="77777777" w:rsidR="00692CB5" w:rsidRPr="003E3348" w:rsidRDefault="00692CB5" w:rsidP="008B6B23">
            <w:pPr>
              <w:rPr>
                <w:rFonts w:ascii="Arial" w:hAnsi="Arial" w:cs="Arial"/>
                <w:color w:val="000000" w:themeColor="text1"/>
                <w:sz w:val="16"/>
                <w:szCs w:val="16"/>
              </w:rPr>
            </w:pPr>
            <w:r w:rsidRPr="003E3348">
              <w:rPr>
                <w:rFonts w:ascii="Arial" w:hAnsi="Arial" w:cs="Arial"/>
                <w:color w:val="000000" w:themeColor="text1"/>
                <w:sz w:val="16"/>
                <w:szCs w:val="16"/>
              </w:rPr>
              <w:t xml:space="preserve">Расходы на строительство </w:t>
            </w:r>
            <w:r w:rsidRPr="003E3348">
              <w:rPr>
                <w:rFonts w:ascii="Arial" w:hAnsi="Arial" w:cs="Arial"/>
                <w:color w:val="000000" w:themeColor="text1"/>
                <w:sz w:val="16"/>
                <w:szCs w:val="16"/>
              </w:rPr>
              <w:lastRenderedPageBreak/>
              <w:t>и реконструкцию (модернизацию) объектов питьевого водоснабжения в рамках подпрограммы «Чистая вода» муниципальной программы города Дивногорска «Функционирование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p>
          <w:p w14:paraId="09C113E3" w14:textId="77777777" w:rsidR="00692CB5" w:rsidRPr="003E3348" w:rsidRDefault="00692CB5" w:rsidP="008B6B23">
            <w:pPr>
              <w:tabs>
                <w:tab w:val="left" w:pos="1134"/>
                <w:tab w:val="left" w:pos="1276"/>
                <w:tab w:val="left" w:pos="1418"/>
              </w:tabs>
              <w:autoSpaceDE w:val="0"/>
              <w:autoSpaceDN w:val="0"/>
              <w:adjustRightInd w:val="0"/>
              <w:ind w:right="-1"/>
              <w:outlineLvl w:val="1"/>
              <w:rPr>
                <w:rFonts w:ascii="Times New Roman" w:hAnsi="Times New Roman"/>
                <w:color w:val="000000" w:themeColor="text1"/>
                <w:sz w:val="16"/>
                <w:szCs w:val="16"/>
                <w:lang w:eastAsia="ru-RU"/>
              </w:rPr>
            </w:pPr>
          </w:p>
        </w:tc>
        <w:tc>
          <w:tcPr>
            <w:tcW w:w="1522" w:type="dxa"/>
          </w:tcPr>
          <w:p w14:paraId="4F24A0B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lastRenderedPageBreak/>
              <w:t>МКУ «УСГХ»</w:t>
            </w:r>
          </w:p>
        </w:tc>
        <w:tc>
          <w:tcPr>
            <w:tcW w:w="504" w:type="dxa"/>
          </w:tcPr>
          <w:p w14:paraId="4B37521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938</w:t>
            </w:r>
          </w:p>
        </w:tc>
        <w:tc>
          <w:tcPr>
            <w:tcW w:w="567" w:type="dxa"/>
          </w:tcPr>
          <w:p w14:paraId="2456327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0502</w:t>
            </w:r>
          </w:p>
        </w:tc>
        <w:tc>
          <w:tcPr>
            <w:tcW w:w="1025" w:type="dxa"/>
          </w:tcPr>
          <w:p w14:paraId="19DB232D" w14:textId="77777777" w:rsidR="00692CB5" w:rsidRPr="001D73A8"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085</w:t>
            </w:r>
            <w:r>
              <w:rPr>
                <w:rFonts w:ascii="Times New Roman" w:hAnsi="Times New Roman"/>
                <w:sz w:val="16"/>
                <w:szCs w:val="16"/>
                <w:lang w:val="en-US" w:eastAsia="ru-RU"/>
              </w:rPr>
              <w:t>F</w:t>
            </w:r>
            <w:r>
              <w:rPr>
                <w:rFonts w:ascii="Times New Roman" w:hAnsi="Times New Roman"/>
                <w:sz w:val="16"/>
                <w:szCs w:val="16"/>
                <w:lang w:eastAsia="ru-RU"/>
              </w:rPr>
              <w:t>552431</w:t>
            </w:r>
          </w:p>
        </w:tc>
        <w:tc>
          <w:tcPr>
            <w:tcW w:w="522" w:type="dxa"/>
          </w:tcPr>
          <w:p w14:paraId="06E1395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400</w:t>
            </w:r>
          </w:p>
        </w:tc>
        <w:tc>
          <w:tcPr>
            <w:tcW w:w="576" w:type="dxa"/>
          </w:tcPr>
          <w:p w14:paraId="09605BE0"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55" w:type="dxa"/>
            <w:gridSpan w:val="2"/>
          </w:tcPr>
          <w:p w14:paraId="50B1617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4" w:type="dxa"/>
          </w:tcPr>
          <w:p w14:paraId="3FF5CC5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58" w:type="dxa"/>
          </w:tcPr>
          <w:p w14:paraId="53AC9D2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74" w:type="dxa"/>
          </w:tcPr>
          <w:p w14:paraId="201533C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36" w:type="dxa"/>
          </w:tcPr>
          <w:p w14:paraId="686F96D4"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36" w:type="dxa"/>
          </w:tcPr>
          <w:p w14:paraId="1BFA3ECD"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58" w:type="dxa"/>
          </w:tcPr>
          <w:p w14:paraId="6A47F4A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49" w:type="dxa"/>
          </w:tcPr>
          <w:p w14:paraId="6581444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77535,1</w:t>
            </w:r>
          </w:p>
        </w:tc>
        <w:tc>
          <w:tcPr>
            <w:tcW w:w="567" w:type="dxa"/>
          </w:tcPr>
          <w:p w14:paraId="2B25CFBB"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649F14A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850" w:type="dxa"/>
          </w:tcPr>
          <w:p w14:paraId="1DCD552B" w14:textId="58B4E0AA"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45E7E45E" w14:textId="16A39D11"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77535,1</w:t>
            </w:r>
          </w:p>
        </w:tc>
        <w:tc>
          <w:tcPr>
            <w:tcW w:w="850" w:type="dxa"/>
          </w:tcPr>
          <w:p w14:paraId="6C30CF9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r>
      <w:tr w:rsidR="00692CB5" w14:paraId="471537D3" w14:textId="77777777" w:rsidTr="00692CB5">
        <w:trPr>
          <w:trHeight w:val="463"/>
        </w:trPr>
        <w:tc>
          <w:tcPr>
            <w:tcW w:w="2300" w:type="dxa"/>
            <w:gridSpan w:val="2"/>
          </w:tcPr>
          <w:p w14:paraId="383554A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lastRenderedPageBreak/>
              <w:t>Итого</w:t>
            </w:r>
          </w:p>
        </w:tc>
        <w:tc>
          <w:tcPr>
            <w:tcW w:w="1522" w:type="dxa"/>
          </w:tcPr>
          <w:p w14:paraId="70FD26D7"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04" w:type="dxa"/>
          </w:tcPr>
          <w:p w14:paraId="3AC7EB5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67" w:type="dxa"/>
          </w:tcPr>
          <w:p w14:paraId="229C050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1025" w:type="dxa"/>
          </w:tcPr>
          <w:p w14:paraId="5678CB22"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22" w:type="dxa"/>
          </w:tcPr>
          <w:p w14:paraId="7315B409"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c>
          <w:tcPr>
            <w:tcW w:w="576" w:type="dxa"/>
          </w:tcPr>
          <w:p w14:paraId="22A8B18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940,6</w:t>
            </w:r>
          </w:p>
        </w:tc>
        <w:tc>
          <w:tcPr>
            <w:tcW w:w="555" w:type="dxa"/>
            <w:gridSpan w:val="2"/>
          </w:tcPr>
          <w:p w14:paraId="3CB09131"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4" w:type="dxa"/>
          </w:tcPr>
          <w:p w14:paraId="5CBEE143"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558" w:type="dxa"/>
          </w:tcPr>
          <w:p w14:paraId="21D4A6BA"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74" w:type="dxa"/>
          </w:tcPr>
          <w:p w14:paraId="760CE9C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747,4</w:t>
            </w:r>
          </w:p>
        </w:tc>
        <w:tc>
          <w:tcPr>
            <w:tcW w:w="736" w:type="dxa"/>
          </w:tcPr>
          <w:p w14:paraId="6872ABE6"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22546,4</w:t>
            </w:r>
          </w:p>
        </w:tc>
        <w:tc>
          <w:tcPr>
            <w:tcW w:w="736" w:type="dxa"/>
          </w:tcPr>
          <w:p w14:paraId="12398095"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18613,4</w:t>
            </w:r>
          </w:p>
        </w:tc>
        <w:tc>
          <w:tcPr>
            <w:tcW w:w="558" w:type="dxa"/>
          </w:tcPr>
          <w:p w14:paraId="4306886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649" w:type="dxa"/>
          </w:tcPr>
          <w:p w14:paraId="6CACB58E"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88598,2</w:t>
            </w:r>
          </w:p>
        </w:tc>
        <w:tc>
          <w:tcPr>
            <w:tcW w:w="567" w:type="dxa"/>
          </w:tcPr>
          <w:p w14:paraId="38BE015F" w14:textId="77777777" w:rsidR="00692CB5"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6C476BDB" w14:textId="77777777" w:rsidR="00692CB5" w:rsidRPr="00F3128A"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F3128A">
              <w:rPr>
                <w:rFonts w:ascii="Times New Roman" w:hAnsi="Times New Roman"/>
                <w:sz w:val="16"/>
                <w:szCs w:val="16"/>
                <w:lang w:eastAsia="ru-RU"/>
              </w:rPr>
              <w:t>0</w:t>
            </w:r>
          </w:p>
        </w:tc>
        <w:tc>
          <w:tcPr>
            <w:tcW w:w="850" w:type="dxa"/>
          </w:tcPr>
          <w:p w14:paraId="322DF6BD" w14:textId="2E1BCC8D" w:rsidR="00692CB5" w:rsidRPr="00F3128A"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0B01A24E" w14:textId="69490ABD" w:rsidR="00692CB5" w:rsidRPr="00F3128A"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r w:rsidRPr="00F3128A">
              <w:rPr>
                <w:rFonts w:ascii="Times New Roman" w:hAnsi="Times New Roman"/>
                <w:sz w:val="16"/>
                <w:szCs w:val="16"/>
                <w:lang w:eastAsia="ru-RU"/>
              </w:rPr>
              <w:t>131446,0</w:t>
            </w:r>
          </w:p>
        </w:tc>
        <w:tc>
          <w:tcPr>
            <w:tcW w:w="850" w:type="dxa"/>
          </w:tcPr>
          <w:p w14:paraId="58BC339F" w14:textId="77777777" w:rsidR="00692CB5" w:rsidRPr="00F3128A" w:rsidRDefault="00692CB5" w:rsidP="008B6B23">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tc>
      </w:tr>
    </w:tbl>
    <w:p w14:paraId="140B640F" w14:textId="77777777" w:rsidR="00EE1FF7" w:rsidRPr="006F7D7D" w:rsidRDefault="00EE1FF7" w:rsidP="00EE1FF7">
      <w:pPr>
        <w:ind w:firstLine="6"/>
        <w:rPr>
          <w:rFonts w:ascii="Times New Roman" w:hAnsi="Times New Roman"/>
        </w:rPr>
      </w:pPr>
    </w:p>
    <w:p w14:paraId="140A5517" w14:textId="77777777" w:rsidR="00EE1FF7" w:rsidRDefault="00EE1FF7" w:rsidP="00EE1FF7">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p w14:paraId="6B6F0B53" w14:textId="77777777" w:rsidR="00EE1FF7" w:rsidRDefault="00EE1FF7" w:rsidP="00EE1FF7">
      <w:pPr>
        <w:tabs>
          <w:tab w:val="left" w:pos="1134"/>
          <w:tab w:val="left" w:pos="1276"/>
          <w:tab w:val="left" w:pos="1418"/>
        </w:tabs>
        <w:autoSpaceDE w:val="0"/>
        <w:autoSpaceDN w:val="0"/>
        <w:adjustRightInd w:val="0"/>
        <w:ind w:right="-1"/>
        <w:outlineLvl w:val="1"/>
        <w:rPr>
          <w:rFonts w:ascii="Times New Roman" w:hAnsi="Times New Roman"/>
          <w:sz w:val="16"/>
          <w:szCs w:val="16"/>
          <w:lang w:eastAsia="ru-RU"/>
        </w:rPr>
      </w:pPr>
    </w:p>
    <w:p w14:paraId="1E12634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277FCB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02651A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917E38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48002F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DFF7B0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D20851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39E2490"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4ED690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2E3EF2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D5AF71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5C74A70"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97F83E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BF501B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150F6B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A16C89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71B16F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4CB2C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A74881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394B7F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B63272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5E1A628"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CB04610"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17CC5A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AB6880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78D6CE0"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796C2A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DB5CB6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248B5E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A778BC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73A2CD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DD7BD0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87C805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54D45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063BB3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D1124A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5B93E4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E9697B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F30D72" w14:textId="77777777" w:rsidR="00EE1FF7" w:rsidRPr="006F7D7D"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sidRPr="006F7D7D">
        <w:rPr>
          <w:rFonts w:ascii="Times New Roman" w:hAnsi="Times New Roman"/>
          <w:sz w:val="16"/>
          <w:szCs w:val="16"/>
          <w:lang w:eastAsia="ru-RU"/>
        </w:rPr>
        <w:t>Приложение 6</w:t>
      </w:r>
      <w:r>
        <w:rPr>
          <w:rFonts w:ascii="Times New Roman" w:hAnsi="Times New Roman"/>
          <w:sz w:val="16"/>
          <w:szCs w:val="16"/>
          <w:lang w:eastAsia="ru-RU"/>
        </w:rPr>
        <w:t xml:space="preserve"> </w:t>
      </w:r>
      <w:r w:rsidRPr="006F7D7D">
        <w:rPr>
          <w:rFonts w:ascii="Times New Roman" w:hAnsi="Times New Roman"/>
          <w:sz w:val="16"/>
          <w:szCs w:val="16"/>
          <w:lang w:eastAsia="ru-RU"/>
        </w:rPr>
        <w:t>к муниципальной программе «Функционирование жилищно-коммунального хозяйства и повышение энергетической эффективности»</w:t>
      </w:r>
    </w:p>
    <w:p w14:paraId="6657BEC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F3FD05C" w14:textId="77777777" w:rsidR="00EE1FF7" w:rsidRPr="00B341B3" w:rsidRDefault="00EE1FF7" w:rsidP="00EE1FF7">
      <w:pPr>
        <w:tabs>
          <w:tab w:val="left" w:pos="1134"/>
          <w:tab w:val="left" w:pos="1276"/>
          <w:tab w:val="left" w:pos="1418"/>
        </w:tabs>
        <w:autoSpaceDE w:val="0"/>
        <w:autoSpaceDN w:val="0"/>
        <w:adjustRightInd w:val="0"/>
        <w:ind w:right="-1"/>
        <w:jc w:val="center"/>
        <w:outlineLvl w:val="1"/>
        <w:rPr>
          <w:rFonts w:ascii="Times New Roman" w:hAnsi="Times New Roman"/>
          <w:sz w:val="24"/>
          <w:szCs w:val="24"/>
          <w:lang w:eastAsia="ru-RU"/>
        </w:rPr>
      </w:pPr>
      <w:r w:rsidRPr="00B341B3">
        <w:rPr>
          <w:rFonts w:ascii="Times New Roman" w:hAnsi="Times New Roman"/>
          <w:sz w:val="24"/>
          <w:szCs w:val="24"/>
          <w:lang w:eastAsia="ru-RU"/>
        </w:rPr>
        <w:t>Перечень индикаторов муниципальной программы</w:t>
      </w:r>
    </w:p>
    <w:p w14:paraId="5E2925F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A399E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tbl>
      <w:tblPr>
        <w:tblW w:w="15490" w:type="dxa"/>
        <w:tblInd w:w="93" w:type="dxa"/>
        <w:tblLayout w:type="fixed"/>
        <w:tblLook w:val="04A0" w:firstRow="1" w:lastRow="0" w:firstColumn="1" w:lastColumn="0" w:noHBand="0" w:noVBand="1"/>
      </w:tblPr>
      <w:tblGrid>
        <w:gridCol w:w="582"/>
        <w:gridCol w:w="2694"/>
        <w:gridCol w:w="915"/>
        <w:gridCol w:w="867"/>
        <w:gridCol w:w="1053"/>
        <w:gridCol w:w="850"/>
        <w:gridCol w:w="851"/>
        <w:gridCol w:w="850"/>
        <w:gridCol w:w="851"/>
        <w:gridCol w:w="850"/>
        <w:gridCol w:w="786"/>
        <w:gridCol w:w="851"/>
        <w:gridCol w:w="655"/>
        <w:gridCol w:w="709"/>
        <w:gridCol w:w="708"/>
        <w:gridCol w:w="709"/>
        <w:gridCol w:w="709"/>
      </w:tblGrid>
      <w:tr w:rsidR="003932E3" w:rsidRPr="00B341B3" w14:paraId="6E709F54" w14:textId="29E70451" w:rsidTr="00660982">
        <w:trPr>
          <w:trHeight w:val="300"/>
        </w:trPr>
        <w:tc>
          <w:tcPr>
            <w:tcW w:w="582" w:type="dxa"/>
            <w:tcBorders>
              <w:top w:val="single" w:sz="8" w:space="0" w:color="auto"/>
              <w:left w:val="single" w:sz="8" w:space="0" w:color="auto"/>
              <w:bottom w:val="nil"/>
              <w:right w:val="single" w:sz="8" w:space="0" w:color="auto"/>
            </w:tcBorders>
            <w:shd w:val="clear" w:color="auto" w:fill="auto"/>
            <w:vAlign w:val="center"/>
            <w:hideMark/>
          </w:tcPr>
          <w:p w14:paraId="7E540CD4" w14:textId="77777777" w:rsidR="003932E3" w:rsidRPr="00B341B3" w:rsidRDefault="003932E3" w:rsidP="008B6B23">
            <w:pPr>
              <w:jc w:val="center"/>
              <w:rPr>
                <w:rFonts w:ascii="Times New Roman" w:hAnsi="Times New Roman"/>
                <w:sz w:val="14"/>
                <w:szCs w:val="14"/>
                <w:lang w:eastAsia="ru-RU"/>
              </w:rPr>
            </w:pPr>
            <w:r w:rsidRPr="00B341B3">
              <w:rPr>
                <w:rFonts w:ascii="Times New Roman" w:hAnsi="Times New Roman"/>
                <w:sz w:val="14"/>
                <w:szCs w:val="14"/>
                <w:lang w:eastAsia="ru-RU"/>
              </w:rPr>
              <w:t xml:space="preserve">№  </w:t>
            </w:r>
          </w:p>
        </w:tc>
        <w:tc>
          <w:tcPr>
            <w:tcW w:w="2694" w:type="dxa"/>
            <w:tcBorders>
              <w:top w:val="single" w:sz="8" w:space="0" w:color="auto"/>
              <w:left w:val="nil"/>
              <w:bottom w:val="nil"/>
              <w:right w:val="single" w:sz="8" w:space="0" w:color="000000"/>
            </w:tcBorders>
            <w:shd w:val="clear" w:color="auto" w:fill="auto"/>
            <w:vAlign w:val="center"/>
            <w:hideMark/>
          </w:tcPr>
          <w:p w14:paraId="797D2004" w14:textId="77777777" w:rsidR="003932E3" w:rsidRPr="00393BCB" w:rsidRDefault="003932E3" w:rsidP="008B6B23">
            <w:pPr>
              <w:jc w:val="center"/>
              <w:rPr>
                <w:rFonts w:ascii="Times New Roman" w:hAnsi="Times New Roman"/>
                <w:sz w:val="16"/>
                <w:szCs w:val="16"/>
                <w:lang w:eastAsia="ru-RU"/>
              </w:rPr>
            </w:pPr>
            <w:r w:rsidRPr="00393BCB">
              <w:rPr>
                <w:rFonts w:ascii="Times New Roman" w:hAnsi="Times New Roman"/>
                <w:sz w:val="16"/>
                <w:szCs w:val="16"/>
                <w:lang w:eastAsia="ru-RU"/>
              </w:rPr>
              <w:t xml:space="preserve">Цели,    </w:t>
            </w:r>
          </w:p>
        </w:tc>
        <w:tc>
          <w:tcPr>
            <w:tcW w:w="915" w:type="dxa"/>
            <w:tcBorders>
              <w:top w:val="single" w:sz="8" w:space="0" w:color="auto"/>
              <w:left w:val="nil"/>
              <w:bottom w:val="nil"/>
              <w:right w:val="single" w:sz="8" w:space="0" w:color="000000"/>
            </w:tcBorders>
            <w:shd w:val="clear" w:color="auto" w:fill="auto"/>
            <w:vAlign w:val="center"/>
            <w:hideMark/>
          </w:tcPr>
          <w:p w14:paraId="50423529"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Единица</w:t>
            </w:r>
          </w:p>
        </w:tc>
        <w:tc>
          <w:tcPr>
            <w:tcW w:w="867" w:type="dxa"/>
            <w:vMerge w:val="restart"/>
            <w:tcBorders>
              <w:top w:val="single" w:sz="8" w:space="0" w:color="auto"/>
              <w:left w:val="single" w:sz="8" w:space="0" w:color="auto"/>
              <w:bottom w:val="nil"/>
              <w:right w:val="single" w:sz="8" w:space="0" w:color="auto"/>
            </w:tcBorders>
            <w:shd w:val="clear" w:color="auto" w:fill="auto"/>
            <w:vAlign w:val="center"/>
            <w:hideMark/>
          </w:tcPr>
          <w:p w14:paraId="16FE3B8A"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Вес показателя</w:t>
            </w:r>
          </w:p>
        </w:tc>
        <w:tc>
          <w:tcPr>
            <w:tcW w:w="1053" w:type="dxa"/>
            <w:tcBorders>
              <w:top w:val="single" w:sz="8" w:space="0" w:color="auto"/>
              <w:left w:val="nil"/>
              <w:bottom w:val="nil"/>
              <w:right w:val="single" w:sz="8" w:space="0" w:color="auto"/>
            </w:tcBorders>
            <w:shd w:val="clear" w:color="auto" w:fill="auto"/>
            <w:vAlign w:val="center"/>
            <w:hideMark/>
          </w:tcPr>
          <w:p w14:paraId="323EE836"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Источник</w:t>
            </w:r>
          </w:p>
        </w:tc>
        <w:tc>
          <w:tcPr>
            <w:tcW w:w="850" w:type="dxa"/>
            <w:vMerge w:val="restart"/>
            <w:tcBorders>
              <w:top w:val="single" w:sz="8" w:space="0" w:color="auto"/>
              <w:left w:val="single" w:sz="8" w:space="0" w:color="auto"/>
              <w:bottom w:val="nil"/>
              <w:right w:val="single" w:sz="8" w:space="0" w:color="000000"/>
            </w:tcBorders>
            <w:shd w:val="clear" w:color="auto" w:fill="auto"/>
            <w:vAlign w:val="center"/>
            <w:hideMark/>
          </w:tcPr>
          <w:p w14:paraId="325F399B"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2014</w:t>
            </w:r>
          </w:p>
        </w:tc>
        <w:tc>
          <w:tcPr>
            <w:tcW w:w="851" w:type="dxa"/>
            <w:vMerge w:val="restart"/>
            <w:tcBorders>
              <w:top w:val="single" w:sz="8" w:space="0" w:color="auto"/>
              <w:left w:val="single" w:sz="8" w:space="0" w:color="auto"/>
              <w:bottom w:val="nil"/>
              <w:right w:val="single" w:sz="8" w:space="0" w:color="000000"/>
            </w:tcBorders>
            <w:shd w:val="clear" w:color="auto" w:fill="auto"/>
            <w:vAlign w:val="center"/>
            <w:hideMark/>
          </w:tcPr>
          <w:p w14:paraId="0A31CEEC"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2015</w:t>
            </w:r>
          </w:p>
        </w:tc>
        <w:tc>
          <w:tcPr>
            <w:tcW w:w="850" w:type="dxa"/>
            <w:vMerge w:val="restart"/>
            <w:tcBorders>
              <w:top w:val="single" w:sz="8" w:space="0" w:color="auto"/>
              <w:left w:val="single" w:sz="8" w:space="0" w:color="auto"/>
              <w:bottom w:val="nil"/>
              <w:right w:val="single" w:sz="8" w:space="0" w:color="000000"/>
            </w:tcBorders>
            <w:shd w:val="clear" w:color="auto" w:fill="auto"/>
            <w:vAlign w:val="center"/>
            <w:hideMark/>
          </w:tcPr>
          <w:p w14:paraId="33DBDE85"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2016</w:t>
            </w:r>
          </w:p>
        </w:tc>
        <w:tc>
          <w:tcPr>
            <w:tcW w:w="851" w:type="dxa"/>
            <w:vMerge w:val="restart"/>
            <w:tcBorders>
              <w:top w:val="single" w:sz="8" w:space="0" w:color="auto"/>
              <w:left w:val="single" w:sz="8" w:space="0" w:color="auto"/>
              <w:bottom w:val="nil"/>
              <w:right w:val="single" w:sz="8" w:space="0" w:color="000000"/>
            </w:tcBorders>
            <w:shd w:val="clear" w:color="auto" w:fill="auto"/>
            <w:vAlign w:val="center"/>
            <w:hideMark/>
          </w:tcPr>
          <w:p w14:paraId="14F4634B"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2017</w:t>
            </w:r>
          </w:p>
        </w:tc>
        <w:tc>
          <w:tcPr>
            <w:tcW w:w="850" w:type="dxa"/>
            <w:vMerge w:val="restart"/>
            <w:tcBorders>
              <w:top w:val="single" w:sz="8" w:space="0" w:color="auto"/>
              <w:left w:val="single" w:sz="8" w:space="0" w:color="auto"/>
              <w:bottom w:val="nil"/>
              <w:right w:val="single" w:sz="8" w:space="0" w:color="000000"/>
            </w:tcBorders>
            <w:shd w:val="clear" w:color="auto" w:fill="auto"/>
            <w:vAlign w:val="center"/>
            <w:hideMark/>
          </w:tcPr>
          <w:p w14:paraId="7E91F8F4"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2018</w:t>
            </w:r>
          </w:p>
        </w:tc>
        <w:tc>
          <w:tcPr>
            <w:tcW w:w="786" w:type="dxa"/>
            <w:vMerge w:val="restart"/>
            <w:tcBorders>
              <w:top w:val="single" w:sz="8" w:space="0" w:color="auto"/>
              <w:left w:val="single" w:sz="8" w:space="0" w:color="auto"/>
              <w:bottom w:val="nil"/>
              <w:right w:val="single" w:sz="8" w:space="0" w:color="auto"/>
            </w:tcBorders>
            <w:shd w:val="clear" w:color="auto" w:fill="auto"/>
            <w:vAlign w:val="center"/>
            <w:hideMark/>
          </w:tcPr>
          <w:p w14:paraId="4108982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2019</w:t>
            </w:r>
          </w:p>
        </w:tc>
        <w:tc>
          <w:tcPr>
            <w:tcW w:w="851" w:type="dxa"/>
            <w:vMerge w:val="restart"/>
            <w:tcBorders>
              <w:top w:val="single" w:sz="8" w:space="0" w:color="auto"/>
              <w:left w:val="single" w:sz="8" w:space="0" w:color="auto"/>
              <w:bottom w:val="nil"/>
              <w:right w:val="single" w:sz="8" w:space="0" w:color="auto"/>
            </w:tcBorders>
            <w:shd w:val="clear" w:color="auto" w:fill="auto"/>
            <w:vAlign w:val="center"/>
            <w:hideMark/>
          </w:tcPr>
          <w:p w14:paraId="01C134FC"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2020</w:t>
            </w:r>
          </w:p>
        </w:tc>
        <w:tc>
          <w:tcPr>
            <w:tcW w:w="655" w:type="dxa"/>
            <w:vMerge w:val="restart"/>
            <w:tcBorders>
              <w:top w:val="single" w:sz="8" w:space="0" w:color="auto"/>
              <w:left w:val="single" w:sz="8" w:space="0" w:color="auto"/>
              <w:bottom w:val="nil"/>
              <w:right w:val="single" w:sz="8" w:space="0" w:color="auto"/>
            </w:tcBorders>
            <w:shd w:val="clear" w:color="auto" w:fill="auto"/>
            <w:vAlign w:val="center"/>
            <w:hideMark/>
          </w:tcPr>
          <w:p w14:paraId="6C1A58D9"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2021</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49CF6A9B"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2022</w:t>
            </w:r>
          </w:p>
        </w:tc>
        <w:tc>
          <w:tcPr>
            <w:tcW w:w="708" w:type="dxa"/>
            <w:vMerge w:val="restart"/>
            <w:tcBorders>
              <w:top w:val="single" w:sz="8" w:space="0" w:color="auto"/>
              <w:left w:val="single" w:sz="8" w:space="0" w:color="auto"/>
              <w:bottom w:val="nil"/>
              <w:right w:val="single" w:sz="8" w:space="0" w:color="auto"/>
            </w:tcBorders>
            <w:shd w:val="clear" w:color="auto" w:fill="auto"/>
            <w:vAlign w:val="center"/>
            <w:hideMark/>
          </w:tcPr>
          <w:p w14:paraId="35398AC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2023</w:t>
            </w:r>
          </w:p>
        </w:tc>
        <w:tc>
          <w:tcPr>
            <w:tcW w:w="709" w:type="dxa"/>
            <w:vMerge w:val="restart"/>
            <w:tcBorders>
              <w:top w:val="single" w:sz="8" w:space="0" w:color="auto"/>
              <w:left w:val="single" w:sz="8" w:space="0" w:color="auto"/>
              <w:bottom w:val="nil"/>
              <w:right w:val="single" w:sz="8" w:space="0" w:color="auto"/>
            </w:tcBorders>
            <w:shd w:val="clear" w:color="auto" w:fill="auto"/>
            <w:vAlign w:val="center"/>
            <w:hideMark/>
          </w:tcPr>
          <w:p w14:paraId="7B8D1521"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2024</w:t>
            </w:r>
          </w:p>
        </w:tc>
        <w:tc>
          <w:tcPr>
            <w:tcW w:w="709" w:type="dxa"/>
            <w:vMerge w:val="restart"/>
            <w:tcBorders>
              <w:top w:val="single" w:sz="8" w:space="0" w:color="auto"/>
              <w:left w:val="single" w:sz="8" w:space="0" w:color="auto"/>
              <w:right w:val="single" w:sz="8" w:space="0" w:color="auto"/>
            </w:tcBorders>
          </w:tcPr>
          <w:p w14:paraId="1C937355" w14:textId="77777777" w:rsidR="003932E3" w:rsidRDefault="003932E3" w:rsidP="008B6B23">
            <w:pPr>
              <w:jc w:val="center"/>
              <w:rPr>
                <w:rFonts w:ascii="Times New Roman" w:hAnsi="Times New Roman"/>
                <w:sz w:val="18"/>
                <w:szCs w:val="18"/>
                <w:lang w:eastAsia="ru-RU"/>
              </w:rPr>
            </w:pPr>
          </w:p>
          <w:p w14:paraId="55171F0A" w14:textId="77777777" w:rsidR="003932E3" w:rsidRDefault="003932E3" w:rsidP="008B6B23">
            <w:pPr>
              <w:jc w:val="center"/>
              <w:rPr>
                <w:rFonts w:ascii="Times New Roman" w:hAnsi="Times New Roman"/>
                <w:sz w:val="18"/>
                <w:szCs w:val="18"/>
                <w:lang w:eastAsia="ru-RU"/>
              </w:rPr>
            </w:pPr>
          </w:p>
          <w:p w14:paraId="1E9D6547" w14:textId="50FEDCC4" w:rsidR="003932E3" w:rsidRPr="006562A9" w:rsidRDefault="003932E3" w:rsidP="008B6B23">
            <w:pPr>
              <w:jc w:val="center"/>
              <w:rPr>
                <w:rFonts w:ascii="Times New Roman" w:hAnsi="Times New Roman"/>
                <w:sz w:val="18"/>
                <w:szCs w:val="18"/>
                <w:lang w:eastAsia="ru-RU"/>
              </w:rPr>
            </w:pPr>
            <w:r>
              <w:rPr>
                <w:rFonts w:ascii="Times New Roman" w:hAnsi="Times New Roman"/>
                <w:sz w:val="18"/>
                <w:szCs w:val="18"/>
                <w:lang w:eastAsia="ru-RU"/>
              </w:rPr>
              <w:t>2025</w:t>
            </w:r>
          </w:p>
        </w:tc>
      </w:tr>
      <w:tr w:rsidR="003932E3" w:rsidRPr="00B341B3" w14:paraId="4212625E" w14:textId="17432412" w:rsidTr="00660982">
        <w:trPr>
          <w:trHeight w:val="300"/>
        </w:trPr>
        <w:tc>
          <w:tcPr>
            <w:tcW w:w="582" w:type="dxa"/>
            <w:tcBorders>
              <w:top w:val="nil"/>
              <w:left w:val="single" w:sz="8" w:space="0" w:color="auto"/>
              <w:bottom w:val="nil"/>
              <w:right w:val="single" w:sz="8" w:space="0" w:color="auto"/>
            </w:tcBorders>
            <w:shd w:val="clear" w:color="auto" w:fill="auto"/>
            <w:vAlign w:val="center"/>
            <w:hideMark/>
          </w:tcPr>
          <w:p w14:paraId="719D3B98" w14:textId="77777777" w:rsidR="003932E3" w:rsidRPr="00B341B3" w:rsidRDefault="003932E3" w:rsidP="008B6B23">
            <w:pPr>
              <w:jc w:val="center"/>
              <w:rPr>
                <w:rFonts w:ascii="Times New Roman" w:hAnsi="Times New Roman"/>
                <w:sz w:val="14"/>
                <w:szCs w:val="14"/>
                <w:lang w:eastAsia="ru-RU"/>
              </w:rPr>
            </w:pPr>
            <w:r w:rsidRPr="00B341B3">
              <w:rPr>
                <w:rFonts w:ascii="Times New Roman" w:hAnsi="Times New Roman"/>
                <w:sz w:val="14"/>
                <w:szCs w:val="14"/>
                <w:lang w:eastAsia="ru-RU"/>
              </w:rPr>
              <w:t>п/п</w:t>
            </w:r>
          </w:p>
        </w:tc>
        <w:tc>
          <w:tcPr>
            <w:tcW w:w="2694" w:type="dxa"/>
            <w:tcBorders>
              <w:top w:val="nil"/>
              <w:left w:val="nil"/>
              <w:bottom w:val="nil"/>
              <w:right w:val="single" w:sz="8" w:space="0" w:color="000000"/>
            </w:tcBorders>
            <w:shd w:val="clear" w:color="auto" w:fill="auto"/>
            <w:vAlign w:val="center"/>
            <w:hideMark/>
          </w:tcPr>
          <w:p w14:paraId="38042D95" w14:textId="77777777" w:rsidR="003932E3" w:rsidRPr="00393BCB" w:rsidRDefault="003932E3" w:rsidP="008B6B23">
            <w:pPr>
              <w:jc w:val="center"/>
              <w:rPr>
                <w:rFonts w:ascii="Times New Roman" w:hAnsi="Times New Roman"/>
                <w:sz w:val="16"/>
                <w:szCs w:val="16"/>
                <w:lang w:eastAsia="ru-RU"/>
              </w:rPr>
            </w:pPr>
            <w:r w:rsidRPr="00393BCB">
              <w:rPr>
                <w:rFonts w:ascii="Times New Roman" w:hAnsi="Times New Roman"/>
                <w:sz w:val="16"/>
                <w:szCs w:val="16"/>
                <w:lang w:eastAsia="ru-RU"/>
              </w:rPr>
              <w:t xml:space="preserve">задачи,   </w:t>
            </w:r>
          </w:p>
        </w:tc>
        <w:tc>
          <w:tcPr>
            <w:tcW w:w="915" w:type="dxa"/>
            <w:tcBorders>
              <w:top w:val="nil"/>
              <w:left w:val="nil"/>
              <w:bottom w:val="nil"/>
              <w:right w:val="single" w:sz="8" w:space="0" w:color="000000"/>
            </w:tcBorders>
            <w:shd w:val="clear" w:color="auto" w:fill="auto"/>
            <w:vAlign w:val="center"/>
            <w:hideMark/>
          </w:tcPr>
          <w:p w14:paraId="13556E3F"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измерения</w:t>
            </w:r>
          </w:p>
        </w:tc>
        <w:tc>
          <w:tcPr>
            <w:tcW w:w="867" w:type="dxa"/>
            <w:vMerge/>
            <w:tcBorders>
              <w:top w:val="single" w:sz="8" w:space="0" w:color="auto"/>
              <w:left w:val="single" w:sz="8" w:space="0" w:color="auto"/>
              <w:bottom w:val="nil"/>
              <w:right w:val="single" w:sz="8" w:space="0" w:color="auto"/>
            </w:tcBorders>
            <w:vAlign w:val="center"/>
            <w:hideMark/>
          </w:tcPr>
          <w:p w14:paraId="4F731471" w14:textId="77777777" w:rsidR="003932E3" w:rsidRPr="006562A9" w:rsidRDefault="003932E3" w:rsidP="008B6B23">
            <w:pPr>
              <w:rPr>
                <w:rFonts w:ascii="Times New Roman" w:hAnsi="Times New Roman"/>
                <w:sz w:val="18"/>
                <w:szCs w:val="18"/>
                <w:lang w:eastAsia="ru-RU"/>
              </w:rPr>
            </w:pPr>
          </w:p>
        </w:tc>
        <w:tc>
          <w:tcPr>
            <w:tcW w:w="1053" w:type="dxa"/>
            <w:tcBorders>
              <w:top w:val="nil"/>
              <w:left w:val="nil"/>
              <w:bottom w:val="nil"/>
              <w:right w:val="single" w:sz="8" w:space="0" w:color="auto"/>
            </w:tcBorders>
            <w:shd w:val="clear" w:color="auto" w:fill="auto"/>
            <w:vAlign w:val="center"/>
            <w:hideMark/>
          </w:tcPr>
          <w:p w14:paraId="0CE41DAD"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информации</w:t>
            </w:r>
          </w:p>
        </w:tc>
        <w:tc>
          <w:tcPr>
            <w:tcW w:w="850" w:type="dxa"/>
            <w:vMerge/>
            <w:tcBorders>
              <w:top w:val="nil"/>
              <w:left w:val="nil"/>
              <w:bottom w:val="nil"/>
              <w:right w:val="single" w:sz="8" w:space="0" w:color="auto"/>
            </w:tcBorders>
            <w:vAlign w:val="center"/>
            <w:hideMark/>
          </w:tcPr>
          <w:p w14:paraId="26533B88" w14:textId="77777777" w:rsidR="003932E3" w:rsidRPr="006562A9" w:rsidRDefault="003932E3" w:rsidP="008B6B23">
            <w:pPr>
              <w:rPr>
                <w:rFonts w:ascii="Times New Roman" w:hAnsi="Times New Roman"/>
                <w:sz w:val="18"/>
                <w:szCs w:val="18"/>
                <w:lang w:eastAsia="ru-RU"/>
              </w:rPr>
            </w:pPr>
          </w:p>
        </w:tc>
        <w:tc>
          <w:tcPr>
            <w:tcW w:w="851" w:type="dxa"/>
            <w:vMerge/>
            <w:tcBorders>
              <w:top w:val="nil"/>
              <w:left w:val="nil"/>
              <w:bottom w:val="nil"/>
              <w:right w:val="single" w:sz="8" w:space="0" w:color="auto"/>
            </w:tcBorders>
            <w:vAlign w:val="center"/>
            <w:hideMark/>
          </w:tcPr>
          <w:p w14:paraId="621FA765" w14:textId="77777777" w:rsidR="003932E3" w:rsidRPr="006562A9" w:rsidRDefault="003932E3" w:rsidP="008B6B23">
            <w:pPr>
              <w:rPr>
                <w:rFonts w:ascii="Times New Roman" w:hAnsi="Times New Roman"/>
                <w:sz w:val="18"/>
                <w:szCs w:val="18"/>
                <w:lang w:eastAsia="ru-RU"/>
              </w:rPr>
            </w:pPr>
          </w:p>
        </w:tc>
        <w:tc>
          <w:tcPr>
            <w:tcW w:w="850" w:type="dxa"/>
            <w:vMerge/>
            <w:tcBorders>
              <w:top w:val="nil"/>
              <w:left w:val="nil"/>
              <w:bottom w:val="nil"/>
              <w:right w:val="single" w:sz="8" w:space="0" w:color="auto"/>
            </w:tcBorders>
            <w:vAlign w:val="center"/>
            <w:hideMark/>
          </w:tcPr>
          <w:p w14:paraId="7365C978" w14:textId="77777777" w:rsidR="003932E3" w:rsidRPr="006562A9" w:rsidRDefault="003932E3" w:rsidP="008B6B23">
            <w:pPr>
              <w:rPr>
                <w:rFonts w:ascii="Times New Roman" w:hAnsi="Times New Roman"/>
                <w:sz w:val="18"/>
                <w:szCs w:val="18"/>
                <w:lang w:eastAsia="ru-RU"/>
              </w:rPr>
            </w:pPr>
          </w:p>
        </w:tc>
        <w:tc>
          <w:tcPr>
            <w:tcW w:w="851" w:type="dxa"/>
            <w:vMerge/>
            <w:tcBorders>
              <w:top w:val="nil"/>
              <w:left w:val="nil"/>
              <w:bottom w:val="nil"/>
              <w:right w:val="single" w:sz="8" w:space="0" w:color="auto"/>
            </w:tcBorders>
            <w:vAlign w:val="center"/>
            <w:hideMark/>
          </w:tcPr>
          <w:p w14:paraId="22EF037F" w14:textId="77777777" w:rsidR="003932E3" w:rsidRPr="006562A9" w:rsidRDefault="003932E3" w:rsidP="008B6B23">
            <w:pPr>
              <w:rPr>
                <w:rFonts w:ascii="Times New Roman" w:hAnsi="Times New Roman"/>
                <w:sz w:val="18"/>
                <w:szCs w:val="18"/>
                <w:lang w:eastAsia="ru-RU"/>
              </w:rPr>
            </w:pPr>
          </w:p>
        </w:tc>
        <w:tc>
          <w:tcPr>
            <w:tcW w:w="850" w:type="dxa"/>
            <w:vMerge/>
            <w:tcBorders>
              <w:top w:val="nil"/>
              <w:left w:val="nil"/>
              <w:bottom w:val="nil"/>
              <w:right w:val="single" w:sz="8" w:space="0" w:color="auto"/>
            </w:tcBorders>
            <w:vAlign w:val="center"/>
            <w:hideMark/>
          </w:tcPr>
          <w:p w14:paraId="4665DF33" w14:textId="77777777" w:rsidR="003932E3" w:rsidRPr="006562A9" w:rsidRDefault="003932E3" w:rsidP="008B6B23">
            <w:pPr>
              <w:rPr>
                <w:rFonts w:ascii="Times New Roman" w:hAnsi="Times New Roman"/>
                <w:sz w:val="18"/>
                <w:szCs w:val="18"/>
                <w:lang w:eastAsia="ru-RU"/>
              </w:rPr>
            </w:pPr>
          </w:p>
        </w:tc>
        <w:tc>
          <w:tcPr>
            <w:tcW w:w="786" w:type="dxa"/>
            <w:vMerge/>
            <w:tcBorders>
              <w:top w:val="single" w:sz="8" w:space="0" w:color="auto"/>
              <w:left w:val="single" w:sz="8" w:space="0" w:color="auto"/>
              <w:bottom w:val="nil"/>
              <w:right w:val="single" w:sz="8" w:space="0" w:color="auto"/>
            </w:tcBorders>
            <w:vAlign w:val="center"/>
            <w:hideMark/>
          </w:tcPr>
          <w:p w14:paraId="4D308CFB" w14:textId="77777777" w:rsidR="003932E3" w:rsidRPr="006562A9" w:rsidRDefault="003932E3"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5A9D50C6" w14:textId="77777777" w:rsidR="003932E3" w:rsidRPr="006562A9" w:rsidRDefault="003932E3" w:rsidP="008B6B23">
            <w:pPr>
              <w:rPr>
                <w:rFonts w:ascii="Times New Roman" w:hAnsi="Times New Roman"/>
                <w:sz w:val="18"/>
                <w:szCs w:val="18"/>
                <w:lang w:eastAsia="ru-RU"/>
              </w:rPr>
            </w:pPr>
          </w:p>
        </w:tc>
        <w:tc>
          <w:tcPr>
            <w:tcW w:w="655" w:type="dxa"/>
            <w:vMerge/>
            <w:tcBorders>
              <w:top w:val="single" w:sz="8" w:space="0" w:color="auto"/>
              <w:left w:val="single" w:sz="8" w:space="0" w:color="auto"/>
              <w:bottom w:val="nil"/>
              <w:right w:val="single" w:sz="8" w:space="0" w:color="auto"/>
            </w:tcBorders>
            <w:vAlign w:val="center"/>
            <w:hideMark/>
          </w:tcPr>
          <w:p w14:paraId="6030A2BB" w14:textId="77777777" w:rsidR="003932E3" w:rsidRPr="006562A9" w:rsidRDefault="003932E3" w:rsidP="008B6B23">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44DFC1DD" w14:textId="77777777" w:rsidR="003932E3" w:rsidRPr="006562A9" w:rsidRDefault="003932E3" w:rsidP="008B6B23">
            <w:pPr>
              <w:rPr>
                <w:rFonts w:ascii="Times New Roman" w:hAnsi="Times New Roman"/>
                <w:sz w:val="18"/>
                <w:szCs w:val="18"/>
                <w:lang w:eastAsia="ru-RU"/>
              </w:rPr>
            </w:pPr>
          </w:p>
        </w:tc>
        <w:tc>
          <w:tcPr>
            <w:tcW w:w="708" w:type="dxa"/>
            <w:vMerge/>
            <w:tcBorders>
              <w:top w:val="single" w:sz="8" w:space="0" w:color="auto"/>
              <w:left w:val="single" w:sz="8" w:space="0" w:color="auto"/>
              <w:bottom w:val="nil"/>
              <w:right w:val="single" w:sz="8" w:space="0" w:color="auto"/>
            </w:tcBorders>
            <w:vAlign w:val="center"/>
            <w:hideMark/>
          </w:tcPr>
          <w:p w14:paraId="571D24A2" w14:textId="77777777" w:rsidR="003932E3" w:rsidRPr="006562A9" w:rsidRDefault="003932E3" w:rsidP="008B6B23">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14134388" w14:textId="77777777" w:rsidR="003932E3" w:rsidRPr="006562A9" w:rsidRDefault="003932E3" w:rsidP="008B6B23">
            <w:pPr>
              <w:rPr>
                <w:rFonts w:ascii="Times New Roman" w:hAnsi="Times New Roman"/>
                <w:sz w:val="18"/>
                <w:szCs w:val="18"/>
                <w:lang w:eastAsia="ru-RU"/>
              </w:rPr>
            </w:pPr>
          </w:p>
        </w:tc>
        <w:tc>
          <w:tcPr>
            <w:tcW w:w="709" w:type="dxa"/>
            <w:vMerge/>
            <w:tcBorders>
              <w:left w:val="single" w:sz="8" w:space="0" w:color="auto"/>
              <w:right w:val="single" w:sz="8" w:space="0" w:color="auto"/>
            </w:tcBorders>
          </w:tcPr>
          <w:p w14:paraId="05CB80C3" w14:textId="77777777" w:rsidR="003932E3" w:rsidRPr="006562A9" w:rsidRDefault="003932E3" w:rsidP="008B6B23">
            <w:pPr>
              <w:rPr>
                <w:rFonts w:ascii="Times New Roman" w:hAnsi="Times New Roman"/>
                <w:sz w:val="18"/>
                <w:szCs w:val="18"/>
                <w:lang w:eastAsia="ru-RU"/>
              </w:rPr>
            </w:pPr>
          </w:p>
        </w:tc>
      </w:tr>
      <w:tr w:rsidR="003932E3" w:rsidRPr="00B341B3" w14:paraId="305EB5D4" w14:textId="6B17717C" w:rsidTr="00660982">
        <w:trPr>
          <w:trHeight w:val="270"/>
        </w:trPr>
        <w:tc>
          <w:tcPr>
            <w:tcW w:w="582" w:type="dxa"/>
            <w:tcBorders>
              <w:top w:val="nil"/>
              <w:left w:val="single" w:sz="8" w:space="0" w:color="auto"/>
              <w:bottom w:val="nil"/>
              <w:right w:val="single" w:sz="8" w:space="0" w:color="auto"/>
            </w:tcBorders>
            <w:shd w:val="clear" w:color="auto" w:fill="auto"/>
            <w:vAlign w:val="center"/>
            <w:hideMark/>
          </w:tcPr>
          <w:p w14:paraId="56547F32" w14:textId="77777777" w:rsidR="003932E3" w:rsidRPr="00B341B3" w:rsidRDefault="003932E3" w:rsidP="008B6B23">
            <w:pPr>
              <w:rPr>
                <w:rFonts w:ascii="Times New Roman" w:hAnsi="Times New Roman"/>
                <w:sz w:val="14"/>
                <w:szCs w:val="14"/>
                <w:lang w:eastAsia="ru-RU"/>
              </w:rPr>
            </w:pPr>
            <w:r w:rsidRPr="00B341B3">
              <w:rPr>
                <w:rFonts w:ascii="Times New Roman" w:hAnsi="Times New Roman"/>
                <w:sz w:val="14"/>
                <w:szCs w:val="14"/>
                <w:lang w:eastAsia="ru-RU"/>
              </w:rPr>
              <w:t> </w:t>
            </w:r>
          </w:p>
        </w:tc>
        <w:tc>
          <w:tcPr>
            <w:tcW w:w="2694" w:type="dxa"/>
            <w:tcBorders>
              <w:top w:val="nil"/>
              <w:left w:val="nil"/>
              <w:bottom w:val="nil"/>
              <w:right w:val="single" w:sz="8" w:space="0" w:color="000000"/>
            </w:tcBorders>
            <w:shd w:val="clear" w:color="auto" w:fill="auto"/>
            <w:vAlign w:val="center"/>
            <w:hideMark/>
          </w:tcPr>
          <w:p w14:paraId="02A09336" w14:textId="77777777" w:rsidR="003932E3" w:rsidRPr="00393BCB" w:rsidRDefault="003932E3" w:rsidP="008B6B23">
            <w:pPr>
              <w:jc w:val="center"/>
              <w:rPr>
                <w:rFonts w:ascii="Times New Roman" w:hAnsi="Times New Roman"/>
                <w:sz w:val="16"/>
                <w:szCs w:val="16"/>
                <w:lang w:eastAsia="ru-RU"/>
              </w:rPr>
            </w:pPr>
            <w:r w:rsidRPr="00393BCB">
              <w:rPr>
                <w:rFonts w:ascii="Times New Roman" w:hAnsi="Times New Roman"/>
                <w:sz w:val="16"/>
                <w:szCs w:val="16"/>
                <w:lang w:eastAsia="ru-RU"/>
              </w:rPr>
              <w:t>показатели</w:t>
            </w:r>
          </w:p>
        </w:tc>
        <w:tc>
          <w:tcPr>
            <w:tcW w:w="915" w:type="dxa"/>
            <w:tcBorders>
              <w:top w:val="nil"/>
              <w:left w:val="nil"/>
              <w:bottom w:val="nil"/>
              <w:right w:val="single" w:sz="8" w:space="0" w:color="000000"/>
            </w:tcBorders>
            <w:shd w:val="clear" w:color="auto" w:fill="auto"/>
            <w:vAlign w:val="center"/>
            <w:hideMark/>
          </w:tcPr>
          <w:p w14:paraId="653C1D43" w14:textId="77777777" w:rsidR="003932E3" w:rsidRPr="006562A9" w:rsidRDefault="003932E3" w:rsidP="008B6B23">
            <w:pPr>
              <w:rPr>
                <w:rFonts w:ascii="Times New Roman" w:hAnsi="Times New Roman"/>
                <w:sz w:val="18"/>
                <w:szCs w:val="18"/>
                <w:lang w:eastAsia="ru-RU"/>
              </w:rPr>
            </w:pPr>
            <w:r w:rsidRPr="006562A9">
              <w:rPr>
                <w:rFonts w:ascii="Times New Roman" w:hAnsi="Times New Roman"/>
                <w:sz w:val="18"/>
                <w:szCs w:val="18"/>
                <w:lang w:eastAsia="ru-RU"/>
              </w:rPr>
              <w:t> </w:t>
            </w:r>
          </w:p>
        </w:tc>
        <w:tc>
          <w:tcPr>
            <w:tcW w:w="867" w:type="dxa"/>
            <w:vMerge/>
            <w:tcBorders>
              <w:top w:val="single" w:sz="8" w:space="0" w:color="auto"/>
              <w:left w:val="single" w:sz="8" w:space="0" w:color="auto"/>
              <w:bottom w:val="nil"/>
              <w:right w:val="single" w:sz="8" w:space="0" w:color="auto"/>
            </w:tcBorders>
            <w:vAlign w:val="center"/>
            <w:hideMark/>
          </w:tcPr>
          <w:p w14:paraId="4E3B7858" w14:textId="77777777" w:rsidR="003932E3" w:rsidRPr="006562A9" w:rsidRDefault="003932E3" w:rsidP="008B6B23">
            <w:pPr>
              <w:rPr>
                <w:rFonts w:ascii="Times New Roman" w:hAnsi="Times New Roman"/>
                <w:sz w:val="18"/>
                <w:szCs w:val="18"/>
                <w:lang w:eastAsia="ru-RU"/>
              </w:rPr>
            </w:pPr>
          </w:p>
        </w:tc>
        <w:tc>
          <w:tcPr>
            <w:tcW w:w="1053" w:type="dxa"/>
            <w:tcBorders>
              <w:top w:val="nil"/>
              <w:left w:val="nil"/>
              <w:bottom w:val="nil"/>
              <w:right w:val="single" w:sz="8" w:space="0" w:color="auto"/>
            </w:tcBorders>
            <w:shd w:val="clear" w:color="auto" w:fill="auto"/>
            <w:vAlign w:val="center"/>
            <w:hideMark/>
          </w:tcPr>
          <w:p w14:paraId="5A84B31D" w14:textId="77777777" w:rsidR="003932E3" w:rsidRPr="006562A9" w:rsidRDefault="003932E3" w:rsidP="008B6B23">
            <w:pPr>
              <w:rPr>
                <w:rFonts w:ascii="Times New Roman" w:hAnsi="Times New Roman"/>
                <w:sz w:val="18"/>
                <w:szCs w:val="18"/>
                <w:lang w:eastAsia="ru-RU"/>
              </w:rPr>
            </w:pPr>
            <w:r w:rsidRPr="006562A9">
              <w:rPr>
                <w:rFonts w:ascii="Times New Roman" w:hAnsi="Times New Roman"/>
                <w:sz w:val="18"/>
                <w:szCs w:val="18"/>
                <w:lang w:eastAsia="ru-RU"/>
              </w:rPr>
              <w:t> </w:t>
            </w:r>
          </w:p>
        </w:tc>
        <w:tc>
          <w:tcPr>
            <w:tcW w:w="850" w:type="dxa"/>
            <w:vMerge/>
            <w:tcBorders>
              <w:top w:val="nil"/>
              <w:left w:val="nil"/>
              <w:bottom w:val="nil"/>
              <w:right w:val="single" w:sz="8" w:space="0" w:color="auto"/>
            </w:tcBorders>
            <w:vAlign w:val="center"/>
            <w:hideMark/>
          </w:tcPr>
          <w:p w14:paraId="2FD85600" w14:textId="77777777" w:rsidR="003932E3" w:rsidRPr="006562A9" w:rsidRDefault="003932E3" w:rsidP="008B6B23">
            <w:pPr>
              <w:rPr>
                <w:rFonts w:ascii="Times New Roman" w:hAnsi="Times New Roman"/>
                <w:sz w:val="18"/>
                <w:szCs w:val="18"/>
                <w:lang w:eastAsia="ru-RU"/>
              </w:rPr>
            </w:pPr>
          </w:p>
        </w:tc>
        <w:tc>
          <w:tcPr>
            <w:tcW w:w="851" w:type="dxa"/>
            <w:vMerge/>
            <w:tcBorders>
              <w:top w:val="nil"/>
              <w:left w:val="nil"/>
              <w:bottom w:val="nil"/>
              <w:right w:val="single" w:sz="8" w:space="0" w:color="auto"/>
            </w:tcBorders>
            <w:vAlign w:val="center"/>
            <w:hideMark/>
          </w:tcPr>
          <w:p w14:paraId="1967F826" w14:textId="77777777" w:rsidR="003932E3" w:rsidRPr="006562A9" w:rsidRDefault="003932E3" w:rsidP="008B6B23">
            <w:pPr>
              <w:rPr>
                <w:rFonts w:ascii="Times New Roman" w:hAnsi="Times New Roman"/>
                <w:sz w:val="18"/>
                <w:szCs w:val="18"/>
                <w:lang w:eastAsia="ru-RU"/>
              </w:rPr>
            </w:pPr>
          </w:p>
        </w:tc>
        <w:tc>
          <w:tcPr>
            <w:tcW w:w="850" w:type="dxa"/>
            <w:vMerge/>
            <w:tcBorders>
              <w:top w:val="nil"/>
              <w:left w:val="nil"/>
              <w:bottom w:val="nil"/>
              <w:right w:val="single" w:sz="8" w:space="0" w:color="auto"/>
            </w:tcBorders>
            <w:vAlign w:val="center"/>
            <w:hideMark/>
          </w:tcPr>
          <w:p w14:paraId="44A77B7B" w14:textId="77777777" w:rsidR="003932E3" w:rsidRPr="006562A9" w:rsidRDefault="003932E3" w:rsidP="008B6B23">
            <w:pPr>
              <w:rPr>
                <w:rFonts w:ascii="Times New Roman" w:hAnsi="Times New Roman"/>
                <w:sz w:val="18"/>
                <w:szCs w:val="18"/>
                <w:lang w:eastAsia="ru-RU"/>
              </w:rPr>
            </w:pPr>
          </w:p>
        </w:tc>
        <w:tc>
          <w:tcPr>
            <w:tcW w:w="851" w:type="dxa"/>
            <w:vMerge/>
            <w:tcBorders>
              <w:top w:val="nil"/>
              <w:left w:val="nil"/>
              <w:bottom w:val="nil"/>
              <w:right w:val="single" w:sz="8" w:space="0" w:color="auto"/>
            </w:tcBorders>
            <w:vAlign w:val="center"/>
            <w:hideMark/>
          </w:tcPr>
          <w:p w14:paraId="683907EE" w14:textId="77777777" w:rsidR="003932E3" w:rsidRPr="006562A9" w:rsidRDefault="003932E3" w:rsidP="008B6B23">
            <w:pPr>
              <w:rPr>
                <w:rFonts w:ascii="Times New Roman" w:hAnsi="Times New Roman"/>
                <w:sz w:val="18"/>
                <w:szCs w:val="18"/>
                <w:lang w:eastAsia="ru-RU"/>
              </w:rPr>
            </w:pPr>
          </w:p>
        </w:tc>
        <w:tc>
          <w:tcPr>
            <w:tcW w:w="850" w:type="dxa"/>
            <w:vMerge/>
            <w:tcBorders>
              <w:top w:val="nil"/>
              <w:left w:val="nil"/>
              <w:bottom w:val="nil"/>
              <w:right w:val="single" w:sz="8" w:space="0" w:color="auto"/>
            </w:tcBorders>
            <w:vAlign w:val="center"/>
            <w:hideMark/>
          </w:tcPr>
          <w:p w14:paraId="6EF22507" w14:textId="77777777" w:rsidR="003932E3" w:rsidRPr="006562A9" w:rsidRDefault="003932E3" w:rsidP="008B6B23">
            <w:pPr>
              <w:rPr>
                <w:rFonts w:ascii="Times New Roman" w:hAnsi="Times New Roman"/>
                <w:sz w:val="18"/>
                <w:szCs w:val="18"/>
                <w:lang w:eastAsia="ru-RU"/>
              </w:rPr>
            </w:pPr>
          </w:p>
        </w:tc>
        <w:tc>
          <w:tcPr>
            <w:tcW w:w="786" w:type="dxa"/>
            <w:vMerge/>
            <w:tcBorders>
              <w:top w:val="single" w:sz="8" w:space="0" w:color="auto"/>
              <w:left w:val="single" w:sz="8" w:space="0" w:color="auto"/>
              <w:bottom w:val="nil"/>
              <w:right w:val="single" w:sz="8" w:space="0" w:color="auto"/>
            </w:tcBorders>
            <w:vAlign w:val="center"/>
            <w:hideMark/>
          </w:tcPr>
          <w:p w14:paraId="5A836924" w14:textId="77777777" w:rsidR="003932E3" w:rsidRPr="006562A9" w:rsidRDefault="003932E3"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nil"/>
              <w:right w:val="single" w:sz="8" w:space="0" w:color="auto"/>
            </w:tcBorders>
            <w:vAlign w:val="center"/>
            <w:hideMark/>
          </w:tcPr>
          <w:p w14:paraId="7E655D9F" w14:textId="77777777" w:rsidR="003932E3" w:rsidRPr="006562A9" w:rsidRDefault="003932E3" w:rsidP="008B6B23">
            <w:pPr>
              <w:rPr>
                <w:rFonts w:ascii="Times New Roman" w:hAnsi="Times New Roman"/>
                <w:sz w:val="18"/>
                <w:szCs w:val="18"/>
                <w:lang w:eastAsia="ru-RU"/>
              </w:rPr>
            </w:pPr>
          </w:p>
        </w:tc>
        <w:tc>
          <w:tcPr>
            <w:tcW w:w="655" w:type="dxa"/>
            <w:vMerge/>
            <w:tcBorders>
              <w:top w:val="single" w:sz="8" w:space="0" w:color="auto"/>
              <w:left w:val="single" w:sz="8" w:space="0" w:color="auto"/>
              <w:bottom w:val="nil"/>
              <w:right w:val="single" w:sz="8" w:space="0" w:color="auto"/>
            </w:tcBorders>
            <w:vAlign w:val="center"/>
            <w:hideMark/>
          </w:tcPr>
          <w:p w14:paraId="11C58AE9" w14:textId="77777777" w:rsidR="003932E3" w:rsidRPr="006562A9" w:rsidRDefault="003932E3" w:rsidP="008B6B23">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626EC0B8" w14:textId="77777777" w:rsidR="003932E3" w:rsidRPr="006562A9" w:rsidRDefault="003932E3" w:rsidP="008B6B23">
            <w:pPr>
              <w:rPr>
                <w:rFonts w:ascii="Times New Roman" w:hAnsi="Times New Roman"/>
                <w:sz w:val="18"/>
                <w:szCs w:val="18"/>
                <w:lang w:eastAsia="ru-RU"/>
              </w:rPr>
            </w:pPr>
          </w:p>
        </w:tc>
        <w:tc>
          <w:tcPr>
            <w:tcW w:w="708" w:type="dxa"/>
            <w:vMerge/>
            <w:tcBorders>
              <w:top w:val="single" w:sz="8" w:space="0" w:color="auto"/>
              <w:left w:val="single" w:sz="8" w:space="0" w:color="auto"/>
              <w:bottom w:val="nil"/>
              <w:right w:val="single" w:sz="8" w:space="0" w:color="auto"/>
            </w:tcBorders>
            <w:vAlign w:val="center"/>
            <w:hideMark/>
          </w:tcPr>
          <w:p w14:paraId="4DE435E6" w14:textId="77777777" w:rsidR="003932E3" w:rsidRPr="006562A9" w:rsidRDefault="003932E3" w:rsidP="008B6B23">
            <w:pPr>
              <w:rPr>
                <w:rFonts w:ascii="Times New Roman" w:hAnsi="Times New Roman"/>
                <w:sz w:val="18"/>
                <w:szCs w:val="18"/>
                <w:lang w:eastAsia="ru-RU"/>
              </w:rPr>
            </w:pPr>
          </w:p>
        </w:tc>
        <w:tc>
          <w:tcPr>
            <w:tcW w:w="709" w:type="dxa"/>
            <w:vMerge/>
            <w:tcBorders>
              <w:top w:val="single" w:sz="8" w:space="0" w:color="auto"/>
              <w:left w:val="single" w:sz="8" w:space="0" w:color="auto"/>
              <w:bottom w:val="nil"/>
              <w:right w:val="single" w:sz="8" w:space="0" w:color="auto"/>
            </w:tcBorders>
            <w:vAlign w:val="center"/>
            <w:hideMark/>
          </w:tcPr>
          <w:p w14:paraId="46F49757" w14:textId="77777777" w:rsidR="003932E3" w:rsidRPr="006562A9" w:rsidRDefault="003932E3" w:rsidP="008B6B23">
            <w:pPr>
              <w:rPr>
                <w:rFonts w:ascii="Times New Roman" w:hAnsi="Times New Roman"/>
                <w:sz w:val="18"/>
                <w:szCs w:val="18"/>
                <w:lang w:eastAsia="ru-RU"/>
              </w:rPr>
            </w:pPr>
          </w:p>
        </w:tc>
        <w:tc>
          <w:tcPr>
            <w:tcW w:w="709" w:type="dxa"/>
            <w:vMerge/>
            <w:tcBorders>
              <w:left w:val="single" w:sz="8" w:space="0" w:color="auto"/>
              <w:bottom w:val="nil"/>
              <w:right w:val="single" w:sz="8" w:space="0" w:color="auto"/>
            </w:tcBorders>
          </w:tcPr>
          <w:p w14:paraId="7D69882C" w14:textId="77777777" w:rsidR="003932E3" w:rsidRPr="006562A9" w:rsidRDefault="003932E3" w:rsidP="008B6B23">
            <w:pPr>
              <w:rPr>
                <w:rFonts w:ascii="Times New Roman" w:hAnsi="Times New Roman"/>
                <w:sz w:val="18"/>
                <w:szCs w:val="18"/>
                <w:lang w:eastAsia="ru-RU"/>
              </w:rPr>
            </w:pPr>
          </w:p>
        </w:tc>
      </w:tr>
      <w:tr w:rsidR="003932E3" w:rsidRPr="00B341B3" w14:paraId="0A3EACF6" w14:textId="5499F000" w:rsidTr="003932E3">
        <w:trPr>
          <w:trHeight w:val="585"/>
        </w:trPr>
        <w:tc>
          <w:tcPr>
            <w:tcW w:w="1478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C725BF5" w14:textId="77777777" w:rsidR="003932E3" w:rsidRPr="00393BCB" w:rsidRDefault="003932E3" w:rsidP="008B6B23">
            <w:pPr>
              <w:rPr>
                <w:rFonts w:ascii="Times New Roman" w:hAnsi="Times New Roman"/>
                <w:b/>
                <w:bCs/>
                <w:sz w:val="16"/>
                <w:szCs w:val="16"/>
                <w:lang w:eastAsia="ru-RU"/>
              </w:rPr>
            </w:pPr>
            <w:r w:rsidRPr="00393BCB">
              <w:rPr>
                <w:rFonts w:ascii="Times New Roman" w:hAnsi="Times New Roman"/>
                <w:b/>
                <w:bCs/>
                <w:sz w:val="16"/>
                <w:szCs w:val="16"/>
                <w:lang w:eastAsia="ru-RU"/>
              </w:rPr>
              <w:t xml:space="preserve">Целевые показатели муниципальной программы «Функционирование жилищно-коммунального хозяйства и повышение энергетической эффективности муниципального образования город Дивногорск» </w:t>
            </w:r>
          </w:p>
        </w:tc>
        <w:tc>
          <w:tcPr>
            <w:tcW w:w="709" w:type="dxa"/>
            <w:tcBorders>
              <w:top w:val="single" w:sz="4" w:space="0" w:color="auto"/>
              <w:left w:val="single" w:sz="4" w:space="0" w:color="auto"/>
              <w:bottom w:val="single" w:sz="4" w:space="0" w:color="auto"/>
              <w:right w:val="single" w:sz="4" w:space="0" w:color="auto"/>
            </w:tcBorders>
          </w:tcPr>
          <w:p w14:paraId="30991F1F" w14:textId="77777777" w:rsidR="003932E3" w:rsidRPr="00393BCB" w:rsidRDefault="003932E3" w:rsidP="008B6B23">
            <w:pPr>
              <w:rPr>
                <w:rFonts w:ascii="Times New Roman" w:hAnsi="Times New Roman"/>
                <w:b/>
                <w:bCs/>
                <w:sz w:val="16"/>
                <w:szCs w:val="16"/>
                <w:lang w:eastAsia="ru-RU"/>
              </w:rPr>
            </w:pPr>
          </w:p>
        </w:tc>
      </w:tr>
      <w:tr w:rsidR="003932E3" w:rsidRPr="00B341B3" w14:paraId="1931DE53" w14:textId="7D4BAA0C" w:rsidTr="00D85DC9">
        <w:trPr>
          <w:trHeight w:val="1222"/>
        </w:trPr>
        <w:tc>
          <w:tcPr>
            <w:tcW w:w="582" w:type="dxa"/>
            <w:tcBorders>
              <w:top w:val="nil"/>
              <w:left w:val="single" w:sz="8" w:space="0" w:color="auto"/>
              <w:bottom w:val="single" w:sz="8" w:space="0" w:color="000000"/>
              <w:right w:val="single" w:sz="8" w:space="0" w:color="auto"/>
            </w:tcBorders>
            <w:shd w:val="clear" w:color="auto" w:fill="auto"/>
            <w:vAlign w:val="center"/>
            <w:hideMark/>
          </w:tcPr>
          <w:p w14:paraId="217DFC83" w14:textId="77777777" w:rsidR="003932E3" w:rsidRPr="00B341B3" w:rsidRDefault="003932E3" w:rsidP="008B6B23">
            <w:pPr>
              <w:jc w:val="center"/>
              <w:rPr>
                <w:rFonts w:ascii="Times New Roman" w:hAnsi="Times New Roman"/>
                <w:sz w:val="14"/>
                <w:szCs w:val="14"/>
                <w:lang w:eastAsia="ru-RU"/>
              </w:rPr>
            </w:pPr>
            <w:r w:rsidRPr="00B341B3">
              <w:rPr>
                <w:rFonts w:ascii="Times New Roman" w:hAnsi="Times New Roman"/>
                <w:sz w:val="14"/>
                <w:szCs w:val="14"/>
                <w:lang w:eastAsia="ru-RU"/>
              </w:rPr>
              <w:t>1</w:t>
            </w:r>
          </w:p>
        </w:tc>
        <w:tc>
          <w:tcPr>
            <w:tcW w:w="2694" w:type="dxa"/>
            <w:tcBorders>
              <w:top w:val="nil"/>
              <w:left w:val="single" w:sz="8" w:space="0" w:color="auto"/>
              <w:bottom w:val="single" w:sz="8" w:space="0" w:color="000000"/>
              <w:right w:val="single" w:sz="8" w:space="0" w:color="000000"/>
            </w:tcBorders>
            <w:shd w:val="clear" w:color="auto" w:fill="auto"/>
            <w:vAlign w:val="center"/>
            <w:hideMark/>
          </w:tcPr>
          <w:p w14:paraId="794CE855" w14:textId="77777777" w:rsidR="003932E3" w:rsidRPr="00393BCB" w:rsidRDefault="003932E3" w:rsidP="008B6B23">
            <w:pPr>
              <w:rPr>
                <w:rFonts w:ascii="Times New Roman" w:hAnsi="Times New Roman"/>
                <w:sz w:val="16"/>
                <w:szCs w:val="16"/>
                <w:lang w:eastAsia="ru-RU"/>
              </w:rPr>
            </w:pPr>
            <w:r w:rsidRPr="00393BCB">
              <w:rPr>
                <w:rFonts w:ascii="Times New Roman" w:hAnsi="Times New Roman"/>
                <w:sz w:val="16"/>
                <w:szCs w:val="16"/>
                <w:lang w:eastAsia="ru-RU"/>
              </w:rPr>
              <w:t>Доля инженерных сетей нуждающихся в замене (снижение на 5%)</w:t>
            </w:r>
          </w:p>
        </w:tc>
        <w:tc>
          <w:tcPr>
            <w:tcW w:w="915" w:type="dxa"/>
            <w:tcBorders>
              <w:top w:val="nil"/>
              <w:left w:val="single" w:sz="8" w:space="0" w:color="auto"/>
              <w:bottom w:val="single" w:sz="8" w:space="0" w:color="000000"/>
              <w:right w:val="single" w:sz="8" w:space="0" w:color="000000"/>
            </w:tcBorders>
            <w:shd w:val="clear" w:color="auto" w:fill="auto"/>
            <w:vAlign w:val="center"/>
            <w:hideMark/>
          </w:tcPr>
          <w:p w14:paraId="1679EE4E"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tcBorders>
              <w:top w:val="nil"/>
              <w:left w:val="single" w:sz="8" w:space="0" w:color="auto"/>
              <w:bottom w:val="single" w:sz="8" w:space="0" w:color="000000"/>
              <w:right w:val="single" w:sz="8" w:space="0" w:color="auto"/>
            </w:tcBorders>
            <w:shd w:val="clear" w:color="auto" w:fill="auto"/>
            <w:vAlign w:val="center"/>
            <w:hideMark/>
          </w:tcPr>
          <w:p w14:paraId="5EB7EFB0"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tcBorders>
              <w:top w:val="nil"/>
              <w:left w:val="single" w:sz="8" w:space="0" w:color="auto"/>
              <w:bottom w:val="single" w:sz="8" w:space="0" w:color="000000"/>
              <w:right w:val="single" w:sz="8" w:space="0" w:color="auto"/>
            </w:tcBorders>
            <w:shd w:val="clear" w:color="auto" w:fill="auto"/>
            <w:vAlign w:val="center"/>
            <w:hideMark/>
          </w:tcPr>
          <w:p w14:paraId="51732C78"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Государственная статистическая отчетность</w:t>
            </w:r>
          </w:p>
        </w:tc>
        <w:tc>
          <w:tcPr>
            <w:tcW w:w="850" w:type="dxa"/>
            <w:tcBorders>
              <w:top w:val="nil"/>
              <w:left w:val="single" w:sz="8" w:space="0" w:color="auto"/>
              <w:bottom w:val="single" w:sz="8" w:space="0" w:color="000000"/>
              <w:right w:val="single" w:sz="8" w:space="0" w:color="000000"/>
            </w:tcBorders>
            <w:shd w:val="clear" w:color="auto" w:fill="auto"/>
            <w:vAlign w:val="center"/>
            <w:hideMark/>
          </w:tcPr>
          <w:p w14:paraId="4A7DE94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59,92</w:t>
            </w:r>
          </w:p>
        </w:tc>
        <w:tc>
          <w:tcPr>
            <w:tcW w:w="851" w:type="dxa"/>
            <w:tcBorders>
              <w:top w:val="nil"/>
              <w:left w:val="single" w:sz="8" w:space="0" w:color="auto"/>
              <w:bottom w:val="single" w:sz="8" w:space="0" w:color="000000"/>
              <w:right w:val="single" w:sz="8" w:space="0" w:color="000000"/>
            </w:tcBorders>
            <w:shd w:val="clear" w:color="auto" w:fill="auto"/>
            <w:vAlign w:val="center"/>
            <w:hideMark/>
          </w:tcPr>
          <w:p w14:paraId="5B6A77DE"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59,88</w:t>
            </w:r>
          </w:p>
        </w:tc>
        <w:tc>
          <w:tcPr>
            <w:tcW w:w="850" w:type="dxa"/>
            <w:tcBorders>
              <w:top w:val="nil"/>
              <w:left w:val="single" w:sz="8" w:space="0" w:color="auto"/>
              <w:bottom w:val="single" w:sz="8" w:space="0" w:color="000000"/>
              <w:right w:val="single" w:sz="8" w:space="0" w:color="000000"/>
            </w:tcBorders>
            <w:shd w:val="clear" w:color="auto" w:fill="auto"/>
            <w:vAlign w:val="center"/>
            <w:hideMark/>
          </w:tcPr>
          <w:p w14:paraId="1E85794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58,99</w:t>
            </w:r>
          </w:p>
        </w:tc>
        <w:tc>
          <w:tcPr>
            <w:tcW w:w="851" w:type="dxa"/>
            <w:tcBorders>
              <w:top w:val="nil"/>
              <w:left w:val="single" w:sz="8" w:space="0" w:color="auto"/>
              <w:bottom w:val="single" w:sz="8" w:space="0" w:color="000000"/>
              <w:right w:val="single" w:sz="8" w:space="0" w:color="000000"/>
            </w:tcBorders>
            <w:shd w:val="clear" w:color="auto" w:fill="auto"/>
            <w:vAlign w:val="center"/>
            <w:hideMark/>
          </w:tcPr>
          <w:p w14:paraId="0189AB41"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850" w:type="dxa"/>
            <w:tcBorders>
              <w:top w:val="nil"/>
              <w:left w:val="single" w:sz="8" w:space="0" w:color="auto"/>
              <w:bottom w:val="single" w:sz="8" w:space="0" w:color="000000"/>
              <w:right w:val="single" w:sz="8" w:space="0" w:color="000000"/>
            </w:tcBorders>
            <w:shd w:val="clear" w:color="auto" w:fill="auto"/>
            <w:vAlign w:val="center"/>
            <w:hideMark/>
          </w:tcPr>
          <w:p w14:paraId="197B7AAA"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786" w:type="dxa"/>
            <w:tcBorders>
              <w:top w:val="nil"/>
              <w:left w:val="single" w:sz="8" w:space="0" w:color="auto"/>
              <w:bottom w:val="single" w:sz="8" w:space="0" w:color="000000"/>
              <w:right w:val="single" w:sz="8" w:space="0" w:color="auto"/>
            </w:tcBorders>
            <w:shd w:val="clear" w:color="auto" w:fill="auto"/>
            <w:vAlign w:val="center"/>
            <w:hideMark/>
          </w:tcPr>
          <w:p w14:paraId="311D7904"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14:paraId="52B868B4"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655" w:type="dxa"/>
            <w:tcBorders>
              <w:top w:val="nil"/>
              <w:left w:val="single" w:sz="8" w:space="0" w:color="auto"/>
              <w:bottom w:val="single" w:sz="8" w:space="0" w:color="000000"/>
              <w:right w:val="single" w:sz="8" w:space="0" w:color="auto"/>
            </w:tcBorders>
            <w:shd w:val="clear" w:color="auto" w:fill="auto"/>
            <w:vAlign w:val="center"/>
            <w:hideMark/>
          </w:tcPr>
          <w:p w14:paraId="0795A636"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13161520"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708" w:type="dxa"/>
            <w:tcBorders>
              <w:top w:val="nil"/>
              <w:left w:val="single" w:sz="8" w:space="0" w:color="auto"/>
              <w:bottom w:val="single" w:sz="8" w:space="0" w:color="000000"/>
              <w:right w:val="single" w:sz="8" w:space="0" w:color="auto"/>
            </w:tcBorders>
            <w:shd w:val="clear" w:color="auto" w:fill="auto"/>
            <w:vAlign w:val="center"/>
            <w:hideMark/>
          </w:tcPr>
          <w:p w14:paraId="5135263E"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7F090C8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57,21</w:t>
            </w:r>
          </w:p>
        </w:tc>
        <w:tc>
          <w:tcPr>
            <w:tcW w:w="709" w:type="dxa"/>
            <w:tcBorders>
              <w:top w:val="nil"/>
              <w:left w:val="single" w:sz="8" w:space="0" w:color="auto"/>
              <w:right w:val="single" w:sz="8" w:space="0" w:color="auto"/>
            </w:tcBorders>
          </w:tcPr>
          <w:p w14:paraId="554CDEFB" w14:textId="77777777" w:rsidR="003932E3" w:rsidRDefault="003932E3" w:rsidP="008B6B23">
            <w:pPr>
              <w:jc w:val="center"/>
              <w:rPr>
                <w:rFonts w:ascii="Times New Roman" w:hAnsi="Times New Roman"/>
                <w:sz w:val="18"/>
                <w:szCs w:val="18"/>
                <w:lang w:eastAsia="ru-RU"/>
              </w:rPr>
            </w:pPr>
          </w:p>
          <w:p w14:paraId="54CEC68A" w14:textId="77777777" w:rsidR="003932E3" w:rsidRDefault="003932E3" w:rsidP="008B6B23">
            <w:pPr>
              <w:jc w:val="center"/>
              <w:rPr>
                <w:rFonts w:ascii="Times New Roman" w:hAnsi="Times New Roman"/>
                <w:sz w:val="18"/>
                <w:szCs w:val="18"/>
                <w:lang w:eastAsia="ru-RU"/>
              </w:rPr>
            </w:pPr>
          </w:p>
          <w:p w14:paraId="6D0DBF42" w14:textId="77777777" w:rsidR="003932E3" w:rsidRDefault="003932E3" w:rsidP="008B6B23">
            <w:pPr>
              <w:jc w:val="center"/>
              <w:rPr>
                <w:rFonts w:ascii="Times New Roman" w:hAnsi="Times New Roman"/>
                <w:sz w:val="18"/>
                <w:szCs w:val="18"/>
                <w:lang w:eastAsia="ru-RU"/>
              </w:rPr>
            </w:pPr>
          </w:p>
          <w:p w14:paraId="5AC77AA1" w14:textId="21C992DB" w:rsidR="003932E3" w:rsidRPr="006562A9" w:rsidRDefault="003932E3" w:rsidP="008B6B23">
            <w:pPr>
              <w:jc w:val="center"/>
              <w:rPr>
                <w:rFonts w:ascii="Times New Roman" w:hAnsi="Times New Roman"/>
                <w:sz w:val="18"/>
                <w:szCs w:val="18"/>
                <w:lang w:eastAsia="ru-RU"/>
              </w:rPr>
            </w:pPr>
            <w:r>
              <w:rPr>
                <w:rFonts w:ascii="Times New Roman" w:hAnsi="Times New Roman"/>
                <w:sz w:val="18"/>
                <w:szCs w:val="18"/>
                <w:lang w:eastAsia="ru-RU"/>
              </w:rPr>
              <w:t>57,21</w:t>
            </w:r>
          </w:p>
        </w:tc>
      </w:tr>
      <w:tr w:rsidR="003932E3" w:rsidRPr="00B341B3" w14:paraId="4C030750" w14:textId="451E985E" w:rsidTr="002832C5">
        <w:trPr>
          <w:trHeight w:val="6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17194061" w14:textId="77777777" w:rsidR="003932E3" w:rsidRPr="00B341B3" w:rsidRDefault="003932E3" w:rsidP="008B6B23">
            <w:pPr>
              <w:jc w:val="center"/>
              <w:rPr>
                <w:rFonts w:ascii="Times New Roman" w:hAnsi="Times New Roman"/>
                <w:sz w:val="14"/>
                <w:szCs w:val="14"/>
                <w:lang w:eastAsia="ru-RU"/>
              </w:rPr>
            </w:pPr>
            <w:r w:rsidRPr="00B341B3">
              <w:rPr>
                <w:rFonts w:ascii="Times New Roman" w:hAnsi="Times New Roman"/>
                <w:sz w:val="14"/>
                <w:szCs w:val="14"/>
                <w:lang w:eastAsia="ru-RU"/>
              </w:rPr>
              <w:t>2</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EC77DEA" w14:textId="77777777" w:rsidR="003932E3" w:rsidRPr="00393BCB" w:rsidRDefault="003932E3" w:rsidP="008B6B23">
            <w:pPr>
              <w:rPr>
                <w:rFonts w:ascii="Times New Roman" w:hAnsi="Times New Roman"/>
                <w:sz w:val="16"/>
                <w:szCs w:val="16"/>
                <w:lang w:eastAsia="ru-RU"/>
              </w:rPr>
            </w:pPr>
            <w:r w:rsidRPr="00393BCB">
              <w:rPr>
                <w:rFonts w:ascii="Times New Roman" w:hAnsi="Times New Roman"/>
                <w:sz w:val="16"/>
                <w:szCs w:val="16"/>
                <w:lang w:eastAsia="ru-RU"/>
              </w:rPr>
              <w:t>Доля  площади жилищного фонда всех форм собственности, требующая капитального ремонта (до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6364816"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6B7831CE"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14:paraId="7D1BA66A"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Ведомственная отчетность</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8CC3701"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60,20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66FD00"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59,80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304C876"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58,60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98B1A14"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58,30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874487B"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300D810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111AF9E7"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655" w:type="dxa"/>
            <w:vMerge w:val="restart"/>
            <w:tcBorders>
              <w:top w:val="nil"/>
              <w:left w:val="single" w:sz="8" w:space="0" w:color="auto"/>
              <w:bottom w:val="single" w:sz="8" w:space="0" w:color="000000"/>
              <w:right w:val="single" w:sz="8" w:space="0" w:color="auto"/>
            </w:tcBorders>
            <w:shd w:val="clear" w:color="auto" w:fill="auto"/>
            <w:vAlign w:val="center"/>
            <w:hideMark/>
          </w:tcPr>
          <w:p w14:paraId="52F1D408"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58,10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22600AD4"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598C2B46"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71650879"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tcBorders>
              <w:top w:val="nil"/>
              <w:left w:val="single" w:sz="8" w:space="0" w:color="auto"/>
              <w:bottom w:val="single" w:sz="8" w:space="0" w:color="000000"/>
              <w:right w:val="single" w:sz="8" w:space="0" w:color="auto"/>
            </w:tcBorders>
          </w:tcPr>
          <w:p w14:paraId="41C82A4F" w14:textId="77777777" w:rsidR="003932E3" w:rsidRPr="006562A9" w:rsidRDefault="003932E3" w:rsidP="008B6B23">
            <w:pPr>
              <w:jc w:val="center"/>
              <w:rPr>
                <w:rFonts w:ascii="Times New Roman" w:hAnsi="Times New Roman"/>
                <w:sz w:val="18"/>
                <w:szCs w:val="18"/>
                <w:lang w:eastAsia="ru-RU"/>
              </w:rPr>
            </w:pPr>
          </w:p>
        </w:tc>
      </w:tr>
      <w:tr w:rsidR="003932E3" w:rsidRPr="00B341B3" w14:paraId="4A7B5162" w14:textId="370C0293" w:rsidTr="003932E3">
        <w:trPr>
          <w:trHeight w:val="481"/>
        </w:trPr>
        <w:tc>
          <w:tcPr>
            <w:tcW w:w="582" w:type="dxa"/>
            <w:vMerge/>
            <w:tcBorders>
              <w:top w:val="nil"/>
              <w:left w:val="single" w:sz="8" w:space="0" w:color="auto"/>
              <w:bottom w:val="single" w:sz="8" w:space="0" w:color="000000"/>
              <w:right w:val="single" w:sz="8" w:space="0" w:color="auto"/>
            </w:tcBorders>
            <w:vAlign w:val="center"/>
            <w:hideMark/>
          </w:tcPr>
          <w:p w14:paraId="2B3C5D8F" w14:textId="77777777" w:rsidR="003932E3" w:rsidRPr="00B341B3" w:rsidRDefault="003932E3" w:rsidP="008B6B2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14:paraId="45DDF417" w14:textId="77777777" w:rsidR="003932E3" w:rsidRPr="00393BCB" w:rsidRDefault="003932E3" w:rsidP="008B6B23">
            <w:pPr>
              <w:rPr>
                <w:rFonts w:ascii="Times New Roman" w:hAnsi="Times New Roman"/>
                <w:sz w:val="16"/>
                <w:szCs w:val="16"/>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14:paraId="6EE9F895" w14:textId="77777777" w:rsidR="003932E3" w:rsidRPr="006562A9" w:rsidRDefault="003932E3" w:rsidP="008B6B23">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20F2715B" w14:textId="77777777" w:rsidR="003932E3" w:rsidRPr="006562A9" w:rsidRDefault="003932E3" w:rsidP="008B6B23">
            <w:pPr>
              <w:rPr>
                <w:rFonts w:ascii="Times New Roman" w:hAnsi="Times New Roman"/>
                <w:sz w:val="18"/>
                <w:szCs w:val="18"/>
                <w:lang w:eastAsia="ru-RU"/>
              </w:rPr>
            </w:pPr>
          </w:p>
        </w:tc>
        <w:tc>
          <w:tcPr>
            <w:tcW w:w="1053" w:type="dxa"/>
            <w:vMerge/>
            <w:tcBorders>
              <w:top w:val="nil"/>
              <w:left w:val="single" w:sz="8" w:space="0" w:color="auto"/>
              <w:bottom w:val="single" w:sz="8" w:space="0" w:color="000000"/>
              <w:right w:val="single" w:sz="8" w:space="0" w:color="auto"/>
            </w:tcBorders>
            <w:vAlign w:val="center"/>
            <w:hideMark/>
          </w:tcPr>
          <w:p w14:paraId="0FF3620A" w14:textId="77777777" w:rsidR="003932E3" w:rsidRPr="006562A9" w:rsidRDefault="003932E3"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0704D308" w14:textId="77777777" w:rsidR="003932E3" w:rsidRPr="006562A9" w:rsidRDefault="003932E3"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5F2092A0" w14:textId="77777777" w:rsidR="003932E3" w:rsidRPr="006562A9" w:rsidRDefault="003932E3"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7FA5F138" w14:textId="77777777" w:rsidR="003932E3" w:rsidRPr="006562A9" w:rsidRDefault="003932E3"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1C23DD2B" w14:textId="77777777" w:rsidR="003932E3" w:rsidRPr="006562A9" w:rsidRDefault="003932E3"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26E87CC9" w14:textId="77777777" w:rsidR="003932E3" w:rsidRPr="006562A9" w:rsidRDefault="003932E3" w:rsidP="008B6B23">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4007ED68" w14:textId="77777777" w:rsidR="003932E3" w:rsidRPr="006562A9" w:rsidRDefault="003932E3"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0B2B8614" w14:textId="77777777" w:rsidR="003932E3" w:rsidRPr="006562A9" w:rsidRDefault="003932E3" w:rsidP="008B6B23">
            <w:pPr>
              <w:rPr>
                <w:rFonts w:ascii="Times New Roman" w:hAnsi="Times New Roman"/>
                <w:sz w:val="18"/>
                <w:szCs w:val="18"/>
                <w:lang w:eastAsia="ru-RU"/>
              </w:rPr>
            </w:pPr>
          </w:p>
        </w:tc>
        <w:tc>
          <w:tcPr>
            <w:tcW w:w="655" w:type="dxa"/>
            <w:vMerge/>
            <w:tcBorders>
              <w:top w:val="nil"/>
              <w:left w:val="single" w:sz="8" w:space="0" w:color="auto"/>
              <w:bottom w:val="single" w:sz="8" w:space="0" w:color="000000"/>
              <w:right w:val="single" w:sz="8" w:space="0" w:color="auto"/>
            </w:tcBorders>
            <w:vAlign w:val="center"/>
            <w:hideMark/>
          </w:tcPr>
          <w:p w14:paraId="1FC351D5" w14:textId="77777777" w:rsidR="003932E3" w:rsidRPr="006562A9" w:rsidRDefault="003932E3" w:rsidP="008B6B23">
            <w:pPr>
              <w:rPr>
                <w:rFonts w:ascii="Times New Roman" w:hAnsi="Times New Roman"/>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14:paraId="2327246F" w14:textId="77777777" w:rsidR="003932E3" w:rsidRPr="006562A9" w:rsidRDefault="003932E3" w:rsidP="008B6B23">
            <w:pPr>
              <w:rPr>
                <w:rFonts w:ascii="Times New Roman" w:hAnsi="Times New Roman"/>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14:paraId="2FAD77D0" w14:textId="77777777" w:rsidR="003932E3" w:rsidRPr="006562A9" w:rsidRDefault="003932E3" w:rsidP="008B6B23">
            <w:pPr>
              <w:rPr>
                <w:rFonts w:ascii="Times New Roman" w:hAnsi="Times New Roman"/>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14:paraId="2CDA36F6" w14:textId="77777777" w:rsidR="003932E3" w:rsidRPr="006562A9" w:rsidRDefault="003932E3" w:rsidP="008B6B23">
            <w:pPr>
              <w:rPr>
                <w:rFonts w:ascii="Times New Roman" w:hAnsi="Times New Roman"/>
                <w:sz w:val="18"/>
                <w:szCs w:val="18"/>
                <w:lang w:eastAsia="ru-RU"/>
              </w:rPr>
            </w:pPr>
          </w:p>
        </w:tc>
        <w:tc>
          <w:tcPr>
            <w:tcW w:w="709" w:type="dxa"/>
            <w:tcBorders>
              <w:top w:val="nil"/>
              <w:left w:val="single" w:sz="8" w:space="0" w:color="auto"/>
              <w:bottom w:val="single" w:sz="8" w:space="0" w:color="000000"/>
              <w:right w:val="single" w:sz="8" w:space="0" w:color="auto"/>
            </w:tcBorders>
          </w:tcPr>
          <w:p w14:paraId="62CB8E21" w14:textId="4D13A331" w:rsidR="003932E3" w:rsidRPr="006562A9" w:rsidRDefault="003932E3" w:rsidP="008B6B23">
            <w:pPr>
              <w:rPr>
                <w:rFonts w:ascii="Times New Roman" w:hAnsi="Times New Roman"/>
                <w:sz w:val="18"/>
                <w:szCs w:val="18"/>
                <w:lang w:eastAsia="ru-RU"/>
              </w:rPr>
            </w:pPr>
            <w:r>
              <w:rPr>
                <w:rFonts w:ascii="Times New Roman" w:hAnsi="Times New Roman"/>
                <w:sz w:val="18"/>
                <w:szCs w:val="18"/>
                <w:lang w:eastAsia="ru-RU"/>
              </w:rPr>
              <w:t>Х</w:t>
            </w:r>
          </w:p>
        </w:tc>
      </w:tr>
      <w:tr w:rsidR="003932E3" w:rsidRPr="00B341B3" w14:paraId="125C0B44" w14:textId="361861D4" w:rsidTr="00E64DD0">
        <w:trPr>
          <w:trHeight w:val="1026"/>
        </w:trPr>
        <w:tc>
          <w:tcPr>
            <w:tcW w:w="582" w:type="dxa"/>
            <w:tcBorders>
              <w:top w:val="nil"/>
              <w:left w:val="single" w:sz="8" w:space="0" w:color="auto"/>
              <w:bottom w:val="single" w:sz="8" w:space="0" w:color="000000"/>
              <w:right w:val="single" w:sz="8" w:space="0" w:color="auto"/>
            </w:tcBorders>
            <w:shd w:val="clear" w:color="auto" w:fill="auto"/>
            <w:vAlign w:val="center"/>
            <w:hideMark/>
          </w:tcPr>
          <w:p w14:paraId="77EE0A85" w14:textId="77777777" w:rsidR="003932E3" w:rsidRPr="00B341B3" w:rsidRDefault="003932E3" w:rsidP="008B6B23">
            <w:pPr>
              <w:jc w:val="center"/>
              <w:rPr>
                <w:rFonts w:ascii="Times New Roman" w:hAnsi="Times New Roman"/>
                <w:sz w:val="14"/>
                <w:szCs w:val="14"/>
                <w:lang w:eastAsia="ru-RU"/>
              </w:rPr>
            </w:pPr>
            <w:r w:rsidRPr="00B341B3">
              <w:rPr>
                <w:rFonts w:ascii="Times New Roman" w:hAnsi="Times New Roman"/>
                <w:sz w:val="14"/>
                <w:szCs w:val="14"/>
                <w:lang w:eastAsia="ru-RU"/>
              </w:rPr>
              <w:t>3</w:t>
            </w:r>
          </w:p>
        </w:tc>
        <w:tc>
          <w:tcPr>
            <w:tcW w:w="2694"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02167C11" w14:textId="77777777" w:rsidR="003932E3" w:rsidRPr="00393BCB" w:rsidRDefault="003932E3" w:rsidP="008B6B23">
            <w:pPr>
              <w:rPr>
                <w:rFonts w:ascii="Times New Roman" w:hAnsi="Times New Roman"/>
                <w:sz w:val="16"/>
                <w:szCs w:val="16"/>
                <w:lang w:eastAsia="ru-RU"/>
              </w:rPr>
            </w:pPr>
            <w:r w:rsidRPr="00393BCB">
              <w:rPr>
                <w:rFonts w:ascii="Times New Roman" w:hAnsi="Times New Roman"/>
                <w:sz w:val="16"/>
                <w:szCs w:val="16"/>
                <w:lang w:eastAsia="ru-RU"/>
              </w:rPr>
              <w:t xml:space="preserve">Доля МКД, в </w:t>
            </w:r>
            <w:proofErr w:type="gramStart"/>
            <w:r w:rsidRPr="00393BCB">
              <w:rPr>
                <w:rFonts w:ascii="Times New Roman" w:hAnsi="Times New Roman"/>
                <w:sz w:val="16"/>
                <w:szCs w:val="16"/>
                <w:lang w:eastAsia="ru-RU"/>
              </w:rPr>
              <w:t>которых</w:t>
            </w:r>
            <w:proofErr w:type="gramEnd"/>
            <w:r w:rsidRPr="00393BCB">
              <w:rPr>
                <w:rFonts w:ascii="Times New Roman" w:hAnsi="Times New Roman"/>
                <w:sz w:val="16"/>
                <w:szCs w:val="16"/>
                <w:lang w:eastAsia="ru-RU"/>
              </w:rPr>
              <w:t xml:space="preserve"> проведен капитальный ремонт от числа МКД включенных в региональную программу капитального ремонта не менее 1% (с 2022 года)</w:t>
            </w:r>
          </w:p>
        </w:tc>
        <w:tc>
          <w:tcPr>
            <w:tcW w:w="915"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33A2537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tcBorders>
              <w:top w:val="nil"/>
              <w:left w:val="single" w:sz="8" w:space="0" w:color="auto"/>
              <w:bottom w:val="single" w:sz="8" w:space="0" w:color="000000"/>
              <w:right w:val="single" w:sz="8" w:space="0" w:color="auto"/>
            </w:tcBorders>
            <w:shd w:val="clear" w:color="auto" w:fill="auto"/>
            <w:vAlign w:val="center"/>
            <w:hideMark/>
          </w:tcPr>
          <w:p w14:paraId="756809E4"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tcBorders>
              <w:top w:val="nil"/>
              <w:left w:val="single" w:sz="8" w:space="0" w:color="auto"/>
              <w:bottom w:val="single" w:sz="8" w:space="0" w:color="000000"/>
              <w:right w:val="single" w:sz="8" w:space="0" w:color="auto"/>
            </w:tcBorders>
            <w:shd w:val="clear" w:color="auto" w:fill="auto"/>
            <w:vAlign w:val="center"/>
            <w:hideMark/>
          </w:tcPr>
          <w:p w14:paraId="335059A1"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Отраслевой мониторинг</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2C8B3B3F"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746CBDD8"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0ABBFF2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693771F9"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0F1C474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86" w:type="dxa"/>
            <w:tcBorders>
              <w:top w:val="nil"/>
              <w:left w:val="single" w:sz="8" w:space="0" w:color="auto"/>
              <w:bottom w:val="single" w:sz="8" w:space="0" w:color="000000"/>
              <w:right w:val="single" w:sz="8" w:space="0" w:color="auto"/>
            </w:tcBorders>
            <w:shd w:val="clear" w:color="auto" w:fill="auto"/>
            <w:vAlign w:val="center"/>
            <w:hideMark/>
          </w:tcPr>
          <w:p w14:paraId="4AE674BC"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14:paraId="06192E43"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655" w:type="dxa"/>
            <w:tcBorders>
              <w:top w:val="nil"/>
              <w:left w:val="single" w:sz="8" w:space="0" w:color="auto"/>
              <w:bottom w:val="single" w:sz="8" w:space="0" w:color="000000"/>
              <w:right w:val="single" w:sz="8" w:space="0" w:color="auto"/>
            </w:tcBorders>
            <w:shd w:val="clear" w:color="auto" w:fill="auto"/>
            <w:vAlign w:val="center"/>
            <w:hideMark/>
          </w:tcPr>
          <w:p w14:paraId="0F106B47"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03F03958"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3,00</w:t>
            </w:r>
          </w:p>
        </w:tc>
        <w:tc>
          <w:tcPr>
            <w:tcW w:w="708" w:type="dxa"/>
            <w:tcBorders>
              <w:top w:val="nil"/>
              <w:left w:val="single" w:sz="8" w:space="0" w:color="auto"/>
              <w:bottom w:val="single" w:sz="8" w:space="0" w:color="000000"/>
              <w:right w:val="single" w:sz="8" w:space="0" w:color="auto"/>
            </w:tcBorders>
            <w:shd w:val="clear" w:color="auto" w:fill="auto"/>
            <w:vAlign w:val="center"/>
            <w:hideMark/>
          </w:tcPr>
          <w:p w14:paraId="31D4A170"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3,00</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45420F91"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3,00</w:t>
            </w:r>
          </w:p>
        </w:tc>
        <w:tc>
          <w:tcPr>
            <w:tcW w:w="709" w:type="dxa"/>
            <w:tcBorders>
              <w:top w:val="nil"/>
              <w:left w:val="single" w:sz="8" w:space="0" w:color="auto"/>
              <w:right w:val="single" w:sz="8" w:space="0" w:color="auto"/>
            </w:tcBorders>
          </w:tcPr>
          <w:p w14:paraId="0F7DC488" w14:textId="77777777" w:rsidR="003932E3" w:rsidRDefault="003932E3" w:rsidP="008B6B23">
            <w:pPr>
              <w:jc w:val="center"/>
              <w:rPr>
                <w:rFonts w:ascii="Times New Roman" w:hAnsi="Times New Roman"/>
                <w:sz w:val="18"/>
                <w:szCs w:val="18"/>
                <w:lang w:eastAsia="ru-RU"/>
              </w:rPr>
            </w:pPr>
          </w:p>
          <w:p w14:paraId="207B024F" w14:textId="77777777" w:rsidR="003932E3" w:rsidRDefault="003932E3" w:rsidP="008B6B23">
            <w:pPr>
              <w:jc w:val="center"/>
              <w:rPr>
                <w:rFonts w:ascii="Times New Roman" w:hAnsi="Times New Roman"/>
                <w:sz w:val="18"/>
                <w:szCs w:val="18"/>
                <w:lang w:eastAsia="ru-RU"/>
              </w:rPr>
            </w:pPr>
          </w:p>
          <w:p w14:paraId="606DD3B0" w14:textId="52C5C8B3" w:rsidR="003932E3" w:rsidRPr="006562A9" w:rsidRDefault="003932E3" w:rsidP="008B6B23">
            <w:pPr>
              <w:jc w:val="center"/>
              <w:rPr>
                <w:rFonts w:ascii="Times New Roman" w:hAnsi="Times New Roman"/>
                <w:sz w:val="18"/>
                <w:szCs w:val="18"/>
                <w:lang w:eastAsia="ru-RU"/>
              </w:rPr>
            </w:pPr>
            <w:r>
              <w:rPr>
                <w:rFonts w:ascii="Times New Roman" w:hAnsi="Times New Roman"/>
                <w:sz w:val="18"/>
                <w:szCs w:val="18"/>
                <w:lang w:eastAsia="ru-RU"/>
              </w:rPr>
              <w:t>3,00</w:t>
            </w:r>
          </w:p>
        </w:tc>
      </w:tr>
      <w:tr w:rsidR="003932E3" w:rsidRPr="00B341B3" w14:paraId="09A230B1" w14:textId="1E1878C7" w:rsidTr="003932E3">
        <w:trPr>
          <w:trHeight w:val="6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285C9F07" w14:textId="77777777" w:rsidR="003932E3" w:rsidRPr="00B341B3" w:rsidRDefault="003932E3" w:rsidP="008B6B23">
            <w:pPr>
              <w:jc w:val="center"/>
              <w:rPr>
                <w:rFonts w:ascii="Times New Roman" w:hAnsi="Times New Roman"/>
                <w:sz w:val="14"/>
                <w:szCs w:val="14"/>
                <w:lang w:eastAsia="ru-RU"/>
              </w:rPr>
            </w:pPr>
            <w:r w:rsidRPr="00B341B3">
              <w:rPr>
                <w:rFonts w:ascii="Times New Roman" w:hAnsi="Times New Roman"/>
                <w:sz w:val="14"/>
                <w:szCs w:val="14"/>
                <w:lang w:eastAsia="ru-RU"/>
              </w:rPr>
              <w:t>4</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44DA74A" w14:textId="77777777" w:rsidR="003932E3" w:rsidRPr="00393BCB" w:rsidRDefault="003932E3" w:rsidP="008B6B23">
            <w:pPr>
              <w:rPr>
                <w:rFonts w:ascii="Times New Roman" w:hAnsi="Times New Roman"/>
                <w:sz w:val="16"/>
                <w:szCs w:val="16"/>
                <w:lang w:eastAsia="ru-RU"/>
              </w:rPr>
            </w:pPr>
            <w:r w:rsidRPr="00393BCB">
              <w:rPr>
                <w:rFonts w:ascii="Times New Roman" w:hAnsi="Times New Roman"/>
                <w:sz w:val="16"/>
                <w:szCs w:val="16"/>
                <w:lang w:eastAsia="ru-RU"/>
              </w:rPr>
              <w:t xml:space="preserve">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w:t>
            </w:r>
            <w:proofErr w:type="gramStart"/>
            <w:r w:rsidRPr="00393BCB">
              <w:rPr>
                <w:rFonts w:ascii="Times New Roman" w:hAnsi="Times New Roman"/>
                <w:sz w:val="16"/>
                <w:szCs w:val="16"/>
                <w:lang w:eastAsia="ru-RU"/>
              </w:rPr>
              <w:t xml:space="preserve">( </w:t>
            </w:r>
            <w:proofErr w:type="gramEnd"/>
            <w:r w:rsidRPr="00393BCB">
              <w:rPr>
                <w:rFonts w:ascii="Times New Roman" w:hAnsi="Times New Roman"/>
                <w:sz w:val="16"/>
                <w:szCs w:val="16"/>
                <w:lang w:eastAsia="ru-RU"/>
              </w:rPr>
              <w:t>до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21769E5"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47464FE1"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nil"/>
              <w:left w:val="single" w:sz="8" w:space="0" w:color="auto"/>
              <w:bottom w:val="single" w:sz="8" w:space="0" w:color="000000"/>
              <w:right w:val="single" w:sz="8" w:space="0" w:color="auto"/>
            </w:tcBorders>
            <w:shd w:val="clear" w:color="auto" w:fill="auto"/>
            <w:vAlign w:val="center"/>
            <w:hideMark/>
          </w:tcPr>
          <w:p w14:paraId="6F7354D6"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Государственная статистическая отчетность</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8A7760"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33,61</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9126B6C"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33,62</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2B00E5C"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29,41</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723D0A3"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29,30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407E8A9"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28,80</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7E75875D"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28,80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7DD6F12B"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28,80</w:t>
            </w:r>
          </w:p>
        </w:tc>
        <w:tc>
          <w:tcPr>
            <w:tcW w:w="655" w:type="dxa"/>
            <w:vMerge w:val="restart"/>
            <w:tcBorders>
              <w:top w:val="nil"/>
              <w:left w:val="single" w:sz="8" w:space="0" w:color="auto"/>
              <w:bottom w:val="single" w:sz="8" w:space="0" w:color="000000"/>
              <w:right w:val="single" w:sz="8" w:space="0" w:color="auto"/>
            </w:tcBorders>
            <w:shd w:val="clear" w:color="auto" w:fill="auto"/>
            <w:vAlign w:val="center"/>
            <w:hideMark/>
          </w:tcPr>
          <w:p w14:paraId="39EEFE86" w14:textId="77777777" w:rsidR="003932E3" w:rsidRPr="006562A9" w:rsidRDefault="003932E3" w:rsidP="008B6B23">
            <w:pPr>
              <w:jc w:val="center"/>
              <w:rPr>
                <w:rFonts w:ascii="Times New Roman" w:hAnsi="Times New Roman"/>
                <w:sz w:val="18"/>
                <w:szCs w:val="18"/>
                <w:lang w:eastAsia="ru-RU"/>
              </w:rPr>
            </w:pPr>
            <w:r>
              <w:rPr>
                <w:rFonts w:ascii="Times New Roman" w:hAnsi="Times New Roman"/>
                <w:sz w:val="18"/>
                <w:szCs w:val="18"/>
                <w:lang w:eastAsia="ru-RU"/>
              </w:rPr>
              <w:t>27,4</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20A736EB"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49F29FD9"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7BEB36CC"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tcBorders>
              <w:top w:val="nil"/>
              <w:left w:val="single" w:sz="8" w:space="0" w:color="auto"/>
              <w:bottom w:val="single" w:sz="8" w:space="0" w:color="000000"/>
              <w:right w:val="single" w:sz="8" w:space="0" w:color="auto"/>
            </w:tcBorders>
          </w:tcPr>
          <w:p w14:paraId="2BDE3646" w14:textId="77777777" w:rsidR="003932E3" w:rsidRPr="006562A9" w:rsidRDefault="003932E3" w:rsidP="008B6B23">
            <w:pPr>
              <w:jc w:val="center"/>
              <w:rPr>
                <w:rFonts w:ascii="Times New Roman" w:hAnsi="Times New Roman"/>
                <w:sz w:val="18"/>
                <w:szCs w:val="18"/>
                <w:lang w:eastAsia="ru-RU"/>
              </w:rPr>
            </w:pPr>
          </w:p>
        </w:tc>
      </w:tr>
      <w:tr w:rsidR="003932E3" w:rsidRPr="00B341B3" w14:paraId="253D0641" w14:textId="06D4ECF5" w:rsidTr="003932E3">
        <w:trPr>
          <w:trHeight w:val="481"/>
        </w:trPr>
        <w:tc>
          <w:tcPr>
            <w:tcW w:w="582" w:type="dxa"/>
            <w:vMerge/>
            <w:tcBorders>
              <w:top w:val="nil"/>
              <w:left w:val="single" w:sz="8" w:space="0" w:color="auto"/>
              <w:bottom w:val="single" w:sz="8" w:space="0" w:color="000000"/>
              <w:right w:val="single" w:sz="8" w:space="0" w:color="auto"/>
            </w:tcBorders>
            <w:vAlign w:val="center"/>
            <w:hideMark/>
          </w:tcPr>
          <w:p w14:paraId="2E329E17" w14:textId="77777777" w:rsidR="003932E3" w:rsidRPr="00B341B3" w:rsidRDefault="003932E3" w:rsidP="008B6B2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14:paraId="66E79D23" w14:textId="77777777" w:rsidR="003932E3" w:rsidRPr="00393BCB" w:rsidRDefault="003932E3" w:rsidP="008B6B23">
            <w:pPr>
              <w:rPr>
                <w:rFonts w:ascii="Times New Roman" w:hAnsi="Times New Roman"/>
                <w:sz w:val="16"/>
                <w:szCs w:val="16"/>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14:paraId="5E843E2D" w14:textId="77777777" w:rsidR="003932E3" w:rsidRPr="006562A9" w:rsidRDefault="003932E3" w:rsidP="008B6B23">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125224DC" w14:textId="77777777" w:rsidR="003932E3" w:rsidRPr="006562A9" w:rsidRDefault="003932E3" w:rsidP="008B6B23">
            <w:pPr>
              <w:rPr>
                <w:rFonts w:ascii="Times New Roman" w:hAnsi="Times New Roman"/>
                <w:sz w:val="18"/>
                <w:szCs w:val="18"/>
                <w:lang w:eastAsia="ru-RU"/>
              </w:rPr>
            </w:pPr>
          </w:p>
        </w:tc>
        <w:tc>
          <w:tcPr>
            <w:tcW w:w="1053" w:type="dxa"/>
            <w:vMerge/>
            <w:tcBorders>
              <w:top w:val="nil"/>
              <w:left w:val="single" w:sz="8" w:space="0" w:color="auto"/>
              <w:bottom w:val="single" w:sz="8" w:space="0" w:color="000000"/>
              <w:right w:val="single" w:sz="8" w:space="0" w:color="auto"/>
            </w:tcBorders>
            <w:vAlign w:val="center"/>
            <w:hideMark/>
          </w:tcPr>
          <w:p w14:paraId="745CBD99" w14:textId="77777777" w:rsidR="003932E3" w:rsidRPr="006562A9" w:rsidRDefault="003932E3"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24E280D5" w14:textId="77777777" w:rsidR="003932E3" w:rsidRPr="006562A9" w:rsidRDefault="003932E3"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207534BC" w14:textId="77777777" w:rsidR="003932E3" w:rsidRPr="006562A9" w:rsidRDefault="003932E3"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4B74E378" w14:textId="77777777" w:rsidR="003932E3" w:rsidRPr="006562A9" w:rsidRDefault="003932E3"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5E473DE5" w14:textId="77777777" w:rsidR="003932E3" w:rsidRPr="006562A9" w:rsidRDefault="003932E3"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6E1E6915" w14:textId="77777777" w:rsidR="003932E3" w:rsidRPr="006562A9" w:rsidRDefault="003932E3" w:rsidP="008B6B23">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1FB2443D" w14:textId="77777777" w:rsidR="003932E3" w:rsidRPr="006562A9" w:rsidRDefault="003932E3"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14F0AA82" w14:textId="77777777" w:rsidR="003932E3" w:rsidRPr="006562A9" w:rsidRDefault="003932E3" w:rsidP="008B6B23">
            <w:pPr>
              <w:rPr>
                <w:rFonts w:ascii="Times New Roman" w:hAnsi="Times New Roman"/>
                <w:sz w:val="18"/>
                <w:szCs w:val="18"/>
                <w:lang w:eastAsia="ru-RU"/>
              </w:rPr>
            </w:pPr>
          </w:p>
        </w:tc>
        <w:tc>
          <w:tcPr>
            <w:tcW w:w="655" w:type="dxa"/>
            <w:vMerge/>
            <w:tcBorders>
              <w:top w:val="nil"/>
              <w:left w:val="single" w:sz="8" w:space="0" w:color="auto"/>
              <w:bottom w:val="single" w:sz="8" w:space="0" w:color="000000"/>
              <w:right w:val="single" w:sz="8" w:space="0" w:color="auto"/>
            </w:tcBorders>
            <w:vAlign w:val="center"/>
            <w:hideMark/>
          </w:tcPr>
          <w:p w14:paraId="6FCA089A" w14:textId="77777777" w:rsidR="003932E3" w:rsidRPr="006562A9" w:rsidRDefault="003932E3" w:rsidP="008B6B23">
            <w:pPr>
              <w:rPr>
                <w:rFonts w:ascii="Times New Roman" w:hAnsi="Times New Roman"/>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14:paraId="34B8F1CF" w14:textId="77777777" w:rsidR="003932E3" w:rsidRPr="006562A9" w:rsidRDefault="003932E3" w:rsidP="008B6B23">
            <w:pPr>
              <w:rPr>
                <w:rFonts w:ascii="Times New Roman" w:hAnsi="Times New Roman"/>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14:paraId="36216166" w14:textId="77777777" w:rsidR="003932E3" w:rsidRPr="006562A9" w:rsidRDefault="003932E3" w:rsidP="008B6B23">
            <w:pPr>
              <w:rPr>
                <w:rFonts w:ascii="Times New Roman" w:hAnsi="Times New Roman"/>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14:paraId="39A25FAB" w14:textId="77777777" w:rsidR="003932E3" w:rsidRPr="006562A9" w:rsidRDefault="003932E3" w:rsidP="008B6B23">
            <w:pPr>
              <w:rPr>
                <w:rFonts w:ascii="Times New Roman" w:hAnsi="Times New Roman"/>
                <w:sz w:val="18"/>
                <w:szCs w:val="18"/>
                <w:lang w:eastAsia="ru-RU"/>
              </w:rPr>
            </w:pPr>
          </w:p>
        </w:tc>
        <w:tc>
          <w:tcPr>
            <w:tcW w:w="709" w:type="dxa"/>
            <w:tcBorders>
              <w:top w:val="nil"/>
              <w:left w:val="single" w:sz="8" w:space="0" w:color="auto"/>
              <w:bottom w:val="single" w:sz="8" w:space="0" w:color="000000"/>
              <w:right w:val="single" w:sz="8" w:space="0" w:color="auto"/>
            </w:tcBorders>
          </w:tcPr>
          <w:p w14:paraId="17BB072F" w14:textId="77777777" w:rsidR="003932E3" w:rsidRDefault="003932E3" w:rsidP="008B6B23">
            <w:pPr>
              <w:rPr>
                <w:rFonts w:ascii="Times New Roman" w:hAnsi="Times New Roman"/>
                <w:sz w:val="18"/>
                <w:szCs w:val="18"/>
                <w:lang w:eastAsia="ru-RU"/>
              </w:rPr>
            </w:pPr>
          </w:p>
          <w:p w14:paraId="31931818" w14:textId="7D0F4CFE" w:rsidR="003932E3" w:rsidRPr="006562A9" w:rsidRDefault="003932E3" w:rsidP="008B6B23">
            <w:pPr>
              <w:rPr>
                <w:rFonts w:ascii="Times New Roman" w:hAnsi="Times New Roman"/>
                <w:sz w:val="18"/>
                <w:szCs w:val="18"/>
                <w:lang w:eastAsia="ru-RU"/>
              </w:rPr>
            </w:pPr>
            <w:r>
              <w:rPr>
                <w:rFonts w:ascii="Times New Roman" w:hAnsi="Times New Roman"/>
                <w:sz w:val="18"/>
                <w:szCs w:val="18"/>
                <w:lang w:eastAsia="ru-RU"/>
              </w:rPr>
              <w:t>Х</w:t>
            </w:r>
          </w:p>
        </w:tc>
      </w:tr>
      <w:tr w:rsidR="003932E3" w:rsidRPr="00B341B3" w14:paraId="141042E6" w14:textId="7310272F" w:rsidTr="003932E3">
        <w:trPr>
          <w:trHeight w:val="1080"/>
        </w:trPr>
        <w:tc>
          <w:tcPr>
            <w:tcW w:w="582" w:type="dxa"/>
            <w:tcBorders>
              <w:top w:val="nil"/>
              <w:left w:val="single" w:sz="8" w:space="0" w:color="auto"/>
              <w:bottom w:val="single" w:sz="8" w:space="0" w:color="000000"/>
              <w:right w:val="single" w:sz="8" w:space="0" w:color="auto"/>
            </w:tcBorders>
            <w:shd w:val="clear" w:color="auto" w:fill="auto"/>
            <w:vAlign w:val="center"/>
            <w:hideMark/>
          </w:tcPr>
          <w:p w14:paraId="3125AB01" w14:textId="77777777" w:rsidR="003932E3" w:rsidRPr="00B341B3" w:rsidRDefault="003932E3" w:rsidP="008B6B23">
            <w:pPr>
              <w:jc w:val="center"/>
              <w:rPr>
                <w:rFonts w:ascii="Times New Roman" w:hAnsi="Times New Roman"/>
                <w:sz w:val="14"/>
                <w:szCs w:val="14"/>
                <w:lang w:eastAsia="ru-RU"/>
              </w:rPr>
            </w:pPr>
            <w:r w:rsidRPr="00B341B3">
              <w:rPr>
                <w:rFonts w:ascii="Times New Roman" w:hAnsi="Times New Roman"/>
                <w:sz w:val="14"/>
                <w:szCs w:val="14"/>
                <w:lang w:eastAsia="ru-RU"/>
              </w:rPr>
              <w:t>5</w:t>
            </w:r>
          </w:p>
        </w:tc>
        <w:tc>
          <w:tcPr>
            <w:tcW w:w="2694"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0D1E1278" w14:textId="77777777" w:rsidR="003932E3" w:rsidRPr="00393BCB" w:rsidRDefault="003932E3" w:rsidP="008B6B23">
            <w:pPr>
              <w:rPr>
                <w:rFonts w:ascii="Times New Roman" w:hAnsi="Times New Roman"/>
                <w:sz w:val="16"/>
                <w:szCs w:val="16"/>
                <w:lang w:eastAsia="ru-RU"/>
              </w:rPr>
            </w:pPr>
            <w:r w:rsidRPr="00393BCB">
              <w:rPr>
                <w:rFonts w:ascii="Times New Roman" w:hAnsi="Times New Roman"/>
                <w:sz w:val="16"/>
                <w:szCs w:val="16"/>
                <w:lang w:eastAsia="ru-RU"/>
              </w:rPr>
              <w:t>Увеличение количества мероприятий направленных на создание условий, обеспечивающих комфортные условия для проживания, работы и отдыха населения города не менее чем на 15% (с 2022 года)</w:t>
            </w:r>
          </w:p>
        </w:tc>
        <w:tc>
          <w:tcPr>
            <w:tcW w:w="915"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55B7358C"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Ед.</w:t>
            </w:r>
          </w:p>
        </w:tc>
        <w:tc>
          <w:tcPr>
            <w:tcW w:w="867" w:type="dxa"/>
            <w:tcBorders>
              <w:top w:val="nil"/>
              <w:left w:val="single" w:sz="8" w:space="0" w:color="auto"/>
              <w:bottom w:val="single" w:sz="8" w:space="0" w:color="000000"/>
              <w:right w:val="single" w:sz="8" w:space="0" w:color="auto"/>
            </w:tcBorders>
            <w:shd w:val="clear" w:color="auto" w:fill="auto"/>
            <w:vAlign w:val="center"/>
            <w:hideMark/>
          </w:tcPr>
          <w:p w14:paraId="708E1F49"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tcBorders>
              <w:top w:val="nil"/>
              <w:left w:val="single" w:sz="8" w:space="0" w:color="auto"/>
              <w:bottom w:val="nil"/>
              <w:right w:val="single" w:sz="8" w:space="0" w:color="auto"/>
            </w:tcBorders>
            <w:shd w:val="clear" w:color="auto" w:fill="auto"/>
            <w:vAlign w:val="center"/>
            <w:hideMark/>
          </w:tcPr>
          <w:p w14:paraId="17533526"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Ведомственная отчетность</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6E2AAF9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769E59CA"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33E78E00"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553F53F7"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79850CE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86" w:type="dxa"/>
            <w:tcBorders>
              <w:top w:val="nil"/>
              <w:left w:val="single" w:sz="8" w:space="0" w:color="auto"/>
              <w:bottom w:val="single" w:sz="8" w:space="0" w:color="000000"/>
              <w:right w:val="single" w:sz="8" w:space="0" w:color="auto"/>
            </w:tcBorders>
            <w:shd w:val="clear" w:color="auto" w:fill="auto"/>
            <w:vAlign w:val="center"/>
            <w:hideMark/>
          </w:tcPr>
          <w:p w14:paraId="004C385C"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14:paraId="071AD773"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655" w:type="dxa"/>
            <w:tcBorders>
              <w:top w:val="nil"/>
              <w:left w:val="single" w:sz="8" w:space="0" w:color="auto"/>
              <w:bottom w:val="single" w:sz="8" w:space="0" w:color="000000"/>
              <w:right w:val="single" w:sz="8" w:space="0" w:color="auto"/>
            </w:tcBorders>
            <w:shd w:val="clear" w:color="auto" w:fill="auto"/>
            <w:vAlign w:val="center"/>
            <w:hideMark/>
          </w:tcPr>
          <w:p w14:paraId="2BC808D5"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3407A21F"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7</w:t>
            </w:r>
          </w:p>
        </w:tc>
        <w:tc>
          <w:tcPr>
            <w:tcW w:w="708" w:type="dxa"/>
            <w:tcBorders>
              <w:top w:val="nil"/>
              <w:left w:val="single" w:sz="8" w:space="0" w:color="auto"/>
              <w:bottom w:val="single" w:sz="8" w:space="0" w:color="000000"/>
              <w:right w:val="single" w:sz="8" w:space="0" w:color="auto"/>
            </w:tcBorders>
            <w:shd w:val="clear" w:color="auto" w:fill="auto"/>
            <w:vAlign w:val="center"/>
            <w:hideMark/>
          </w:tcPr>
          <w:p w14:paraId="23E3462F"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8</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61083CC5"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9</w:t>
            </w:r>
          </w:p>
        </w:tc>
        <w:tc>
          <w:tcPr>
            <w:tcW w:w="709" w:type="dxa"/>
            <w:tcBorders>
              <w:top w:val="nil"/>
              <w:left w:val="single" w:sz="8" w:space="0" w:color="auto"/>
              <w:right w:val="single" w:sz="8" w:space="0" w:color="auto"/>
            </w:tcBorders>
          </w:tcPr>
          <w:p w14:paraId="41FC6C8D" w14:textId="77777777" w:rsidR="003932E3" w:rsidRDefault="003932E3" w:rsidP="008B6B23">
            <w:pPr>
              <w:jc w:val="center"/>
              <w:rPr>
                <w:rFonts w:ascii="Times New Roman" w:hAnsi="Times New Roman"/>
                <w:sz w:val="18"/>
                <w:szCs w:val="18"/>
                <w:lang w:eastAsia="ru-RU"/>
              </w:rPr>
            </w:pPr>
          </w:p>
          <w:p w14:paraId="416DC8C9" w14:textId="77777777" w:rsidR="003932E3" w:rsidRDefault="003932E3" w:rsidP="008B6B23">
            <w:pPr>
              <w:jc w:val="center"/>
              <w:rPr>
                <w:rFonts w:ascii="Times New Roman" w:hAnsi="Times New Roman"/>
                <w:sz w:val="18"/>
                <w:szCs w:val="18"/>
                <w:lang w:eastAsia="ru-RU"/>
              </w:rPr>
            </w:pPr>
          </w:p>
          <w:p w14:paraId="4DBC2771" w14:textId="2BBC9E3D" w:rsidR="003932E3" w:rsidRPr="006562A9" w:rsidRDefault="003932E3" w:rsidP="008B6B23">
            <w:pPr>
              <w:jc w:val="center"/>
              <w:rPr>
                <w:rFonts w:ascii="Times New Roman" w:hAnsi="Times New Roman"/>
                <w:sz w:val="18"/>
                <w:szCs w:val="18"/>
                <w:lang w:eastAsia="ru-RU"/>
              </w:rPr>
            </w:pPr>
            <w:r>
              <w:rPr>
                <w:rFonts w:ascii="Times New Roman" w:hAnsi="Times New Roman"/>
                <w:sz w:val="18"/>
                <w:szCs w:val="18"/>
                <w:lang w:eastAsia="ru-RU"/>
              </w:rPr>
              <w:t>9</w:t>
            </w:r>
          </w:p>
        </w:tc>
      </w:tr>
      <w:tr w:rsidR="003932E3" w:rsidRPr="00B341B3" w14:paraId="6092B06D" w14:textId="570724BB" w:rsidTr="003932E3">
        <w:trPr>
          <w:trHeight w:val="63"/>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0C1A74D1" w14:textId="77777777" w:rsidR="003932E3" w:rsidRPr="00B341B3" w:rsidRDefault="003932E3" w:rsidP="008B6B23">
            <w:pPr>
              <w:jc w:val="center"/>
              <w:rPr>
                <w:rFonts w:ascii="Times New Roman" w:hAnsi="Times New Roman"/>
                <w:sz w:val="14"/>
                <w:szCs w:val="14"/>
                <w:lang w:eastAsia="ru-RU"/>
              </w:rPr>
            </w:pPr>
            <w:r w:rsidRPr="00B341B3">
              <w:rPr>
                <w:rFonts w:ascii="Times New Roman" w:hAnsi="Times New Roman"/>
                <w:sz w:val="14"/>
                <w:szCs w:val="14"/>
                <w:lang w:eastAsia="ru-RU"/>
              </w:rPr>
              <w:t>6</w:t>
            </w:r>
          </w:p>
        </w:tc>
        <w:tc>
          <w:tcPr>
            <w:tcW w:w="269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E002DAC" w14:textId="77777777" w:rsidR="003932E3" w:rsidRPr="00393BCB" w:rsidRDefault="003932E3" w:rsidP="008B6B23">
            <w:pPr>
              <w:rPr>
                <w:rFonts w:ascii="Times New Roman" w:hAnsi="Times New Roman"/>
                <w:sz w:val="16"/>
                <w:szCs w:val="16"/>
                <w:lang w:eastAsia="ru-RU"/>
              </w:rPr>
            </w:pPr>
            <w:r w:rsidRPr="00393BCB">
              <w:rPr>
                <w:rFonts w:ascii="Times New Roman" w:hAnsi="Times New Roman"/>
                <w:sz w:val="16"/>
                <w:szCs w:val="16"/>
                <w:lang w:eastAsia="ru-RU"/>
              </w:rPr>
              <w:t>Оснащение пожарно-техническим вооружением и снаряжением добровольных пожарных формирований (до 2022 года)</w:t>
            </w:r>
          </w:p>
        </w:tc>
        <w:tc>
          <w:tcPr>
            <w:tcW w:w="91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7E4FEB9"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vMerge w:val="restart"/>
            <w:tcBorders>
              <w:top w:val="nil"/>
              <w:left w:val="single" w:sz="8" w:space="0" w:color="auto"/>
              <w:bottom w:val="single" w:sz="8" w:space="0" w:color="000000"/>
              <w:right w:val="single" w:sz="8" w:space="0" w:color="auto"/>
            </w:tcBorders>
            <w:shd w:val="clear" w:color="auto" w:fill="auto"/>
            <w:vAlign w:val="center"/>
            <w:hideMark/>
          </w:tcPr>
          <w:p w14:paraId="470CAD96"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6C3E0A"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Отраслевой мониторинг</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F94EAB5"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25,00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EFD233B"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65,00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3D637B"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75,00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E1E1F61"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90,00</w:t>
            </w:r>
          </w:p>
        </w:tc>
        <w:tc>
          <w:tcPr>
            <w:tcW w:w="85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4A6A0D6"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14:paraId="0774E7FE"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2AF4C23B"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655" w:type="dxa"/>
            <w:vMerge w:val="restart"/>
            <w:tcBorders>
              <w:top w:val="nil"/>
              <w:left w:val="single" w:sz="8" w:space="0" w:color="auto"/>
              <w:bottom w:val="single" w:sz="8" w:space="0" w:color="000000"/>
              <w:right w:val="single" w:sz="8" w:space="0" w:color="auto"/>
            </w:tcBorders>
            <w:shd w:val="clear" w:color="auto" w:fill="auto"/>
            <w:vAlign w:val="center"/>
            <w:hideMark/>
          </w:tcPr>
          <w:p w14:paraId="0ACC2BCD"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55B90D3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373C1A12"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17C0F564"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tcBorders>
              <w:top w:val="nil"/>
              <w:left w:val="single" w:sz="8" w:space="0" w:color="auto"/>
              <w:bottom w:val="single" w:sz="8" w:space="0" w:color="000000"/>
              <w:right w:val="single" w:sz="8" w:space="0" w:color="auto"/>
            </w:tcBorders>
          </w:tcPr>
          <w:p w14:paraId="4818ECCE" w14:textId="77777777" w:rsidR="003932E3" w:rsidRPr="006562A9" w:rsidRDefault="003932E3" w:rsidP="008B6B23">
            <w:pPr>
              <w:jc w:val="center"/>
              <w:rPr>
                <w:rFonts w:ascii="Times New Roman" w:hAnsi="Times New Roman"/>
                <w:sz w:val="18"/>
                <w:szCs w:val="18"/>
                <w:lang w:eastAsia="ru-RU"/>
              </w:rPr>
            </w:pPr>
          </w:p>
        </w:tc>
      </w:tr>
      <w:tr w:rsidR="003932E3" w:rsidRPr="00B341B3" w14:paraId="09C936E1" w14:textId="7F4170A0" w:rsidTr="003932E3">
        <w:trPr>
          <w:trHeight w:val="525"/>
        </w:trPr>
        <w:tc>
          <w:tcPr>
            <w:tcW w:w="582" w:type="dxa"/>
            <w:vMerge/>
            <w:tcBorders>
              <w:top w:val="nil"/>
              <w:left w:val="single" w:sz="8" w:space="0" w:color="auto"/>
              <w:bottom w:val="single" w:sz="8" w:space="0" w:color="000000"/>
              <w:right w:val="single" w:sz="8" w:space="0" w:color="auto"/>
            </w:tcBorders>
            <w:vAlign w:val="center"/>
            <w:hideMark/>
          </w:tcPr>
          <w:p w14:paraId="76874127" w14:textId="77777777" w:rsidR="003932E3" w:rsidRPr="00B341B3" w:rsidRDefault="003932E3" w:rsidP="008B6B23">
            <w:pPr>
              <w:rPr>
                <w:rFonts w:ascii="Times New Roman" w:hAnsi="Times New Roman"/>
                <w:sz w:val="14"/>
                <w:szCs w:val="14"/>
                <w:lang w:eastAsia="ru-RU"/>
              </w:rPr>
            </w:pPr>
          </w:p>
        </w:tc>
        <w:tc>
          <w:tcPr>
            <w:tcW w:w="2694" w:type="dxa"/>
            <w:vMerge/>
            <w:tcBorders>
              <w:top w:val="single" w:sz="8" w:space="0" w:color="auto"/>
              <w:left w:val="single" w:sz="8" w:space="0" w:color="auto"/>
              <w:bottom w:val="single" w:sz="8" w:space="0" w:color="000000"/>
              <w:right w:val="single" w:sz="8" w:space="0" w:color="000000"/>
            </w:tcBorders>
            <w:vAlign w:val="center"/>
            <w:hideMark/>
          </w:tcPr>
          <w:p w14:paraId="3DDB632A" w14:textId="77777777" w:rsidR="003932E3" w:rsidRPr="00393BCB" w:rsidRDefault="003932E3" w:rsidP="008B6B23">
            <w:pPr>
              <w:rPr>
                <w:rFonts w:ascii="Times New Roman" w:hAnsi="Times New Roman"/>
                <w:sz w:val="16"/>
                <w:szCs w:val="16"/>
                <w:lang w:eastAsia="ru-RU"/>
              </w:rPr>
            </w:pPr>
          </w:p>
        </w:tc>
        <w:tc>
          <w:tcPr>
            <w:tcW w:w="915" w:type="dxa"/>
            <w:vMerge/>
            <w:tcBorders>
              <w:top w:val="single" w:sz="8" w:space="0" w:color="auto"/>
              <w:left w:val="single" w:sz="8" w:space="0" w:color="auto"/>
              <w:bottom w:val="single" w:sz="8" w:space="0" w:color="000000"/>
              <w:right w:val="single" w:sz="8" w:space="0" w:color="000000"/>
            </w:tcBorders>
            <w:vAlign w:val="center"/>
            <w:hideMark/>
          </w:tcPr>
          <w:p w14:paraId="24780E9D" w14:textId="77777777" w:rsidR="003932E3" w:rsidRPr="006562A9" w:rsidRDefault="003932E3" w:rsidP="008B6B23">
            <w:pPr>
              <w:rPr>
                <w:rFonts w:ascii="Times New Roman" w:hAnsi="Times New Roman"/>
                <w:sz w:val="18"/>
                <w:szCs w:val="18"/>
                <w:lang w:eastAsia="ru-RU"/>
              </w:rPr>
            </w:pPr>
          </w:p>
        </w:tc>
        <w:tc>
          <w:tcPr>
            <w:tcW w:w="867" w:type="dxa"/>
            <w:vMerge/>
            <w:tcBorders>
              <w:top w:val="nil"/>
              <w:left w:val="single" w:sz="8" w:space="0" w:color="auto"/>
              <w:bottom w:val="single" w:sz="8" w:space="0" w:color="000000"/>
              <w:right w:val="single" w:sz="8" w:space="0" w:color="auto"/>
            </w:tcBorders>
            <w:vAlign w:val="center"/>
            <w:hideMark/>
          </w:tcPr>
          <w:p w14:paraId="2CD55409" w14:textId="77777777" w:rsidR="003932E3" w:rsidRPr="006562A9" w:rsidRDefault="003932E3" w:rsidP="008B6B23">
            <w:pPr>
              <w:rPr>
                <w:rFonts w:ascii="Times New Roman" w:hAnsi="Times New Roman"/>
                <w:sz w:val="18"/>
                <w:szCs w:val="18"/>
                <w:lang w:eastAsia="ru-RU"/>
              </w:rPr>
            </w:pPr>
          </w:p>
        </w:tc>
        <w:tc>
          <w:tcPr>
            <w:tcW w:w="1053" w:type="dxa"/>
            <w:vMerge/>
            <w:tcBorders>
              <w:top w:val="single" w:sz="8" w:space="0" w:color="auto"/>
              <w:left w:val="single" w:sz="8" w:space="0" w:color="auto"/>
              <w:bottom w:val="single" w:sz="8" w:space="0" w:color="000000"/>
              <w:right w:val="single" w:sz="8" w:space="0" w:color="auto"/>
            </w:tcBorders>
            <w:vAlign w:val="center"/>
            <w:hideMark/>
          </w:tcPr>
          <w:p w14:paraId="0F059D30" w14:textId="77777777" w:rsidR="003932E3" w:rsidRPr="006562A9" w:rsidRDefault="003932E3"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656BEB97" w14:textId="77777777" w:rsidR="003932E3" w:rsidRPr="006562A9" w:rsidRDefault="003932E3"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7839DFB0" w14:textId="77777777" w:rsidR="003932E3" w:rsidRPr="006562A9" w:rsidRDefault="003932E3"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5F4748FD" w14:textId="77777777" w:rsidR="003932E3" w:rsidRPr="006562A9" w:rsidRDefault="003932E3" w:rsidP="008B6B23">
            <w:pPr>
              <w:rPr>
                <w:rFonts w:ascii="Times New Roman" w:hAnsi="Times New Roman"/>
                <w:sz w:val="18"/>
                <w:szCs w:val="18"/>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14:paraId="4CC7FB09" w14:textId="77777777" w:rsidR="003932E3" w:rsidRPr="006562A9" w:rsidRDefault="003932E3" w:rsidP="008B6B23">
            <w:pPr>
              <w:rPr>
                <w:rFonts w:ascii="Times New Roman" w:hAnsi="Times New Roman"/>
                <w:sz w:val="18"/>
                <w:szCs w:val="18"/>
                <w:lang w:eastAsia="ru-RU"/>
              </w:rPr>
            </w:pPr>
          </w:p>
        </w:tc>
        <w:tc>
          <w:tcPr>
            <w:tcW w:w="850" w:type="dxa"/>
            <w:vMerge/>
            <w:tcBorders>
              <w:top w:val="single" w:sz="8" w:space="0" w:color="auto"/>
              <w:left w:val="single" w:sz="8" w:space="0" w:color="auto"/>
              <w:bottom w:val="single" w:sz="8" w:space="0" w:color="000000"/>
              <w:right w:val="single" w:sz="8" w:space="0" w:color="000000"/>
            </w:tcBorders>
            <w:vAlign w:val="center"/>
            <w:hideMark/>
          </w:tcPr>
          <w:p w14:paraId="2EF65C0A" w14:textId="77777777" w:rsidR="003932E3" w:rsidRPr="006562A9" w:rsidRDefault="003932E3" w:rsidP="008B6B23">
            <w:pPr>
              <w:rPr>
                <w:rFonts w:ascii="Times New Roman" w:hAnsi="Times New Roman"/>
                <w:sz w:val="18"/>
                <w:szCs w:val="18"/>
                <w:lang w:eastAsia="ru-RU"/>
              </w:rPr>
            </w:pPr>
          </w:p>
        </w:tc>
        <w:tc>
          <w:tcPr>
            <w:tcW w:w="786" w:type="dxa"/>
            <w:vMerge/>
            <w:tcBorders>
              <w:top w:val="nil"/>
              <w:left w:val="single" w:sz="8" w:space="0" w:color="auto"/>
              <w:bottom w:val="single" w:sz="8" w:space="0" w:color="000000"/>
              <w:right w:val="single" w:sz="8" w:space="0" w:color="auto"/>
            </w:tcBorders>
            <w:vAlign w:val="center"/>
            <w:hideMark/>
          </w:tcPr>
          <w:p w14:paraId="3C35C852" w14:textId="77777777" w:rsidR="003932E3" w:rsidRPr="006562A9" w:rsidRDefault="003932E3" w:rsidP="008B6B23">
            <w:pPr>
              <w:rPr>
                <w:rFonts w:ascii="Times New Roman" w:hAnsi="Times New Roman"/>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14:paraId="7652BFB6" w14:textId="77777777" w:rsidR="003932E3" w:rsidRPr="006562A9" w:rsidRDefault="003932E3" w:rsidP="008B6B23">
            <w:pPr>
              <w:rPr>
                <w:rFonts w:ascii="Times New Roman" w:hAnsi="Times New Roman"/>
                <w:sz w:val="18"/>
                <w:szCs w:val="18"/>
                <w:lang w:eastAsia="ru-RU"/>
              </w:rPr>
            </w:pPr>
          </w:p>
        </w:tc>
        <w:tc>
          <w:tcPr>
            <w:tcW w:w="655" w:type="dxa"/>
            <w:vMerge/>
            <w:tcBorders>
              <w:top w:val="nil"/>
              <w:left w:val="single" w:sz="8" w:space="0" w:color="auto"/>
              <w:bottom w:val="single" w:sz="8" w:space="0" w:color="000000"/>
              <w:right w:val="single" w:sz="8" w:space="0" w:color="auto"/>
            </w:tcBorders>
            <w:vAlign w:val="center"/>
            <w:hideMark/>
          </w:tcPr>
          <w:p w14:paraId="5F91A5B9" w14:textId="77777777" w:rsidR="003932E3" w:rsidRPr="006562A9" w:rsidRDefault="003932E3" w:rsidP="008B6B23">
            <w:pPr>
              <w:rPr>
                <w:rFonts w:ascii="Times New Roman" w:hAnsi="Times New Roman"/>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14:paraId="718F86BE" w14:textId="77777777" w:rsidR="003932E3" w:rsidRPr="006562A9" w:rsidRDefault="003932E3" w:rsidP="008B6B23">
            <w:pPr>
              <w:rPr>
                <w:rFonts w:ascii="Times New Roman" w:hAnsi="Times New Roman"/>
                <w:sz w:val="18"/>
                <w:szCs w:val="18"/>
                <w:lang w:eastAsia="ru-RU"/>
              </w:rPr>
            </w:pPr>
          </w:p>
        </w:tc>
        <w:tc>
          <w:tcPr>
            <w:tcW w:w="708" w:type="dxa"/>
            <w:vMerge/>
            <w:tcBorders>
              <w:top w:val="nil"/>
              <w:left w:val="single" w:sz="8" w:space="0" w:color="auto"/>
              <w:bottom w:val="single" w:sz="8" w:space="0" w:color="000000"/>
              <w:right w:val="single" w:sz="8" w:space="0" w:color="auto"/>
            </w:tcBorders>
            <w:vAlign w:val="center"/>
            <w:hideMark/>
          </w:tcPr>
          <w:p w14:paraId="2A310D61" w14:textId="77777777" w:rsidR="003932E3" w:rsidRPr="006562A9" w:rsidRDefault="003932E3" w:rsidP="008B6B23">
            <w:pPr>
              <w:rPr>
                <w:rFonts w:ascii="Times New Roman" w:hAnsi="Times New Roman"/>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14:paraId="36DAFA83" w14:textId="77777777" w:rsidR="003932E3" w:rsidRPr="006562A9" w:rsidRDefault="003932E3" w:rsidP="008B6B23">
            <w:pPr>
              <w:rPr>
                <w:rFonts w:ascii="Times New Roman" w:hAnsi="Times New Roman"/>
                <w:sz w:val="18"/>
                <w:szCs w:val="18"/>
                <w:lang w:eastAsia="ru-RU"/>
              </w:rPr>
            </w:pPr>
          </w:p>
        </w:tc>
        <w:tc>
          <w:tcPr>
            <w:tcW w:w="709" w:type="dxa"/>
            <w:tcBorders>
              <w:top w:val="nil"/>
              <w:left w:val="single" w:sz="8" w:space="0" w:color="auto"/>
              <w:bottom w:val="single" w:sz="8" w:space="0" w:color="000000"/>
              <w:right w:val="single" w:sz="8" w:space="0" w:color="auto"/>
            </w:tcBorders>
          </w:tcPr>
          <w:p w14:paraId="2C34CB70" w14:textId="77777777" w:rsidR="003932E3" w:rsidRDefault="003932E3" w:rsidP="008B6B23">
            <w:pPr>
              <w:rPr>
                <w:rFonts w:ascii="Times New Roman" w:hAnsi="Times New Roman"/>
                <w:sz w:val="18"/>
                <w:szCs w:val="18"/>
                <w:lang w:eastAsia="ru-RU"/>
              </w:rPr>
            </w:pPr>
          </w:p>
          <w:p w14:paraId="0C8AA982" w14:textId="006D48F4" w:rsidR="003932E3" w:rsidRPr="006562A9" w:rsidRDefault="003932E3" w:rsidP="008B6B23">
            <w:pPr>
              <w:rPr>
                <w:rFonts w:ascii="Times New Roman" w:hAnsi="Times New Roman"/>
                <w:sz w:val="18"/>
                <w:szCs w:val="18"/>
                <w:lang w:eastAsia="ru-RU"/>
              </w:rPr>
            </w:pPr>
            <w:r>
              <w:rPr>
                <w:rFonts w:ascii="Times New Roman" w:hAnsi="Times New Roman"/>
                <w:sz w:val="18"/>
                <w:szCs w:val="18"/>
                <w:lang w:eastAsia="ru-RU"/>
              </w:rPr>
              <w:t>Х</w:t>
            </w:r>
          </w:p>
        </w:tc>
      </w:tr>
      <w:tr w:rsidR="003932E3" w:rsidRPr="00B341B3" w14:paraId="5D1DA054" w14:textId="3E958B9C" w:rsidTr="00FC0129">
        <w:trPr>
          <w:trHeight w:val="982"/>
        </w:trPr>
        <w:tc>
          <w:tcPr>
            <w:tcW w:w="582" w:type="dxa"/>
            <w:tcBorders>
              <w:top w:val="nil"/>
              <w:left w:val="single" w:sz="8" w:space="0" w:color="auto"/>
              <w:bottom w:val="single" w:sz="8" w:space="0" w:color="000000"/>
              <w:right w:val="single" w:sz="8" w:space="0" w:color="auto"/>
            </w:tcBorders>
            <w:shd w:val="clear" w:color="auto" w:fill="auto"/>
            <w:vAlign w:val="center"/>
            <w:hideMark/>
          </w:tcPr>
          <w:p w14:paraId="074B0D90" w14:textId="77777777" w:rsidR="003932E3" w:rsidRPr="00B341B3" w:rsidRDefault="003932E3" w:rsidP="008B6B23">
            <w:pPr>
              <w:jc w:val="center"/>
              <w:rPr>
                <w:rFonts w:ascii="Times New Roman" w:hAnsi="Times New Roman"/>
                <w:sz w:val="14"/>
                <w:szCs w:val="14"/>
                <w:lang w:eastAsia="ru-RU"/>
              </w:rPr>
            </w:pPr>
            <w:r w:rsidRPr="00B341B3">
              <w:rPr>
                <w:rFonts w:ascii="Times New Roman" w:hAnsi="Times New Roman"/>
                <w:sz w:val="14"/>
                <w:szCs w:val="14"/>
                <w:lang w:eastAsia="ru-RU"/>
              </w:rPr>
              <w:t>7</w:t>
            </w:r>
          </w:p>
        </w:tc>
        <w:tc>
          <w:tcPr>
            <w:tcW w:w="2694"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65540D26" w14:textId="77777777" w:rsidR="003932E3" w:rsidRPr="00393BCB" w:rsidRDefault="003932E3" w:rsidP="008B6B23">
            <w:pPr>
              <w:rPr>
                <w:rFonts w:ascii="Times New Roman" w:hAnsi="Times New Roman"/>
                <w:sz w:val="16"/>
                <w:szCs w:val="16"/>
                <w:lang w:eastAsia="ru-RU"/>
              </w:rPr>
            </w:pPr>
            <w:r w:rsidRPr="00393BCB">
              <w:rPr>
                <w:rFonts w:ascii="Times New Roman" w:hAnsi="Times New Roman"/>
                <w:sz w:val="16"/>
                <w:szCs w:val="16"/>
                <w:lang w:eastAsia="ru-RU"/>
              </w:rPr>
              <w:t>Доля исполненных мероприятий направленных на обеспечение первичных мер пожарной безопасности 100% (с 2022 года)</w:t>
            </w:r>
          </w:p>
        </w:tc>
        <w:tc>
          <w:tcPr>
            <w:tcW w:w="915"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648961B7"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tcBorders>
              <w:top w:val="nil"/>
              <w:left w:val="single" w:sz="8" w:space="0" w:color="auto"/>
              <w:bottom w:val="single" w:sz="8" w:space="0" w:color="000000"/>
              <w:right w:val="single" w:sz="8" w:space="0" w:color="auto"/>
            </w:tcBorders>
            <w:shd w:val="clear" w:color="auto" w:fill="auto"/>
            <w:vAlign w:val="center"/>
            <w:hideMark/>
          </w:tcPr>
          <w:p w14:paraId="05768D70"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tcBorders>
              <w:top w:val="nil"/>
              <w:left w:val="single" w:sz="8" w:space="0" w:color="auto"/>
              <w:bottom w:val="single" w:sz="8" w:space="0" w:color="000000"/>
              <w:right w:val="single" w:sz="8" w:space="0" w:color="auto"/>
            </w:tcBorders>
            <w:shd w:val="clear" w:color="auto" w:fill="auto"/>
            <w:vAlign w:val="center"/>
            <w:hideMark/>
          </w:tcPr>
          <w:p w14:paraId="301CC101"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Отраслевой мониторинг</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5A25097F"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59EA2793"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06FD1576"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362D084A"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78A3D01A"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86" w:type="dxa"/>
            <w:tcBorders>
              <w:top w:val="nil"/>
              <w:left w:val="single" w:sz="8" w:space="0" w:color="auto"/>
              <w:bottom w:val="single" w:sz="8" w:space="0" w:color="000000"/>
              <w:right w:val="single" w:sz="8" w:space="0" w:color="auto"/>
            </w:tcBorders>
            <w:shd w:val="clear" w:color="auto" w:fill="auto"/>
            <w:vAlign w:val="center"/>
            <w:hideMark/>
          </w:tcPr>
          <w:p w14:paraId="3F7371C0"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14:paraId="4ADFB9C7"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655" w:type="dxa"/>
            <w:tcBorders>
              <w:top w:val="nil"/>
              <w:left w:val="single" w:sz="8" w:space="0" w:color="auto"/>
              <w:bottom w:val="single" w:sz="8" w:space="0" w:color="000000"/>
              <w:right w:val="single" w:sz="8" w:space="0" w:color="auto"/>
            </w:tcBorders>
            <w:shd w:val="clear" w:color="auto" w:fill="auto"/>
            <w:vAlign w:val="center"/>
            <w:hideMark/>
          </w:tcPr>
          <w:p w14:paraId="03E6D7C5"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Х</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49F05730"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8" w:type="dxa"/>
            <w:tcBorders>
              <w:top w:val="nil"/>
              <w:left w:val="single" w:sz="8" w:space="0" w:color="auto"/>
              <w:bottom w:val="single" w:sz="8" w:space="0" w:color="000000"/>
              <w:right w:val="single" w:sz="8" w:space="0" w:color="auto"/>
            </w:tcBorders>
            <w:shd w:val="clear" w:color="auto" w:fill="auto"/>
            <w:vAlign w:val="center"/>
            <w:hideMark/>
          </w:tcPr>
          <w:p w14:paraId="244DB63D"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14:paraId="545507EB"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9" w:type="dxa"/>
            <w:tcBorders>
              <w:top w:val="nil"/>
              <w:left w:val="single" w:sz="8" w:space="0" w:color="auto"/>
              <w:right w:val="single" w:sz="8" w:space="0" w:color="auto"/>
            </w:tcBorders>
          </w:tcPr>
          <w:p w14:paraId="09381EBD" w14:textId="77777777" w:rsidR="003932E3" w:rsidRDefault="003932E3" w:rsidP="008B6B23">
            <w:pPr>
              <w:jc w:val="center"/>
              <w:rPr>
                <w:rFonts w:ascii="Times New Roman" w:hAnsi="Times New Roman"/>
                <w:sz w:val="18"/>
                <w:szCs w:val="18"/>
                <w:lang w:eastAsia="ru-RU"/>
              </w:rPr>
            </w:pPr>
          </w:p>
          <w:p w14:paraId="0A19C009" w14:textId="5CF21723" w:rsidR="003932E3" w:rsidRPr="006562A9" w:rsidRDefault="003932E3" w:rsidP="008B6B23">
            <w:pPr>
              <w:jc w:val="center"/>
              <w:rPr>
                <w:rFonts w:ascii="Times New Roman" w:hAnsi="Times New Roman"/>
                <w:sz w:val="18"/>
                <w:szCs w:val="18"/>
                <w:lang w:eastAsia="ru-RU"/>
              </w:rPr>
            </w:pPr>
            <w:r>
              <w:rPr>
                <w:rFonts w:ascii="Times New Roman" w:hAnsi="Times New Roman"/>
                <w:sz w:val="18"/>
                <w:szCs w:val="18"/>
                <w:lang w:eastAsia="ru-RU"/>
              </w:rPr>
              <w:t>100,00</w:t>
            </w:r>
          </w:p>
        </w:tc>
      </w:tr>
      <w:tr w:rsidR="003932E3" w:rsidRPr="00B341B3" w14:paraId="1DD8AEF1" w14:textId="4B8474CD" w:rsidTr="003932E3">
        <w:trPr>
          <w:trHeight w:val="982"/>
        </w:trPr>
        <w:tc>
          <w:tcPr>
            <w:tcW w:w="582" w:type="dxa"/>
            <w:tcBorders>
              <w:top w:val="nil"/>
              <w:left w:val="single" w:sz="8" w:space="0" w:color="auto"/>
              <w:bottom w:val="single" w:sz="4" w:space="0" w:color="auto"/>
              <w:right w:val="single" w:sz="8" w:space="0" w:color="auto"/>
            </w:tcBorders>
            <w:shd w:val="clear" w:color="auto" w:fill="auto"/>
            <w:vAlign w:val="center"/>
            <w:hideMark/>
          </w:tcPr>
          <w:p w14:paraId="0D46C4D7" w14:textId="77777777" w:rsidR="003932E3" w:rsidRPr="00B341B3" w:rsidRDefault="003932E3" w:rsidP="008B6B23">
            <w:pPr>
              <w:jc w:val="center"/>
              <w:rPr>
                <w:rFonts w:ascii="Times New Roman" w:hAnsi="Times New Roman"/>
                <w:sz w:val="14"/>
                <w:szCs w:val="14"/>
                <w:lang w:eastAsia="ru-RU"/>
              </w:rPr>
            </w:pPr>
            <w:r w:rsidRPr="00B341B3">
              <w:rPr>
                <w:rFonts w:ascii="Times New Roman" w:hAnsi="Times New Roman"/>
                <w:sz w:val="14"/>
                <w:szCs w:val="14"/>
                <w:lang w:eastAsia="ru-RU"/>
              </w:rPr>
              <w:lastRenderedPageBreak/>
              <w:t>8</w:t>
            </w:r>
          </w:p>
        </w:tc>
        <w:tc>
          <w:tcPr>
            <w:tcW w:w="2694"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6EFA2187" w14:textId="77777777" w:rsidR="003932E3" w:rsidRPr="00393BCB" w:rsidRDefault="003932E3" w:rsidP="008B6B23">
            <w:pPr>
              <w:rPr>
                <w:rFonts w:ascii="Times New Roman" w:hAnsi="Times New Roman"/>
                <w:sz w:val="16"/>
                <w:szCs w:val="16"/>
                <w:lang w:eastAsia="ru-RU"/>
              </w:rPr>
            </w:pPr>
            <w:r w:rsidRPr="00393BCB">
              <w:rPr>
                <w:rFonts w:ascii="Times New Roman" w:hAnsi="Times New Roman"/>
                <w:sz w:val="16"/>
                <w:szCs w:val="16"/>
                <w:lang w:eastAsia="ru-RU"/>
              </w:rPr>
              <w:t>Доля исполненных бюджетных ассигнований, предусмотренных в муниципальной программе 100%</w:t>
            </w:r>
          </w:p>
        </w:tc>
        <w:tc>
          <w:tcPr>
            <w:tcW w:w="915"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0CE52571"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w:t>
            </w:r>
          </w:p>
        </w:tc>
        <w:tc>
          <w:tcPr>
            <w:tcW w:w="867" w:type="dxa"/>
            <w:tcBorders>
              <w:top w:val="nil"/>
              <w:left w:val="single" w:sz="8" w:space="0" w:color="auto"/>
              <w:bottom w:val="single" w:sz="4" w:space="0" w:color="auto"/>
              <w:right w:val="single" w:sz="8" w:space="0" w:color="auto"/>
            </w:tcBorders>
            <w:shd w:val="clear" w:color="auto" w:fill="auto"/>
            <w:vAlign w:val="center"/>
            <w:hideMark/>
          </w:tcPr>
          <w:p w14:paraId="4DDA1B05"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x</w:t>
            </w:r>
          </w:p>
        </w:tc>
        <w:tc>
          <w:tcPr>
            <w:tcW w:w="1053" w:type="dxa"/>
            <w:tcBorders>
              <w:top w:val="nil"/>
              <w:left w:val="single" w:sz="8" w:space="0" w:color="auto"/>
              <w:bottom w:val="single" w:sz="4" w:space="0" w:color="auto"/>
              <w:right w:val="single" w:sz="8" w:space="0" w:color="auto"/>
            </w:tcBorders>
            <w:shd w:val="clear" w:color="auto" w:fill="auto"/>
            <w:vAlign w:val="center"/>
            <w:hideMark/>
          </w:tcPr>
          <w:p w14:paraId="434B66C8"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Ведомственная отчетность</w:t>
            </w:r>
          </w:p>
        </w:tc>
        <w:tc>
          <w:tcPr>
            <w:tcW w:w="850"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3EB2E9F0"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1"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70C56983"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850"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606DB1D0"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94,90</w:t>
            </w:r>
          </w:p>
        </w:tc>
        <w:tc>
          <w:tcPr>
            <w:tcW w:w="851"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6B4B4FB4"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89,40</w:t>
            </w:r>
          </w:p>
        </w:tc>
        <w:tc>
          <w:tcPr>
            <w:tcW w:w="850"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433D8FBF"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94,90</w:t>
            </w:r>
          </w:p>
        </w:tc>
        <w:tc>
          <w:tcPr>
            <w:tcW w:w="786" w:type="dxa"/>
            <w:tcBorders>
              <w:top w:val="nil"/>
              <w:left w:val="single" w:sz="8" w:space="0" w:color="auto"/>
              <w:bottom w:val="single" w:sz="4" w:space="0" w:color="auto"/>
              <w:right w:val="single" w:sz="8" w:space="0" w:color="auto"/>
            </w:tcBorders>
            <w:shd w:val="clear" w:color="auto" w:fill="auto"/>
            <w:vAlign w:val="center"/>
            <w:hideMark/>
          </w:tcPr>
          <w:p w14:paraId="2BC066D5"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99,10</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0F35C80F"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97,90</w:t>
            </w:r>
          </w:p>
        </w:tc>
        <w:tc>
          <w:tcPr>
            <w:tcW w:w="655" w:type="dxa"/>
            <w:tcBorders>
              <w:top w:val="nil"/>
              <w:left w:val="single" w:sz="8" w:space="0" w:color="auto"/>
              <w:bottom w:val="single" w:sz="4" w:space="0" w:color="auto"/>
              <w:right w:val="single" w:sz="8" w:space="0" w:color="auto"/>
            </w:tcBorders>
            <w:shd w:val="clear" w:color="auto" w:fill="auto"/>
            <w:vAlign w:val="center"/>
            <w:hideMark/>
          </w:tcPr>
          <w:p w14:paraId="1D48904A" w14:textId="77777777" w:rsidR="003932E3" w:rsidRPr="006562A9" w:rsidRDefault="003932E3" w:rsidP="008B6B23">
            <w:pPr>
              <w:jc w:val="center"/>
              <w:rPr>
                <w:rFonts w:ascii="Times New Roman" w:hAnsi="Times New Roman"/>
                <w:sz w:val="18"/>
                <w:szCs w:val="18"/>
                <w:lang w:eastAsia="ru-RU"/>
              </w:rPr>
            </w:pPr>
            <w:r>
              <w:rPr>
                <w:rFonts w:ascii="Times New Roman" w:hAnsi="Times New Roman"/>
                <w:sz w:val="18"/>
                <w:szCs w:val="18"/>
                <w:lang w:eastAsia="ru-RU"/>
              </w:rPr>
              <w:t>90,3</w:t>
            </w:r>
          </w:p>
        </w:tc>
        <w:tc>
          <w:tcPr>
            <w:tcW w:w="709" w:type="dxa"/>
            <w:tcBorders>
              <w:top w:val="nil"/>
              <w:left w:val="single" w:sz="8" w:space="0" w:color="auto"/>
              <w:bottom w:val="single" w:sz="4" w:space="0" w:color="auto"/>
              <w:right w:val="single" w:sz="8" w:space="0" w:color="auto"/>
            </w:tcBorders>
            <w:shd w:val="clear" w:color="auto" w:fill="auto"/>
            <w:vAlign w:val="center"/>
            <w:hideMark/>
          </w:tcPr>
          <w:p w14:paraId="03D41A23"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8" w:type="dxa"/>
            <w:tcBorders>
              <w:top w:val="nil"/>
              <w:left w:val="single" w:sz="8" w:space="0" w:color="auto"/>
              <w:bottom w:val="single" w:sz="4" w:space="0" w:color="auto"/>
              <w:right w:val="single" w:sz="8" w:space="0" w:color="auto"/>
            </w:tcBorders>
            <w:shd w:val="clear" w:color="auto" w:fill="auto"/>
            <w:vAlign w:val="center"/>
            <w:hideMark/>
          </w:tcPr>
          <w:p w14:paraId="7AFB6D7A"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9" w:type="dxa"/>
            <w:tcBorders>
              <w:top w:val="nil"/>
              <w:left w:val="single" w:sz="8" w:space="0" w:color="auto"/>
              <w:bottom w:val="single" w:sz="4" w:space="0" w:color="auto"/>
              <w:right w:val="single" w:sz="8" w:space="0" w:color="auto"/>
            </w:tcBorders>
            <w:shd w:val="clear" w:color="auto" w:fill="auto"/>
            <w:vAlign w:val="center"/>
            <w:hideMark/>
          </w:tcPr>
          <w:p w14:paraId="1AA3ED70" w14:textId="77777777" w:rsidR="003932E3" w:rsidRPr="006562A9" w:rsidRDefault="003932E3" w:rsidP="008B6B23">
            <w:pPr>
              <w:jc w:val="center"/>
              <w:rPr>
                <w:rFonts w:ascii="Times New Roman" w:hAnsi="Times New Roman"/>
                <w:sz w:val="18"/>
                <w:szCs w:val="18"/>
                <w:lang w:eastAsia="ru-RU"/>
              </w:rPr>
            </w:pPr>
            <w:r w:rsidRPr="006562A9">
              <w:rPr>
                <w:rFonts w:ascii="Times New Roman" w:hAnsi="Times New Roman"/>
                <w:sz w:val="18"/>
                <w:szCs w:val="18"/>
                <w:lang w:eastAsia="ru-RU"/>
              </w:rPr>
              <w:t>100,00</w:t>
            </w:r>
          </w:p>
        </w:tc>
        <w:tc>
          <w:tcPr>
            <w:tcW w:w="709" w:type="dxa"/>
            <w:tcBorders>
              <w:top w:val="single" w:sz="8" w:space="0" w:color="000000"/>
              <w:left w:val="single" w:sz="8" w:space="0" w:color="auto"/>
              <w:bottom w:val="single" w:sz="4" w:space="0" w:color="auto"/>
              <w:right w:val="single" w:sz="8" w:space="0" w:color="auto"/>
            </w:tcBorders>
          </w:tcPr>
          <w:p w14:paraId="7EEF1945" w14:textId="77777777" w:rsidR="003932E3" w:rsidRDefault="003932E3" w:rsidP="008B6B23">
            <w:pPr>
              <w:jc w:val="center"/>
              <w:rPr>
                <w:rFonts w:ascii="Times New Roman" w:hAnsi="Times New Roman"/>
                <w:sz w:val="18"/>
                <w:szCs w:val="18"/>
                <w:lang w:eastAsia="ru-RU"/>
              </w:rPr>
            </w:pPr>
          </w:p>
          <w:p w14:paraId="3381A8C0" w14:textId="3F97CB45" w:rsidR="003932E3" w:rsidRPr="006562A9" w:rsidRDefault="003932E3" w:rsidP="008B6B23">
            <w:pPr>
              <w:jc w:val="center"/>
              <w:rPr>
                <w:rFonts w:ascii="Times New Roman" w:hAnsi="Times New Roman"/>
                <w:sz w:val="18"/>
                <w:szCs w:val="18"/>
                <w:lang w:eastAsia="ru-RU"/>
              </w:rPr>
            </w:pPr>
            <w:r>
              <w:rPr>
                <w:rFonts w:ascii="Times New Roman" w:hAnsi="Times New Roman"/>
                <w:sz w:val="18"/>
                <w:szCs w:val="18"/>
                <w:lang w:eastAsia="ru-RU"/>
              </w:rPr>
              <w:t>100,00</w:t>
            </w:r>
          </w:p>
        </w:tc>
      </w:tr>
    </w:tbl>
    <w:p w14:paraId="23BB6BB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81FBAE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452C41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63A078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B3F264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0AC24A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7079AC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9C971E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0245C6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DF9A40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D16546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CB074D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87F475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E0389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E788A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E72C81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473B8A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67FE0B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2DDBF7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006843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50BA30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A7A03FB"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F7961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646BFE2"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33C29C7"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61B879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92E8772"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90F127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243D7A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FB5615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C63EC26"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067215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F7778B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55E405E"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D8521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4D1B3B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BE937D8"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D103FAC"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3677A09"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03C168D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2DE0A59A"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E3DCB1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3A498B4"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C83147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BB43832"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BDCCDBF"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0CE14B1"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CFCB15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52BB3F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8A4CDE5"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457BB3F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5B4DD08"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769059DD"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AD46AF3" w14:textId="77777777"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6217A2E6" w14:textId="17DFA1C3" w:rsidR="00EE1FF7" w:rsidRDefault="00EE1FF7"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Pr>
          <w:rFonts w:ascii="Times New Roman" w:hAnsi="Times New Roman"/>
          <w:sz w:val="16"/>
          <w:szCs w:val="16"/>
          <w:lang w:eastAsia="ru-RU"/>
        </w:rPr>
        <w:lastRenderedPageBreak/>
        <w:t xml:space="preserve">Приложение 7 </w:t>
      </w:r>
      <w:r w:rsidRPr="006F7D7D">
        <w:rPr>
          <w:rFonts w:ascii="Times New Roman" w:hAnsi="Times New Roman"/>
          <w:sz w:val="16"/>
          <w:szCs w:val="16"/>
          <w:lang w:eastAsia="ru-RU"/>
        </w:rPr>
        <w:t>к муниципальной программе «Функционирование жилищно-коммунального хозяйства и повышение энергетической эффективности»</w:t>
      </w:r>
    </w:p>
    <w:p w14:paraId="794D7A65" w14:textId="2C5D7C9D" w:rsidR="00611D10" w:rsidRDefault="00611D10"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198259B2" w14:textId="77777777" w:rsidR="00611D10" w:rsidRPr="006F7D7D" w:rsidRDefault="00611D10" w:rsidP="00EE1FF7">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3FD13B5B" w14:textId="77777777" w:rsidR="00EE1FF7" w:rsidRPr="006F7D7D" w:rsidRDefault="00EE1FF7" w:rsidP="00EE1FF7">
      <w:pPr>
        <w:pStyle w:val="a3"/>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p>
    <w:p w14:paraId="58DED7D1" w14:textId="77777777" w:rsidR="00EE1FF7" w:rsidRDefault="00EE1FF7" w:rsidP="00EE1FF7">
      <w:pPr>
        <w:jc w:val="center"/>
        <w:rPr>
          <w:rFonts w:ascii="Times New Roman" w:hAnsi="Times New Roman"/>
          <w:lang w:eastAsia="ru-RU"/>
        </w:rPr>
      </w:pPr>
      <w:r w:rsidRPr="000A746B">
        <w:rPr>
          <w:rFonts w:ascii="Times New Roman" w:hAnsi="Times New Roman"/>
          <w:lang w:eastAsia="ru-RU"/>
        </w:rPr>
        <w:t>РАЗДЕЛ 6. ИНФОРМАЦИЯ ОРАСПРЕДЕЛЕНИИПЛАНИРУЕМЫХРАСХОДОВПО ОТДЕЛЬНЫМ МЕРОПРИЯТИЯМ ПРОГРАММЫ, ПОДПРОГРАММАМ С УКАЗАНИЕМ ГЛАВНЫХ РАСПОРЯДИТЕЛЕЙСРЕДСТВ БЮДЖЕТА, А ТАКЖЕ ПО ГОДАМ РЕАЛИЗАЦИИ ПРОГРАММЫ</w:t>
      </w:r>
    </w:p>
    <w:p w14:paraId="780A4AE2" w14:textId="77777777" w:rsidR="00EE1FF7" w:rsidRDefault="00EE1FF7" w:rsidP="00EE1FF7">
      <w:pPr>
        <w:jc w:val="center"/>
        <w:rPr>
          <w:rFonts w:ascii="Times New Roman" w:hAnsi="Times New Roman"/>
          <w:lang w:eastAsia="ru-RU"/>
        </w:rPr>
      </w:pPr>
    </w:p>
    <w:tbl>
      <w:tblPr>
        <w:tblStyle w:val="aa"/>
        <w:tblW w:w="16013" w:type="dxa"/>
        <w:tblLayout w:type="fixed"/>
        <w:tblLook w:val="04A0" w:firstRow="1" w:lastRow="0" w:firstColumn="1" w:lastColumn="0" w:noHBand="0" w:noVBand="1"/>
      </w:tblPr>
      <w:tblGrid>
        <w:gridCol w:w="1402"/>
        <w:gridCol w:w="1638"/>
        <w:gridCol w:w="1239"/>
        <w:gridCol w:w="611"/>
        <w:gridCol w:w="564"/>
        <w:gridCol w:w="528"/>
        <w:gridCol w:w="412"/>
        <w:gridCol w:w="567"/>
        <w:gridCol w:w="122"/>
        <w:gridCol w:w="709"/>
        <w:gridCol w:w="708"/>
        <w:gridCol w:w="851"/>
        <w:gridCol w:w="850"/>
        <w:gridCol w:w="851"/>
        <w:gridCol w:w="709"/>
        <w:gridCol w:w="708"/>
        <w:gridCol w:w="709"/>
        <w:gridCol w:w="709"/>
        <w:gridCol w:w="709"/>
        <w:gridCol w:w="708"/>
        <w:gridCol w:w="709"/>
      </w:tblGrid>
      <w:tr w:rsidR="00645902" w14:paraId="7BA94B33" w14:textId="77777777" w:rsidTr="00645902">
        <w:tc>
          <w:tcPr>
            <w:tcW w:w="1402" w:type="dxa"/>
            <w:vMerge w:val="restart"/>
          </w:tcPr>
          <w:p w14:paraId="3DE7B7C3" w14:textId="77777777" w:rsidR="00645902"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Статус</w:t>
            </w:r>
          </w:p>
          <w:p w14:paraId="7D8190D3"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(государственная программа, подпрограмма)</w:t>
            </w:r>
          </w:p>
        </w:tc>
        <w:tc>
          <w:tcPr>
            <w:tcW w:w="1638" w:type="dxa"/>
            <w:vMerge w:val="restart"/>
          </w:tcPr>
          <w:p w14:paraId="6E9DD873"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Наименование программы, подпрограммы</w:t>
            </w:r>
          </w:p>
        </w:tc>
        <w:tc>
          <w:tcPr>
            <w:tcW w:w="1239" w:type="dxa"/>
            <w:vMerge w:val="restart"/>
          </w:tcPr>
          <w:p w14:paraId="38859FE6"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Наименование РБС</w:t>
            </w:r>
          </w:p>
        </w:tc>
        <w:tc>
          <w:tcPr>
            <w:tcW w:w="2115" w:type="dxa"/>
            <w:gridSpan w:val="4"/>
            <w:vMerge w:val="restart"/>
          </w:tcPr>
          <w:p w14:paraId="79541896"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Код бюджетной классификации</w:t>
            </w:r>
          </w:p>
        </w:tc>
        <w:tc>
          <w:tcPr>
            <w:tcW w:w="567" w:type="dxa"/>
          </w:tcPr>
          <w:p w14:paraId="24F281DF" w14:textId="77777777" w:rsidR="00645902" w:rsidRDefault="00645902" w:rsidP="008B6B23">
            <w:pPr>
              <w:jc w:val="center"/>
              <w:rPr>
                <w:rFonts w:ascii="Times New Roman" w:hAnsi="Times New Roman"/>
                <w:sz w:val="16"/>
                <w:szCs w:val="16"/>
                <w:lang w:eastAsia="ru-RU"/>
              </w:rPr>
            </w:pPr>
          </w:p>
        </w:tc>
        <w:tc>
          <w:tcPr>
            <w:tcW w:w="9052" w:type="dxa"/>
            <w:gridSpan w:val="13"/>
          </w:tcPr>
          <w:p w14:paraId="2A40311F" w14:textId="2F13C828"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Расходы</w:t>
            </w:r>
          </w:p>
        </w:tc>
      </w:tr>
      <w:tr w:rsidR="00645902" w14:paraId="56FB43AB" w14:textId="77777777" w:rsidTr="00645902">
        <w:tc>
          <w:tcPr>
            <w:tcW w:w="1402" w:type="dxa"/>
            <w:vMerge/>
          </w:tcPr>
          <w:p w14:paraId="28B6D4AC"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090988C1" w14:textId="77777777" w:rsidR="00645902" w:rsidRPr="00C7687A" w:rsidRDefault="00645902" w:rsidP="008B6B23">
            <w:pPr>
              <w:jc w:val="center"/>
              <w:rPr>
                <w:rFonts w:ascii="Times New Roman" w:hAnsi="Times New Roman"/>
                <w:sz w:val="16"/>
                <w:szCs w:val="16"/>
                <w:lang w:eastAsia="ru-RU"/>
              </w:rPr>
            </w:pPr>
          </w:p>
        </w:tc>
        <w:tc>
          <w:tcPr>
            <w:tcW w:w="1239" w:type="dxa"/>
            <w:vMerge/>
          </w:tcPr>
          <w:p w14:paraId="4DD0056A" w14:textId="77777777" w:rsidR="00645902" w:rsidRPr="00C7687A" w:rsidRDefault="00645902" w:rsidP="008B6B23">
            <w:pPr>
              <w:jc w:val="center"/>
              <w:rPr>
                <w:rFonts w:ascii="Times New Roman" w:hAnsi="Times New Roman"/>
                <w:sz w:val="16"/>
                <w:szCs w:val="16"/>
                <w:lang w:eastAsia="ru-RU"/>
              </w:rPr>
            </w:pPr>
          </w:p>
        </w:tc>
        <w:tc>
          <w:tcPr>
            <w:tcW w:w="2115" w:type="dxa"/>
            <w:gridSpan w:val="4"/>
            <w:vMerge/>
          </w:tcPr>
          <w:p w14:paraId="406CA147" w14:textId="77777777" w:rsidR="00645902" w:rsidRPr="00C7687A" w:rsidRDefault="00645902" w:rsidP="008B6B23">
            <w:pPr>
              <w:jc w:val="center"/>
              <w:rPr>
                <w:rFonts w:ascii="Times New Roman" w:hAnsi="Times New Roman"/>
                <w:sz w:val="16"/>
                <w:szCs w:val="16"/>
                <w:lang w:eastAsia="ru-RU"/>
              </w:rPr>
            </w:pPr>
          </w:p>
        </w:tc>
        <w:tc>
          <w:tcPr>
            <w:tcW w:w="567" w:type="dxa"/>
          </w:tcPr>
          <w:p w14:paraId="2062C047" w14:textId="77777777" w:rsidR="00645902" w:rsidRDefault="00645902" w:rsidP="008B6B23">
            <w:pPr>
              <w:jc w:val="center"/>
              <w:rPr>
                <w:rFonts w:ascii="Times New Roman" w:hAnsi="Times New Roman"/>
                <w:sz w:val="16"/>
                <w:szCs w:val="16"/>
                <w:lang w:eastAsia="ru-RU"/>
              </w:rPr>
            </w:pPr>
          </w:p>
        </w:tc>
        <w:tc>
          <w:tcPr>
            <w:tcW w:w="9052" w:type="dxa"/>
            <w:gridSpan w:val="13"/>
          </w:tcPr>
          <w:p w14:paraId="2273FE9B" w14:textId="066D0B9A"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w:t>
            </w:r>
            <w:proofErr w:type="spellStart"/>
            <w:r>
              <w:rPr>
                <w:rFonts w:ascii="Times New Roman" w:hAnsi="Times New Roman"/>
                <w:sz w:val="16"/>
                <w:szCs w:val="16"/>
                <w:lang w:eastAsia="ru-RU"/>
              </w:rPr>
              <w:t>тыс.руб</w:t>
            </w:r>
            <w:proofErr w:type="spellEnd"/>
            <w:r>
              <w:rPr>
                <w:rFonts w:ascii="Times New Roman" w:hAnsi="Times New Roman"/>
                <w:sz w:val="16"/>
                <w:szCs w:val="16"/>
                <w:lang w:eastAsia="ru-RU"/>
              </w:rPr>
              <w:t>.), годы</w:t>
            </w:r>
          </w:p>
        </w:tc>
      </w:tr>
      <w:tr w:rsidR="00645902" w14:paraId="644659D8" w14:textId="77777777" w:rsidTr="00645902">
        <w:tc>
          <w:tcPr>
            <w:tcW w:w="1402" w:type="dxa"/>
            <w:vMerge/>
          </w:tcPr>
          <w:p w14:paraId="005FDC47"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78924B82" w14:textId="77777777" w:rsidR="00645902" w:rsidRPr="00C7687A" w:rsidRDefault="00645902" w:rsidP="008B6B23">
            <w:pPr>
              <w:jc w:val="center"/>
              <w:rPr>
                <w:rFonts w:ascii="Times New Roman" w:hAnsi="Times New Roman"/>
                <w:sz w:val="16"/>
                <w:szCs w:val="16"/>
                <w:lang w:eastAsia="ru-RU"/>
              </w:rPr>
            </w:pPr>
          </w:p>
        </w:tc>
        <w:tc>
          <w:tcPr>
            <w:tcW w:w="1239" w:type="dxa"/>
            <w:vMerge/>
          </w:tcPr>
          <w:p w14:paraId="1F67B184" w14:textId="77777777" w:rsidR="00645902" w:rsidRPr="00C7687A" w:rsidRDefault="00645902" w:rsidP="008B6B23">
            <w:pPr>
              <w:jc w:val="center"/>
              <w:rPr>
                <w:rFonts w:ascii="Times New Roman" w:hAnsi="Times New Roman"/>
                <w:sz w:val="16"/>
                <w:szCs w:val="16"/>
                <w:lang w:eastAsia="ru-RU"/>
              </w:rPr>
            </w:pPr>
          </w:p>
        </w:tc>
        <w:tc>
          <w:tcPr>
            <w:tcW w:w="611" w:type="dxa"/>
          </w:tcPr>
          <w:p w14:paraId="6811DD68"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РБС</w:t>
            </w:r>
          </w:p>
        </w:tc>
        <w:tc>
          <w:tcPr>
            <w:tcW w:w="564" w:type="dxa"/>
          </w:tcPr>
          <w:p w14:paraId="1067D16D" w14:textId="77777777" w:rsidR="00645902" w:rsidRPr="00C7687A" w:rsidRDefault="00645902" w:rsidP="008B6B23">
            <w:pPr>
              <w:jc w:val="center"/>
              <w:rPr>
                <w:rFonts w:ascii="Times New Roman" w:hAnsi="Times New Roman"/>
                <w:sz w:val="16"/>
                <w:szCs w:val="16"/>
                <w:lang w:eastAsia="ru-RU"/>
              </w:rPr>
            </w:pPr>
            <w:proofErr w:type="spellStart"/>
            <w:r>
              <w:rPr>
                <w:rFonts w:ascii="Times New Roman" w:hAnsi="Times New Roman"/>
                <w:sz w:val="16"/>
                <w:szCs w:val="16"/>
                <w:lang w:eastAsia="ru-RU"/>
              </w:rPr>
              <w:t>РзПр</w:t>
            </w:r>
            <w:proofErr w:type="spellEnd"/>
          </w:p>
        </w:tc>
        <w:tc>
          <w:tcPr>
            <w:tcW w:w="528" w:type="dxa"/>
          </w:tcPr>
          <w:p w14:paraId="79D9F2A0"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ЦСР</w:t>
            </w:r>
          </w:p>
        </w:tc>
        <w:tc>
          <w:tcPr>
            <w:tcW w:w="412" w:type="dxa"/>
          </w:tcPr>
          <w:p w14:paraId="393DCE86"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ВР</w:t>
            </w:r>
          </w:p>
        </w:tc>
        <w:tc>
          <w:tcPr>
            <w:tcW w:w="689" w:type="dxa"/>
            <w:gridSpan w:val="2"/>
          </w:tcPr>
          <w:p w14:paraId="1328C1D3"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2014</w:t>
            </w:r>
          </w:p>
        </w:tc>
        <w:tc>
          <w:tcPr>
            <w:tcW w:w="709" w:type="dxa"/>
          </w:tcPr>
          <w:p w14:paraId="1DA078A5"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2015</w:t>
            </w:r>
          </w:p>
        </w:tc>
        <w:tc>
          <w:tcPr>
            <w:tcW w:w="708" w:type="dxa"/>
          </w:tcPr>
          <w:p w14:paraId="3041263D"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2016</w:t>
            </w:r>
          </w:p>
        </w:tc>
        <w:tc>
          <w:tcPr>
            <w:tcW w:w="851" w:type="dxa"/>
          </w:tcPr>
          <w:p w14:paraId="4E64B2E6"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2017</w:t>
            </w:r>
          </w:p>
        </w:tc>
        <w:tc>
          <w:tcPr>
            <w:tcW w:w="850" w:type="dxa"/>
          </w:tcPr>
          <w:p w14:paraId="082FF900"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2018</w:t>
            </w:r>
          </w:p>
        </w:tc>
        <w:tc>
          <w:tcPr>
            <w:tcW w:w="851" w:type="dxa"/>
          </w:tcPr>
          <w:p w14:paraId="33702781"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2019</w:t>
            </w:r>
          </w:p>
        </w:tc>
        <w:tc>
          <w:tcPr>
            <w:tcW w:w="709" w:type="dxa"/>
          </w:tcPr>
          <w:p w14:paraId="70A843AC"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2020</w:t>
            </w:r>
          </w:p>
        </w:tc>
        <w:tc>
          <w:tcPr>
            <w:tcW w:w="708" w:type="dxa"/>
          </w:tcPr>
          <w:p w14:paraId="02390617"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2021</w:t>
            </w:r>
          </w:p>
        </w:tc>
        <w:tc>
          <w:tcPr>
            <w:tcW w:w="709" w:type="dxa"/>
          </w:tcPr>
          <w:p w14:paraId="60AB4358"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2022</w:t>
            </w:r>
          </w:p>
        </w:tc>
        <w:tc>
          <w:tcPr>
            <w:tcW w:w="709" w:type="dxa"/>
          </w:tcPr>
          <w:p w14:paraId="25438082"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2023</w:t>
            </w:r>
          </w:p>
        </w:tc>
        <w:tc>
          <w:tcPr>
            <w:tcW w:w="709" w:type="dxa"/>
          </w:tcPr>
          <w:p w14:paraId="29A5B72C"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2024</w:t>
            </w:r>
          </w:p>
        </w:tc>
        <w:tc>
          <w:tcPr>
            <w:tcW w:w="708" w:type="dxa"/>
          </w:tcPr>
          <w:p w14:paraId="03E628A4" w14:textId="1D2C4648" w:rsidR="00645902"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2025</w:t>
            </w:r>
          </w:p>
        </w:tc>
        <w:tc>
          <w:tcPr>
            <w:tcW w:w="709" w:type="dxa"/>
          </w:tcPr>
          <w:p w14:paraId="5570D273" w14:textId="07773984"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Итого на период</w:t>
            </w:r>
          </w:p>
        </w:tc>
      </w:tr>
      <w:tr w:rsidR="00645902" w14:paraId="6E430C4C" w14:textId="77777777" w:rsidTr="00645902">
        <w:tc>
          <w:tcPr>
            <w:tcW w:w="1402" w:type="dxa"/>
            <w:vMerge w:val="restart"/>
          </w:tcPr>
          <w:p w14:paraId="79F1AC06"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Муниципальная программа</w:t>
            </w:r>
          </w:p>
        </w:tc>
        <w:tc>
          <w:tcPr>
            <w:tcW w:w="1638" w:type="dxa"/>
            <w:vMerge w:val="restart"/>
          </w:tcPr>
          <w:p w14:paraId="47616C59"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«Функционирование жилищно-коммунального хозяйства и повышение энергетической эффективности»</w:t>
            </w:r>
          </w:p>
        </w:tc>
        <w:tc>
          <w:tcPr>
            <w:tcW w:w="1239" w:type="dxa"/>
            <w:vMerge w:val="restart"/>
          </w:tcPr>
          <w:p w14:paraId="7F866A12"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 по программе</w:t>
            </w:r>
          </w:p>
        </w:tc>
        <w:tc>
          <w:tcPr>
            <w:tcW w:w="611" w:type="dxa"/>
            <w:shd w:val="clear" w:color="auto" w:fill="auto"/>
          </w:tcPr>
          <w:p w14:paraId="62A02947" w14:textId="77777777" w:rsidR="00645902" w:rsidRPr="00872022" w:rsidRDefault="00645902" w:rsidP="008B6B23">
            <w:pPr>
              <w:jc w:val="center"/>
              <w:rPr>
                <w:rFonts w:ascii="Times New Roman" w:hAnsi="Times New Roman"/>
                <w:sz w:val="16"/>
                <w:szCs w:val="16"/>
                <w:highlight w:val="yellow"/>
                <w:lang w:eastAsia="ru-RU"/>
              </w:rPr>
            </w:pPr>
            <w:r w:rsidRPr="008217E9">
              <w:rPr>
                <w:rFonts w:ascii="Times New Roman" w:hAnsi="Times New Roman"/>
                <w:sz w:val="16"/>
                <w:szCs w:val="16"/>
                <w:lang w:eastAsia="ru-RU"/>
              </w:rPr>
              <w:t>931</w:t>
            </w:r>
          </w:p>
        </w:tc>
        <w:tc>
          <w:tcPr>
            <w:tcW w:w="564" w:type="dxa"/>
          </w:tcPr>
          <w:p w14:paraId="355C62A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3440B28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310D981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shd w:val="clear" w:color="auto" w:fill="auto"/>
          </w:tcPr>
          <w:p w14:paraId="718FB8C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53627,48</w:t>
            </w:r>
          </w:p>
        </w:tc>
        <w:tc>
          <w:tcPr>
            <w:tcW w:w="709" w:type="dxa"/>
          </w:tcPr>
          <w:p w14:paraId="31B002F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63601,48</w:t>
            </w:r>
          </w:p>
        </w:tc>
        <w:tc>
          <w:tcPr>
            <w:tcW w:w="708" w:type="dxa"/>
          </w:tcPr>
          <w:p w14:paraId="486E3D0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74081,75</w:t>
            </w:r>
          </w:p>
        </w:tc>
        <w:tc>
          <w:tcPr>
            <w:tcW w:w="851" w:type="dxa"/>
          </w:tcPr>
          <w:p w14:paraId="482929F0"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95104,63</w:t>
            </w:r>
          </w:p>
        </w:tc>
        <w:tc>
          <w:tcPr>
            <w:tcW w:w="850" w:type="dxa"/>
          </w:tcPr>
          <w:p w14:paraId="6E3AAC9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79346,4</w:t>
            </w:r>
          </w:p>
        </w:tc>
        <w:tc>
          <w:tcPr>
            <w:tcW w:w="851" w:type="dxa"/>
          </w:tcPr>
          <w:p w14:paraId="5BFBCC8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107481,1</w:t>
            </w:r>
          </w:p>
        </w:tc>
        <w:tc>
          <w:tcPr>
            <w:tcW w:w="709" w:type="dxa"/>
          </w:tcPr>
          <w:p w14:paraId="65E1852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89919,2</w:t>
            </w:r>
          </w:p>
        </w:tc>
        <w:tc>
          <w:tcPr>
            <w:tcW w:w="708" w:type="dxa"/>
          </w:tcPr>
          <w:p w14:paraId="17BDC831"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68690,3</w:t>
            </w:r>
          </w:p>
        </w:tc>
        <w:tc>
          <w:tcPr>
            <w:tcW w:w="709" w:type="dxa"/>
          </w:tcPr>
          <w:p w14:paraId="66B5BAE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64D0AF4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34E0EB78"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52C8C49C" w14:textId="4690F359" w:rsidR="00645902" w:rsidRPr="008217E9"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33B628AC" w14:textId="2FB1CB16"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631852,34</w:t>
            </w:r>
          </w:p>
        </w:tc>
      </w:tr>
      <w:tr w:rsidR="00645902" w14:paraId="096FCD1D" w14:textId="77777777" w:rsidTr="00645902">
        <w:tc>
          <w:tcPr>
            <w:tcW w:w="1402" w:type="dxa"/>
            <w:vMerge/>
          </w:tcPr>
          <w:p w14:paraId="1D3BBA32"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1762C9F0" w14:textId="77777777" w:rsidR="00645902" w:rsidRPr="00C7687A" w:rsidRDefault="00645902" w:rsidP="008B6B23">
            <w:pPr>
              <w:jc w:val="center"/>
              <w:rPr>
                <w:rFonts w:ascii="Times New Roman" w:hAnsi="Times New Roman"/>
                <w:sz w:val="16"/>
                <w:szCs w:val="16"/>
                <w:lang w:eastAsia="ru-RU"/>
              </w:rPr>
            </w:pPr>
          </w:p>
        </w:tc>
        <w:tc>
          <w:tcPr>
            <w:tcW w:w="1239" w:type="dxa"/>
            <w:vMerge/>
          </w:tcPr>
          <w:p w14:paraId="43E9B163" w14:textId="77777777" w:rsidR="00645902" w:rsidRPr="00C7687A" w:rsidRDefault="00645902" w:rsidP="008B6B23">
            <w:pPr>
              <w:jc w:val="center"/>
              <w:rPr>
                <w:rFonts w:ascii="Times New Roman" w:hAnsi="Times New Roman"/>
                <w:sz w:val="16"/>
                <w:szCs w:val="16"/>
                <w:lang w:eastAsia="ru-RU"/>
              </w:rPr>
            </w:pPr>
          </w:p>
        </w:tc>
        <w:tc>
          <w:tcPr>
            <w:tcW w:w="611" w:type="dxa"/>
          </w:tcPr>
          <w:p w14:paraId="7746FB74"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938</w:t>
            </w:r>
          </w:p>
        </w:tc>
        <w:tc>
          <w:tcPr>
            <w:tcW w:w="564" w:type="dxa"/>
          </w:tcPr>
          <w:p w14:paraId="79297ED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47F3AE9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6A7D780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6A73501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64D4FD4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5A05E5C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2F4D2B0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3E79AC8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5CDC74D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107BF02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7DB8753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2875742E" w14:textId="6C4C0842"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195526,7</w:t>
            </w:r>
          </w:p>
        </w:tc>
        <w:tc>
          <w:tcPr>
            <w:tcW w:w="709" w:type="dxa"/>
          </w:tcPr>
          <w:p w14:paraId="3CF6E15A"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84018,9</w:t>
            </w:r>
          </w:p>
        </w:tc>
        <w:tc>
          <w:tcPr>
            <w:tcW w:w="709" w:type="dxa"/>
          </w:tcPr>
          <w:p w14:paraId="66300EF6"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83769,8</w:t>
            </w:r>
          </w:p>
        </w:tc>
        <w:tc>
          <w:tcPr>
            <w:tcW w:w="708" w:type="dxa"/>
          </w:tcPr>
          <w:p w14:paraId="50269C20" w14:textId="52D912C6"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83769,8</w:t>
            </w:r>
          </w:p>
        </w:tc>
        <w:tc>
          <w:tcPr>
            <w:tcW w:w="709" w:type="dxa"/>
          </w:tcPr>
          <w:p w14:paraId="5CBAE854" w14:textId="515AB837"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447085,2</w:t>
            </w:r>
          </w:p>
        </w:tc>
      </w:tr>
      <w:tr w:rsidR="00645902" w14:paraId="410479DA" w14:textId="77777777" w:rsidTr="00645902">
        <w:tc>
          <w:tcPr>
            <w:tcW w:w="1402" w:type="dxa"/>
            <w:vMerge/>
          </w:tcPr>
          <w:p w14:paraId="211C88E9"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5EBD0F09" w14:textId="77777777" w:rsidR="00645902" w:rsidRPr="00C7687A" w:rsidRDefault="00645902" w:rsidP="008B6B23">
            <w:pPr>
              <w:jc w:val="center"/>
              <w:rPr>
                <w:rFonts w:ascii="Times New Roman" w:hAnsi="Times New Roman"/>
                <w:sz w:val="16"/>
                <w:szCs w:val="16"/>
                <w:lang w:eastAsia="ru-RU"/>
              </w:rPr>
            </w:pPr>
          </w:p>
        </w:tc>
        <w:tc>
          <w:tcPr>
            <w:tcW w:w="1239" w:type="dxa"/>
            <w:vMerge w:val="restart"/>
          </w:tcPr>
          <w:p w14:paraId="15F6B58C"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Бюджетные учреждения</w:t>
            </w:r>
          </w:p>
        </w:tc>
        <w:tc>
          <w:tcPr>
            <w:tcW w:w="611" w:type="dxa"/>
          </w:tcPr>
          <w:p w14:paraId="349F7734"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931</w:t>
            </w:r>
          </w:p>
        </w:tc>
        <w:tc>
          <w:tcPr>
            <w:tcW w:w="564" w:type="dxa"/>
          </w:tcPr>
          <w:p w14:paraId="64ACDA5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5640E3E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12747D9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1A0223A8" w14:textId="77777777" w:rsidR="00645902" w:rsidRPr="008217E9" w:rsidRDefault="00645902" w:rsidP="008B6B23">
            <w:pPr>
              <w:jc w:val="center"/>
              <w:rPr>
                <w:rFonts w:ascii="Times New Roman" w:hAnsi="Times New Roman"/>
                <w:sz w:val="16"/>
                <w:szCs w:val="16"/>
                <w:lang w:eastAsia="ru-RU"/>
              </w:rPr>
            </w:pPr>
          </w:p>
        </w:tc>
        <w:tc>
          <w:tcPr>
            <w:tcW w:w="709" w:type="dxa"/>
          </w:tcPr>
          <w:p w14:paraId="5F1EA0CC" w14:textId="77777777" w:rsidR="00645902" w:rsidRPr="008217E9" w:rsidRDefault="00645902" w:rsidP="008B6B23">
            <w:pPr>
              <w:jc w:val="center"/>
              <w:rPr>
                <w:rFonts w:ascii="Times New Roman" w:hAnsi="Times New Roman"/>
                <w:sz w:val="16"/>
                <w:szCs w:val="16"/>
                <w:lang w:eastAsia="ru-RU"/>
              </w:rPr>
            </w:pPr>
          </w:p>
        </w:tc>
        <w:tc>
          <w:tcPr>
            <w:tcW w:w="708" w:type="dxa"/>
          </w:tcPr>
          <w:p w14:paraId="350B97DD" w14:textId="77777777" w:rsidR="00645902" w:rsidRPr="008217E9" w:rsidRDefault="00645902" w:rsidP="008B6B23">
            <w:pPr>
              <w:jc w:val="center"/>
              <w:rPr>
                <w:rFonts w:ascii="Times New Roman" w:hAnsi="Times New Roman"/>
                <w:sz w:val="16"/>
                <w:szCs w:val="16"/>
                <w:lang w:eastAsia="ru-RU"/>
              </w:rPr>
            </w:pPr>
          </w:p>
        </w:tc>
        <w:tc>
          <w:tcPr>
            <w:tcW w:w="851" w:type="dxa"/>
          </w:tcPr>
          <w:p w14:paraId="18CDC664" w14:textId="77777777" w:rsidR="00645902" w:rsidRPr="008217E9" w:rsidRDefault="00645902" w:rsidP="008B6B23">
            <w:pPr>
              <w:jc w:val="center"/>
              <w:rPr>
                <w:rFonts w:ascii="Times New Roman" w:hAnsi="Times New Roman"/>
                <w:sz w:val="16"/>
                <w:szCs w:val="16"/>
                <w:lang w:eastAsia="ru-RU"/>
              </w:rPr>
            </w:pPr>
          </w:p>
        </w:tc>
        <w:tc>
          <w:tcPr>
            <w:tcW w:w="850" w:type="dxa"/>
          </w:tcPr>
          <w:p w14:paraId="29409A49" w14:textId="77777777" w:rsidR="00645902" w:rsidRPr="008217E9" w:rsidRDefault="00645902" w:rsidP="008B6B23">
            <w:pPr>
              <w:jc w:val="center"/>
              <w:rPr>
                <w:rFonts w:ascii="Times New Roman" w:hAnsi="Times New Roman"/>
                <w:sz w:val="16"/>
                <w:szCs w:val="16"/>
                <w:lang w:eastAsia="ru-RU"/>
              </w:rPr>
            </w:pPr>
          </w:p>
        </w:tc>
        <w:tc>
          <w:tcPr>
            <w:tcW w:w="851" w:type="dxa"/>
          </w:tcPr>
          <w:p w14:paraId="2E6B9F96" w14:textId="77777777" w:rsidR="00645902" w:rsidRPr="008217E9" w:rsidRDefault="00645902" w:rsidP="008B6B23">
            <w:pPr>
              <w:jc w:val="center"/>
              <w:rPr>
                <w:rFonts w:ascii="Times New Roman" w:hAnsi="Times New Roman"/>
                <w:sz w:val="16"/>
                <w:szCs w:val="16"/>
                <w:lang w:eastAsia="ru-RU"/>
              </w:rPr>
            </w:pPr>
          </w:p>
        </w:tc>
        <w:tc>
          <w:tcPr>
            <w:tcW w:w="709" w:type="dxa"/>
          </w:tcPr>
          <w:p w14:paraId="71D618C1" w14:textId="77777777" w:rsidR="00645902" w:rsidRPr="008217E9" w:rsidRDefault="00645902" w:rsidP="008B6B23">
            <w:pPr>
              <w:jc w:val="center"/>
              <w:rPr>
                <w:rFonts w:ascii="Times New Roman" w:hAnsi="Times New Roman"/>
                <w:sz w:val="16"/>
                <w:szCs w:val="16"/>
                <w:lang w:eastAsia="ru-RU"/>
              </w:rPr>
            </w:pPr>
          </w:p>
        </w:tc>
        <w:tc>
          <w:tcPr>
            <w:tcW w:w="708" w:type="dxa"/>
          </w:tcPr>
          <w:p w14:paraId="3D808718" w14:textId="77777777" w:rsidR="00645902" w:rsidRPr="008217E9" w:rsidRDefault="00645902" w:rsidP="008B6B23">
            <w:pPr>
              <w:jc w:val="center"/>
              <w:rPr>
                <w:rFonts w:ascii="Times New Roman" w:hAnsi="Times New Roman"/>
                <w:sz w:val="16"/>
                <w:szCs w:val="16"/>
                <w:lang w:eastAsia="ru-RU"/>
              </w:rPr>
            </w:pPr>
          </w:p>
        </w:tc>
        <w:tc>
          <w:tcPr>
            <w:tcW w:w="709" w:type="dxa"/>
          </w:tcPr>
          <w:p w14:paraId="06CB7B9D" w14:textId="77777777" w:rsidR="00645902" w:rsidRPr="00AD61F6" w:rsidRDefault="00645902" w:rsidP="008B6B23">
            <w:pPr>
              <w:jc w:val="center"/>
              <w:rPr>
                <w:rFonts w:ascii="Times New Roman" w:hAnsi="Times New Roman"/>
                <w:sz w:val="16"/>
                <w:szCs w:val="16"/>
                <w:lang w:eastAsia="ru-RU"/>
              </w:rPr>
            </w:pPr>
          </w:p>
        </w:tc>
        <w:tc>
          <w:tcPr>
            <w:tcW w:w="709" w:type="dxa"/>
          </w:tcPr>
          <w:p w14:paraId="4751EBFC" w14:textId="77777777" w:rsidR="00645902" w:rsidRPr="00AD61F6" w:rsidRDefault="00645902" w:rsidP="008B6B23">
            <w:pPr>
              <w:jc w:val="center"/>
              <w:rPr>
                <w:rFonts w:ascii="Times New Roman" w:hAnsi="Times New Roman"/>
                <w:sz w:val="16"/>
                <w:szCs w:val="16"/>
                <w:lang w:eastAsia="ru-RU"/>
              </w:rPr>
            </w:pPr>
          </w:p>
        </w:tc>
        <w:tc>
          <w:tcPr>
            <w:tcW w:w="709" w:type="dxa"/>
          </w:tcPr>
          <w:p w14:paraId="2CD6F3FF" w14:textId="77777777" w:rsidR="00645902" w:rsidRPr="00AD61F6" w:rsidRDefault="00645902" w:rsidP="008B6B23">
            <w:pPr>
              <w:jc w:val="center"/>
              <w:rPr>
                <w:rFonts w:ascii="Times New Roman" w:hAnsi="Times New Roman"/>
                <w:sz w:val="16"/>
                <w:szCs w:val="16"/>
                <w:lang w:eastAsia="ru-RU"/>
              </w:rPr>
            </w:pPr>
          </w:p>
        </w:tc>
        <w:tc>
          <w:tcPr>
            <w:tcW w:w="708" w:type="dxa"/>
          </w:tcPr>
          <w:p w14:paraId="6561F2CB" w14:textId="77777777" w:rsidR="00645902" w:rsidRPr="00AD61F6" w:rsidRDefault="00645902" w:rsidP="008B6B23">
            <w:pPr>
              <w:jc w:val="center"/>
              <w:rPr>
                <w:rFonts w:ascii="Times New Roman" w:hAnsi="Times New Roman"/>
                <w:sz w:val="16"/>
                <w:szCs w:val="16"/>
                <w:lang w:eastAsia="ru-RU"/>
              </w:rPr>
            </w:pPr>
          </w:p>
        </w:tc>
        <w:tc>
          <w:tcPr>
            <w:tcW w:w="709" w:type="dxa"/>
          </w:tcPr>
          <w:p w14:paraId="4D5B421F" w14:textId="744064A5" w:rsidR="00645902" w:rsidRPr="00AD61F6" w:rsidRDefault="00645902" w:rsidP="008B6B23">
            <w:pPr>
              <w:jc w:val="center"/>
              <w:rPr>
                <w:rFonts w:ascii="Times New Roman" w:hAnsi="Times New Roman"/>
                <w:sz w:val="16"/>
                <w:szCs w:val="16"/>
                <w:lang w:eastAsia="ru-RU"/>
              </w:rPr>
            </w:pPr>
          </w:p>
        </w:tc>
      </w:tr>
      <w:tr w:rsidR="00645902" w14:paraId="63A9E52B" w14:textId="77777777" w:rsidTr="00645902">
        <w:tc>
          <w:tcPr>
            <w:tcW w:w="1402" w:type="dxa"/>
            <w:vMerge/>
          </w:tcPr>
          <w:p w14:paraId="63C36AD2"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5AE5F731" w14:textId="77777777" w:rsidR="00645902" w:rsidRPr="00C7687A" w:rsidRDefault="00645902" w:rsidP="008B6B23">
            <w:pPr>
              <w:jc w:val="center"/>
              <w:rPr>
                <w:rFonts w:ascii="Times New Roman" w:hAnsi="Times New Roman"/>
                <w:sz w:val="16"/>
                <w:szCs w:val="16"/>
                <w:lang w:eastAsia="ru-RU"/>
              </w:rPr>
            </w:pPr>
          </w:p>
        </w:tc>
        <w:tc>
          <w:tcPr>
            <w:tcW w:w="1239" w:type="dxa"/>
            <w:vMerge/>
          </w:tcPr>
          <w:p w14:paraId="43490B23" w14:textId="77777777" w:rsidR="00645902" w:rsidRPr="00C7687A" w:rsidRDefault="00645902" w:rsidP="008B6B23">
            <w:pPr>
              <w:jc w:val="center"/>
              <w:rPr>
                <w:rFonts w:ascii="Times New Roman" w:hAnsi="Times New Roman"/>
                <w:sz w:val="16"/>
                <w:szCs w:val="16"/>
                <w:lang w:eastAsia="ru-RU"/>
              </w:rPr>
            </w:pPr>
          </w:p>
        </w:tc>
        <w:tc>
          <w:tcPr>
            <w:tcW w:w="611" w:type="dxa"/>
          </w:tcPr>
          <w:p w14:paraId="643D0C9D"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938</w:t>
            </w:r>
          </w:p>
        </w:tc>
        <w:tc>
          <w:tcPr>
            <w:tcW w:w="564" w:type="dxa"/>
          </w:tcPr>
          <w:p w14:paraId="1519C724"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18F97D5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3649E3C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4BB3D7C1" w14:textId="77777777" w:rsidR="00645902" w:rsidRPr="008217E9" w:rsidRDefault="00645902" w:rsidP="008B6B23">
            <w:pPr>
              <w:jc w:val="center"/>
              <w:rPr>
                <w:rFonts w:ascii="Times New Roman" w:hAnsi="Times New Roman"/>
                <w:sz w:val="16"/>
                <w:szCs w:val="16"/>
                <w:lang w:eastAsia="ru-RU"/>
              </w:rPr>
            </w:pPr>
          </w:p>
        </w:tc>
        <w:tc>
          <w:tcPr>
            <w:tcW w:w="709" w:type="dxa"/>
          </w:tcPr>
          <w:p w14:paraId="4D68E320" w14:textId="77777777" w:rsidR="00645902" w:rsidRPr="008217E9" w:rsidRDefault="00645902" w:rsidP="008B6B23">
            <w:pPr>
              <w:jc w:val="center"/>
              <w:rPr>
                <w:rFonts w:ascii="Times New Roman" w:hAnsi="Times New Roman"/>
                <w:sz w:val="16"/>
                <w:szCs w:val="16"/>
                <w:lang w:eastAsia="ru-RU"/>
              </w:rPr>
            </w:pPr>
          </w:p>
        </w:tc>
        <w:tc>
          <w:tcPr>
            <w:tcW w:w="708" w:type="dxa"/>
          </w:tcPr>
          <w:p w14:paraId="4BDE1E90" w14:textId="77777777" w:rsidR="00645902" w:rsidRPr="008217E9" w:rsidRDefault="00645902" w:rsidP="008B6B23">
            <w:pPr>
              <w:jc w:val="center"/>
              <w:rPr>
                <w:rFonts w:ascii="Times New Roman" w:hAnsi="Times New Roman"/>
                <w:sz w:val="16"/>
                <w:szCs w:val="16"/>
                <w:lang w:eastAsia="ru-RU"/>
              </w:rPr>
            </w:pPr>
          </w:p>
        </w:tc>
        <w:tc>
          <w:tcPr>
            <w:tcW w:w="851" w:type="dxa"/>
          </w:tcPr>
          <w:p w14:paraId="23474F49" w14:textId="77777777" w:rsidR="00645902" w:rsidRPr="008217E9" w:rsidRDefault="00645902" w:rsidP="008B6B23">
            <w:pPr>
              <w:jc w:val="center"/>
              <w:rPr>
                <w:rFonts w:ascii="Times New Roman" w:hAnsi="Times New Roman"/>
                <w:sz w:val="16"/>
                <w:szCs w:val="16"/>
                <w:lang w:eastAsia="ru-RU"/>
              </w:rPr>
            </w:pPr>
          </w:p>
        </w:tc>
        <w:tc>
          <w:tcPr>
            <w:tcW w:w="850" w:type="dxa"/>
          </w:tcPr>
          <w:p w14:paraId="01B95640" w14:textId="77777777" w:rsidR="00645902" w:rsidRPr="008217E9" w:rsidRDefault="00645902" w:rsidP="008B6B23">
            <w:pPr>
              <w:jc w:val="center"/>
              <w:rPr>
                <w:rFonts w:ascii="Times New Roman" w:hAnsi="Times New Roman"/>
                <w:sz w:val="16"/>
                <w:szCs w:val="16"/>
                <w:lang w:eastAsia="ru-RU"/>
              </w:rPr>
            </w:pPr>
          </w:p>
        </w:tc>
        <w:tc>
          <w:tcPr>
            <w:tcW w:w="851" w:type="dxa"/>
          </w:tcPr>
          <w:p w14:paraId="3E2E879A" w14:textId="77777777" w:rsidR="00645902" w:rsidRPr="008217E9" w:rsidRDefault="00645902" w:rsidP="008B6B23">
            <w:pPr>
              <w:jc w:val="center"/>
              <w:rPr>
                <w:rFonts w:ascii="Times New Roman" w:hAnsi="Times New Roman"/>
                <w:sz w:val="16"/>
                <w:szCs w:val="16"/>
                <w:lang w:eastAsia="ru-RU"/>
              </w:rPr>
            </w:pPr>
          </w:p>
        </w:tc>
        <w:tc>
          <w:tcPr>
            <w:tcW w:w="709" w:type="dxa"/>
          </w:tcPr>
          <w:p w14:paraId="1A14FB30" w14:textId="77777777" w:rsidR="00645902" w:rsidRPr="008217E9" w:rsidRDefault="00645902" w:rsidP="008B6B23">
            <w:pPr>
              <w:jc w:val="center"/>
              <w:rPr>
                <w:rFonts w:ascii="Times New Roman" w:hAnsi="Times New Roman"/>
                <w:sz w:val="16"/>
                <w:szCs w:val="16"/>
                <w:lang w:eastAsia="ru-RU"/>
              </w:rPr>
            </w:pPr>
          </w:p>
        </w:tc>
        <w:tc>
          <w:tcPr>
            <w:tcW w:w="708" w:type="dxa"/>
          </w:tcPr>
          <w:p w14:paraId="31F51B8F" w14:textId="77777777" w:rsidR="00645902" w:rsidRPr="008217E9" w:rsidRDefault="00645902" w:rsidP="008B6B23">
            <w:pPr>
              <w:jc w:val="center"/>
              <w:rPr>
                <w:rFonts w:ascii="Times New Roman" w:hAnsi="Times New Roman"/>
                <w:sz w:val="16"/>
                <w:szCs w:val="16"/>
                <w:lang w:eastAsia="ru-RU"/>
              </w:rPr>
            </w:pPr>
          </w:p>
        </w:tc>
        <w:tc>
          <w:tcPr>
            <w:tcW w:w="709" w:type="dxa"/>
          </w:tcPr>
          <w:p w14:paraId="232EFC7E" w14:textId="77777777" w:rsidR="00645902" w:rsidRPr="00AD61F6" w:rsidRDefault="00645902" w:rsidP="008B6B23">
            <w:pPr>
              <w:jc w:val="center"/>
              <w:rPr>
                <w:rFonts w:ascii="Times New Roman" w:hAnsi="Times New Roman"/>
                <w:sz w:val="16"/>
                <w:szCs w:val="16"/>
                <w:lang w:eastAsia="ru-RU"/>
              </w:rPr>
            </w:pPr>
          </w:p>
        </w:tc>
        <w:tc>
          <w:tcPr>
            <w:tcW w:w="709" w:type="dxa"/>
          </w:tcPr>
          <w:p w14:paraId="5C992272" w14:textId="77777777" w:rsidR="00645902" w:rsidRPr="00AD61F6" w:rsidRDefault="00645902" w:rsidP="008B6B23">
            <w:pPr>
              <w:jc w:val="center"/>
              <w:rPr>
                <w:rFonts w:ascii="Times New Roman" w:hAnsi="Times New Roman"/>
                <w:sz w:val="16"/>
                <w:szCs w:val="16"/>
                <w:lang w:eastAsia="ru-RU"/>
              </w:rPr>
            </w:pPr>
          </w:p>
        </w:tc>
        <w:tc>
          <w:tcPr>
            <w:tcW w:w="709" w:type="dxa"/>
          </w:tcPr>
          <w:p w14:paraId="79CB63D9" w14:textId="77777777" w:rsidR="00645902" w:rsidRPr="00AD61F6" w:rsidRDefault="00645902" w:rsidP="008B6B23">
            <w:pPr>
              <w:jc w:val="center"/>
              <w:rPr>
                <w:rFonts w:ascii="Times New Roman" w:hAnsi="Times New Roman"/>
                <w:sz w:val="16"/>
                <w:szCs w:val="16"/>
                <w:lang w:eastAsia="ru-RU"/>
              </w:rPr>
            </w:pPr>
          </w:p>
        </w:tc>
        <w:tc>
          <w:tcPr>
            <w:tcW w:w="708" w:type="dxa"/>
          </w:tcPr>
          <w:p w14:paraId="607EBE93" w14:textId="77777777" w:rsidR="00645902" w:rsidRPr="00AD61F6" w:rsidRDefault="00645902" w:rsidP="008B6B23">
            <w:pPr>
              <w:jc w:val="center"/>
              <w:rPr>
                <w:rFonts w:ascii="Times New Roman" w:hAnsi="Times New Roman"/>
                <w:sz w:val="16"/>
                <w:szCs w:val="16"/>
                <w:lang w:eastAsia="ru-RU"/>
              </w:rPr>
            </w:pPr>
          </w:p>
        </w:tc>
        <w:tc>
          <w:tcPr>
            <w:tcW w:w="709" w:type="dxa"/>
          </w:tcPr>
          <w:p w14:paraId="0AC28661" w14:textId="79AC4277" w:rsidR="00645902" w:rsidRPr="00AD61F6" w:rsidRDefault="00645902" w:rsidP="008B6B23">
            <w:pPr>
              <w:jc w:val="center"/>
              <w:rPr>
                <w:rFonts w:ascii="Times New Roman" w:hAnsi="Times New Roman"/>
                <w:sz w:val="16"/>
                <w:szCs w:val="16"/>
                <w:lang w:eastAsia="ru-RU"/>
              </w:rPr>
            </w:pPr>
          </w:p>
        </w:tc>
      </w:tr>
      <w:tr w:rsidR="00645902" w14:paraId="4AA3DD5E" w14:textId="77777777" w:rsidTr="00645902">
        <w:tc>
          <w:tcPr>
            <w:tcW w:w="1402" w:type="dxa"/>
            <w:vMerge/>
          </w:tcPr>
          <w:p w14:paraId="07C989BA"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59B555A6" w14:textId="77777777" w:rsidR="00645902" w:rsidRPr="00C7687A" w:rsidRDefault="00645902" w:rsidP="008B6B23">
            <w:pPr>
              <w:jc w:val="center"/>
              <w:rPr>
                <w:rFonts w:ascii="Times New Roman" w:hAnsi="Times New Roman"/>
                <w:sz w:val="16"/>
                <w:szCs w:val="16"/>
                <w:lang w:eastAsia="ru-RU"/>
              </w:rPr>
            </w:pPr>
          </w:p>
        </w:tc>
        <w:tc>
          <w:tcPr>
            <w:tcW w:w="1239" w:type="dxa"/>
          </w:tcPr>
          <w:p w14:paraId="1CA39A2C"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МКУ «Городское хозяйство» города Дивногорска</w:t>
            </w:r>
          </w:p>
        </w:tc>
        <w:tc>
          <w:tcPr>
            <w:tcW w:w="611" w:type="dxa"/>
          </w:tcPr>
          <w:p w14:paraId="4B5E4DCB"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931</w:t>
            </w:r>
          </w:p>
        </w:tc>
        <w:tc>
          <w:tcPr>
            <w:tcW w:w="564" w:type="dxa"/>
          </w:tcPr>
          <w:p w14:paraId="7BDB4D58"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273318B0"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6E46EB2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31B93C5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53627,48</w:t>
            </w:r>
          </w:p>
        </w:tc>
        <w:tc>
          <w:tcPr>
            <w:tcW w:w="709" w:type="dxa"/>
          </w:tcPr>
          <w:p w14:paraId="2A4CE6E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63601,48</w:t>
            </w:r>
          </w:p>
        </w:tc>
        <w:tc>
          <w:tcPr>
            <w:tcW w:w="708" w:type="dxa"/>
          </w:tcPr>
          <w:p w14:paraId="63429A6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74081,75</w:t>
            </w:r>
          </w:p>
        </w:tc>
        <w:tc>
          <w:tcPr>
            <w:tcW w:w="851" w:type="dxa"/>
          </w:tcPr>
          <w:p w14:paraId="0D298E7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95104,63</w:t>
            </w:r>
          </w:p>
        </w:tc>
        <w:tc>
          <w:tcPr>
            <w:tcW w:w="850" w:type="dxa"/>
          </w:tcPr>
          <w:p w14:paraId="0E4B8EE1"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79346,4</w:t>
            </w:r>
          </w:p>
        </w:tc>
        <w:tc>
          <w:tcPr>
            <w:tcW w:w="851" w:type="dxa"/>
          </w:tcPr>
          <w:p w14:paraId="03B4F5D4"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107481,1</w:t>
            </w:r>
          </w:p>
        </w:tc>
        <w:tc>
          <w:tcPr>
            <w:tcW w:w="709" w:type="dxa"/>
          </w:tcPr>
          <w:p w14:paraId="5047804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89919,2</w:t>
            </w:r>
          </w:p>
        </w:tc>
        <w:tc>
          <w:tcPr>
            <w:tcW w:w="708" w:type="dxa"/>
          </w:tcPr>
          <w:p w14:paraId="62123CA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68690,3</w:t>
            </w:r>
          </w:p>
        </w:tc>
        <w:tc>
          <w:tcPr>
            <w:tcW w:w="709" w:type="dxa"/>
          </w:tcPr>
          <w:p w14:paraId="70AE9ADA"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0</w:t>
            </w:r>
          </w:p>
        </w:tc>
        <w:tc>
          <w:tcPr>
            <w:tcW w:w="709" w:type="dxa"/>
          </w:tcPr>
          <w:p w14:paraId="75778D83"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0</w:t>
            </w:r>
          </w:p>
        </w:tc>
        <w:tc>
          <w:tcPr>
            <w:tcW w:w="709" w:type="dxa"/>
          </w:tcPr>
          <w:p w14:paraId="067CBF39"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0</w:t>
            </w:r>
          </w:p>
        </w:tc>
        <w:tc>
          <w:tcPr>
            <w:tcW w:w="708" w:type="dxa"/>
          </w:tcPr>
          <w:p w14:paraId="3B7E0C5E" w14:textId="2059EF13"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7AC09F15" w14:textId="7961E43E"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631852,34</w:t>
            </w:r>
          </w:p>
        </w:tc>
      </w:tr>
      <w:tr w:rsidR="00645902" w14:paraId="73599CE7" w14:textId="77777777" w:rsidTr="00645902">
        <w:tc>
          <w:tcPr>
            <w:tcW w:w="1402" w:type="dxa"/>
            <w:vMerge/>
          </w:tcPr>
          <w:p w14:paraId="0B7038FE"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6B471394" w14:textId="77777777" w:rsidR="00645902" w:rsidRPr="00C7687A" w:rsidRDefault="00645902" w:rsidP="008B6B23">
            <w:pPr>
              <w:jc w:val="center"/>
              <w:rPr>
                <w:rFonts w:ascii="Times New Roman" w:hAnsi="Times New Roman"/>
                <w:sz w:val="16"/>
                <w:szCs w:val="16"/>
                <w:lang w:eastAsia="ru-RU"/>
              </w:rPr>
            </w:pPr>
          </w:p>
        </w:tc>
        <w:tc>
          <w:tcPr>
            <w:tcW w:w="1239" w:type="dxa"/>
          </w:tcPr>
          <w:p w14:paraId="20C71485"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611" w:type="dxa"/>
          </w:tcPr>
          <w:p w14:paraId="106B009F"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938</w:t>
            </w:r>
          </w:p>
        </w:tc>
        <w:tc>
          <w:tcPr>
            <w:tcW w:w="564" w:type="dxa"/>
          </w:tcPr>
          <w:p w14:paraId="7403801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4556ED1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32D3793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75DEA46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7955C05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69C070A4"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16AE35D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3454796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27C17D3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44EE88C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0E02A25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161AF891" w14:textId="75152B7C"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195526,7</w:t>
            </w:r>
          </w:p>
        </w:tc>
        <w:tc>
          <w:tcPr>
            <w:tcW w:w="709" w:type="dxa"/>
          </w:tcPr>
          <w:p w14:paraId="23BE8A0D"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84018,9</w:t>
            </w:r>
          </w:p>
        </w:tc>
        <w:tc>
          <w:tcPr>
            <w:tcW w:w="709" w:type="dxa"/>
          </w:tcPr>
          <w:p w14:paraId="5FC2D11D"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83769,8</w:t>
            </w:r>
          </w:p>
        </w:tc>
        <w:tc>
          <w:tcPr>
            <w:tcW w:w="708" w:type="dxa"/>
          </w:tcPr>
          <w:p w14:paraId="2DF26771" w14:textId="5EB5E666"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83769,8</w:t>
            </w:r>
          </w:p>
        </w:tc>
        <w:tc>
          <w:tcPr>
            <w:tcW w:w="709" w:type="dxa"/>
          </w:tcPr>
          <w:p w14:paraId="4FDD2ECF" w14:textId="0321CBB9"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447085,2</w:t>
            </w:r>
          </w:p>
        </w:tc>
      </w:tr>
      <w:tr w:rsidR="00645902" w14:paraId="10728F02" w14:textId="77777777" w:rsidTr="00645902">
        <w:trPr>
          <w:trHeight w:val="373"/>
        </w:trPr>
        <w:tc>
          <w:tcPr>
            <w:tcW w:w="1402" w:type="dxa"/>
            <w:vMerge w:val="restart"/>
          </w:tcPr>
          <w:p w14:paraId="4FE544BA"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Подпрограмма 1</w:t>
            </w:r>
          </w:p>
        </w:tc>
        <w:tc>
          <w:tcPr>
            <w:tcW w:w="1638" w:type="dxa"/>
            <w:vMerge w:val="restart"/>
          </w:tcPr>
          <w:p w14:paraId="298A6252"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«Реформирование и модернизация жилищно-коммунального хозяйства»</w:t>
            </w:r>
          </w:p>
        </w:tc>
        <w:tc>
          <w:tcPr>
            <w:tcW w:w="1239" w:type="dxa"/>
            <w:vMerge w:val="restart"/>
          </w:tcPr>
          <w:p w14:paraId="3CEAB9F5"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 по подпрограмме</w:t>
            </w:r>
          </w:p>
        </w:tc>
        <w:tc>
          <w:tcPr>
            <w:tcW w:w="611" w:type="dxa"/>
          </w:tcPr>
          <w:p w14:paraId="13ECC180"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4" w:type="dxa"/>
          </w:tcPr>
          <w:p w14:paraId="7CC808A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21005DD0"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261BAD2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0ECDD084"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45953,5</w:t>
            </w:r>
          </w:p>
        </w:tc>
        <w:tc>
          <w:tcPr>
            <w:tcW w:w="709" w:type="dxa"/>
          </w:tcPr>
          <w:p w14:paraId="08C4FF4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57650,1</w:t>
            </w:r>
          </w:p>
        </w:tc>
        <w:tc>
          <w:tcPr>
            <w:tcW w:w="708" w:type="dxa"/>
          </w:tcPr>
          <w:p w14:paraId="0882A19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66330,17</w:t>
            </w:r>
          </w:p>
        </w:tc>
        <w:tc>
          <w:tcPr>
            <w:tcW w:w="851" w:type="dxa"/>
          </w:tcPr>
          <w:p w14:paraId="167DB9F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64815</w:t>
            </w:r>
          </w:p>
        </w:tc>
        <w:tc>
          <w:tcPr>
            <w:tcW w:w="850" w:type="dxa"/>
          </w:tcPr>
          <w:p w14:paraId="7053A3E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69089,5</w:t>
            </w:r>
          </w:p>
        </w:tc>
        <w:tc>
          <w:tcPr>
            <w:tcW w:w="851" w:type="dxa"/>
          </w:tcPr>
          <w:p w14:paraId="53C39BB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71722,1</w:t>
            </w:r>
          </w:p>
        </w:tc>
        <w:tc>
          <w:tcPr>
            <w:tcW w:w="709" w:type="dxa"/>
          </w:tcPr>
          <w:p w14:paraId="1239FB1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58422,5</w:t>
            </w:r>
          </w:p>
        </w:tc>
        <w:tc>
          <w:tcPr>
            <w:tcW w:w="708" w:type="dxa"/>
          </w:tcPr>
          <w:p w14:paraId="5561CCD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51553,7</w:t>
            </w:r>
          </w:p>
        </w:tc>
        <w:tc>
          <w:tcPr>
            <w:tcW w:w="709" w:type="dxa"/>
          </w:tcPr>
          <w:p w14:paraId="23FC0BC7"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0</w:t>
            </w:r>
          </w:p>
        </w:tc>
        <w:tc>
          <w:tcPr>
            <w:tcW w:w="709" w:type="dxa"/>
          </w:tcPr>
          <w:p w14:paraId="175CA990"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0</w:t>
            </w:r>
          </w:p>
        </w:tc>
        <w:tc>
          <w:tcPr>
            <w:tcW w:w="709" w:type="dxa"/>
          </w:tcPr>
          <w:p w14:paraId="58E1ABBD"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0</w:t>
            </w:r>
          </w:p>
        </w:tc>
        <w:tc>
          <w:tcPr>
            <w:tcW w:w="708" w:type="dxa"/>
          </w:tcPr>
          <w:p w14:paraId="43987D4B" w14:textId="42913C64"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648654DD" w14:textId="4777377C"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485536,57</w:t>
            </w:r>
          </w:p>
        </w:tc>
      </w:tr>
      <w:tr w:rsidR="00645902" w14:paraId="2EB0CFB0" w14:textId="77777777" w:rsidTr="00645902">
        <w:tc>
          <w:tcPr>
            <w:tcW w:w="1402" w:type="dxa"/>
            <w:vMerge/>
          </w:tcPr>
          <w:p w14:paraId="15E508B6"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0E8BDE73" w14:textId="77777777" w:rsidR="00645902" w:rsidRPr="00C7687A" w:rsidRDefault="00645902" w:rsidP="008B6B23">
            <w:pPr>
              <w:jc w:val="center"/>
              <w:rPr>
                <w:rFonts w:ascii="Times New Roman" w:hAnsi="Times New Roman"/>
                <w:sz w:val="16"/>
                <w:szCs w:val="16"/>
                <w:lang w:eastAsia="ru-RU"/>
              </w:rPr>
            </w:pPr>
          </w:p>
        </w:tc>
        <w:tc>
          <w:tcPr>
            <w:tcW w:w="1239" w:type="dxa"/>
            <w:vMerge/>
          </w:tcPr>
          <w:p w14:paraId="26E19B53" w14:textId="77777777" w:rsidR="00645902" w:rsidRPr="00C7687A" w:rsidRDefault="00645902" w:rsidP="008B6B23">
            <w:pPr>
              <w:jc w:val="center"/>
              <w:rPr>
                <w:rFonts w:ascii="Times New Roman" w:hAnsi="Times New Roman"/>
                <w:sz w:val="16"/>
                <w:szCs w:val="16"/>
                <w:lang w:eastAsia="ru-RU"/>
              </w:rPr>
            </w:pPr>
          </w:p>
        </w:tc>
        <w:tc>
          <w:tcPr>
            <w:tcW w:w="611" w:type="dxa"/>
          </w:tcPr>
          <w:p w14:paraId="381085C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4" w:type="dxa"/>
          </w:tcPr>
          <w:p w14:paraId="6CEA3B0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70E84E4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1B1074B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615AE98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77BE81D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6288EB9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39C3579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16037A1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1E6ECBF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1B92E0B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6CC402E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36B1499D" w14:textId="00D9255C"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60901,5</w:t>
            </w:r>
          </w:p>
        </w:tc>
        <w:tc>
          <w:tcPr>
            <w:tcW w:w="709" w:type="dxa"/>
          </w:tcPr>
          <w:p w14:paraId="4A61EE44"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39662,3</w:t>
            </w:r>
          </w:p>
        </w:tc>
        <w:tc>
          <w:tcPr>
            <w:tcW w:w="709" w:type="dxa"/>
          </w:tcPr>
          <w:p w14:paraId="29FE8590"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39413,2</w:t>
            </w:r>
          </w:p>
        </w:tc>
        <w:tc>
          <w:tcPr>
            <w:tcW w:w="708" w:type="dxa"/>
          </w:tcPr>
          <w:p w14:paraId="6F4668C9" w14:textId="301DA1E4"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39413,2</w:t>
            </w:r>
          </w:p>
        </w:tc>
        <w:tc>
          <w:tcPr>
            <w:tcW w:w="709" w:type="dxa"/>
          </w:tcPr>
          <w:p w14:paraId="2456BD81" w14:textId="1FACB078"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179390,2</w:t>
            </w:r>
          </w:p>
        </w:tc>
      </w:tr>
      <w:tr w:rsidR="00645902" w14:paraId="15EA1B90" w14:textId="77777777" w:rsidTr="00645902">
        <w:trPr>
          <w:trHeight w:val="240"/>
        </w:trPr>
        <w:tc>
          <w:tcPr>
            <w:tcW w:w="1402" w:type="dxa"/>
            <w:vMerge/>
          </w:tcPr>
          <w:p w14:paraId="501C53E6"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69CB8AE6" w14:textId="77777777" w:rsidR="00645902" w:rsidRPr="00C7687A" w:rsidRDefault="00645902" w:rsidP="008B6B23">
            <w:pPr>
              <w:jc w:val="center"/>
              <w:rPr>
                <w:rFonts w:ascii="Times New Roman" w:hAnsi="Times New Roman"/>
                <w:sz w:val="16"/>
                <w:szCs w:val="16"/>
                <w:lang w:eastAsia="ru-RU"/>
              </w:rPr>
            </w:pPr>
          </w:p>
        </w:tc>
        <w:tc>
          <w:tcPr>
            <w:tcW w:w="1239" w:type="dxa"/>
          </w:tcPr>
          <w:p w14:paraId="409C8C6C"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В том числе по РБС</w:t>
            </w:r>
          </w:p>
        </w:tc>
        <w:tc>
          <w:tcPr>
            <w:tcW w:w="611" w:type="dxa"/>
          </w:tcPr>
          <w:p w14:paraId="50C3D02B" w14:textId="77777777" w:rsidR="00645902" w:rsidRPr="008217E9" w:rsidRDefault="00645902" w:rsidP="008B6B23">
            <w:pPr>
              <w:jc w:val="center"/>
              <w:rPr>
                <w:rFonts w:ascii="Times New Roman" w:hAnsi="Times New Roman"/>
                <w:sz w:val="16"/>
                <w:szCs w:val="16"/>
                <w:lang w:eastAsia="ru-RU"/>
              </w:rPr>
            </w:pPr>
          </w:p>
        </w:tc>
        <w:tc>
          <w:tcPr>
            <w:tcW w:w="564" w:type="dxa"/>
          </w:tcPr>
          <w:p w14:paraId="0315DFA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7932084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0F752468"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1C025744" w14:textId="77777777" w:rsidR="00645902" w:rsidRPr="008217E9" w:rsidRDefault="00645902" w:rsidP="008B6B23">
            <w:pPr>
              <w:jc w:val="center"/>
              <w:rPr>
                <w:rFonts w:ascii="Times New Roman" w:hAnsi="Times New Roman"/>
                <w:sz w:val="16"/>
                <w:szCs w:val="16"/>
                <w:lang w:eastAsia="ru-RU"/>
              </w:rPr>
            </w:pPr>
          </w:p>
        </w:tc>
        <w:tc>
          <w:tcPr>
            <w:tcW w:w="709" w:type="dxa"/>
          </w:tcPr>
          <w:p w14:paraId="20DA88FF" w14:textId="77777777" w:rsidR="00645902" w:rsidRPr="008217E9" w:rsidRDefault="00645902" w:rsidP="008B6B23">
            <w:pPr>
              <w:jc w:val="center"/>
              <w:rPr>
                <w:rFonts w:ascii="Times New Roman" w:hAnsi="Times New Roman"/>
                <w:sz w:val="16"/>
                <w:szCs w:val="16"/>
                <w:lang w:eastAsia="ru-RU"/>
              </w:rPr>
            </w:pPr>
          </w:p>
        </w:tc>
        <w:tc>
          <w:tcPr>
            <w:tcW w:w="708" w:type="dxa"/>
          </w:tcPr>
          <w:p w14:paraId="7AC66870" w14:textId="77777777" w:rsidR="00645902" w:rsidRPr="008217E9" w:rsidRDefault="00645902" w:rsidP="008B6B23">
            <w:pPr>
              <w:jc w:val="center"/>
              <w:rPr>
                <w:rFonts w:ascii="Times New Roman" w:hAnsi="Times New Roman"/>
                <w:sz w:val="16"/>
                <w:szCs w:val="16"/>
                <w:lang w:eastAsia="ru-RU"/>
              </w:rPr>
            </w:pPr>
          </w:p>
        </w:tc>
        <w:tc>
          <w:tcPr>
            <w:tcW w:w="851" w:type="dxa"/>
          </w:tcPr>
          <w:p w14:paraId="28A18DAB" w14:textId="77777777" w:rsidR="00645902" w:rsidRPr="008217E9" w:rsidRDefault="00645902" w:rsidP="008B6B23">
            <w:pPr>
              <w:jc w:val="center"/>
              <w:rPr>
                <w:rFonts w:ascii="Times New Roman" w:hAnsi="Times New Roman"/>
                <w:sz w:val="16"/>
                <w:szCs w:val="16"/>
                <w:lang w:eastAsia="ru-RU"/>
              </w:rPr>
            </w:pPr>
          </w:p>
        </w:tc>
        <w:tc>
          <w:tcPr>
            <w:tcW w:w="850" w:type="dxa"/>
          </w:tcPr>
          <w:p w14:paraId="58C4B20F" w14:textId="77777777" w:rsidR="00645902" w:rsidRPr="008217E9" w:rsidRDefault="00645902" w:rsidP="008B6B23">
            <w:pPr>
              <w:jc w:val="center"/>
              <w:rPr>
                <w:rFonts w:ascii="Times New Roman" w:hAnsi="Times New Roman"/>
                <w:sz w:val="16"/>
                <w:szCs w:val="16"/>
                <w:lang w:eastAsia="ru-RU"/>
              </w:rPr>
            </w:pPr>
          </w:p>
        </w:tc>
        <w:tc>
          <w:tcPr>
            <w:tcW w:w="851" w:type="dxa"/>
          </w:tcPr>
          <w:p w14:paraId="0CEFDA98" w14:textId="77777777" w:rsidR="00645902" w:rsidRPr="008217E9" w:rsidRDefault="00645902" w:rsidP="008B6B23">
            <w:pPr>
              <w:jc w:val="center"/>
              <w:rPr>
                <w:rFonts w:ascii="Times New Roman" w:hAnsi="Times New Roman"/>
                <w:sz w:val="16"/>
                <w:szCs w:val="16"/>
                <w:lang w:eastAsia="ru-RU"/>
              </w:rPr>
            </w:pPr>
          </w:p>
        </w:tc>
        <w:tc>
          <w:tcPr>
            <w:tcW w:w="709" w:type="dxa"/>
          </w:tcPr>
          <w:p w14:paraId="68A1B755" w14:textId="77777777" w:rsidR="00645902" w:rsidRPr="008217E9" w:rsidRDefault="00645902" w:rsidP="008B6B23">
            <w:pPr>
              <w:jc w:val="center"/>
              <w:rPr>
                <w:rFonts w:ascii="Times New Roman" w:hAnsi="Times New Roman"/>
                <w:sz w:val="16"/>
                <w:szCs w:val="16"/>
                <w:lang w:eastAsia="ru-RU"/>
              </w:rPr>
            </w:pPr>
          </w:p>
        </w:tc>
        <w:tc>
          <w:tcPr>
            <w:tcW w:w="708" w:type="dxa"/>
          </w:tcPr>
          <w:p w14:paraId="1F0327F9" w14:textId="77777777" w:rsidR="00645902" w:rsidRPr="008217E9" w:rsidRDefault="00645902" w:rsidP="008B6B23">
            <w:pPr>
              <w:jc w:val="center"/>
              <w:rPr>
                <w:rFonts w:ascii="Times New Roman" w:hAnsi="Times New Roman"/>
                <w:sz w:val="16"/>
                <w:szCs w:val="16"/>
                <w:lang w:eastAsia="ru-RU"/>
              </w:rPr>
            </w:pPr>
          </w:p>
        </w:tc>
        <w:tc>
          <w:tcPr>
            <w:tcW w:w="709" w:type="dxa"/>
          </w:tcPr>
          <w:p w14:paraId="57214B1B" w14:textId="77777777" w:rsidR="00645902" w:rsidRPr="00AD61F6" w:rsidRDefault="00645902" w:rsidP="008B6B23">
            <w:pPr>
              <w:jc w:val="center"/>
              <w:rPr>
                <w:rFonts w:ascii="Times New Roman" w:hAnsi="Times New Roman"/>
                <w:sz w:val="16"/>
                <w:szCs w:val="16"/>
                <w:lang w:eastAsia="ru-RU"/>
              </w:rPr>
            </w:pPr>
          </w:p>
        </w:tc>
        <w:tc>
          <w:tcPr>
            <w:tcW w:w="709" w:type="dxa"/>
          </w:tcPr>
          <w:p w14:paraId="334B27DF" w14:textId="77777777" w:rsidR="00645902" w:rsidRPr="00AD61F6" w:rsidRDefault="00645902" w:rsidP="008B6B23">
            <w:pPr>
              <w:jc w:val="center"/>
              <w:rPr>
                <w:rFonts w:ascii="Times New Roman" w:hAnsi="Times New Roman"/>
                <w:sz w:val="16"/>
                <w:szCs w:val="16"/>
                <w:lang w:eastAsia="ru-RU"/>
              </w:rPr>
            </w:pPr>
          </w:p>
        </w:tc>
        <w:tc>
          <w:tcPr>
            <w:tcW w:w="709" w:type="dxa"/>
          </w:tcPr>
          <w:p w14:paraId="6545606A" w14:textId="77777777" w:rsidR="00645902" w:rsidRPr="00AD61F6" w:rsidRDefault="00645902" w:rsidP="008B6B23">
            <w:pPr>
              <w:jc w:val="center"/>
              <w:rPr>
                <w:rFonts w:ascii="Times New Roman" w:hAnsi="Times New Roman"/>
                <w:sz w:val="16"/>
                <w:szCs w:val="16"/>
                <w:lang w:eastAsia="ru-RU"/>
              </w:rPr>
            </w:pPr>
          </w:p>
        </w:tc>
        <w:tc>
          <w:tcPr>
            <w:tcW w:w="708" w:type="dxa"/>
          </w:tcPr>
          <w:p w14:paraId="4CF6FAAB" w14:textId="77777777" w:rsidR="00645902" w:rsidRPr="00AD61F6" w:rsidRDefault="00645902" w:rsidP="008B6B23">
            <w:pPr>
              <w:jc w:val="center"/>
              <w:rPr>
                <w:rFonts w:ascii="Times New Roman" w:hAnsi="Times New Roman"/>
                <w:sz w:val="16"/>
                <w:szCs w:val="16"/>
                <w:lang w:eastAsia="ru-RU"/>
              </w:rPr>
            </w:pPr>
          </w:p>
        </w:tc>
        <w:tc>
          <w:tcPr>
            <w:tcW w:w="709" w:type="dxa"/>
          </w:tcPr>
          <w:p w14:paraId="3190AA82" w14:textId="7B2EC98C" w:rsidR="00645902" w:rsidRPr="00AD61F6" w:rsidRDefault="00645902" w:rsidP="008B6B23">
            <w:pPr>
              <w:jc w:val="center"/>
              <w:rPr>
                <w:rFonts w:ascii="Times New Roman" w:hAnsi="Times New Roman"/>
                <w:sz w:val="16"/>
                <w:szCs w:val="16"/>
                <w:lang w:eastAsia="ru-RU"/>
              </w:rPr>
            </w:pPr>
          </w:p>
        </w:tc>
      </w:tr>
      <w:tr w:rsidR="00645902" w14:paraId="242416F5" w14:textId="77777777" w:rsidTr="00645902">
        <w:tc>
          <w:tcPr>
            <w:tcW w:w="1402" w:type="dxa"/>
            <w:vMerge/>
          </w:tcPr>
          <w:p w14:paraId="51303116"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40D807A9" w14:textId="77777777" w:rsidR="00645902" w:rsidRPr="00C7687A" w:rsidRDefault="00645902" w:rsidP="008B6B23">
            <w:pPr>
              <w:jc w:val="center"/>
              <w:rPr>
                <w:rFonts w:ascii="Times New Roman" w:hAnsi="Times New Roman"/>
                <w:sz w:val="16"/>
                <w:szCs w:val="16"/>
                <w:lang w:eastAsia="ru-RU"/>
              </w:rPr>
            </w:pPr>
          </w:p>
        </w:tc>
        <w:tc>
          <w:tcPr>
            <w:tcW w:w="1239" w:type="dxa"/>
          </w:tcPr>
          <w:p w14:paraId="3AAAC319"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МКУ «Городское хозяйство» города Дивногорска</w:t>
            </w:r>
          </w:p>
        </w:tc>
        <w:tc>
          <w:tcPr>
            <w:tcW w:w="611" w:type="dxa"/>
          </w:tcPr>
          <w:p w14:paraId="440B74B7"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4" w:type="dxa"/>
          </w:tcPr>
          <w:p w14:paraId="06897A2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631F222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3C6ED830"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036879F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45953,5</w:t>
            </w:r>
          </w:p>
        </w:tc>
        <w:tc>
          <w:tcPr>
            <w:tcW w:w="709" w:type="dxa"/>
          </w:tcPr>
          <w:p w14:paraId="5A1C9C80"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57650,1</w:t>
            </w:r>
          </w:p>
        </w:tc>
        <w:tc>
          <w:tcPr>
            <w:tcW w:w="708" w:type="dxa"/>
          </w:tcPr>
          <w:p w14:paraId="16ACC02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66330,17</w:t>
            </w:r>
          </w:p>
        </w:tc>
        <w:tc>
          <w:tcPr>
            <w:tcW w:w="851" w:type="dxa"/>
          </w:tcPr>
          <w:p w14:paraId="7C556AD7"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64815</w:t>
            </w:r>
          </w:p>
        </w:tc>
        <w:tc>
          <w:tcPr>
            <w:tcW w:w="850" w:type="dxa"/>
          </w:tcPr>
          <w:p w14:paraId="73F0BAE8"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69089,5</w:t>
            </w:r>
          </w:p>
        </w:tc>
        <w:tc>
          <w:tcPr>
            <w:tcW w:w="851" w:type="dxa"/>
          </w:tcPr>
          <w:p w14:paraId="753F396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71722,1</w:t>
            </w:r>
          </w:p>
        </w:tc>
        <w:tc>
          <w:tcPr>
            <w:tcW w:w="709" w:type="dxa"/>
          </w:tcPr>
          <w:p w14:paraId="158A56F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58422,5</w:t>
            </w:r>
          </w:p>
        </w:tc>
        <w:tc>
          <w:tcPr>
            <w:tcW w:w="708" w:type="dxa"/>
          </w:tcPr>
          <w:p w14:paraId="7737629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51553,7</w:t>
            </w:r>
          </w:p>
        </w:tc>
        <w:tc>
          <w:tcPr>
            <w:tcW w:w="709" w:type="dxa"/>
          </w:tcPr>
          <w:p w14:paraId="22CE871D"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0</w:t>
            </w:r>
          </w:p>
        </w:tc>
        <w:tc>
          <w:tcPr>
            <w:tcW w:w="709" w:type="dxa"/>
          </w:tcPr>
          <w:p w14:paraId="68221D01"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0</w:t>
            </w:r>
          </w:p>
        </w:tc>
        <w:tc>
          <w:tcPr>
            <w:tcW w:w="709" w:type="dxa"/>
          </w:tcPr>
          <w:p w14:paraId="7FBF9569"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0</w:t>
            </w:r>
          </w:p>
        </w:tc>
        <w:tc>
          <w:tcPr>
            <w:tcW w:w="708" w:type="dxa"/>
          </w:tcPr>
          <w:p w14:paraId="76F4812D" w14:textId="3EFAB8EC"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73D3EC7B" w14:textId="39FB40DF"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485536,57</w:t>
            </w:r>
          </w:p>
        </w:tc>
      </w:tr>
      <w:tr w:rsidR="00645902" w14:paraId="157B1AD7" w14:textId="77777777" w:rsidTr="00645902">
        <w:tc>
          <w:tcPr>
            <w:tcW w:w="1402" w:type="dxa"/>
            <w:vMerge/>
          </w:tcPr>
          <w:p w14:paraId="17917A9D"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4319A90F" w14:textId="77777777" w:rsidR="00645902" w:rsidRPr="00C7687A" w:rsidRDefault="00645902" w:rsidP="008B6B23">
            <w:pPr>
              <w:jc w:val="center"/>
              <w:rPr>
                <w:rFonts w:ascii="Times New Roman" w:hAnsi="Times New Roman"/>
                <w:sz w:val="16"/>
                <w:szCs w:val="16"/>
                <w:lang w:eastAsia="ru-RU"/>
              </w:rPr>
            </w:pPr>
          </w:p>
        </w:tc>
        <w:tc>
          <w:tcPr>
            <w:tcW w:w="1239" w:type="dxa"/>
          </w:tcPr>
          <w:p w14:paraId="4A777DFD"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611" w:type="dxa"/>
          </w:tcPr>
          <w:p w14:paraId="65292F1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4" w:type="dxa"/>
          </w:tcPr>
          <w:p w14:paraId="77FFAF6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26F9423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436ED1A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0D6D2BE4" w14:textId="77777777" w:rsidR="00645902" w:rsidRPr="008217E9" w:rsidRDefault="00645902" w:rsidP="008B6B23">
            <w:pPr>
              <w:jc w:val="center"/>
              <w:rPr>
                <w:rFonts w:ascii="Times New Roman" w:hAnsi="Times New Roman"/>
                <w:sz w:val="16"/>
                <w:szCs w:val="16"/>
                <w:lang w:eastAsia="ru-RU"/>
              </w:rPr>
            </w:pPr>
          </w:p>
        </w:tc>
        <w:tc>
          <w:tcPr>
            <w:tcW w:w="709" w:type="dxa"/>
          </w:tcPr>
          <w:p w14:paraId="30397CDB" w14:textId="77777777" w:rsidR="00645902" w:rsidRPr="008217E9" w:rsidRDefault="00645902" w:rsidP="008B6B23">
            <w:pPr>
              <w:jc w:val="center"/>
              <w:rPr>
                <w:rFonts w:ascii="Times New Roman" w:hAnsi="Times New Roman"/>
                <w:sz w:val="16"/>
                <w:szCs w:val="16"/>
                <w:lang w:eastAsia="ru-RU"/>
              </w:rPr>
            </w:pPr>
          </w:p>
        </w:tc>
        <w:tc>
          <w:tcPr>
            <w:tcW w:w="708" w:type="dxa"/>
          </w:tcPr>
          <w:p w14:paraId="2877ABC9" w14:textId="77777777" w:rsidR="00645902" w:rsidRPr="008217E9" w:rsidRDefault="00645902" w:rsidP="008B6B23">
            <w:pPr>
              <w:jc w:val="center"/>
              <w:rPr>
                <w:rFonts w:ascii="Times New Roman" w:hAnsi="Times New Roman"/>
                <w:sz w:val="16"/>
                <w:szCs w:val="16"/>
                <w:lang w:eastAsia="ru-RU"/>
              </w:rPr>
            </w:pPr>
          </w:p>
        </w:tc>
        <w:tc>
          <w:tcPr>
            <w:tcW w:w="851" w:type="dxa"/>
          </w:tcPr>
          <w:p w14:paraId="120609C6" w14:textId="77777777" w:rsidR="00645902" w:rsidRPr="008217E9" w:rsidRDefault="00645902" w:rsidP="008B6B23">
            <w:pPr>
              <w:jc w:val="center"/>
              <w:rPr>
                <w:rFonts w:ascii="Times New Roman" w:hAnsi="Times New Roman"/>
                <w:sz w:val="16"/>
                <w:szCs w:val="16"/>
                <w:lang w:eastAsia="ru-RU"/>
              </w:rPr>
            </w:pPr>
          </w:p>
        </w:tc>
        <w:tc>
          <w:tcPr>
            <w:tcW w:w="850" w:type="dxa"/>
          </w:tcPr>
          <w:p w14:paraId="0CB1BCE9" w14:textId="77777777" w:rsidR="00645902" w:rsidRPr="008217E9" w:rsidRDefault="00645902" w:rsidP="008B6B23">
            <w:pPr>
              <w:jc w:val="center"/>
              <w:rPr>
                <w:rFonts w:ascii="Times New Roman" w:hAnsi="Times New Roman"/>
                <w:sz w:val="16"/>
                <w:szCs w:val="16"/>
                <w:lang w:eastAsia="ru-RU"/>
              </w:rPr>
            </w:pPr>
          </w:p>
        </w:tc>
        <w:tc>
          <w:tcPr>
            <w:tcW w:w="851" w:type="dxa"/>
          </w:tcPr>
          <w:p w14:paraId="19A8F12B" w14:textId="77777777" w:rsidR="00645902" w:rsidRPr="008217E9" w:rsidRDefault="00645902" w:rsidP="008B6B23">
            <w:pPr>
              <w:jc w:val="center"/>
              <w:rPr>
                <w:rFonts w:ascii="Times New Roman" w:hAnsi="Times New Roman"/>
                <w:sz w:val="16"/>
                <w:szCs w:val="16"/>
                <w:lang w:eastAsia="ru-RU"/>
              </w:rPr>
            </w:pPr>
          </w:p>
        </w:tc>
        <w:tc>
          <w:tcPr>
            <w:tcW w:w="709" w:type="dxa"/>
          </w:tcPr>
          <w:p w14:paraId="0138ACC8" w14:textId="77777777" w:rsidR="00645902" w:rsidRPr="008217E9" w:rsidRDefault="00645902" w:rsidP="008B6B23">
            <w:pPr>
              <w:jc w:val="center"/>
              <w:rPr>
                <w:rFonts w:ascii="Times New Roman" w:hAnsi="Times New Roman"/>
                <w:sz w:val="16"/>
                <w:szCs w:val="16"/>
                <w:lang w:eastAsia="ru-RU"/>
              </w:rPr>
            </w:pPr>
          </w:p>
        </w:tc>
        <w:tc>
          <w:tcPr>
            <w:tcW w:w="708" w:type="dxa"/>
          </w:tcPr>
          <w:p w14:paraId="764923EF" w14:textId="77777777" w:rsidR="00645902" w:rsidRPr="008217E9" w:rsidRDefault="00645902" w:rsidP="008B6B23">
            <w:pPr>
              <w:jc w:val="center"/>
              <w:rPr>
                <w:rFonts w:ascii="Times New Roman" w:hAnsi="Times New Roman"/>
                <w:sz w:val="16"/>
                <w:szCs w:val="16"/>
                <w:lang w:eastAsia="ru-RU"/>
              </w:rPr>
            </w:pPr>
          </w:p>
        </w:tc>
        <w:tc>
          <w:tcPr>
            <w:tcW w:w="709" w:type="dxa"/>
          </w:tcPr>
          <w:p w14:paraId="6EF47944" w14:textId="6C778EFB"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60901,5</w:t>
            </w:r>
          </w:p>
        </w:tc>
        <w:tc>
          <w:tcPr>
            <w:tcW w:w="709" w:type="dxa"/>
          </w:tcPr>
          <w:p w14:paraId="33DD0B3B"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39662,3</w:t>
            </w:r>
          </w:p>
        </w:tc>
        <w:tc>
          <w:tcPr>
            <w:tcW w:w="709" w:type="dxa"/>
          </w:tcPr>
          <w:p w14:paraId="4204B511"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39413,2</w:t>
            </w:r>
          </w:p>
        </w:tc>
        <w:tc>
          <w:tcPr>
            <w:tcW w:w="708" w:type="dxa"/>
          </w:tcPr>
          <w:p w14:paraId="07118979" w14:textId="720222A1"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39413,2</w:t>
            </w:r>
          </w:p>
        </w:tc>
        <w:tc>
          <w:tcPr>
            <w:tcW w:w="709" w:type="dxa"/>
          </w:tcPr>
          <w:p w14:paraId="49A336D3" w14:textId="1FDE807C"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179390,2</w:t>
            </w:r>
          </w:p>
        </w:tc>
      </w:tr>
      <w:tr w:rsidR="00645902" w14:paraId="2D8B86D0" w14:textId="77777777" w:rsidTr="00645902">
        <w:trPr>
          <w:trHeight w:val="351"/>
        </w:trPr>
        <w:tc>
          <w:tcPr>
            <w:tcW w:w="1402" w:type="dxa"/>
            <w:vMerge w:val="restart"/>
          </w:tcPr>
          <w:p w14:paraId="2EC169F2"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Подпрограмма 2</w:t>
            </w:r>
          </w:p>
        </w:tc>
        <w:tc>
          <w:tcPr>
            <w:tcW w:w="1638" w:type="dxa"/>
            <w:vMerge w:val="restart"/>
          </w:tcPr>
          <w:p w14:paraId="4D0A3976"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tc>
        <w:tc>
          <w:tcPr>
            <w:tcW w:w="1239" w:type="dxa"/>
            <w:vMerge w:val="restart"/>
          </w:tcPr>
          <w:p w14:paraId="1C4B47D3"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w:t>
            </w:r>
          </w:p>
        </w:tc>
        <w:tc>
          <w:tcPr>
            <w:tcW w:w="611" w:type="dxa"/>
          </w:tcPr>
          <w:p w14:paraId="0F0F28F8"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4" w:type="dxa"/>
          </w:tcPr>
          <w:p w14:paraId="53A3783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4148238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0787154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644849F0"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50</w:t>
            </w:r>
          </w:p>
        </w:tc>
        <w:tc>
          <w:tcPr>
            <w:tcW w:w="709" w:type="dxa"/>
          </w:tcPr>
          <w:p w14:paraId="444973C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150</w:t>
            </w:r>
          </w:p>
        </w:tc>
        <w:tc>
          <w:tcPr>
            <w:tcW w:w="708" w:type="dxa"/>
          </w:tcPr>
          <w:p w14:paraId="50EB48D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779,6</w:t>
            </w:r>
          </w:p>
        </w:tc>
        <w:tc>
          <w:tcPr>
            <w:tcW w:w="851" w:type="dxa"/>
          </w:tcPr>
          <w:p w14:paraId="6D5779F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204,82</w:t>
            </w:r>
          </w:p>
        </w:tc>
        <w:tc>
          <w:tcPr>
            <w:tcW w:w="850" w:type="dxa"/>
          </w:tcPr>
          <w:p w14:paraId="4FEEC23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196,5</w:t>
            </w:r>
          </w:p>
        </w:tc>
        <w:tc>
          <w:tcPr>
            <w:tcW w:w="851" w:type="dxa"/>
          </w:tcPr>
          <w:p w14:paraId="159E58F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279,8</w:t>
            </w:r>
          </w:p>
        </w:tc>
        <w:tc>
          <w:tcPr>
            <w:tcW w:w="709" w:type="dxa"/>
          </w:tcPr>
          <w:p w14:paraId="76C85F3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292,4</w:t>
            </w:r>
          </w:p>
        </w:tc>
        <w:tc>
          <w:tcPr>
            <w:tcW w:w="708" w:type="dxa"/>
          </w:tcPr>
          <w:p w14:paraId="7FF9862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353,8</w:t>
            </w:r>
          </w:p>
        </w:tc>
        <w:tc>
          <w:tcPr>
            <w:tcW w:w="709" w:type="dxa"/>
          </w:tcPr>
          <w:p w14:paraId="229BDFBB"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0</w:t>
            </w:r>
          </w:p>
        </w:tc>
        <w:tc>
          <w:tcPr>
            <w:tcW w:w="709" w:type="dxa"/>
          </w:tcPr>
          <w:p w14:paraId="50E2DBE1"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0</w:t>
            </w:r>
          </w:p>
        </w:tc>
        <w:tc>
          <w:tcPr>
            <w:tcW w:w="709" w:type="dxa"/>
          </w:tcPr>
          <w:p w14:paraId="2A1A2380"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0</w:t>
            </w:r>
          </w:p>
        </w:tc>
        <w:tc>
          <w:tcPr>
            <w:tcW w:w="708" w:type="dxa"/>
          </w:tcPr>
          <w:p w14:paraId="4125AB7C" w14:textId="35F3E36C"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47D0BA65" w14:textId="46D3A9CB"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2306,92</w:t>
            </w:r>
          </w:p>
        </w:tc>
      </w:tr>
      <w:tr w:rsidR="00645902" w14:paraId="763912A8" w14:textId="77777777" w:rsidTr="00645902">
        <w:tc>
          <w:tcPr>
            <w:tcW w:w="1402" w:type="dxa"/>
            <w:vMerge/>
          </w:tcPr>
          <w:p w14:paraId="5CBFB666"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41C542EB" w14:textId="77777777" w:rsidR="00645902" w:rsidRPr="00C7687A" w:rsidRDefault="00645902" w:rsidP="008B6B23">
            <w:pPr>
              <w:jc w:val="center"/>
              <w:rPr>
                <w:rFonts w:ascii="Times New Roman" w:hAnsi="Times New Roman"/>
                <w:sz w:val="16"/>
                <w:szCs w:val="16"/>
                <w:lang w:eastAsia="ru-RU"/>
              </w:rPr>
            </w:pPr>
          </w:p>
        </w:tc>
        <w:tc>
          <w:tcPr>
            <w:tcW w:w="1239" w:type="dxa"/>
            <w:vMerge/>
          </w:tcPr>
          <w:p w14:paraId="47A4FF5F" w14:textId="77777777" w:rsidR="00645902" w:rsidRPr="00C7687A" w:rsidRDefault="00645902" w:rsidP="008B6B23">
            <w:pPr>
              <w:jc w:val="center"/>
              <w:rPr>
                <w:rFonts w:ascii="Times New Roman" w:hAnsi="Times New Roman"/>
                <w:sz w:val="16"/>
                <w:szCs w:val="16"/>
                <w:lang w:eastAsia="ru-RU"/>
              </w:rPr>
            </w:pPr>
          </w:p>
        </w:tc>
        <w:tc>
          <w:tcPr>
            <w:tcW w:w="611" w:type="dxa"/>
          </w:tcPr>
          <w:p w14:paraId="1FE5BCB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4" w:type="dxa"/>
          </w:tcPr>
          <w:p w14:paraId="4B85DD8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6991239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0010437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0AF9B2C8"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284C681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164316A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26C86DB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7226D588"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56DAB57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1F71A2F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6586227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65E61529"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3043,9</w:t>
            </w:r>
          </w:p>
        </w:tc>
        <w:tc>
          <w:tcPr>
            <w:tcW w:w="709" w:type="dxa"/>
          </w:tcPr>
          <w:p w14:paraId="46C6BA7C"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532,1</w:t>
            </w:r>
          </w:p>
        </w:tc>
        <w:tc>
          <w:tcPr>
            <w:tcW w:w="709" w:type="dxa"/>
          </w:tcPr>
          <w:p w14:paraId="50ECF2CC" w14:textId="77777777" w:rsidR="00645902" w:rsidRPr="00AD61F6" w:rsidRDefault="00645902" w:rsidP="008B6B23">
            <w:pPr>
              <w:jc w:val="center"/>
              <w:rPr>
                <w:rFonts w:ascii="Times New Roman" w:hAnsi="Times New Roman"/>
                <w:sz w:val="16"/>
                <w:szCs w:val="16"/>
                <w:lang w:eastAsia="ru-RU"/>
              </w:rPr>
            </w:pPr>
            <w:r w:rsidRPr="00AD61F6">
              <w:rPr>
                <w:rFonts w:ascii="Times New Roman" w:hAnsi="Times New Roman"/>
                <w:sz w:val="16"/>
                <w:szCs w:val="16"/>
                <w:lang w:eastAsia="ru-RU"/>
              </w:rPr>
              <w:t>532,1</w:t>
            </w:r>
          </w:p>
        </w:tc>
        <w:tc>
          <w:tcPr>
            <w:tcW w:w="708" w:type="dxa"/>
          </w:tcPr>
          <w:p w14:paraId="2A8F3156" w14:textId="2FCAD479" w:rsidR="00645902" w:rsidRPr="00AD61F6"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532,1</w:t>
            </w:r>
          </w:p>
        </w:tc>
        <w:tc>
          <w:tcPr>
            <w:tcW w:w="709" w:type="dxa"/>
          </w:tcPr>
          <w:p w14:paraId="2D2B6E74" w14:textId="4BBA1009" w:rsidR="00645902" w:rsidRPr="00AD61F6"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4640,2</w:t>
            </w:r>
          </w:p>
        </w:tc>
      </w:tr>
      <w:tr w:rsidR="00645902" w14:paraId="4F78C1BE" w14:textId="77777777" w:rsidTr="00645902">
        <w:tc>
          <w:tcPr>
            <w:tcW w:w="1402" w:type="dxa"/>
            <w:vMerge/>
          </w:tcPr>
          <w:p w14:paraId="068DB1EB"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04EF33A8" w14:textId="77777777" w:rsidR="00645902" w:rsidRPr="00C7687A" w:rsidRDefault="00645902" w:rsidP="008B6B23">
            <w:pPr>
              <w:jc w:val="center"/>
              <w:rPr>
                <w:rFonts w:ascii="Times New Roman" w:hAnsi="Times New Roman"/>
                <w:sz w:val="16"/>
                <w:szCs w:val="16"/>
                <w:lang w:eastAsia="ru-RU"/>
              </w:rPr>
            </w:pPr>
          </w:p>
        </w:tc>
        <w:tc>
          <w:tcPr>
            <w:tcW w:w="1239" w:type="dxa"/>
          </w:tcPr>
          <w:p w14:paraId="679D58BE"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В том числе по РБС</w:t>
            </w:r>
          </w:p>
        </w:tc>
        <w:tc>
          <w:tcPr>
            <w:tcW w:w="611" w:type="dxa"/>
          </w:tcPr>
          <w:p w14:paraId="1A627161" w14:textId="77777777" w:rsidR="00645902" w:rsidRPr="008217E9" w:rsidRDefault="00645902" w:rsidP="008B6B23">
            <w:pPr>
              <w:jc w:val="center"/>
              <w:rPr>
                <w:rFonts w:ascii="Times New Roman" w:hAnsi="Times New Roman"/>
                <w:sz w:val="16"/>
                <w:szCs w:val="16"/>
                <w:lang w:eastAsia="ru-RU"/>
              </w:rPr>
            </w:pPr>
          </w:p>
        </w:tc>
        <w:tc>
          <w:tcPr>
            <w:tcW w:w="564" w:type="dxa"/>
          </w:tcPr>
          <w:p w14:paraId="4DA44F7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338A193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53F5622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07C2C3CB" w14:textId="77777777" w:rsidR="00645902" w:rsidRPr="008217E9" w:rsidRDefault="00645902" w:rsidP="008B6B23">
            <w:pPr>
              <w:jc w:val="center"/>
              <w:rPr>
                <w:rFonts w:ascii="Times New Roman" w:hAnsi="Times New Roman"/>
                <w:sz w:val="16"/>
                <w:szCs w:val="16"/>
                <w:lang w:eastAsia="ru-RU"/>
              </w:rPr>
            </w:pPr>
          </w:p>
        </w:tc>
        <w:tc>
          <w:tcPr>
            <w:tcW w:w="709" w:type="dxa"/>
          </w:tcPr>
          <w:p w14:paraId="55DDE583" w14:textId="77777777" w:rsidR="00645902" w:rsidRPr="008217E9" w:rsidRDefault="00645902" w:rsidP="008B6B23">
            <w:pPr>
              <w:jc w:val="center"/>
              <w:rPr>
                <w:rFonts w:ascii="Times New Roman" w:hAnsi="Times New Roman"/>
                <w:sz w:val="16"/>
                <w:szCs w:val="16"/>
                <w:lang w:eastAsia="ru-RU"/>
              </w:rPr>
            </w:pPr>
          </w:p>
        </w:tc>
        <w:tc>
          <w:tcPr>
            <w:tcW w:w="708" w:type="dxa"/>
          </w:tcPr>
          <w:p w14:paraId="3CBAB738" w14:textId="77777777" w:rsidR="00645902" w:rsidRPr="008217E9" w:rsidRDefault="00645902" w:rsidP="008B6B23">
            <w:pPr>
              <w:jc w:val="center"/>
              <w:rPr>
                <w:rFonts w:ascii="Times New Roman" w:hAnsi="Times New Roman"/>
                <w:sz w:val="16"/>
                <w:szCs w:val="16"/>
                <w:lang w:eastAsia="ru-RU"/>
              </w:rPr>
            </w:pPr>
          </w:p>
        </w:tc>
        <w:tc>
          <w:tcPr>
            <w:tcW w:w="851" w:type="dxa"/>
          </w:tcPr>
          <w:p w14:paraId="6213B702" w14:textId="77777777" w:rsidR="00645902" w:rsidRPr="008217E9" w:rsidRDefault="00645902" w:rsidP="008B6B23">
            <w:pPr>
              <w:jc w:val="center"/>
              <w:rPr>
                <w:rFonts w:ascii="Times New Roman" w:hAnsi="Times New Roman"/>
                <w:sz w:val="16"/>
                <w:szCs w:val="16"/>
                <w:lang w:eastAsia="ru-RU"/>
              </w:rPr>
            </w:pPr>
          </w:p>
        </w:tc>
        <w:tc>
          <w:tcPr>
            <w:tcW w:w="850" w:type="dxa"/>
          </w:tcPr>
          <w:p w14:paraId="2960B580" w14:textId="77777777" w:rsidR="00645902" w:rsidRPr="008217E9" w:rsidRDefault="00645902" w:rsidP="008B6B23">
            <w:pPr>
              <w:jc w:val="center"/>
              <w:rPr>
                <w:rFonts w:ascii="Times New Roman" w:hAnsi="Times New Roman"/>
                <w:sz w:val="16"/>
                <w:szCs w:val="16"/>
                <w:lang w:eastAsia="ru-RU"/>
              </w:rPr>
            </w:pPr>
          </w:p>
        </w:tc>
        <w:tc>
          <w:tcPr>
            <w:tcW w:w="851" w:type="dxa"/>
          </w:tcPr>
          <w:p w14:paraId="7E1FA6F2" w14:textId="77777777" w:rsidR="00645902" w:rsidRPr="008217E9" w:rsidRDefault="00645902" w:rsidP="008B6B23">
            <w:pPr>
              <w:jc w:val="center"/>
              <w:rPr>
                <w:rFonts w:ascii="Times New Roman" w:hAnsi="Times New Roman"/>
                <w:sz w:val="16"/>
                <w:szCs w:val="16"/>
                <w:lang w:eastAsia="ru-RU"/>
              </w:rPr>
            </w:pPr>
          </w:p>
        </w:tc>
        <w:tc>
          <w:tcPr>
            <w:tcW w:w="709" w:type="dxa"/>
          </w:tcPr>
          <w:p w14:paraId="1F547BA4" w14:textId="77777777" w:rsidR="00645902" w:rsidRPr="008217E9" w:rsidRDefault="00645902" w:rsidP="008B6B23">
            <w:pPr>
              <w:jc w:val="center"/>
              <w:rPr>
                <w:rFonts w:ascii="Times New Roman" w:hAnsi="Times New Roman"/>
                <w:sz w:val="16"/>
                <w:szCs w:val="16"/>
                <w:lang w:eastAsia="ru-RU"/>
              </w:rPr>
            </w:pPr>
          </w:p>
        </w:tc>
        <w:tc>
          <w:tcPr>
            <w:tcW w:w="708" w:type="dxa"/>
          </w:tcPr>
          <w:p w14:paraId="07180172" w14:textId="77777777" w:rsidR="00645902" w:rsidRPr="008217E9" w:rsidRDefault="00645902" w:rsidP="008B6B23">
            <w:pPr>
              <w:jc w:val="center"/>
              <w:rPr>
                <w:rFonts w:ascii="Times New Roman" w:hAnsi="Times New Roman"/>
                <w:sz w:val="16"/>
                <w:szCs w:val="16"/>
                <w:lang w:eastAsia="ru-RU"/>
              </w:rPr>
            </w:pPr>
          </w:p>
        </w:tc>
        <w:tc>
          <w:tcPr>
            <w:tcW w:w="709" w:type="dxa"/>
          </w:tcPr>
          <w:p w14:paraId="3EFC351A" w14:textId="77777777" w:rsidR="00645902" w:rsidRPr="00AD61F6" w:rsidRDefault="00645902" w:rsidP="008B6B23">
            <w:pPr>
              <w:jc w:val="center"/>
              <w:rPr>
                <w:rFonts w:ascii="Times New Roman" w:hAnsi="Times New Roman"/>
                <w:sz w:val="16"/>
                <w:szCs w:val="16"/>
                <w:lang w:eastAsia="ru-RU"/>
              </w:rPr>
            </w:pPr>
          </w:p>
        </w:tc>
        <w:tc>
          <w:tcPr>
            <w:tcW w:w="709" w:type="dxa"/>
          </w:tcPr>
          <w:p w14:paraId="6C8DF33F" w14:textId="77777777" w:rsidR="00645902" w:rsidRPr="00AD61F6" w:rsidRDefault="00645902" w:rsidP="008B6B23">
            <w:pPr>
              <w:jc w:val="center"/>
              <w:rPr>
                <w:rFonts w:ascii="Times New Roman" w:hAnsi="Times New Roman"/>
                <w:sz w:val="16"/>
                <w:szCs w:val="16"/>
                <w:lang w:eastAsia="ru-RU"/>
              </w:rPr>
            </w:pPr>
          </w:p>
        </w:tc>
        <w:tc>
          <w:tcPr>
            <w:tcW w:w="709" w:type="dxa"/>
          </w:tcPr>
          <w:p w14:paraId="1CB998B2" w14:textId="77777777" w:rsidR="00645902" w:rsidRPr="00AD61F6" w:rsidRDefault="00645902" w:rsidP="008B6B23">
            <w:pPr>
              <w:jc w:val="center"/>
              <w:rPr>
                <w:rFonts w:ascii="Times New Roman" w:hAnsi="Times New Roman"/>
                <w:sz w:val="16"/>
                <w:szCs w:val="16"/>
                <w:lang w:eastAsia="ru-RU"/>
              </w:rPr>
            </w:pPr>
          </w:p>
        </w:tc>
        <w:tc>
          <w:tcPr>
            <w:tcW w:w="708" w:type="dxa"/>
          </w:tcPr>
          <w:p w14:paraId="75010595" w14:textId="77777777" w:rsidR="00645902" w:rsidRPr="00AD61F6" w:rsidRDefault="00645902" w:rsidP="008B6B23">
            <w:pPr>
              <w:jc w:val="center"/>
              <w:rPr>
                <w:rFonts w:ascii="Times New Roman" w:hAnsi="Times New Roman"/>
                <w:sz w:val="16"/>
                <w:szCs w:val="16"/>
                <w:lang w:eastAsia="ru-RU"/>
              </w:rPr>
            </w:pPr>
          </w:p>
        </w:tc>
        <w:tc>
          <w:tcPr>
            <w:tcW w:w="709" w:type="dxa"/>
          </w:tcPr>
          <w:p w14:paraId="1723B238" w14:textId="526482F6" w:rsidR="00645902" w:rsidRPr="00AD61F6" w:rsidRDefault="00645902" w:rsidP="008B6B23">
            <w:pPr>
              <w:jc w:val="center"/>
              <w:rPr>
                <w:rFonts w:ascii="Times New Roman" w:hAnsi="Times New Roman"/>
                <w:sz w:val="16"/>
                <w:szCs w:val="16"/>
                <w:lang w:eastAsia="ru-RU"/>
              </w:rPr>
            </w:pPr>
          </w:p>
        </w:tc>
      </w:tr>
      <w:tr w:rsidR="00645902" w14:paraId="25B065B2" w14:textId="77777777" w:rsidTr="00645902">
        <w:tc>
          <w:tcPr>
            <w:tcW w:w="1402" w:type="dxa"/>
            <w:vMerge/>
          </w:tcPr>
          <w:p w14:paraId="66AD8717"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2A245ADE" w14:textId="77777777" w:rsidR="00645902" w:rsidRPr="00C7687A" w:rsidRDefault="00645902" w:rsidP="008B6B23">
            <w:pPr>
              <w:jc w:val="center"/>
              <w:rPr>
                <w:rFonts w:ascii="Times New Roman" w:hAnsi="Times New Roman"/>
                <w:sz w:val="16"/>
                <w:szCs w:val="16"/>
                <w:lang w:eastAsia="ru-RU"/>
              </w:rPr>
            </w:pPr>
          </w:p>
        </w:tc>
        <w:tc>
          <w:tcPr>
            <w:tcW w:w="1239" w:type="dxa"/>
          </w:tcPr>
          <w:p w14:paraId="4FBEC480"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МКУ «Городское хозяйство» города Дивногорска</w:t>
            </w:r>
          </w:p>
        </w:tc>
        <w:tc>
          <w:tcPr>
            <w:tcW w:w="611" w:type="dxa"/>
          </w:tcPr>
          <w:p w14:paraId="648531C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4" w:type="dxa"/>
          </w:tcPr>
          <w:p w14:paraId="64D3598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1B1DD59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629834B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042AF3B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50</w:t>
            </w:r>
          </w:p>
        </w:tc>
        <w:tc>
          <w:tcPr>
            <w:tcW w:w="709" w:type="dxa"/>
          </w:tcPr>
          <w:p w14:paraId="7ED3DBB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150</w:t>
            </w:r>
          </w:p>
        </w:tc>
        <w:tc>
          <w:tcPr>
            <w:tcW w:w="708" w:type="dxa"/>
          </w:tcPr>
          <w:p w14:paraId="20A1C6F7"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779,6</w:t>
            </w:r>
          </w:p>
        </w:tc>
        <w:tc>
          <w:tcPr>
            <w:tcW w:w="851" w:type="dxa"/>
          </w:tcPr>
          <w:p w14:paraId="795ABB6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204,82</w:t>
            </w:r>
          </w:p>
        </w:tc>
        <w:tc>
          <w:tcPr>
            <w:tcW w:w="850" w:type="dxa"/>
          </w:tcPr>
          <w:p w14:paraId="28D38DA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196,5</w:t>
            </w:r>
          </w:p>
        </w:tc>
        <w:tc>
          <w:tcPr>
            <w:tcW w:w="851" w:type="dxa"/>
          </w:tcPr>
          <w:p w14:paraId="56EDD44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279,8</w:t>
            </w:r>
          </w:p>
        </w:tc>
        <w:tc>
          <w:tcPr>
            <w:tcW w:w="709" w:type="dxa"/>
          </w:tcPr>
          <w:p w14:paraId="7CF55964"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292,4</w:t>
            </w:r>
          </w:p>
        </w:tc>
        <w:tc>
          <w:tcPr>
            <w:tcW w:w="708" w:type="dxa"/>
          </w:tcPr>
          <w:p w14:paraId="6B735AF8"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353,8</w:t>
            </w:r>
          </w:p>
        </w:tc>
        <w:tc>
          <w:tcPr>
            <w:tcW w:w="709" w:type="dxa"/>
          </w:tcPr>
          <w:p w14:paraId="4375CFD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19B3F6D4"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2810D691"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100192E7" w14:textId="3C05F82B" w:rsidR="00645902" w:rsidRPr="008217E9"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29045151" w14:textId="43402CC0"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2306,92</w:t>
            </w:r>
          </w:p>
        </w:tc>
      </w:tr>
      <w:tr w:rsidR="00645902" w14:paraId="44D989AD" w14:textId="77777777" w:rsidTr="00645902">
        <w:tc>
          <w:tcPr>
            <w:tcW w:w="1402" w:type="dxa"/>
            <w:vMerge/>
          </w:tcPr>
          <w:p w14:paraId="7B3A2C43"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01C0F4F0" w14:textId="77777777" w:rsidR="00645902" w:rsidRPr="00C7687A" w:rsidRDefault="00645902" w:rsidP="008B6B23">
            <w:pPr>
              <w:jc w:val="center"/>
              <w:rPr>
                <w:rFonts w:ascii="Times New Roman" w:hAnsi="Times New Roman"/>
                <w:sz w:val="16"/>
                <w:szCs w:val="16"/>
                <w:lang w:eastAsia="ru-RU"/>
              </w:rPr>
            </w:pPr>
          </w:p>
        </w:tc>
        <w:tc>
          <w:tcPr>
            <w:tcW w:w="1239" w:type="dxa"/>
          </w:tcPr>
          <w:p w14:paraId="6281528F"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611" w:type="dxa"/>
          </w:tcPr>
          <w:p w14:paraId="16491AB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4" w:type="dxa"/>
          </w:tcPr>
          <w:p w14:paraId="0D926BA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453957C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43E8A91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4FAC65C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23C9252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76A373A0"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7797CA3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153695F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6A2354A1"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68729E0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1025177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7A02B89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3043,9</w:t>
            </w:r>
          </w:p>
        </w:tc>
        <w:tc>
          <w:tcPr>
            <w:tcW w:w="709" w:type="dxa"/>
          </w:tcPr>
          <w:p w14:paraId="556FD90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532,1</w:t>
            </w:r>
          </w:p>
        </w:tc>
        <w:tc>
          <w:tcPr>
            <w:tcW w:w="709" w:type="dxa"/>
          </w:tcPr>
          <w:p w14:paraId="3EE51A70"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532,1</w:t>
            </w:r>
          </w:p>
        </w:tc>
        <w:tc>
          <w:tcPr>
            <w:tcW w:w="708" w:type="dxa"/>
          </w:tcPr>
          <w:p w14:paraId="27B7361E" w14:textId="47EB3D96" w:rsidR="00645902" w:rsidRPr="008217E9"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532,1</w:t>
            </w:r>
          </w:p>
        </w:tc>
        <w:tc>
          <w:tcPr>
            <w:tcW w:w="709" w:type="dxa"/>
          </w:tcPr>
          <w:p w14:paraId="76340610" w14:textId="075859E0" w:rsidR="00645902" w:rsidRPr="008217E9"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4640,2</w:t>
            </w:r>
          </w:p>
        </w:tc>
      </w:tr>
      <w:tr w:rsidR="00645902" w14:paraId="22C51AAA" w14:textId="77777777" w:rsidTr="00645902">
        <w:tc>
          <w:tcPr>
            <w:tcW w:w="1402" w:type="dxa"/>
            <w:vMerge w:val="restart"/>
          </w:tcPr>
          <w:p w14:paraId="6883810B"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 xml:space="preserve">Подпрограмма 3 </w:t>
            </w:r>
          </w:p>
        </w:tc>
        <w:tc>
          <w:tcPr>
            <w:tcW w:w="1638" w:type="dxa"/>
            <w:vMerge w:val="restart"/>
          </w:tcPr>
          <w:p w14:paraId="17FA82FA"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 xml:space="preserve">«Энергосбережение и повышение энергетической эффективности на территории муниципального образования город </w:t>
            </w:r>
            <w:r>
              <w:rPr>
                <w:rFonts w:ascii="Times New Roman" w:hAnsi="Times New Roman"/>
                <w:sz w:val="16"/>
                <w:szCs w:val="16"/>
                <w:lang w:eastAsia="ru-RU"/>
              </w:rPr>
              <w:lastRenderedPageBreak/>
              <w:t>Дивногорск»</w:t>
            </w:r>
          </w:p>
        </w:tc>
        <w:tc>
          <w:tcPr>
            <w:tcW w:w="1239" w:type="dxa"/>
            <w:vMerge w:val="restart"/>
          </w:tcPr>
          <w:p w14:paraId="007F6D97"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lastRenderedPageBreak/>
              <w:t>Всего расходные обязательства</w:t>
            </w:r>
          </w:p>
        </w:tc>
        <w:tc>
          <w:tcPr>
            <w:tcW w:w="611" w:type="dxa"/>
          </w:tcPr>
          <w:p w14:paraId="339BF93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4" w:type="dxa"/>
          </w:tcPr>
          <w:p w14:paraId="01B5B2F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32A075B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50D152A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095C9CF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1136,38</w:t>
            </w:r>
          </w:p>
        </w:tc>
        <w:tc>
          <w:tcPr>
            <w:tcW w:w="709" w:type="dxa"/>
          </w:tcPr>
          <w:p w14:paraId="40FF3648"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19D22D9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2F2CC87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64141ED4"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72EF866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6A04F48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5B253B9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3E6C600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5EABF721"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063494F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3CBC7F2C" w14:textId="637C9A39" w:rsidR="00645902" w:rsidRPr="008217E9"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2A448C3F" w14:textId="3AA3E60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1136,38</w:t>
            </w:r>
          </w:p>
        </w:tc>
      </w:tr>
      <w:tr w:rsidR="00645902" w14:paraId="61904127" w14:textId="77777777" w:rsidTr="00645902">
        <w:tc>
          <w:tcPr>
            <w:tcW w:w="1402" w:type="dxa"/>
            <w:vMerge/>
          </w:tcPr>
          <w:p w14:paraId="7E9CB40F"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5CB4AE84" w14:textId="77777777" w:rsidR="00645902" w:rsidRPr="00C7687A" w:rsidRDefault="00645902" w:rsidP="008B6B23">
            <w:pPr>
              <w:jc w:val="center"/>
              <w:rPr>
                <w:rFonts w:ascii="Times New Roman" w:hAnsi="Times New Roman"/>
                <w:sz w:val="16"/>
                <w:szCs w:val="16"/>
                <w:lang w:eastAsia="ru-RU"/>
              </w:rPr>
            </w:pPr>
          </w:p>
        </w:tc>
        <w:tc>
          <w:tcPr>
            <w:tcW w:w="1239" w:type="dxa"/>
            <w:vMerge/>
          </w:tcPr>
          <w:p w14:paraId="1A97DC97" w14:textId="77777777" w:rsidR="00645902" w:rsidRPr="00C7687A" w:rsidRDefault="00645902" w:rsidP="008B6B23">
            <w:pPr>
              <w:jc w:val="center"/>
              <w:rPr>
                <w:rFonts w:ascii="Times New Roman" w:hAnsi="Times New Roman"/>
                <w:sz w:val="16"/>
                <w:szCs w:val="16"/>
                <w:lang w:eastAsia="ru-RU"/>
              </w:rPr>
            </w:pPr>
          </w:p>
        </w:tc>
        <w:tc>
          <w:tcPr>
            <w:tcW w:w="611" w:type="dxa"/>
          </w:tcPr>
          <w:p w14:paraId="4EF65024"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4" w:type="dxa"/>
          </w:tcPr>
          <w:p w14:paraId="5A6D534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2F20178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7D34000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4EF289F3"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49A3151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106D80E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53F609E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20E7F9A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7E606D3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544B3EC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65B5650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7AF2024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17479,4</w:t>
            </w:r>
          </w:p>
        </w:tc>
        <w:tc>
          <w:tcPr>
            <w:tcW w:w="709" w:type="dxa"/>
          </w:tcPr>
          <w:p w14:paraId="314F43B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17553,7</w:t>
            </w:r>
          </w:p>
        </w:tc>
        <w:tc>
          <w:tcPr>
            <w:tcW w:w="709" w:type="dxa"/>
          </w:tcPr>
          <w:p w14:paraId="48E604D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17553,7</w:t>
            </w:r>
          </w:p>
        </w:tc>
        <w:tc>
          <w:tcPr>
            <w:tcW w:w="708" w:type="dxa"/>
          </w:tcPr>
          <w:p w14:paraId="6E71D812" w14:textId="44F172E7" w:rsidR="00645902" w:rsidRPr="008217E9"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17553,7</w:t>
            </w:r>
          </w:p>
        </w:tc>
        <w:tc>
          <w:tcPr>
            <w:tcW w:w="709" w:type="dxa"/>
          </w:tcPr>
          <w:p w14:paraId="3B55B1BC" w14:textId="0CE99528" w:rsidR="00645902" w:rsidRPr="008217E9"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70140,5</w:t>
            </w:r>
          </w:p>
        </w:tc>
      </w:tr>
      <w:tr w:rsidR="00645902" w14:paraId="7FFC6765" w14:textId="77777777" w:rsidTr="00645902">
        <w:tc>
          <w:tcPr>
            <w:tcW w:w="1402" w:type="dxa"/>
            <w:vMerge/>
          </w:tcPr>
          <w:p w14:paraId="7620566C"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51A06498" w14:textId="77777777" w:rsidR="00645902" w:rsidRPr="00C7687A" w:rsidRDefault="00645902" w:rsidP="008B6B23">
            <w:pPr>
              <w:jc w:val="center"/>
              <w:rPr>
                <w:rFonts w:ascii="Times New Roman" w:hAnsi="Times New Roman"/>
                <w:sz w:val="16"/>
                <w:szCs w:val="16"/>
                <w:lang w:eastAsia="ru-RU"/>
              </w:rPr>
            </w:pPr>
          </w:p>
        </w:tc>
        <w:tc>
          <w:tcPr>
            <w:tcW w:w="1239" w:type="dxa"/>
          </w:tcPr>
          <w:p w14:paraId="114002B3"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Бюджетные учреждения</w:t>
            </w:r>
          </w:p>
        </w:tc>
        <w:tc>
          <w:tcPr>
            <w:tcW w:w="611" w:type="dxa"/>
          </w:tcPr>
          <w:p w14:paraId="5FB43A95" w14:textId="77777777" w:rsidR="00645902" w:rsidRPr="008217E9" w:rsidRDefault="00645902" w:rsidP="008B6B23">
            <w:pPr>
              <w:jc w:val="center"/>
              <w:rPr>
                <w:rFonts w:ascii="Times New Roman" w:hAnsi="Times New Roman"/>
                <w:sz w:val="16"/>
                <w:szCs w:val="16"/>
                <w:lang w:eastAsia="ru-RU"/>
              </w:rPr>
            </w:pPr>
          </w:p>
        </w:tc>
        <w:tc>
          <w:tcPr>
            <w:tcW w:w="564" w:type="dxa"/>
          </w:tcPr>
          <w:p w14:paraId="203850C1"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2B7EC1C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38DD861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256E68DE" w14:textId="77777777" w:rsidR="00645902" w:rsidRPr="008217E9" w:rsidRDefault="00645902" w:rsidP="008B6B23">
            <w:pPr>
              <w:jc w:val="center"/>
              <w:rPr>
                <w:rFonts w:ascii="Times New Roman" w:hAnsi="Times New Roman"/>
                <w:sz w:val="16"/>
                <w:szCs w:val="16"/>
                <w:lang w:eastAsia="ru-RU"/>
              </w:rPr>
            </w:pPr>
          </w:p>
        </w:tc>
        <w:tc>
          <w:tcPr>
            <w:tcW w:w="709" w:type="dxa"/>
          </w:tcPr>
          <w:p w14:paraId="17B9C2D3" w14:textId="77777777" w:rsidR="00645902" w:rsidRPr="008217E9" w:rsidRDefault="00645902" w:rsidP="008B6B23">
            <w:pPr>
              <w:jc w:val="center"/>
              <w:rPr>
                <w:rFonts w:ascii="Times New Roman" w:hAnsi="Times New Roman"/>
                <w:sz w:val="16"/>
                <w:szCs w:val="16"/>
                <w:lang w:eastAsia="ru-RU"/>
              </w:rPr>
            </w:pPr>
          </w:p>
        </w:tc>
        <w:tc>
          <w:tcPr>
            <w:tcW w:w="708" w:type="dxa"/>
          </w:tcPr>
          <w:p w14:paraId="4C73D8A4" w14:textId="77777777" w:rsidR="00645902" w:rsidRPr="008217E9" w:rsidRDefault="00645902" w:rsidP="008B6B23">
            <w:pPr>
              <w:jc w:val="center"/>
              <w:rPr>
                <w:rFonts w:ascii="Times New Roman" w:hAnsi="Times New Roman"/>
                <w:sz w:val="16"/>
                <w:szCs w:val="16"/>
                <w:lang w:eastAsia="ru-RU"/>
              </w:rPr>
            </w:pPr>
          </w:p>
        </w:tc>
        <w:tc>
          <w:tcPr>
            <w:tcW w:w="851" w:type="dxa"/>
          </w:tcPr>
          <w:p w14:paraId="134AEA11" w14:textId="77777777" w:rsidR="00645902" w:rsidRPr="008217E9" w:rsidRDefault="00645902" w:rsidP="008B6B23">
            <w:pPr>
              <w:jc w:val="center"/>
              <w:rPr>
                <w:rFonts w:ascii="Times New Roman" w:hAnsi="Times New Roman"/>
                <w:sz w:val="16"/>
                <w:szCs w:val="16"/>
                <w:lang w:eastAsia="ru-RU"/>
              </w:rPr>
            </w:pPr>
          </w:p>
        </w:tc>
        <w:tc>
          <w:tcPr>
            <w:tcW w:w="850" w:type="dxa"/>
          </w:tcPr>
          <w:p w14:paraId="3C024386" w14:textId="77777777" w:rsidR="00645902" w:rsidRPr="008217E9" w:rsidRDefault="00645902" w:rsidP="008B6B23">
            <w:pPr>
              <w:jc w:val="center"/>
              <w:rPr>
                <w:rFonts w:ascii="Times New Roman" w:hAnsi="Times New Roman"/>
                <w:sz w:val="16"/>
                <w:szCs w:val="16"/>
                <w:lang w:eastAsia="ru-RU"/>
              </w:rPr>
            </w:pPr>
          </w:p>
        </w:tc>
        <w:tc>
          <w:tcPr>
            <w:tcW w:w="851" w:type="dxa"/>
          </w:tcPr>
          <w:p w14:paraId="3DE5521B" w14:textId="77777777" w:rsidR="00645902" w:rsidRPr="008217E9" w:rsidRDefault="00645902" w:rsidP="008B6B23">
            <w:pPr>
              <w:jc w:val="center"/>
              <w:rPr>
                <w:rFonts w:ascii="Times New Roman" w:hAnsi="Times New Roman"/>
                <w:sz w:val="16"/>
                <w:szCs w:val="16"/>
                <w:lang w:eastAsia="ru-RU"/>
              </w:rPr>
            </w:pPr>
          </w:p>
        </w:tc>
        <w:tc>
          <w:tcPr>
            <w:tcW w:w="709" w:type="dxa"/>
          </w:tcPr>
          <w:p w14:paraId="218BBB44" w14:textId="77777777" w:rsidR="00645902" w:rsidRPr="008217E9" w:rsidRDefault="00645902" w:rsidP="008B6B23">
            <w:pPr>
              <w:jc w:val="center"/>
              <w:rPr>
                <w:rFonts w:ascii="Times New Roman" w:hAnsi="Times New Roman"/>
                <w:sz w:val="16"/>
                <w:szCs w:val="16"/>
                <w:lang w:eastAsia="ru-RU"/>
              </w:rPr>
            </w:pPr>
          </w:p>
        </w:tc>
        <w:tc>
          <w:tcPr>
            <w:tcW w:w="708" w:type="dxa"/>
          </w:tcPr>
          <w:p w14:paraId="089BD0EF" w14:textId="77777777" w:rsidR="00645902" w:rsidRPr="008217E9" w:rsidRDefault="00645902" w:rsidP="008B6B23">
            <w:pPr>
              <w:jc w:val="center"/>
              <w:rPr>
                <w:rFonts w:ascii="Times New Roman" w:hAnsi="Times New Roman"/>
                <w:sz w:val="16"/>
                <w:szCs w:val="16"/>
                <w:lang w:eastAsia="ru-RU"/>
              </w:rPr>
            </w:pPr>
          </w:p>
        </w:tc>
        <w:tc>
          <w:tcPr>
            <w:tcW w:w="709" w:type="dxa"/>
          </w:tcPr>
          <w:p w14:paraId="5CAB2143" w14:textId="77777777" w:rsidR="00645902" w:rsidRPr="008217E9" w:rsidRDefault="00645902" w:rsidP="008B6B23">
            <w:pPr>
              <w:jc w:val="center"/>
              <w:rPr>
                <w:rFonts w:ascii="Times New Roman" w:hAnsi="Times New Roman"/>
                <w:sz w:val="16"/>
                <w:szCs w:val="16"/>
                <w:lang w:eastAsia="ru-RU"/>
              </w:rPr>
            </w:pPr>
          </w:p>
        </w:tc>
        <w:tc>
          <w:tcPr>
            <w:tcW w:w="709" w:type="dxa"/>
          </w:tcPr>
          <w:p w14:paraId="2C27E946" w14:textId="77777777" w:rsidR="00645902" w:rsidRPr="008217E9" w:rsidRDefault="00645902" w:rsidP="008B6B23">
            <w:pPr>
              <w:jc w:val="center"/>
              <w:rPr>
                <w:rFonts w:ascii="Times New Roman" w:hAnsi="Times New Roman"/>
                <w:sz w:val="16"/>
                <w:szCs w:val="16"/>
                <w:lang w:eastAsia="ru-RU"/>
              </w:rPr>
            </w:pPr>
          </w:p>
        </w:tc>
        <w:tc>
          <w:tcPr>
            <w:tcW w:w="709" w:type="dxa"/>
          </w:tcPr>
          <w:p w14:paraId="122CE56B" w14:textId="77777777" w:rsidR="00645902" w:rsidRPr="008217E9" w:rsidRDefault="00645902" w:rsidP="008B6B23">
            <w:pPr>
              <w:jc w:val="center"/>
              <w:rPr>
                <w:rFonts w:ascii="Times New Roman" w:hAnsi="Times New Roman"/>
                <w:sz w:val="16"/>
                <w:szCs w:val="16"/>
                <w:lang w:eastAsia="ru-RU"/>
              </w:rPr>
            </w:pPr>
          </w:p>
        </w:tc>
        <w:tc>
          <w:tcPr>
            <w:tcW w:w="708" w:type="dxa"/>
          </w:tcPr>
          <w:p w14:paraId="30BBE5D8" w14:textId="77777777" w:rsidR="00645902" w:rsidRPr="008217E9" w:rsidRDefault="00645902" w:rsidP="008B6B23">
            <w:pPr>
              <w:jc w:val="center"/>
              <w:rPr>
                <w:rFonts w:ascii="Times New Roman" w:hAnsi="Times New Roman"/>
                <w:sz w:val="16"/>
                <w:szCs w:val="16"/>
                <w:lang w:eastAsia="ru-RU"/>
              </w:rPr>
            </w:pPr>
          </w:p>
        </w:tc>
        <w:tc>
          <w:tcPr>
            <w:tcW w:w="709" w:type="dxa"/>
          </w:tcPr>
          <w:p w14:paraId="5F69FC2E" w14:textId="207B2EB7" w:rsidR="00645902" w:rsidRPr="008217E9" w:rsidRDefault="00645902" w:rsidP="008B6B23">
            <w:pPr>
              <w:jc w:val="center"/>
              <w:rPr>
                <w:rFonts w:ascii="Times New Roman" w:hAnsi="Times New Roman"/>
                <w:sz w:val="16"/>
                <w:szCs w:val="16"/>
                <w:lang w:eastAsia="ru-RU"/>
              </w:rPr>
            </w:pPr>
          </w:p>
        </w:tc>
      </w:tr>
      <w:tr w:rsidR="00645902" w14:paraId="61678104" w14:textId="77777777" w:rsidTr="00645902">
        <w:tc>
          <w:tcPr>
            <w:tcW w:w="1402" w:type="dxa"/>
            <w:vMerge/>
          </w:tcPr>
          <w:p w14:paraId="1117831B"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4E0D6E90" w14:textId="77777777" w:rsidR="00645902" w:rsidRPr="00C7687A" w:rsidRDefault="00645902" w:rsidP="008B6B23">
            <w:pPr>
              <w:jc w:val="center"/>
              <w:rPr>
                <w:rFonts w:ascii="Times New Roman" w:hAnsi="Times New Roman"/>
                <w:sz w:val="16"/>
                <w:szCs w:val="16"/>
                <w:lang w:eastAsia="ru-RU"/>
              </w:rPr>
            </w:pPr>
          </w:p>
        </w:tc>
        <w:tc>
          <w:tcPr>
            <w:tcW w:w="1239" w:type="dxa"/>
          </w:tcPr>
          <w:p w14:paraId="74575649"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 xml:space="preserve">МКУ </w:t>
            </w:r>
            <w:r>
              <w:rPr>
                <w:rFonts w:ascii="Times New Roman" w:hAnsi="Times New Roman"/>
                <w:sz w:val="16"/>
                <w:szCs w:val="16"/>
                <w:lang w:eastAsia="ru-RU"/>
              </w:rPr>
              <w:lastRenderedPageBreak/>
              <w:t>«Городское хозяйство» города Дивногорска</w:t>
            </w:r>
          </w:p>
        </w:tc>
        <w:tc>
          <w:tcPr>
            <w:tcW w:w="611" w:type="dxa"/>
          </w:tcPr>
          <w:p w14:paraId="559635C4"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lastRenderedPageBreak/>
              <w:t>931</w:t>
            </w:r>
          </w:p>
        </w:tc>
        <w:tc>
          <w:tcPr>
            <w:tcW w:w="564" w:type="dxa"/>
          </w:tcPr>
          <w:p w14:paraId="7E9974C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602292B8"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29638A2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6AB8479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1136,3</w:t>
            </w:r>
            <w:r w:rsidRPr="008217E9">
              <w:rPr>
                <w:rFonts w:ascii="Times New Roman" w:hAnsi="Times New Roman"/>
                <w:sz w:val="16"/>
                <w:szCs w:val="16"/>
                <w:lang w:eastAsia="ru-RU"/>
              </w:rPr>
              <w:lastRenderedPageBreak/>
              <w:t>8</w:t>
            </w:r>
          </w:p>
        </w:tc>
        <w:tc>
          <w:tcPr>
            <w:tcW w:w="709" w:type="dxa"/>
          </w:tcPr>
          <w:p w14:paraId="3AA07AD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lastRenderedPageBreak/>
              <w:t>0</w:t>
            </w:r>
          </w:p>
        </w:tc>
        <w:tc>
          <w:tcPr>
            <w:tcW w:w="708" w:type="dxa"/>
          </w:tcPr>
          <w:p w14:paraId="3995B9B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4003588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5B674CB1"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24F5F77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0B248AC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13EC73EC"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7127DBBB"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21257B37"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35F49E36"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03601C10" w14:textId="780BD0FB" w:rsidR="00645902" w:rsidRPr="008217E9"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04663E0F" w14:textId="336D4E42"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1136,3</w:t>
            </w:r>
            <w:r w:rsidRPr="008217E9">
              <w:rPr>
                <w:rFonts w:ascii="Times New Roman" w:hAnsi="Times New Roman"/>
                <w:sz w:val="16"/>
                <w:szCs w:val="16"/>
                <w:lang w:eastAsia="ru-RU"/>
              </w:rPr>
              <w:lastRenderedPageBreak/>
              <w:t>8</w:t>
            </w:r>
          </w:p>
        </w:tc>
      </w:tr>
      <w:tr w:rsidR="00645902" w14:paraId="17A9A599" w14:textId="77777777" w:rsidTr="00645902">
        <w:tc>
          <w:tcPr>
            <w:tcW w:w="1402" w:type="dxa"/>
            <w:vMerge/>
          </w:tcPr>
          <w:p w14:paraId="5ACD5FCD"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13E12427" w14:textId="77777777" w:rsidR="00645902" w:rsidRPr="00C7687A" w:rsidRDefault="00645902" w:rsidP="008B6B23">
            <w:pPr>
              <w:jc w:val="center"/>
              <w:rPr>
                <w:rFonts w:ascii="Times New Roman" w:hAnsi="Times New Roman"/>
                <w:sz w:val="16"/>
                <w:szCs w:val="16"/>
                <w:lang w:eastAsia="ru-RU"/>
              </w:rPr>
            </w:pPr>
          </w:p>
        </w:tc>
        <w:tc>
          <w:tcPr>
            <w:tcW w:w="1239" w:type="dxa"/>
          </w:tcPr>
          <w:p w14:paraId="3F349621"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МКУ «УСГХ»</w:t>
            </w:r>
          </w:p>
        </w:tc>
        <w:tc>
          <w:tcPr>
            <w:tcW w:w="611" w:type="dxa"/>
          </w:tcPr>
          <w:p w14:paraId="5F703F0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938</w:t>
            </w:r>
          </w:p>
        </w:tc>
        <w:tc>
          <w:tcPr>
            <w:tcW w:w="564" w:type="dxa"/>
          </w:tcPr>
          <w:p w14:paraId="702F2E4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5D10781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5BDB2F9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02BE9B84"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6560C5A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4C8AB7E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00BE513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0" w:type="dxa"/>
          </w:tcPr>
          <w:p w14:paraId="203F8B1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851" w:type="dxa"/>
          </w:tcPr>
          <w:p w14:paraId="40C6F95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2C57A49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3951A59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0C49A9C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17479,4</w:t>
            </w:r>
          </w:p>
        </w:tc>
        <w:tc>
          <w:tcPr>
            <w:tcW w:w="709" w:type="dxa"/>
          </w:tcPr>
          <w:p w14:paraId="01032C09"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17553,7</w:t>
            </w:r>
          </w:p>
        </w:tc>
        <w:tc>
          <w:tcPr>
            <w:tcW w:w="709" w:type="dxa"/>
          </w:tcPr>
          <w:p w14:paraId="71BD0898"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17553,7</w:t>
            </w:r>
          </w:p>
        </w:tc>
        <w:tc>
          <w:tcPr>
            <w:tcW w:w="708" w:type="dxa"/>
          </w:tcPr>
          <w:p w14:paraId="2B15E8F2" w14:textId="1065F7ED" w:rsidR="00645902" w:rsidRPr="008217E9"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17553,7</w:t>
            </w:r>
          </w:p>
        </w:tc>
        <w:tc>
          <w:tcPr>
            <w:tcW w:w="709" w:type="dxa"/>
          </w:tcPr>
          <w:p w14:paraId="7BFF9951" w14:textId="2CDEDEB5" w:rsidR="00645902" w:rsidRPr="008217E9"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70140,5</w:t>
            </w:r>
          </w:p>
        </w:tc>
      </w:tr>
      <w:tr w:rsidR="00645902" w14:paraId="59ECBFA6" w14:textId="77777777" w:rsidTr="00645902">
        <w:trPr>
          <w:trHeight w:val="383"/>
        </w:trPr>
        <w:tc>
          <w:tcPr>
            <w:tcW w:w="1402" w:type="dxa"/>
            <w:vMerge w:val="restart"/>
          </w:tcPr>
          <w:p w14:paraId="6242AB15"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Подпрограмма 4</w:t>
            </w:r>
          </w:p>
        </w:tc>
        <w:tc>
          <w:tcPr>
            <w:tcW w:w="1638" w:type="dxa"/>
            <w:vMerge w:val="restart"/>
          </w:tcPr>
          <w:p w14:paraId="32AA2FED" w14:textId="77777777" w:rsidR="00645902" w:rsidRPr="00C7687A" w:rsidRDefault="00645902" w:rsidP="008B6B23">
            <w:pPr>
              <w:rPr>
                <w:rFonts w:ascii="Times New Roman" w:hAnsi="Times New Roman"/>
                <w:sz w:val="16"/>
                <w:szCs w:val="16"/>
                <w:lang w:eastAsia="ru-RU"/>
              </w:rPr>
            </w:pPr>
            <w:r>
              <w:rPr>
                <w:rFonts w:ascii="Times New Roman" w:hAnsi="Times New Roman"/>
                <w:sz w:val="16"/>
                <w:szCs w:val="16"/>
                <w:lang w:eastAsia="ru-RU"/>
              </w:rPr>
              <w:t>«Обеспечение реализации муниципальной программы и прочие мероприятия»</w:t>
            </w:r>
          </w:p>
        </w:tc>
        <w:tc>
          <w:tcPr>
            <w:tcW w:w="1239" w:type="dxa"/>
            <w:vMerge w:val="restart"/>
          </w:tcPr>
          <w:p w14:paraId="45FD7522" w14:textId="77777777" w:rsidR="00645902" w:rsidRPr="00C7687A" w:rsidRDefault="00645902" w:rsidP="008B6B23">
            <w:pPr>
              <w:jc w:val="center"/>
              <w:rPr>
                <w:rFonts w:ascii="Times New Roman" w:hAnsi="Times New Roman"/>
                <w:sz w:val="16"/>
                <w:szCs w:val="16"/>
                <w:lang w:eastAsia="ru-RU"/>
              </w:rPr>
            </w:pPr>
            <w:r>
              <w:rPr>
                <w:rFonts w:ascii="Times New Roman" w:hAnsi="Times New Roman"/>
                <w:sz w:val="16"/>
                <w:szCs w:val="16"/>
                <w:lang w:eastAsia="ru-RU"/>
              </w:rPr>
              <w:t>Всего расходные обязательства</w:t>
            </w:r>
          </w:p>
        </w:tc>
        <w:tc>
          <w:tcPr>
            <w:tcW w:w="611" w:type="dxa"/>
          </w:tcPr>
          <w:p w14:paraId="2783719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931</w:t>
            </w:r>
          </w:p>
        </w:tc>
        <w:tc>
          <w:tcPr>
            <w:tcW w:w="564" w:type="dxa"/>
          </w:tcPr>
          <w:p w14:paraId="78AA932F"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528" w:type="dxa"/>
          </w:tcPr>
          <w:p w14:paraId="42DD7BA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412" w:type="dxa"/>
          </w:tcPr>
          <w:p w14:paraId="45DD2F4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Х</w:t>
            </w:r>
          </w:p>
        </w:tc>
        <w:tc>
          <w:tcPr>
            <w:tcW w:w="689" w:type="dxa"/>
            <w:gridSpan w:val="2"/>
          </w:tcPr>
          <w:p w14:paraId="516C65F4"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5547</w:t>
            </w:r>
          </w:p>
        </w:tc>
        <w:tc>
          <w:tcPr>
            <w:tcW w:w="709" w:type="dxa"/>
          </w:tcPr>
          <w:p w14:paraId="4690185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5801,38</w:t>
            </w:r>
          </w:p>
        </w:tc>
        <w:tc>
          <w:tcPr>
            <w:tcW w:w="708" w:type="dxa"/>
          </w:tcPr>
          <w:p w14:paraId="210254C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6971,98</w:t>
            </w:r>
          </w:p>
        </w:tc>
        <w:tc>
          <w:tcPr>
            <w:tcW w:w="851" w:type="dxa"/>
          </w:tcPr>
          <w:p w14:paraId="717B900A"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8563,26</w:t>
            </w:r>
          </w:p>
        </w:tc>
        <w:tc>
          <w:tcPr>
            <w:tcW w:w="850" w:type="dxa"/>
          </w:tcPr>
          <w:p w14:paraId="2C51B47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9313</w:t>
            </w:r>
          </w:p>
        </w:tc>
        <w:tc>
          <w:tcPr>
            <w:tcW w:w="851" w:type="dxa"/>
          </w:tcPr>
          <w:p w14:paraId="5585E5C4"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12932,8</w:t>
            </w:r>
          </w:p>
        </w:tc>
        <w:tc>
          <w:tcPr>
            <w:tcW w:w="709" w:type="dxa"/>
          </w:tcPr>
          <w:p w14:paraId="0CCC7F8D"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12590,9</w:t>
            </w:r>
          </w:p>
        </w:tc>
        <w:tc>
          <w:tcPr>
            <w:tcW w:w="708" w:type="dxa"/>
          </w:tcPr>
          <w:p w14:paraId="1C45F48E"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16782,8</w:t>
            </w:r>
          </w:p>
        </w:tc>
        <w:tc>
          <w:tcPr>
            <w:tcW w:w="709" w:type="dxa"/>
          </w:tcPr>
          <w:p w14:paraId="42C3A52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66A2D002"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9" w:type="dxa"/>
          </w:tcPr>
          <w:p w14:paraId="0F12C195" w14:textId="77777777" w:rsidR="00645902" w:rsidRPr="008217E9" w:rsidRDefault="00645902" w:rsidP="008B6B23">
            <w:pPr>
              <w:jc w:val="center"/>
              <w:rPr>
                <w:rFonts w:ascii="Times New Roman" w:hAnsi="Times New Roman"/>
                <w:sz w:val="16"/>
                <w:szCs w:val="16"/>
                <w:lang w:eastAsia="ru-RU"/>
              </w:rPr>
            </w:pPr>
            <w:r w:rsidRPr="008217E9">
              <w:rPr>
                <w:rFonts w:ascii="Times New Roman" w:hAnsi="Times New Roman"/>
                <w:sz w:val="16"/>
                <w:szCs w:val="16"/>
                <w:lang w:eastAsia="ru-RU"/>
              </w:rPr>
              <w:t>0</w:t>
            </w:r>
          </w:p>
        </w:tc>
        <w:tc>
          <w:tcPr>
            <w:tcW w:w="708" w:type="dxa"/>
          </w:tcPr>
          <w:p w14:paraId="5D7A1DEA" w14:textId="7D129660" w:rsidR="00645902" w:rsidRPr="008217E9" w:rsidRDefault="009F33F1" w:rsidP="008B6B23">
            <w:pP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5D993756" w14:textId="02965CFE" w:rsidR="00645902" w:rsidRPr="008217E9" w:rsidRDefault="00645902" w:rsidP="008B6B23">
            <w:pPr>
              <w:rPr>
                <w:rFonts w:ascii="Times New Roman" w:hAnsi="Times New Roman"/>
                <w:sz w:val="16"/>
                <w:szCs w:val="16"/>
                <w:lang w:eastAsia="ru-RU"/>
              </w:rPr>
            </w:pPr>
            <w:r w:rsidRPr="008217E9">
              <w:rPr>
                <w:rFonts w:ascii="Times New Roman" w:hAnsi="Times New Roman"/>
                <w:sz w:val="16"/>
                <w:szCs w:val="16"/>
                <w:lang w:eastAsia="ru-RU"/>
              </w:rPr>
              <w:t>78503,12</w:t>
            </w:r>
          </w:p>
        </w:tc>
      </w:tr>
      <w:tr w:rsidR="00645902" w:rsidRPr="007F66D1" w14:paraId="7CA4D780" w14:textId="77777777" w:rsidTr="00645902">
        <w:tc>
          <w:tcPr>
            <w:tcW w:w="1402" w:type="dxa"/>
            <w:vMerge/>
          </w:tcPr>
          <w:p w14:paraId="6A81223D" w14:textId="77777777" w:rsidR="00645902" w:rsidRPr="00C7687A" w:rsidRDefault="00645902" w:rsidP="008B6B23">
            <w:pPr>
              <w:jc w:val="center"/>
              <w:rPr>
                <w:rFonts w:ascii="Times New Roman" w:hAnsi="Times New Roman"/>
                <w:sz w:val="16"/>
                <w:szCs w:val="16"/>
                <w:lang w:eastAsia="ru-RU"/>
              </w:rPr>
            </w:pPr>
          </w:p>
        </w:tc>
        <w:tc>
          <w:tcPr>
            <w:tcW w:w="1638" w:type="dxa"/>
            <w:vMerge/>
          </w:tcPr>
          <w:p w14:paraId="770B5D51" w14:textId="77777777" w:rsidR="00645902" w:rsidRPr="00C7687A" w:rsidRDefault="00645902" w:rsidP="008B6B23">
            <w:pPr>
              <w:jc w:val="center"/>
              <w:rPr>
                <w:rFonts w:ascii="Times New Roman" w:hAnsi="Times New Roman"/>
                <w:sz w:val="16"/>
                <w:szCs w:val="16"/>
                <w:lang w:eastAsia="ru-RU"/>
              </w:rPr>
            </w:pPr>
          </w:p>
        </w:tc>
        <w:tc>
          <w:tcPr>
            <w:tcW w:w="1239" w:type="dxa"/>
            <w:vMerge/>
          </w:tcPr>
          <w:p w14:paraId="0A07E07E" w14:textId="77777777" w:rsidR="00645902" w:rsidRPr="00C7687A" w:rsidRDefault="00645902" w:rsidP="008B6B23">
            <w:pPr>
              <w:jc w:val="center"/>
              <w:rPr>
                <w:rFonts w:ascii="Times New Roman" w:hAnsi="Times New Roman"/>
                <w:sz w:val="16"/>
                <w:szCs w:val="16"/>
                <w:lang w:eastAsia="ru-RU"/>
              </w:rPr>
            </w:pPr>
          </w:p>
        </w:tc>
        <w:tc>
          <w:tcPr>
            <w:tcW w:w="611" w:type="dxa"/>
          </w:tcPr>
          <w:p w14:paraId="6B3C032F"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938</w:t>
            </w:r>
          </w:p>
        </w:tc>
        <w:tc>
          <w:tcPr>
            <w:tcW w:w="564" w:type="dxa"/>
          </w:tcPr>
          <w:p w14:paraId="785311DD"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25E14BCA"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4F254BA4"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64D3A273"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260C07BF"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3691E86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168E86BA"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0" w:type="dxa"/>
          </w:tcPr>
          <w:p w14:paraId="74D33AF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668A6581"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6664FA3A"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4AE06048"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1CDA8280" w14:textId="6DF01A9D" w:rsidR="00645902" w:rsidRPr="007F66D1" w:rsidRDefault="00645902" w:rsidP="008B6B23">
            <w:pPr>
              <w:rPr>
                <w:rFonts w:ascii="Times New Roman" w:hAnsi="Times New Roman"/>
                <w:sz w:val="16"/>
                <w:szCs w:val="16"/>
                <w:lang w:eastAsia="ru-RU"/>
              </w:rPr>
            </w:pPr>
            <w:r w:rsidRPr="007F66D1">
              <w:rPr>
                <w:rFonts w:ascii="Times New Roman" w:hAnsi="Times New Roman"/>
                <w:sz w:val="16"/>
                <w:szCs w:val="16"/>
                <w:lang w:eastAsia="ru-RU"/>
              </w:rPr>
              <w:t>25503,6</w:t>
            </w:r>
          </w:p>
        </w:tc>
        <w:tc>
          <w:tcPr>
            <w:tcW w:w="709" w:type="dxa"/>
          </w:tcPr>
          <w:p w14:paraId="05CD21E6"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26270,8</w:t>
            </w:r>
          </w:p>
        </w:tc>
        <w:tc>
          <w:tcPr>
            <w:tcW w:w="709" w:type="dxa"/>
          </w:tcPr>
          <w:p w14:paraId="299A2D47"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26270,8</w:t>
            </w:r>
          </w:p>
        </w:tc>
        <w:tc>
          <w:tcPr>
            <w:tcW w:w="708" w:type="dxa"/>
          </w:tcPr>
          <w:p w14:paraId="4ACE6FA6" w14:textId="37955A3D" w:rsidR="00645902" w:rsidRPr="007F66D1" w:rsidRDefault="009F33F1" w:rsidP="008B6B23">
            <w:pPr>
              <w:rPr>
                <w:rFonts w:ascii="Times New Roman" w:hAnsi="Times New Roman"/>
                <w:sz w:val="16"/>
                <w:szCs w:val="16"/>
                <w:lang w:eastAsia="ru-RU"/>
              </w:rPr>
            </w:pPr>
            <w:r>
              <w:rPr>
                <w:rFonts w:ascii="Times New Roman" w:hAnsi="Times New Roman"/>
                <w:sz w:val="16"/>
                <w:szCs w:val="16"/>
                <w:lang w:eastAsia="ru-RU"/>
              </w:rPr>
              <w:t>26270,8</w:t>
            </w:r>
          </w:p>
        </w:tc>
        <w:tc>
          <w:tcPr>
            <w:tcW w:w="709" w:type="dxa"/>
          </w:tcPr>
          <w:p w14:paraId="1AC7C387" w14:textId="464E4B5E" w:rsidR="00645902" w:rsidRPr="007F66D1" w:rsidRDefault="009F33F1" w:rsidP="008B6B23">
            <w:pPr>
              <w:rPr>
                <w:rFonts w:ascii="Times New Roman" w:hAnsi="Times New Roman"/>
                <w:sz w:val="16"/>
                <w:szCs w:val="16"/>
                <w:lang w:eastAsia="ru-RU"/>
              </w:rPr>
            </w:pPr>
            <w:r>
              <w:rPr>
                <w:rFonts w:ascii="Times New Roman" w:hAnsi="Times New Roman"/>
                <w:sz w:val="16"/>
                <w:szCs w:val="16"/>
                <w:lang w:eastAsia="ru-RU"/>
              </w:rPr>
              <w:t>104316</w:t>
            </w:r>
          </w:p>
        </w:tc>
      </w:tr>
      <w:tr w:rsidR="00645902" w:rsidRPr="007F66D1" w14:paraId="6CB1E157" w14:textId="77777777" w:rsidTr="00645902">
        <w:tc>
          <w:tcPr>
            <w:tcW w:w="1402" w:type="dxa"/>
            <w:vMerge/>
          </w:tcPr>
          <w:p w14:paraId="5AEC31F3" w14:textId="77777777" w:rsidR="00645902" w:rsidRPr="007F66D1" w:rsidRDefault="00645902" w:rsidP="008B6B23">
            <w:pPr>
              <w:jc w:val="center"/>
              <w:rPr>
                <w:rFonts w:ascii="Times New Roman" w:hAnsi="Times New Roman"/>
                <w:sz w:val="16"/>
                <w:szCs w:val="16"/>
                <w:lang w:eastAsia="ru-RU"/>
              </w:rPr>
            </w:pPr>
          </w:p>
        </w:tc>
        <w:tc>
          <w:tcPr>
            <w:tcW w:w="1638" w:type="dxa"/>
            <w:vMerge/>
          </w:tcPr>
          <w:p w14:paraId="32451936" w14:textId="77777777" w:rsidR="00645902" w:rsidRPr="007F66D1" w:rsidRDefault="00645902" w:rsidP="008B6B23">
            <w:pPr>
              <w:jc w:val="center"/>
              <w:rPr>
                <w:rFonts w:ascii="Times New Roman" w:hAnsi="Times New Roman"/>
                <w:sz w:val="16"/>
                <w:szCs w:val="16"/>
                <w:lang w:eastAsia="ru-RU"/>
              </w:rPr>
            </w:pPr>
          </w:p>
        </w:tc>
        <w:tc>
          <w:tcPr>
            <w:tcW w:w="1239" w:type="dxa"/>
            <w:vMerge w:val="restart"/>
          </w:tcPr>
          <w:p w14:paraId="1FE4EF9B" w14:textId="77777777" w:rsidR="00645902" w:rsidRPr="007F66D1" w:rsidRDefault="00645902" w:rsidP="008B6B23">
            <w:pPr>
              <w:rPr>
                <w:rFonts w:ascii="Times New Roman" w:hAnsi="Times New Roman"/>
                <w:sz w:val="16"/>
                <w:szCs w:val="16"/>
                <w:lang w:eastAsia="ru-RU"/>
              </w:rPr>
            </w:pPr>
            <w:r w:rsidRPr="007F66D1">
              <w:rPr>
                <w:rFonts w:ascii="Times New Roman" w:hAnsi="Times New Roman"/>
                <w:sz w:val="16"/>
                <w:szCs w:val="16"/>
                <w:lang w:eastAsia="ru-RU"/>
              </w:rPr>
              <w:t>В том числе по РБС</w:t>
            </w:r>
          </w:p>
        </w:tc>
        <w:tc>
          <w:tcPr>
            <w:tcW w:w="611" w:type="dxa"/>
          </w:tcPr>
          <w:p w14:paraId="2CC8CF9F"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931</w:t>
            </w:r>
          </w:p>
        </w:tc>
        <w:tc>
          <w:tcPr>
            <w:tcW w:w="564" w:type="dxa"/>
          </w:tcPr>
          <w:p w14:paraId="2ED1D716"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4335360B"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6B670FAC"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6BD124DB" w14:textId="77777777" w:rsidR="00645902" w:rsidRPr="007F66D1" w:rsidRDefault="00645902" w:rsidP="008B6B23">
            <w:pPr>
              <w:jc w:val="center"/>
              <w:rPr>
                <w:rFonts w:ascii="Times New Roman" w:hAnsi="Times New Roman"/>
                <w:sz w:val="16"/>
                <w:szCs w:val="16"/>
                <w:lang w:eastAsia="ru-RU"/>
              </w:rPr>
            </w:pPr>
          </w:p>
        </w:tc>
        <w:tc>
          <w:tcPr>
            <w:tcW w:w="709" w:type="dxa"/>
          </w:tcPr>
          <w:p w14:paraId="517FCAA3" w14:textId="77777777" w:rsidR="00645902" w:rsidRPr="007F66D1" w:rsidRDefault="00645902" w:rsidP="008B6B23">
            <w:pPr>
              <w:jc w:val="center"/>
              <w:rPr>
                <w:rFonts w:ascii="Times New Roman" w:hAnsi="Times New Roman"/>
                <w:sz w:val="16"/>
                <w:szCs w:val="16"/>
                <w:lang w:eastAsia="ru-RU"/>
              </w:rPr>
            </w:pPr>
          </w:p>
        </w:tc>
        <w:tc>
          <w:tcPr>
            <w:tcW w:w="708" w:type="dxa"/>
          </w:tcPr>
          <w:p w14:paraId="2E8DAA67" w14:textId="77777777" w:rsidR="00645902" w:rsidRPr="007F66D1" w:rsidRDefault="00645902" w:rsidP="008B6B23">
            <w:pPr>
              <w:jc w:val="center"/>
              <w:rPr>
                <w:rFonts w:ascii="Times New Roman" w:hAnsi="Times New Roman"/>
                <w:sz w:val="16"/>
                <w:szCs w:val="16"/>
                <w:lang w:eastAsia="ru-RU"/>
              </w:rPr>
            </w:pPr>
          </w:p>
        </w:tc>
        <w:tc>
          <w:tcPr>
            <w:tcW w:w="851" w:type="dxa"/>
          </w:tcPr>
          <w:p w14:paraId="0BCF0D6F" w14:textId="77777777" w:rsidR="00645902" w:rsidRPr="007F66D1" w:rsidRDefault="00645902" w:rsidP="008B6B23">
            <w:pPr>
              <w:jc w:val="center"/>
              <w:rPr>
                <w:rFonts w:ascii="Times New Roman" w:hAnsi="Times New Roman"/>
                <w:sz w:val="16"/>
                <w:szCs w:val="16"/>
                <w:lang w:eastAsia="ru-RU"/>
              </w:rPr>
            </w:pPr>
          </w:p>
        </w:tc>
        <w:tc>
          <w:tcPr>
            <w:tcW w:w="850" w:type="dxa"/>
          </w:tcPr>
          <w:p w14:paraId="214310E6" w14:textId="77777777" w:rsidR="00645902" w:rsidRPr="007F66D1" w:rsidRDefault="00645902" w:rsidP="008B6B23">
            <w:pPr>
              <w:jc w:val="center"/>
              <w:rPr>
                <w:rFonts w:ascii="Times New Roman" w:hAnsi="Times New Roman"/>
                <w:sz w:val="16"/>
                <w:szCs w:val="16"/>
                <w:lang w:eastAsia="ru-RU"/>
              </w:rPr>
            </w:pPr>
          </w:p>
        </w:tc>
        <w:tc>
          <w:tcPr>
            <w:tcW w:w="851" w:type="dxa"/>
          </w:tcPr>
          <w:p w14:paraId="24EC1C86" w14:textId="77777777" w:rsidR="00645902" w:rsidRPr="007F66D1" w:rsidRDefault="00645902" w:rsidP="008B6B23">
            <w:pPr>
              <w:jc w:val="center"/>
              <w:rPr>
                <w:rFonts w:ascii="Times New Roman" w:hAnsi="Times New Roman"/>
                <w:sz w:val="16"/>
                <w:szCs w:val="16"/>
                <w:lang w:eastAsia="ru-RU"/>
              </w:rPr>
            </w:pPr>
          </w:p>
        </w:tc>
        <w:tc>
          <w:tcPr>
            <w:tcW w:w="709" w:type="dxa"/>
          </w:tcPr>
          <w:p w14:paraId="110F19C6" w14:textId="77777777" w:rsidR="00645902" w:rsidRPr="007F66D1" w:rsidRDefault="00645902" w:rsidP="008B6B23">
            <w:pPr>
              <w:jc w:val="center"/>
              <w:rPr>
                <w:rFonts w:ascii="Times New Roman" w:hAnsi="Times New Roman"/>
                <w:sz w:val="16"/>
                <w:szCs w:val="16"/>
                <w:lang w:eastAsia="ru-RU"/>
              </w:rPr>
            </w:pPr>
          </w:p>
        </w:tc>
        <w:tc>
          <w:tcPr>
            <w:tcW w:w="708" w:type="dxa"/>
          </w:tcPr>
          <w:p w14:paraId="0B5C7349" w14:textId="77777777" w:rsidR="00645902" w:rsidRPr="007F66D1" w:rsidRDefault="00645902" w:rsidP="008B6B23">
            <w:pPr>
              <w:jc w:val="center"/>
              <w:rPr>
                <w:rFonts w:ascii="Times New Roman" w:hAnsi="Times New Roman"/>
                <w:sz w:val="16"/>
                <w:szCs w:val="16"/>
                <w:lang w:eastAsia="ru-RU"/>
              </w:rPr>
            </w:pPr>
          </w:p>
        </w:tc>
        <w:tc>
          <w:tcPr>
            <w:tcW w:w="709" w:type="dxa"/>
          </w:tcPr>
          <w:p w14:paraId="74BF6D64" w14:textId="77777777" w:rsidR="00645902" w:rsidRPr="007F66D1" w:rsidRDefault="00645902" w:rsidP="008B6B23">
            <w:pPr>
              <w:jc w:val="center"/>
              <w:rPr>
                <w:rFonts w:ascii="Times New Roman" w:hAnsi="Times New Roman"/>
                <w:sz w:val="16"/>
                <w:szCs w:val="16"/>
                <w:lang w:eastAsia="ru-RU"/>
              </w:rPr>
            </w:pPr>
          </w:p>
        </w:tc>
        <w:tc>
          <w:tcPr>
            <w:tcW w:w="709" w:type="dxa"/>
          </w:tcPr>
          <w:p w14:paraId="6ED4862B" w14:textId="77777777" w:rsidR="00645902" w:rsidRPr="007F66D1" w:rsidRDefault="00645902" w:rsidP="008B6B23">
            <w:pPr>
              <w:jc w:val="center"/>
              <w:rPr>
                <w:rFonts w:ascii="Times New Roman" w:hAnsi="Times New Roman"/>
                <w:sz w:val="16"/>
                <w:szCs w:val="16"/>
                <w:lang w:eastAsia="ru-RU"/>
              </w:rPr>
            </w:pPr>
          </w:p>
        </w:tc>
        <w:tc>
          <w:tcPr>
            <w:tcW w:w="709" w:type="dxa"/>
          </w:tcPr>
          <w:p w14:paraId="6A2C0EBD" w14:textId="77777777" w:rsidR="00645902" w:rsidRPr="007F66D1" w:rsidRDefault="00645902" w:rsidP="008B6B23">
            <w:pPr>
              <w:jc w:val="center"/>
              <w:rPr>
                <w:rFonts w:ascii="Times New Roman" w:hAnsi="Times New Roman"/>
                <w:sz w:val="16"/>
                <w:szCs w:val="16"/>
                <w:lang w:eastAsia="ru-RU"/>
              </w:rPr>
            </w:pPr>
          </w:p>
        </w:tc>
        <w:tc>
          <w:tcPr>
            <w:tcW w:w="708" w:type="dxa"/>
          </w:tcPr>
          <w:p w14:paraId="07344D10" w14:textId="77777777" w:rsidR="00645902" w:rsidRPr="007F66D1" w:rsidRDefault="00645902" w:rsidP="008B6B23">
            <w:pPr>
              <w:jc w:val="center"/>
              <w:rPr>
                <w:rFonts w:ascii="Times New Roman" w:hAnsi="Times New Roman"/>
                <w:sz w:val="16"/>
                <w:szCs w:val="16"/>
                <w:lang w:eastAsia="ru-RU"/>
              </w:rPr>
            </w:pPr>
          </w:p>
        </w:tc>
        <w:tc>
          <w:tcPr>
            <w:tcW w:w="709" w:type="dxa"/>
          </w:tcPr>
          <w:p w14:paraId="373E50E3" w14:textId="6C9E1263" w:rsidR="00645902" w:rsidRPr="007F66D1" w:rsidRDefault="00645902" w:rsidP="008B6B23">
            <w:pPr>
              <w:jc w:val="center"/>
              <w:rPr>
                <w:rFonts w:ascii="Times New Roman" w:hAnsi="Times New Roman"/>
                <w:sz w:val="16"/>
                <w:szCs w:val="16"/>
                <w:lang w:eastAsia="ru-RU"/>
              </w:rPr>
            </w:pPr>
          </w:p>
        </w:tc>
      </w:tr>
      <w:tr w:rsidR="00645902" w:rsidRPr="007F66D1" w14:paraId="3C302089" w14:textId="77777777" w:rsidTr="00645902">
        <w:tc>
          <w:tcPr>
            <w:tcW w:w="1402" w:type="dxa"/>
            <w:vMerge/>
          </w:tcPr>
          <w:p w14:paraId="7F1EAE61" w14:textId="77777777" w:rsidR="00645902" w:rsidRPr="007F66D1" w:rsidRDefault="00645902" w:rsidP="008B6B23">
            <w:pPr>
              <w:jc w:val="center"/>
              <w:rPr>
                <w:rFonts w:ascii="Times New Roman" w:hAnsi="Times New Roman"/>
                <w:sz w:val="16"/>
                <w:szCs w:val="16"/>
                <w:lang w:eastAsia="ru-RU"/>
              </w:rPr>
            </w:pPr>
          </w:p>
        </w:tc>
        <w:tc>
          <w:tcPr>
            <w:tcW w:w="1638" w:type="dxa"/>
            <w:vMerge/>
          </w:tcPr>
          <w:p w14:paraId="5714AF1B" w14:textId="77777777" w:rsidR="00645902" w:rsidRPr="007F66D1" w:rsidRDefault="00645902" w:rsidP="008B6B23">
            <w:pPr>
              <w:jc w:val="center"/>
              <w:rPr>
                <w:rFonts w:ascii="Times New Roman" w:hAnsi="Times New Roman"/>
                <w:sz w:val="16"/>
                <w:szCs w:val="16"/>
                <w:lang w:eastAsia="ru-RU"/>
              </w:rPr>
            </w:pPr>
          </w:p>
        </w:tc>
        <w:tc>
          <w:tcPr>
            <w:tcW w:w="1239" w:type="dxa"/>
            <w:vMerge/>
          </w:tcPr>
          <w:p w14:paraId="4F8E7FFD" w14:textId="77777777" w:rsidR="00645902" w:rsidRPr="007F66D1" w:rsidRDefault="00645902" w:rsidP="008B6B23">
            <w:pPr>
              <w:jc w:val="center"/>
              <w:rPr>
                <w:rFonts w:ascii="Times New Roman" w:hAnsi="Times New Roman"/>
                <w:sz w:val="16"/>
                <w:szCs w:val="16"/>
                <w:lang w:eastAsia="ru-RU"/>
              </w:rPr>
            </w:pPr>
          </w:p>
        </w:tc>
        <w:tc>
          <w:tcPr>
            <w:tcW w:w="611" w:type="dxa"/>
          </w:tcPr>
          <w:p w14:paraId="28D0FD4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938</w:t>
            </w:r>
          </w:p>
        </w:tc>
        <w:tc>
          <w:tcPr>
            <w:tcW w:w="564" w:type="dxa"/>
          </w:tcPr>
          <w:p w14:paraId="74925E7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2E3FFAB7"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67820A88"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02DAEB43" w14:textId="77777777" w:rsidR="00645902" w:rsidRPr="007F66D1" w:rsidRDefault="00645902" w:rsidP="008B6B23">
            <w:pPr>
              <w:jc w:val="center"/>
              <w:rPr>
                <w:rFonts w:ascii="Times New Roman" w:hAnsi="Times New Roman"/>
                <w:sz w:val="16"/>
                <w:szCs w:val="16"/>
                <w:lang w:eastAsia="ru-RU"/>
              </w:rPr>
            </w:pPr>
          </w:p>
        </w:tc>
        <w:tc>
          <w:tcPr>
            <w:tcW w:w="709" w:type="dxa"/>
          </w:tcPr>
          <w:p w14:paraId="23801360" w14:textId="77777777" w:rsidR="00645902" w:rsidRPr="007F66D1" w:rsidRDefault="00645902" w:rsidP="008B6B23">
            <w:pPr>
              <w:jc w:val="center"/>
              <w:rPr>
                <w:rFonts w:ascii="Times New Roman" w:hAnsi="Times New Roman"/>
                <w:sz w:val="16"/>
                <w:szCs w:val="16"/>
                <w:lang w:eastAsia="ru-RU"/>
              </w:rPr>
            </w:pPr>
          </w:p>
        </w:tc>
        <w:tc>
          <w:tcPr>
            <w:tcW w:w="708" w:type="dxa"/>
          </w:tcPr>
          <w:p w14:paraId="03741FE6" w14:textId="77777777" w:rsidR="00645902" w:rsidRPr="007F66D1" w:rsidRDefault="00645902" w:rsidP="008B6B23">
            <w:pPr>
              <w:jc w:val="center"/>
              <w:rPr>
                <w:rFonts w:ascii="Times New Roman" w:hAnsi="Times New Roman"/>
                <w:sz w:val="16"/>
                <w:szCs w:val="16"/>
                <w:lang w:eastAsia="ru-RU"/>
              </w:rPr>
            </w:pPr>
          </w:p>
        </w:tc>
        <w:tc>
          <w:tcPr>
            <w:tcW w:w="851" w:type="dxa"/>
          </w:tcPr>
          <w:p w14:paraId="18F872C1" w14:textId="77777777" w:rsidR="00645902" w:rsidRPr="007F66D1" w:rsidRDefault="00645902" w:rsidP="008B6B23">
            <w:pPr>
              <w:jc w:val="center"/>
              <w:rPr>
                <w:rFonts w:ascii="Times New Roman" w:hAnsi="Times New Roman"/>
                <w:sz w:val="16"/>
                <w:szCs w:val="16"/>
                <w:lang w:eastAsia="ru-RU"/>
              </w:rPr>
            </w:pPr>
          </w:p>
        </w:tc>
        <w:tc>
          <w:tcPr>
            <w:tcW w:w="850" w:type="dxa"/>
          </w:tcPr>
          <w:p w14:paraId="0E57126F" w14:textId="77777777" w:rsidR="00645902" w:rsidRPr="007F66D1" w:rsidRDefault="00645902" w:rsidP="008B6B23">
            <w:pPr>
              <w:jc w:val="center"/>
              <w:rPr>
                <w:rFonts w:ascii="Times New Roman" w:hAnsi="Times New Roman"/>
                <w:sz w:val="16"/>
                <w:szCs w:val="16"/>
                <w:lang w:eastAsia="ru-RU"/>
              </w:rPr>
            </w:pPr>
          </w:p>
        </w:tc>
        <w:tc>
          <w:tcPr>
            <w:tcW w:w="851" w:type="dxa"/>
          </w:tcPr>
          <w:p w14:paraId="3D6AE844" w14:textId="77777777" w:rsidR="00645902" w:rsidRPr="007F66D1" w:rsidRDefault="00645902" w:rsidP="008B6B23">
            <w:pPr>
              <w:jc w:val="center"/>
              <w:rPr>
                <w:rFonts w:ascii="Times New Roman" w:hAnsi="Times New Roman"/>
                <w:sz w:val="16"/>
                <w:szCs w:val="16"/>
                <w:lang w:eastAsia="ru-RU"/>
              </w:rPr>
            </w:pPr>
          </w:p>
        </w:tc>
        <w:tc>
          <w:tcPr>
            <w:tcW w:w="709" w:type="dxa"/>
          </w:tcPr>
          <w:p w14:paraId="495D5E88" w14:textId="77777777" w:rsidR="00645902" w:rsidRPr="007F66D1" w:rsidRDefault="00645902" w:rsidP="008B6B23">
            <w:pPr>
              <w:jc w:val="center"/>
              <w:rPr>
                <w:rFonts w:ascii="Times New Roman" w:hAnsi="Times New Roman"/>
                <w:sz w:val="16"/>
                <w:szCs w:val="16"/>
                <w:lang w:eastAsia="ru-RU"/>
              </w:rPr>
            </w:pPr>
          </w:p>
        </w:tc>
        <w:tc>
          <w:tcPr>
            <w:tcW w:w="708" w:type="dxa"/>
          </w:tcPr>
          <w:p w14:paraId="1E005B7A" w14:textId="77777777" w:rsidR="00645902" w:rsidRPr="007F66D1" w:rsidRDefault="00645902" w:rsidP="008B6B23">
            <w:pPr>
              <w:jc w:val="center"/>
              <w:rPr>
                <w:rFonts w:ascii="Times New Roman" w:hAnsi="Times New Roman"/>
                <w:sz w:val="16"/>
                <w:szCs w:val="16"/>
                <w:lang w:eastAsia="ru-RU"/>
              </w:rPr>
            </w:pPr>
          </w:p>
        </w:tc>
        <w:tc>
          <w:tcPr>
            <w:tcW w:w="709" w:type="dxa"/>
          </w:tcPr>
          <w:p w14:paraId="0EC22985" w14:textId="77777777" w:rsidR="00645902" w:rsidRPr="007F66D1" w:rsidRDefault="00645902" w:rsidP="008B6B23">
            <w:pPr>
              <w:jc w:val="center"/>
              <w:rPr>
                <w:rFonts w:ascii="Times New Roman" w:hAnsi="Times New Roman"/>
                <w:sz w:val="16"/>
                <w:szCs w:val="16"/>
                <w:lang w:eastAsia="ru-RU"/>
              </w:rPr>
            </w:pPr>
          </w:p>
        </w:tc>
        <w:tc>
          <w:tcPr>
            <w:tcW w:w="709" w:type="dxa"/>
          </w:tcPr>
          <w:p w14:paraId="49BF90C2" w14:textId="77777777" w:rsidR="00645902" w:rsidRPr="007F66D1" w:rsidRDefault="00645902" w:rsidP="008B6B23">
            <w:pPr>
              <w:jc w:val="center"/>
              <w:rPr>
                <w:rFonts w:ascii="Times New Roman" w:hAnsi="Times New Roman"/>
                <w:sz w:val="16"/>
                <w:szCs w:val="16"/>
                <w:lang w:eastAsia="ru-RU"/>
              </w:rPr>
            </w:pPr>
          </w:p>
        </w:tc>
        <w:tc>
          <w:tcPr>
            <w:tcW w:w="709" w:type="dxa"/>
          </w:tcPr>
          <w:p w14:paraId="55213A37" w14:textId="77777777" w:rsidR="00645902" w:rsidRPr="007F66D1" w:rsidRDefault="00645902" w:rsidP="008B6B23">
            <w:pPr>
              <w:jc w:val="center"/>
              <w:rPr>
                <w:rFonts w:ascii="Times New Roman" w:hAnsi="Times New Roman"/>
                <w:sz w:val="16"/>
                <w:szCs w:val="16"/>
                <w:lang w:eastAsia="ru-RU"/>
              </w:rPr>
            </w:pPr>
          </w:p>
        </w:tc>
        <w:tc>
          <w:tcPr>
            <w:tcW w:w="708" w:type="dxa"/>
          </w:tcPr>
          <w:p w14:paraId="67E55384" w14:textId="77777777" w:rsidR="00645902" w:rsidRPr="007F66D1" w:rsidRDefault="00645902" w:rsidP="008B6B23">
            <w:pPr>
              <w:jc w:val="center"/>
              <w:rPr>
                <w:rFonts w:ascii="Times New Roman" w:hAnsi="Times New Roman"/>
                <w:sz w:val="16"/>
                <w:szCs w:val="16"/>
                <w:lang w:eastAsia="ru-RU"/>
              </w:rPr>
            </w:pPr>
          </w:p>
        </w:tc>
        <w:tc>
          <w:tcPr>
            <w:tcW w:w="709" w:type="dxa"/>
          </w:tcPr>
          <w:p w14:paraId="76C344B7" w14:textId="7C7D2445" w:rsidR="00645902" w:rsidRPr="007F66D1" w:rsidRDefault="00645902" w:rsidP="008B6B23">
            <w:pPr>
              <w:jc w:val="center"/>
              <w:rPr>
                <w:rFonts w:ascii="Times New Roman" w:hAnsi="Times New Roman"/>
                <w:sz w:val="16"/>
                <w:szCs w:val="16"/>
                <w:lang w:eastAsia="ru-RU"/>
              </w:rPr>
            </w:pPr>
          </w:p>
        </w:tc>
      </w:tr>
      <w:tr w:rsidR="00645902" w:rsidRPr="007F66D1" w14:paraId="3754FE11" w14:textId="77777777" w:rsidTr="00645902">
        <w:tc>
          <w:tcPr>
            <w:tcW w:w="1402" w:type="dxa"/>
            <w:vMerge w:val="restart"/>
          </w:tcPr>
          <w:p w14:paraId="1D5CEB95" w14:textId="77777777" w:rsidR="00645902" w:rsidRPr="007F66D1" w:rsidRDefault="00645902" w:rsidP="008B6B23">
            <w:pPr>
              <w:jc w:val="center"/>
              <w:rPr>
                <w:rFonts w:ascii="Times New Roman" w:hAnsi="Times New Roman"/>
                <w:sz w:val="16"/>
                <w:szCs w:val="16"/>
                <w:lang w:eastAsia="ru-RU"/>
              </w:rPr>
            </w:pPr>
          </w:p>
        </w:tc>
        <w:tc>
          <w:tcPr>
            <w:tcW w:w="1638" w:type="dxa"/>
            <w:vMerge w:val="restart"/>
          </w:tcPr>
          <w:p w14:paraId="10C6755E" w14:textId="77777777" w:rsidR="00645902" w:rsidRPr="007F66D1" w:rsidRDefault="00645902" w:rsidP="008B6B23">
            <w:pPr>
              <w:jc w:val="center"/>
              <w:rPr>
                <w:rFonts w:ascii="Times New Roman" w:hAnsi="Times New Roman"/>
                <w:sz w:val="16"/>
                <w:szCs w:val="16"/>
                <w:lang w:eastAsia="ru-RU"/>
              </w:rPr>
            </w:pPr>
          </w:p>
        </w:tc>
        <w:tc>
          <w:tcPr>
            <w:tcW w:w="1239" w:type="dxa"/>
          </w:tcPr>
          <w:p w14:paraId="28916081" w14:textId="77777777" w:rsidR="00645902" w:rsidRPr="007F66D1" w:rsidRDefault="00645902" w:rsidP="008B6B23">
            <w:pPr>
              <w:rPr>
                <w:rFonts w:ascii="Times New Roman" w:hAnsi="Times New Roman"/>
                <w:sz w:val="16"/>
                <w:szCs w:val="16"/>
                <w:lang w:eastAsia="ru-RU"/>
              </w:rPr>
            </w:pPr>
            <w:r w:rsidRPr="007F66D1">
              <w:rPr>
                <w:rFonts w:ascii="Times New Roman" w:hAnsi="Times New Roman"/>
                <w:sz w:val="16"/>
                <w:szCs w:val="16"/>
                <w:lang w:eastAsia="ru-RU"/>
              </w:rPr>
              <w:t>МКУ «Городское хозяйство» города Дивногорска</w:t>
            </w:r>
          </w:p>
        </w:tc>
        <w:tc>
          <w:tcPr>
            <w:tcW w:w="611" w:type="dxa"/>
          </w:tcPr>
          <w:p w14:paraId="6C300808"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931</w:t>
            </w:r>
          </w:p>
        </w:tc>
        <w:tc>
          <w:tcPr>
            <w:tcW w:w="564" w:type="dxa"/>
          </w:tcPr>
          <w:p w14:paraId="09B10C93"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683C2C01"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677122F0"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7A5645B3"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5547</w:t>
            </w:r>
          </w:p>
        </w:tc>
        <w:tc>
          <w:tcPr>
            <w:tcW w:w="709" w:type="dxa"/>
          </w:tcPr>
          <w:p w14:paraId="5ABCCF2C"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5801,38</w:t>
            </w:r>
          </w:p>
        </w:tc>
        <w:tc>
          <w:tcPr>
            <w:tcW w:w="708" w:type="dxa"/>
          </w:tcPr>
          <w:p w14:paraId="1864C19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6971,98</w:t>
            </w:r>
          </w:p>
        </w:tc>
        <w:tc>
          <w:tcPr>
            <w:tcW w:w="851" w:type="dxa"/>
          </w:tcPr>
          <w:p w14:paraId="6C63D2A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8563,26</w:t>
            </w:r>
          </w:p>
        </w:tc>
        <w:tc>
          <w:tcPr>
            <w:tcW w:w="850" w:type="dxa"/>
          </w:tcPr>
          <w:p w14:paraId="4C95938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9313</w:t>
            </w:r>
          </w:p>
        </w:tc>
        <w:tc>
          <w:tcPr>
            <w:tcW w:w="851" w:type="dxa"/>
          </w:tcPr>
          <w:p w14:paraId="214A99A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12932,8</w:t>
            </w:r>
          </w:p>
        </w:tc>
        <w:tc>
          <w:tcPr>
            <w:tcW w:w="709" w:type="dxa"/>
          </w:tcPr>
          <w:p w14:paraId="45F5B186"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12590,9</w:t>
            </w:r>
          </w:p>
        </w:tc>
        <w:tc>
          <w:tcPr>
            <w:tcW w:w="708" w:type="dxa"/>
          </w:tcPr>
          <w:p w14:paraId="7DA8464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16782,8</w:t>
            </w:r>
          </w:p>
        </w:tc>
        <w:tc>
          <w:tcPr>
            <w:tcW w:w="709" w:type="dxa"/>
          </w:tcPr>
          <w:p w14:paraId="3B9E1C5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3BB309B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5E882A23"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1D775774" w14:textId="44AE3954" w:rsidR="00645902" w:rsidRPr="007F66D1"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28C56233" w14:textId="63C1D0E2"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78503,12</w:t>
            </w:r>
          </w:p>
        </w:tc>
      </w:tr>
      <w:tr w:rsidR="00645902" w:rsidRPr="007F66D1" w14:paraId="4645AAFA" w14:textId="77777777" w:rsidTr="00645902">
        <w:tc>
          <w:tcPr>
            <w:tcW w:w="1402" w:type="dxa"/>
            <w:vMerge/>
          </w:tcPr>
          <w:p w14:paraId="52A3AD36" w14:textId="77777777" w:rsidR="00645902" w:rsidRPr="007F66D1" w:rsidRDefault="00645902" w:rsidP="008B6B23">
            <w:pPr>
              <w:jc w:val="center"/>
              <w:rPr>
                <w:rFonts w:ascii="Times New Roman" w:hAnsi="Times New Roman"/>
                <w:sz w:val="16"/>
                <w:szCs w:val="16"/>
                <w:lang w:eastAsia="ru-RU"/>
              </w:rPr>
            </w:pPr>
          </w:p>
        </w:tc>
        <w:tc>
          <w:tcPr>
            <w:tcW w:w="1638" w:type="dxa"/>
            <w:vMerge/>
          </w:tcPr>
          <w:p w14:paraId="6C38E50E" w14:textId="77777777" w:rsidR="00645902" w:rsidRPr="007F66D1" w:rsidRDefault="00645902" w:rsidP="008B6B23">
            <w:pPr>
              <w:jc w:val="center"/>
              <w:rPr>
                <w:rFonts w:ascii="Times New Roman" w:hAnsi="Times New Roman"/>
                <w:sz w:val="16"/>
                <w:szCs w:val="16"/>
                <w:lang w:eastAsia="ru-RU"/>
              </w:rPr>
            </w:pPr>
          </w:p>
        </w:tc>
        <w:tc>
          <w:tcPr>
            <w:tcW w:w="1239" w:type="dxa"/>
          </w:tcPr>
          <w:p w14:paraId="5DB82E43" w14:textId="77777777" w:rsidR="00645902" w:rsidRPr="007F66D1" w:rsidRDefault="00645902" w:rsidP="008B6B23">
            <w:pPr>
              <w:rPr>
                <w:rFonts w:ascii="Times New Roman" w:hAnsi="Times New Roman"/>
                <w:sz w:val="16"/>
                <w:szCs w:val="16"/>
                <w:lang w:eastAsia="ru-RU"/>
              </w:rPr>
            </w:pPr>
            <w:r w:rsidRPr="007F66D1">
              <w:rPr>
                <w:rFonts w:ascii="Times New Roman" w:hAnsi="Times New Roman"/>
                <w:sz w:val="16"/>
                <w:szCs w:val="16"/>
                <w:lang w:eastAsia="ru-RU"/>
              </w:rPr>
              <w:t>МКУ «УСГХ»</w:t>
            </w:r>
          </w:p>
        </w:tc>
        <w:tc>
          <w:tcPr>
            <w:tcW w:w="611" w:type="dxa"/>
          </w:tcPr>
          <w:p w14:paraId="7DD3BAF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938</w:t>
            </w:r>
          </w:p>
        </w:tc>
        <w:tc>
          <w:tcPr>
            <w:tcW w:w="564" w:type="dxa"/>
          </w:tcPr>
          <w:p w14:paraId="3EB9AFBD"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7497BD1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7C3E674F"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010E2C07"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17BBB26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16B8EE0C"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4F90F74C"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0" w:type="dxa"/>
          </w:tcPr>
          <w:p w14:paraId="076BF1E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532BA0BA"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4BC1E4CC"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68734F28"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2AB0A4B3" w14:textId="7B5BEB15"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25503,6</w:t>
            </w:r>
          </w:p>
        </w:tc>
        <w:tc>
          <w:tcPr>
            <w:tcW w:w="709" w:type="dxa"/>
          </w:tcPr>
          <w:p w14:paraId="55AB2178"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26270,8</w:t>
            </w:r>
          </w:p>
        </w:tc>
        <w:tc>
          <w:tcPr>
            <w:tcW w:w="709" w:type="dxa"/>
          </w:tcPr>
          <w:p w14:paraId="212FEC83"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26270,8</w:t>
            </w:r>
          </w:p>
        </w:tc>
        <w:tc>
          <w:tcPr>
            <w:tcW w:w="708" w:type="dxa"/>
          </w:tcPr>
          <w:p w14:paraId="15579577" w14:textId="3D5109DD" w:rsidR="00645902" w:rsidRPr="007F66D1" w:rsidRDefault="009F33F1" w:rsidP="008B6B23">
            <w:pPr>
              <w:rPr>
                <w:rFonts w:ascii="Times New Roman" w:hAnsi="Times New Roman"/>
                <w:sz w:val="16"/>
                <w:szCs w:val="16"/>
                <w:lang w:eastAsia="ru-RU"/>
              </w:rPr>
            </w:pPr>
            <w:r>
              <w:rPr>
                <w:rFonts w:ascii="Times New Roman" w:hAnsi="Times New Roman"/>
                <w:sz w:val="16"/>
                <w:szCs w:val="16"/>
                <w:lang w:eastAsia="ru-RU"/>
              </w:rPr>
              <w:t>26270,8</w:t>
            </w:r>
          </w:p>
        </w:tc>
        <w:tc>
          <w:tcPr>
            <w:tcW w:w="709" w:type="dxa"/>
          </w:tcPr>
          <w:p w14:paraId="469110FE" w14:textId="652F52CB" w:rsidR="00645902" w:rsidRPr="007F66D1" w:rsidRDefault="009F33F1" w:rsidP="008B6B23">
            <w:pPr>
              <w:rPr>
                <w:rFonts w:ascii="Times New Roman" w:hAnsi="Times New Roman"/>
                <w:sz w:val="16"/>
                <w:szCs w:val="16"/>
                <w:lang w:eastAsia="ru-RU"/>
              </w:rPr>
            </w:pPr>
            <w:r>
              <w:rPr>
                <w:rFonts w:ascii="Times New Roman" w:hAnsi="Times New Roman"/>
                <w:sz w:val="16"/>
                <w:szCs w:val="16"/>
                <w:lang w:eastAsia="ru-RU"/>
              </w:rPr>
              <w:t>104316</w:t>
            </w:r>
          </w:p>
        </w:tc>
      </w:tr>
      <w:tr w:rsidR="00645902" w:rsidRPr="007F66D1" w14:paraId="12E634D9" w14:textId="77777777" w:rsidTr="00645902">
        <w:tc>
          <w:tcPr>
            <w:tcW w:w="1402" w:type="dxa"/>
            <w:vMerge w:val="restart"/>
          </w:tcPr>
          <w:p w14:paraId="79BD1654"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Подпрограмма 5</w:t>
            </w:r>
          </w:p>
        </w:tc>
        <w:tc>
          <w:tcPr>
            <w:tcW w:w="1638" w:type="dxa"/>
            <w:vMerge w:val="restart"/>
          </w:tcPr>
          <w:p w14:paraId="660E88BA" w14:textId="77777777" w:rsidR="00645902" w:rsidRPr="007F66D1" w:rsidRDefault="00645902" w:rsidP="008B6B23">
            <w:pPr>
              <w:rPr>
                <w:rFonts w:ascii="Times New Roman" w:hAnsi="Times New Roman"/>
                <w:sz w:val="16"/>
                <w:szCs w:val="16"/>
                <w:lang w:eastAsia="ru-RU"/>
              </w:rPr>
            </w:pPr>
            <w:r w:rsidRPr="007F66D1">
              <w:rPr>
                <w:rFonts w:ascii="Times New Roman" w:hAnsi="Times New Roman"/>
                <w:sz w:val="16"/>
                <w:szCs w:val="16"/>
                <w:lang w:eastAsia="ru-RU"/>
              </w:rPr>
              <w:t>«Чистая вода»</w:t>
            </w:r>
          </w:p>
        </w:tc>
        <w:tc>
          <w:tcPr>
            <w:tcW w:w="1239" w:type="dxa"/>
            <w:vMerge w:val="restart"/>
          </w:tcPr>
          <w:p w14:paraId="56A03D48" w14:textId="77777777" w:rsidR="00645902" w:rsidRPr="007F66D1" w:rsidRDefault="00645902" w:rsidP="008B6B23">
            <w:pPr>
              <w:rPr>
                <w:rFonts w:ascii="Times New Roman" w:hAnsi="Times New Roman"/>
                <w:sz w:val="16"/>
                <w:szCs w:val="16"/>
                <w:lang w:eastAsia="ru-RU"/>
              </w:rPr>
            </w:pPr>
            <w:r w:rsidRPr="007F66D1">
              <w:rPr>
                <w:rFonts w:ascii="Times New Roman" w:hAnsi="Times New Roman"/>
                <w:sz w:val="16"/>
                <w:szCs w:val="16"/>
                <w:lang w:eastAsia="ru-RU"/>
              </w:rPr>
              <w:t>Всего расходные обязательства</w:t>
            </w:r>
          </w:p>
        </w:tc>
        <w:tc>
          <w:tcPr>
            <w:tcW w:w="611" w:type="dxa"/>
          </w:tcPr>
          <w:p w14:paraId="5C5BDAB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931</w:t>
            </w:r>
          </w:p>
        </w:tc>
        <w:tc>
          <w:tcPr>
            <w:tcW w:w="564" w:type="dxa"/>
          </w:tcPr>
          <w:p w14:paraId="4AE22CA4"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61D77614"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21D9C9B0"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3B1B386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940,6</w:t>
            </w:r>
          </w:p>
        </w:tc>
        <w:tc>
          <w:tcPr>
            <w:tcW w:w="709" w:type="dxa"/>
          </w:tcPr>
          <w:p w14:paraId="1E4FD4F6"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77A9996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406F4C41"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0" w:type="dxa"/>
          </w:tcPr>
          <w:p w14:paraId="08CD1DE0"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747,4</w:t>
            </w:r>
          </w:p>
        </w:tc>
        <w:tc>
          <w:tcPr>
            <w:tcW w:w="851" w:type="dxa"/>
          </w:tcPr>
          <w:p w14:paraId="3FFFE00F"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22546,4</w:t>
            </w:r>
          </w:p>
        </w:tc>
        <w:tc>
          <w:tcPr>
            <w:tcW w:w="709" w:type="dxa"/>
          </w:tcPr>
          <w:p w14:paraId="56437671"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18613,4</w:t>
            </w:r>
          </w:p>
        </w:tc>
        <w:tc>
          <w:tcPr>
            <w:tcW w:w="708" w:type="dxa"/>
          </w:tcPr>
          <w:p w14:paraId="7523A277"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731CB221"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2EEA826B"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759A0208"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175626D6" w14:textId="638827A3" w:rsidR="00645902" w:rsidRPr="007F66D1"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304CF1D5" w14:textId="5C0DC54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42847,8</w:t>
            </w:r>
          </w:p>
        </w:tc>
      </w:tr>
      <w:tr w:rsidR="00645902" w:rsidRPr="007F66D1" w14:paraId="7E0C505F" w14:textId="77777777" w:rsidTr="00645902">
        <w:tc>
          <w:tcPr>
            <w:tcW w:w="1402" w:type="dxa"/>
            <w:vMerge/>
          </w:tcPr>
          <w:p w14:paraId="248632B7" w14:textId="77777777" w:rsidR="00645902" w:rsidRPr="007F66D1" w:rsidRDefault="00645902" w:rsidP="008B6B23">
            <w:pPr>
              <w:jc w:val="center"/>
              <w:rPr>
                <w:rFonts w:ascii="Times New Roman" w:hAnsi="Times New Roman"/>
                <w:sz w:val="16"/>
                <w:szCs w:val="16"/>
                <w:lang w:eastAsia="ru-RU"/>
              </w:rPr>
            </w:pPr>
          </w:p>
        </w:tc>
        <w:tc>
          <w:tcPr>
            <w:tcW w:w="1638" w:type="dxa"/>
            <w:vMerge/>
          </w:tcPr>
          <w:p w14:paraId="4B544DB4" w14:textId="77777777" w:rsidR="00645902" w:rsidRPr="007F66D1" w:rsidRDefault="00645902" w:rsidP="008B6B23">
            <w:pPr>
              <w:jc w:val="center"/>
              <w:rPr>
                <w:rFonts w:ascii="Times New Roman" w:hAnsi="Times New Roman"/>
                <w:sz w:val="16"/>
                <w:szCs w:val="16"/>
                <w:lang w:eastAsia="ru-RU"/>
              </w:rPr>
            </w:pPr>
          </w:p>
        </w:tc>
        <w:tc>
          <w:tcPr>
            <w:tcW w:w="1239" w:type="dxa"/>
            <w:vMerge/>
          </w:tcPr>
          <w:p w14:paraId="7C35C735" w14:textId="77777777" w:rsidR="00645902" w:rsidRPr="007F66D1" w:rsidRDefault="00645902" w:rsidP="008B6B23">
            <w:pPr>
              <w:jc w:val="center"/>
              <w:rPr>
                <w:rFonts w:ascii="Times New Roman" w:hAnsi="Times New Roman"/>
                <w:sz w:val="16"/>
                <w:szCs w:val="16"/>
                <w:lang w:eastAsia="ru-RU"/>
              </w:rPr>
            </w:pPr>
          </w:p>
        </w:tc>
        <w:tc>
          <w:tcPr>
            <w:tcW w:w="611" w:type="dxa"/>
          </w:tcPr>
          <w:p w14:paraId="36282DC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938</w:t>
            </w:r>
          </w:p>
        </w:tc>
        <w:tc>
          <w:tcPr>
            <w:tcW w:w="564" w:type="dxa"/>
          </w:tcPr>
          <w:p w14:paraId="3E70BF9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0673330B"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0C79D40A"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38C8291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71DD7706"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582C244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30799961"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0" w:type="dxa"/>
          </w:tcPr>
          <w:p w14:paraId="43FDFE4C"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02117E3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74236D80"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0E2CB4D3"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6421CDA7"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88598,2</w:t>
            </w:r>
          </w:p>
        </w:tc>
        <w:tc>
          <w:tcPr>
            <w:tcW w:w="709" w:type="dxa"/>
          </w:tcPr>
          <w:p w14:paraId="7FDB790C"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21BFCB74"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68E93EC0" w14:textId="796575A6" w:rsidR="00645902" w:rsidRPr="007F66D1"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55ECF1FD" w14:textId="5F1CA4C0"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88598,2</w:t>
            </w:r>
          </w:p>
        </w:tc>
      </w:tr>
      <w:tr w:rsidR="00645902" w:rsidRPr="007F66D1" w14:paraId="6867964A" w14:textId="77777777" w:rsidTr="00645902">
        <w:tc>
          <w:tcPr>
            <w:tcW w:w="1402" w:type="dxa"/>
            <w:vMerge/>
          </w:tcPr>
          <w:p w14:paraId="39744812" w14:textId="77777777" w:rsidR="00645902" w:rsidRPr="007F66D1" w:rsidRDefault="00645902" w:rsidP="008B6B23">
            <w:pPr>
              <w:jc w:val="center"/>
              <w:rPr>
                <w:rFonts w:ascii="Times New Roman" w:hAnsi="Times New Roman"/>
                <w:sz w:val="16"/>
                <w:szCs w:val="16"/>
                <w:lang w:eastAsia="ru-RU"/>
              </w:rPr>
            </w:pPr>
          </w:p>
        </w:tc>
        <w:tc>
          <w:tcPr>
            <w:tcW w:w="1638" w:type="dxa"/>
            <w:vMerge/>
          </w:tcPr>
          <w:p w14:paraId="3CFDA23F" w14:textId="77777777" w:rsidR="00645902" w:rsidRPr="007F66D1" w:rsidRDefault="00645902" w:rsidP="008B6B23">
            <w:pPr>
              <w:jc w:val="center"/>
              <w:rPr>
                <w:rFonts w:ascii="Times New Roman" w:hAnsi="Times New Roman"/>
                <w:sz w:val="16"/>
                <w:szCs w:val="16"/>
                <w:lang w:eastAsia="ru-RU"/>
              </w:rPr>
            </w:pPr>
          </w:p>
        </w:tc>
        <w:tc>
          <w:tcPr>
            <w:tcW w:w="1239" w:type="dxa"/>
          </w:tcPr>
          <w:p w14:paraId="69461E34"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В том числе по РБС</w:t>
            </w:r>
          </w:p>
        </w:tc>
        <w:tc>
          <w:tcPr>
            <w:tcW w:w="611" w:type="dxa"/>
          </w:tcPr>
          <w:p w14:paraId="4201B07E" w14:textId="77777777" w:rsidR="00645902" w:rsidRPr="007F66D1" w:rsidRDefault="00645902" w:rsidP="008B6B23">
            <w:pPr>
              <w:jc w:val="center"/>
              <w:rPr>
                <w:rFonts w:ascii="Times New Roman" w:hAnsi="Times New Roman"/>
                <w:sz w:val="16"/>
                <w:szCs w:val="16"/>
                <w:lang w:eastAsia="ru-RU"/>
              </w:rPr>
            </w:pPr>
          </w:p>
        </w:tc>
        <w:tc>
          <w:tcPr>
            <w:tcW w:w="564" w:type="dxa"/>
          </w:tcPr>
          <w:p w14:paraId="55DCB86D"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0F9C0198"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6EF5EF72"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6BEFD056" w14:textId="77777777" w:rsidR="00645902" w:rsidRPr="007F66D1" w:rsidRDefault="00645902" w:rsidP="008B6B23">
            <w:pPr>
              <w:jc w:val="center"/>
              <w:rPr>
                <w:rFonts w:ascii="Times New Roman" w:hAnsi="Times New Roman"/>
                <w:sz w:val="16"/>
                <w:szCs w:val="16"/>
                <w:lang w:eastAsia="ru-RU"/>
              </w:rPr>
            </w:pPr>
          </w:p>
        </w:tc>
        <w:tc>
          <w:tcPr>
            <w:tcW w:w="709" w:type="dxa"/>
          </w:tcPr>
          <w:p w14:paraId="6A18710B" w14:textId="77777777" w:rsidR="00645902" w:rsidRPr="007F66D1" w:rsidRDefault="00645902" w:rsidP="008B6B23">
            <w:pPr>
              <w:jc w:val="center"/>
              <w:rPr>
                <w:rFonts w:ascii="Times New Roman" w:hAnsi="Times New Roman"/>
                <w:sz w:val="16"/>
                <w:szCs w:val="16"/>
                <w:lang w:eastAsia="ru-RU"/>
              </w:rPr>
            </w:pPr>
          </w:p>
        </w:tc>
        <w:tc>
          <w:tcPr>
            <w:tcW w:w="708" w:type="dxa"/>
          </w:tcPr>
          <w:p w14:paraId="46B5B24D" w14:textId="77777777" w:rsidR="00645902" w:rsidRPr="007F66D1" w:rsidRDefault="00645902" w:rsidP="008B6B23">
            <w:pPr>
              <w:jc w:val="center"/>
              <w:rPr>
                <w:rFonts w:ascii="Times New Roman" w:hAnsi="Times New Roman"/>
                <w:sz w:val="16"/>
                <w:szCs w:val="16"/>
                <w:lang w:eastAsia="ru-RU"/>
              </w:rPr>
            </w:pPr>
          </w:p>
        </w:tc>
        <w:tc>
          <w:tcPr>
            <w:tcW w:w="851" w:type="dxa"/>
          </w:tcPr>
          <w:p w14:paraId="4385FEC0" w14:textId="77777777" w:rsidR="00645902" w:rsidRPr="007F66D1" w:rsidRDefault="00645902" w:rsidP="008B6B23">
            <w:pPr>
              <w:jc w:val="center"/>
              <w:rPr>
                <w:rFonts w:ascii="Times New Roman" w:hAnsi="Times New Roman"/>
                <w:sz w:val="16"/>
                <w:szCs w:val="16"/>
                <w:lang w:eastAsia="ru-RU"/>
              </w:rPr>
            </w:pPr>
          </w:p>
        </w:tc>
        <w:tc>
          <w:tcPr>
            <w:tcW w:w="850" w:type="dxa"/>
          </w:tcPr>
          <w:p w14:paraId="068AF03C" w14:textId="77777777" w:rsidR="00645902" w:rsidRPr="007F66D1" w:rsidRDefault="00645902" w:rsidP="008B6B23">
            <w:pPr>
              <w:jc w:val="center"/>
              <w:rPr>
                <w:rFonts w:ascii="Times New Roman" w:hAnsi="Times New Roman"/>
                <w:sz w:val="16"/>
                <w:szCs w:val="16"/>
                <w:lang w:eastAsia="ru-RU"/>
              </w:rPr>
            </w:pPr>
          </w:p>
        </w:tc>
        <w:tc>
          <w:tcPr>
            <w:tcW w:w="851" w:type="dxa"/>
          </w:tcPr>
          <w:p w14:paraId="1B2ED12A" w14:textId="77777777" w:rsidR="00645902" w:rsidRPr="007F66D1" w:rsidRDefault="00645902" w:rsidP="008B6B23">
            <w:pPr>
              <w:jc w:val="center"/>
              <w:rPr>
                <w:rFonts w:ascii="Times New Roman" w:hAnsi="Times New Roman"/>
                <w:sz w:val="16"/>
                <w:szCs w:val="16"/>
                <w:lang w:eastAsia="ru-RU"/>
              </w:rPr>
            </w:pPr>
          </w:p>
        </w:tc>
        <w:tc>
          <w:tcPr>
            <w:tcW w:w="709" w:type="dxa"/>
          </w:tcPr>
          <w:p w14:paraId="6E1B07E7" w14:textId="77777777" w:rsidR="00645902" w:rsidRPr="007F66D1" w:rsidRDefault="00645902" w:rsidP="008B6B23">
            <w:pPr>
              <w:jc w:val="center"/>
              <w:rPr>
                <w:rFonts w:ascii="Times New Roman" w:hAnsi="Times New Roman"/>
                <w:sz w:val="16"/>
                <w:szCs w:val="16"/>
                <w:lang w:eastAsia="ru-RU"/>
              </w:rPr>
            </w:pPr>
          </w:p>
        </w:tc>
        <w:tc>
          <w:tcPr>
            <w:tcW w:w="708" w:type="dxa"/>
          </w:tcPr>
          <w:p w14:paraId="1E0B2C58" w14:textId="77777777" w:rsidR="00645902" w:rsidRPr="007F66D1" w:rsidRDefault="00645902" w:rsidP="008B6B23">
            <w:pPr>
              <w:jc w:val="center"/>
              <w:rPr>
                <w:rFonts w:ascii="Times New Roman" w:hAnsi="Times New Roman"/>
                <w:sz w:val="16"/>
                <w:szCs w:val="16"/>
                <w:lang w:eastAsia="ru-RU"/>
              </w:rPr>
            </w:pPr>
          </w:p>
        </w:tc>
        <w:tc>
          <w:tcPr>
            <w:tcW w:w="709" w:type="dxa"/>
          </w:tcPr>
          <w:p w14:paraId="2DB0F686" w14:textId="77777777" w:rsidR="00645902" w:rsidRPr="007F66D1" w:rsidRDefault="00645902" w:rsidP="008B6B23">
            <w:pPr>
              <w:jc w:val="center"/>
              <w:rPr>
                <w:rFonts w:ascii="Times New Roman" w:hAnsi="Times New Roman"/>
                <w:sz w:val="16"/>
                <w:szCs w:val="16"/>
                <w:lang w:eastAsia="ru-RU"/>
              </w:rPr>
            </w:pPr>
          </w:p>
        </w:tc>
        <w:tc>
          <w:tcPr>
            <w:tcW w:w="709" w:type="dxa"/>
          </w:tcPr>
          <w:p w14:paraId="78EE4240" w14:textId="77777777" w:rsidR="00645902" w:rsidRPr="007F66D1" w:rsidRDefault="00645902" w:rsidP="008B6B23">
            <w:pPr>
              <w:jc w:val="center"/>
              <w:rPr>
                <w:rFonts w:ascii="Times New Roman" w:hAnsi="Times New Roman"/>
                <w:sz w:val="16"/>
                <w:szCs w:val="16"/>
                <w:lang w:eastAsia="ru-RU"/>
              </w:rPr>
            </w:pPr>
          </w:p>
        </w:tc>
        <w:tc>
          <w:tcPr>
            <w:tcW w:w="709" w:type="dxa"/>
          </w:tcPr>
          <w:p w14:paraId="67708DB4" w14:textId="77777777" w:rsidR="00645902" w:rsidRPr="007F66D1" w:rsidRDefault="00645902" w:rsidP="008B6B23">
            <w:pPr>
              <w:jc w:val="center"/>
              <w:rPr>
                <w:rFonts w:ascii="Times New Roman" w:hAnsi="Times New Roman"/>
                <w:sz w:val="16"/>
                <w:szCs w:val="16"/>
                <w:lang w:eastAsia="ru-RU"/>
              </w:rPr>
            </w:pPr>
          </w:p>
        </w:tc>
        <w:tc>
          <w:tcPr>
            <w:tcW w:w="708" w:type="dxa"/>
          </w:tcPr>
          <w:p w14:paraId="7FA92B23" w14:textId="77777777" w:rsidR="00645902" w:rsidRPr="007F66D1" w:rsidRDefault="00645902" w:rsidP="008B6B23">
            <w:pPr>
              <w:jc w:val="center"/>
              <w:rPr>
                <w:rFonts w:ascii="Times New Roman" w:hAnsi="Times New Roman"/>
                <w:sz w:val="16"/>
                <w:szCs w:val="16"/>
                <w:lang w:eastAsia="ru-RU"/>
              </w:rPr>
            </w:pPr>
          </w:p>
        </w:tc>
        <w:tc>
          <w:tcPr>
            <w:tcW w:w="709" w:type="dxa"/>
          </w:tcPr>
          <w:p w14:paraId="63F9275A" w14:textId="57194642" w:rsidR="00645902" w:rsidRPr="007F66D1" w:rsidRDefault="00645902" w:rsidP="008B6B23">
            <w:pPr>
              <w:jc w:val="center"/>
              <w:rPr>
                <w:rFonts w:ascii="Times New Roman" w:hAnsi="Times New Roman"/>
                <w:sz w:val="16"/>
                <w:szCs w:val="16"/>
                <w:lang w:eastAsia="ru-RU"/>
              </w:rPr>
            </w:pPr>
          </w:p>
        </w:tc>
      </w:tr>
      <w:tr w:rsidR="00645902" w:rsidRPr="007F66D1" w14:paraId="6FAB08C3" w14:textId="77777777" w:rsidTr="00645902">
        <w:tc>
          <w:tcPr>
            <w:tcW w:w="1402" w:type="dxa"/>
            <w:vMerge/>
          </w:tcPr>
          <w:p w14:paraId="68FD729E" w14:textId="77777777" w:rsidR="00645902" w:rsidRPr="007F66D1" w:rsidRDefault="00645902" w:rsidP="008B6B23">
            <w:pPr>
              <w:jc w:val="center"/>
              <w:rPr>
                <w:rFonts w:ascii="Times New Roman" w:hAnsi="Times New Roman"/>
                <w:sz w:val="16"/>
                <w:szCs w:val="16"/>
                <w:lang w:eastAsia="ru-RU"/>
              </w:rPr>
            </w:pPr>
          </w:p>
        </w:tc>
        <w:tc>
          <w:tcPr>
            <w:tcW w:w="1638" w:type="dxa"/>
            <w:vMerge/>
          </w:tcPr>
          <w:p w14:paraId="5E22FA27" w14:textId="77777777" w:rsidR="00645902" w:rsidRPr="007F66D1" w:rsidRDefault="00645902" w:rsidP="008B6B23">
            <w:pPr>
              <w:jc w:val="center"/>
              <w:rPr>
                <w:rFonts w:ascii="Times New Roman" w:hAnsi="Times New Roman"/>
                <w:sz w:val="16"/>
                <w:szCs w:val="16"/>
                <w:lang w:eastAsia="ru-RU"/>
              </w:rPr>
            </w:pPr>
          </w:p>
        </w:tc>
        <w:tc>
          <w:tcPr>
            <w:tcW w:w="1239" w:type="dxa"/>
          </w:tcPr>
          <w:p w14:paraId="7EE39370" w14:textId="77777777" w:rsidR="00645902" w:rsidRPr="007F66D1" w:rsidRDefault="00645902" w:rsidP="008B6B23">
            <w:pPr>
              <w:rPr>
                <w:rFonts w:ascii="Times New Roman" w:hAnsi="Times New Roman"/>
                <w:sz w:val="16"/>
                <w:szCs w:val="16"/>
                <w:lang w:eastAsia="ru-RU"/>
              </w:rPr>
            </w:pPr>
            <w:r w:rsidRPr="007F66D1">
              <w:rPr>
                <w:rFonts w:ascii="Times New Roman" w:hAnsi="Times New Roman"/>
                <w:sz w:val="16"/>
                <w:szCs w:val="16"/>
                <w:lang w:eastAsia="ru-RU"/>
              </w:rPr>
              <w:t>МКУ «Городское хозяйство» города Дивногорска</w:t>
            </w:r>
          </w:p>
        </w:tc>
        <w:tc>
          <w:tcPr>
            <w:tcW w:w="611" w:type="dxa"/>
          </w:tcPr>
          <w:p w14:paraId="7B9C37C1"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931</w:t>
            </w:r>
          </w:p>
        </w:tc>
        <w:tc>
          <w:tcPr>
            <w:tcW w:w="564" w:type="dxa"/>
          </w:tcPr>
          <w:p w14:paraId="3313E1EC"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1CCEE97D"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48E01037"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56DAE37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940,6</w:t>
            </w:r>
          </w:p>
        </w:tc>
        <w:tc>
          <w:tcPr>
            <w:tcW w:w="709" w:type="dxa"/>
          </w:tcPr>
          <w:p w14:paraId="26557C77"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38949D1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385BA6F1"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0" w:type="dxa"/>
          </w:tcPr>
          <w:p w14:paraId="2F2043B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747,4</w:t>
            </w:r>
          </w:p>
        </w:tc>
        <w:tc>
          <w:tcPr>
            <w:tcW w:w="851" w:type="dxa"/>
          </w:tcPr>
          <w:p w14:paraId="03D3A1D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22546,4</w:t>
            </w:r>
          </w:p>
        </w:tc>
        <w:tc>
          <w:tcPr>
            <w:tcW w:w="709" w:type="dxa"/>
          </w:tcPr>
          <w:p w14:paraId="68F4C2CB"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18613,4</w:t>
            </w:r>
          </w:p>
        </w:tc>
        <w:tc>
          <w:tcPr>
            <w:tcW w:w="708" w:type="dxa"/>
          </w:tcPr>
          <w:p w14:paraId="10E1D218"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4245AF3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065FE2A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27868B9D"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5C768807" w14:textId="445F4E8D" w:rsidR="00645902" w:rsidRPr="007F66D1"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6FA6DE4C" w14:textId="17E8E3C4"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42847,8</w:t>
            </w:r>
          </w:p>
        </w:tc>
      </w:tr>
      <w:tr w:rsidR="00645902" w:rsidRPr="007F66D1" w14:paraId="27246447" w14:textId="77777777" w:rsidTr="00645902">
        <w:tc>
          <w:tcPr>
            <w:tcW w:w="1402" w:type="dxa"/>
            <w:vMerge/>
          </w:tcPr>
          <w:p w14:paraId="0F7C0420" w14:textId="77777777" w:rsidR="00645902" w:rsidRPr="007F66D1" w:rsidRDefault="00645902" w:rsidP="008B6B23">
            <w:pPr>
              <w:jc w:val="center"/>
              <w:rPr>
                <w:rFonts w:ascii="Times New Roman" w:hAnsi="Times New Roman"/>
                <w:sz w:val="16"/>
                <w:szCs w:val="16"/>
                <w:lang w:eastAsia="ru-RU"/>
              </w:rPr>
            </w:pPr>
          </w:p>
        </w:tc>
        <w:tc>
          <w:tcPr>
            <w:tcW w:w="1638" w:type="dxa"/>
            <w:vMerge/>
          </w:tcPr>
          <w:p w14:paraId="23B6E6AA" w14:textId="77777777" w:rsidR="00645902" w:rsidRPr="007F66D1" w:rsidRDefault="00645902" w:rsidP="008B6B23">
            <w:pPr>
              <w:jc w:val="center"/>
              <w:rPr>
                <w:rFonts w:ascii="Times New Roman" w:hAnsi="Times New Roman"/>
                <w:sz w:val="16"/>
                <w:szCs w:val="16"/>
                <w:lang w:eastAsia="ru-RU"/>
              </w:rPr>
            </w:pPr>
          </w:p>
        </w:tc>
        <w:tc>
          <w:tcPr>
            <w:tcW w:w="1239" w:type="dxa"/>
          </w:tcPr>
          <w:p w14:paraId="3ABBD396" w14:textId="77777777" w:rsidR="00645902" w:rsidRPr="007F66D1" w:rsidRDefault="00645902" w:rsidP="008B6B23">
            <w:pPr>
              <w:rPr>
                <w:rFonts w:ascii="Times New Roman" w:hAnsi="Times New Roman"/>
                <w:sz w:val="16"/>
                <w:szCs w:val="16"/>
                <w:lang w:eastAsia="ru-RU"/>
              </w:rPr>
            </w:pPr>
            <w:r w:rsidRPr="007F66D1">
              <w:rPr>
                <w:rFonts w:ascii="Times New Roman" w:hAnsi="Times New Roman"/>
                <w:sz w:val="16"/>
                <w:szCs w:val="16"/>
                <w:lang w:eastAsia="ru-RU"/>
              </w:rPr>
              <w:t>МКУ «УСГХ»</w:t>
            </w:r>
          </w:p>
        </w:tc>
        <w:tc>
          <w:tcPr>
            <w:tcW w:w="611" w:type="dxa"/>
          </w:tcPr>
          <w:p w14:paraId="52B0F470"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938</w:t>
            </w:r>
          </w:p>
        </w:tc>
        <w:tc>
          <w:tcPr>
            <w:tcW w:w="564" w:type="dxa"/>
          </w:tcPr>
          <w:p w14:paraId="699E4972"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787495AB"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2B9EB99B"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03434C26"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47CD034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1F049557"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0DE1F876"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0" w:type="dxa"/>
          </w:tcPr>
          <w:p w14:paraId="31056FC7"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389E05E0"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21544163"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385D32BB"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6A6FF983"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88598,2</w:t>
            </w:r>
          </w:p>
        </w:tc>
        <w:tc>
          <w:tcPr>
            <w:tcW w:w="709" w:type="dxa"/>
          </w:tcPr>
          <w:p w14:paraId="64C3FEAA"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4E0DA50F"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175102E6" w14:textId="17554AC5" w:rsidR="00645902" w:rsidRPr="007F66D1"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7C822077" w14:textId="4A4D6CBA"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88598,2</w:t>
            </w:r>
          </w:p>
        </w:tc>
      </w:tr>
      <w:tr w:rsidR="00645902" w:rsidRPr="007F66D1" w14:paraId="0E80E260" w14:textId="77777777" w:rsidTr="00645902">
        <w:tc>
          <w:tcPr>
            <w:tcW w:w="1402" w:type="dxa"/>
            <w:vMerge w:val="restart"/>
          </w:tcPr>
          <w:p w14:paraId="3A27B2C3"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Подпрограмма 6</w:t>
            </w:r>
          </w:p>
        </w:tc>
        <w:tc>
          <w:tcPr>
            <w:tcW w:w="1638" w:type="dxa"/>
            <w:vMerge w:val="restart"/>
          </w:tcPr>
          <w:p w14:paraId="2001BACF" w14:textId="77777777" w:rsidR="00645902" w:rsidRPr="007F66D1" w:rsidRDefault="00645902" w:rsidP="008B6B23">
            <w:pPr>
              <w:rPr>
                <w:rFonts w:ascii="Times New Roman" w:hAnsi="Times New Roman"/>
                <w:sz w:val="16"/>
                <w:szCs w:val="16"/>
                <w:lang w:eastAsia="ru-RU"/>
              </w:rPr>
            </w:pPr>
            <w:r w:rsidRPr="007F66D1">
              <w:rPr>
                <w:rFonts w:ascii="Times New Roman" w:hAnsi="Times New Roman"/>
                <w:sz w:val="16"/>
                <w:szCs w:val="16"/>
                <w:lang w:eastAsia="ru-RU"/>
              </w:rPr>
              <w:t>«Формирование комфортной городской среды»</w:t>
            </w:r>
          </w:p>
        </w:tc>
        <w:tc>
          <w:tcPr>
            <w:tcW w:w="1239" w:type="dxa"/>
          </w:tcPr>
          <w:p w14:paraId="7D68541D"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Всего расходные обязательства</w:t>
            </w:r>
          </w:p>
        </w:tc>
        <w:tc>
          <w:tcPr>
            <w:tcW w:w="611" w:type="dxa"/>
          </w:tcPr>
          <w:p w14:paraId="266FD03A"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931</w:t>
            </w:r>
          </w:p>
        </w:tc>
        <w:tc>
          <w:tcPr>
            <w:tcW w:w="564" w:type="dxa"/>
          </w:tcPr>
          <w:p w14:paraId="2A9405E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0BB45288"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1FCEE16F"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5EAB1160"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63C6769A"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4FC0CCE8"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3281CDC1"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21521,55</w:t>
            </w:r>
          </w:p>
        </w:tc>
        <w:tc>
          <w:tcPr>
            <w:tcW w:w="850" w:type="dxa"/>
          </w:tcPr>
          <w:p w14:paraId="38BF270D"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1849F192"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67C52B54"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00</w:t>
            </w:r>
          </w:p>
        </w:tc>
        <w:tc>
          <w:tcPr>
            <w:tcW w:w="708" w:type="dxa"/>
          </w:tcPr>
          <w:p w14:paraId="121C25B0"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5CDE8131"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5F0F0DBD"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5F8EFCCD"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196D35A3" w14:textId="3E222F59" w:rsidR="00645902" w:rsidRPr="007F66D1"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0B8528F4" w14:textId="19E8F78A"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21521,55</w:t>
            </w:r>
          </w:p>
        </w:tc>
      </w:tr>
      <w:tr w:rsidR="00645902" w:rsidRPr="007F66D1" w14:paraId="730E564F" w14:textId="77777777" w:rsidTr="00645902">
        <w:tc>
          <w:tcPr>
            <w:tcW w:w="1402" w:type="dxa"/>
            <w:vMerge/>
          </w:tcPr>
          <w:p w14:paraId="0179262A" w14:textId="77777777" w:rsidR="00645902" w:rsidRPr="007F66D1" w:rsidRDefault="00645902" w:rsidP="008B6B23">
            <w:pPr>
              <w:jc w:val="center"/>
              <w:rPr>
                <w:rFonts w:ascii="Times New Roman" w:hAnsi="Times New Roman"/>
                <w:sz w:val="16"/>
                <w:szCs w:val="16"/>
                <w:lang w:eastAsia="ru-RU"/>
              </w:rPr>
            </w:pPr>
          </w:p>
        </w:tc>
        <w:tc>
          <w:tcPr>
            <w:tcW w:w="1638" w:type="dxa"/>
            <w:vMerge/>
          </w:tcPr>
          <w:p w14:paraId="1FB9CFF5" w14:textId="77777777" w:rsidR="00645902" w:rsidRPr="007F66D1" w:rsidRDefault="00645902" w:rsidP="008B6B23">
            <w:pPr>
              <w:jc w:val="center"/>
              <w:rPr>
                <w:rFonts w:ascii="Times New Roman" w:hAnsi="Times New Roman"/>
                <w:sz w:val="16"/>
                <w:szCs w:val="16"/>
                <w:lang w:eastAsia="ru-RU"/>
              </w:rPr>
            </w:pPr>
          </w:p>
        </w:tc>
        <w:tc>
          <w:tcPr>
            <w:tcW w:w="1239" w:type="dxa"/>
          </w:tcPr>
          <w:p w14:paraId="366BB46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В том числе по РБС</w:t>
            </w:r>
          </w:p>
        </w:tc>
        <w:tc>
          <w:tcPr>
            <w:tcW w:w="611" w:type="dxa"/>
          </w:tcPr>
          <w:p w14:paraId="5CF4ED48" w14:textId="77777777" w:rsidR="00645902" w:rsidRPr="007F66D1" w:rsidRDefault="00645902" w:rsidP="008B6B23">
            <w:pPr>
              <w:jc w:val="center"/>
              <w:rPr>
                <w:rFonts w:ascii="Times New Roman" w:hAnsi="Times New Roman"/>
                <w:sz w:val="16"/>
                <w:szCs w:val="16"/>
                <w:lang w:eastAsia="ru-RU"/>
              </w:rPr>
            </w:pPr>
          </w:p>
        </w:tc>
        <w:tc>
          <w:tcPr>
            <w:tcW w:w="564" w:type="dxa"/>
          </w:tcPr>
          <w:p w14:paraId="3B3FD01A"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1A1F535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3ECCAE3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4D440849" w14:textId="77777777" w:rsidR="00645902" w:rsidRPr="007F66D1" w:rsidRDefault="00645902" w:rsidP="008B6B23">
            <w:pPr>
              <w:jc w:val="center"/>
              <w:rPr>
                <w:rFonts w:ascii="Times New Roman" w:hAnsi="Times New Roman"/>
                <w:sz w:val="16"/>
                <w:szCs w:val="16"/>
                <w:lang w:eastAsia="ru-RU"/>
              </w:rPr>
            </w:pPr>
          </w:p>
        </w:tc>
        <w:tc>
          <w:tcPr>
            <w:tcW w:w="709" w:type="dxa"/>
          </w:tcPr>
          <w:p w14:paraId="45FEBAFA" w14:textId="77777777" w:rsidR="00645902" w:rsidRPr="007F66D1" w:rsidRDefault="00645902" w:rsidP="008B6B23">
            <w:pPr>
              <w:jc w:val="center"/>
              <w:rPr>
                <w:rFonts w:ascii="Times New Roman" w:hAnsi="Times New Roman"/>
                <w:sz w:val="16"/>
                <w:szCs w:val="16"/>
                <w:lang w:eastAsia="ru-RU"/>
              </w:rPr>
            </w:pPr>
          </w:p>
        </w:tc>
        <w:tc>
          <w:tcPr>
            <w:tcW w:w="708" w:type="dxa"/>
          </w:tcPr>
          <w:p w14:paraId="5857D638" w14:textId="77777777" w:rsidR="00645902" w:rsidRPr="007F66D1" w:rsidRDefault="00645902" w:rsidP="008B6B23">
            <w:pPr>
              <w:jc w:val="center"/>
              <w:rPr>
                <w:rFonts w:ascii="Times New Roman" w:hAnsi="Times New Roman"/>
                <w:sz w:val="16"/>
                <w:szCs w:val="16"/>
                <w:lang w:eastAsia="ru-RU"/>
              </w:rPr>
            </w:pPr>
          </w:p>
        </w:tc>
        <w:tc>
          <w:tcPr>
            <w:tcW w:w="851" w:type="dxa"/>
          </w:tcPr>
          <w:p w14:paraId="3CC21489" w14:textId="77777777" w:rsidR="00645902" w:rsidRPr="007F66D1" w:rsidRDefault="00645902" w:rsidP="008B6B23">
            <w:pPr>
              <w:jc w:val="center"/>
              <w:rPr>
                <w:rFonts w:ascii="Times New Roman" w:hAnsi="Times New Roman"/>
                <w:sz w:val="16"/>
                <w:szCs w:val="16"/>
                <w:lang w:eastAsia="ru-RU"/>
              </w:rPr>
            </w:pPr>
          </w:p>
        </w:tc>
        <w:tc>
          <w:tcPr>
            <w:tcW w:w="850" w:type="dxa"/>
          </w:tcPr>
          <w:p w14:paraId="7C9A9EB6" w14:textId="77777777" w:rsidR="00645902" w:rsidRPr="007F66D1" w:rsidRDefault="00645902" w:rsidP="008B6B23">
            <w:pPr>
              <w:jc w:val="center"/>
              <w:rPr>
                <w:rFonts w:ascii="Times New Roman" w:hAnsi="Times New Roman"/>
                <w:sz w:val="16"/>
                <w:szCs w:val="16"/>
                <w:lang w:eastAsia="ru-RU"/>
              </w:rPr>
            </w:pPr>
          </w:p>
        </w:tc>
        <w:tc>
          <w:tcPr>
            <w:tcW w:w="851" w:type="dxa"/>
          </w:tcPr>
          <w:p w14:paraId="52C7AF3E" w14:textId="77777777" w:rsidR="00645902" w:rsidRPr="007F66D1" w:rsidRDefault="00645902" w:rsidP="008B6B23">
            <w:pPr>
              <w:jc w:val="center"/>
              <w:rPr>
                <w:rFonts w:ascii="Times New Roman" w:hAnsi="Times New Roman"/>
                <w:sz w:val="16"/>
                <w:szCs w:val="16"/>
                <w:lang w:eastAsia="ru-RU"/>
              </w:rPr>
            </w:pPr>
          </w:p>
        </w:tc>
        <w:tc>
          <w:tcPr>
            <w:tcW w:w="709" w:type="dxa"/>
          </w:tcPr>
          <w:p w14:paraId="519AB291" w14:textId="77777777" w:rsidR="00645902" w:rsidRPr="007F66D1" w:rsidRDefault="00645902" w:rsidP="008B6B23">
            <w:pPr>
              <w:jc w:val="center"/>
              <w:rPr>
                <w:rFonts w:ascii="Times New Roman" w:hAnsi="Times New Roman"/>
                <w:sz w:val="16"/>
                <w:szCs w:val="16"/>
                <w:lang w:eastAsia="ru-RU"/>
              </w:rPr>
            </w:pPr>
          </w:p>
        </w:tc>
        <w:tc>
          <w:tcPr>
            <w:tcW w:w="708" w:type="dxa"/>
          </w:tcPr>
          <w:p w14:paraId="36C144BC" w14:textId="77777777" w:rsidR="00645902" w:rsidRPr="007F66D1" w:rsidRDefault="00645902" w:rsidP="008B6B23">
            <w:pPr>
              <w:jc w:val="center"/>
              <w:rPr>
                <w:rFonts w:ascii="Times New Roman" w:hAnsi="Times New Roman"/>
                <w:sz w:val="16"/>
                <w:szCs w:val="16"/>
                <w:lang w:eastAsia="ru-RU"/>
              </w:rPr>
            </w:pPr>
          </w:p>
        </w:tc>
        <w:tc>
          <w:tcPr>
            <w:tcW w:w="709" w:type="dxa"/>
          </w:tcPr>
          <w:p w14:paraId="2F76B4E4" w14:textId="77777777" w:rsidR="00645902" w:rsidRPr="007F66D1" w:rsidRDefault="00645902" w:rsidP="008B6B23">
            <w:pPr>
              <w:jc w:val="center"/>
              <w:rPr>
                <w:rFonts w:ascii="Times New Roman" w:hAnsi="Times New Roman"/>
                <w:sz w:val="16"/>
                <w:szCs w:val="16"/>
                <w:lang w:eastAsia="ru-RU"/>
              </w:rPr>
            </w:pPr>
          </w:p>
        </w:tc>
        <w:tc>
          <w:tcPr>
            <w:tcW w:w="709" w:type="dxa"/>
          </w:tcPr>
          <w:p w14:paraId="78066B70" w14:textId="77777777" w:rsidR="00645902" w:rsidRPr="007F66D1" w:rsidRDefault="00645902" w:rsidP="008B6B23">
            <w:pPr>
              <w:jc w:val="center"/>
              <w:rPr>
                <w:rFonts w:ascii="Times New Roman" w:hAnsi="Times New Roman"/>
                <w:sz w:val="16"/>
                <w:szCs w:val="16"/>
                <w:lang w:eastAsia="ru-RU"/>
              </w:rPr>
            </w:pPr>
          </w:p>
        </w:tc>
        <w:tc>
          <w:tcPr>
            <w:tcW w:w="709" w:type="dxa"/>
          </w:tcPr>
          <w:p w14:paraId="29549502" w14:textId="77777777" w:rsidR="00645902" w:rsidRPr="007F66D1" w:rsidRDefault="00645902" w:rsidP="008B6B23">
            <w:pPr>
              <w:jc w:val="center"/>
              <w:rPr>
                <w:rFonts w:ascii="Times New Roman" w:hAnsi="Times New Roman"/>
                <w:sz w:val="16"/>
                <w:szCs w:val="16"/>
                <w:lang w:eastAsia="ru-RU"/>
              </w:rPr>
            </w:pPr>
          </w:p>
        </w:tc>
        <w:tc>
          <w:tcPr>
            <w:tcW w:w="708" w:type="dxa"/>
          </w:tcPr>
          <w:p w14:paraId="1EE156D8" w14:textId="77777777" w:rsidR="00645902" w:rsidRPr="007F66D1" w:rsidRDefault="00645902" w:rsidP="008B6B23">
            <w:pPr>
              <w:jc w:val="center"/>
              <w:rPr>
                <w:rFonts w:ascii="Times New Roman" w:hAnsi="Times New Roman"/>
                <w:sz w:val="16"/>
                <w:szCs w:val="16"/>
                <w:lang w:eastAsia="ru-RU"/>
              </w:rPr>
            </w:pPr>
          </w:p>
        </w:tc>
        <w:tc>
          <w:tcPr>
            <w:tcW w:w="709" w:type="dxa"/>
          </w:tcPr>
          <w:p w14:paraId="2CE5482B" w14:textId="0DAF7327" w:rsidR="00645902" w:rsidRPr="007F66D1" w:rsidRDefault="00645902" w:rsidP="008B6B23">
            <w:pPr>
              <w:jc w:val="center"/>
              <w:rPr>
                <w:rFonts w:ascii="Times New Roman" w:hAnsi="Times New Roman"/>
                <w:sz w:val="16"/>
                <w:szCs w:val="16"/>
                <w:lang w:eastAsia="ru-RU"/>
              </w:rPr>
            </w:pPr>
          </w:p>
        </w:tc>
      </w:tr>
      <w:tr w:rsidR="00645902" w:rsidRPr="007F66D1" w14:paraId="15140201" w14:textId="77777777" w:rsidTr="00645902">
        <w:tc>
          <w:tcPr>
            <w:tcW w:w="1402" w:type="dxa"/>
            <w:vMerge/>
          </w:tcPr>
          <w:p w14:paraId="081219DA" w14:textId="77777777" w:rsidR="00645902" w:rsidRPr="007F66D1" w:rsidRDefault="00645902" w:rsidP="008B6B23">
            <w:pPr>
              <w:jc w:val="center"/>
              <w:rPr>
                <w:rFonts w:ascii="Times New Roman" w:hAnsi="Times New Roman"/>
                <w:sz w:val="16"/>
                <w:szCs w:val="16"/>
                <w:lang w:eastAsia="ru-RU"/>
              </w:rPr>
            </w:pPr>
          </w:p>
        </w:tc>
        <w:tc>
          <w:tcPr>
            <w:tcW w:w="1638" w:type="dxa"/>
            <w:vMerge/>
          </w:tcPr>
          <w:p w14:paraId="39766B21" w14:textId="77777777" w:rsidR="00645902" w:rsidRPr="007F66D1" w:rsidRDefault="00645902" w:rsidP="008B6B23">
            <w:pPr>
              <w:jc w:val="center"/>
              <w:rPr>
                <w:rFonts w:ascii="Times New Roman" w:hAnsi="Times New Roman"/>
                <w:sz w:val="16"/>
                <w:szCs w:val="16"/>
                <w:lang w:eastAsia="ru-RU"/>
              </w:rPr>
            </w:pPr>
          </w:p>
        </w:tc>
        <w:tc>
          <w:tcPr>
            <w:tcW w:w="1239" w:type="dxa"/>
          </w:tcPr>
          <w:p w14:paraId="0EF8ADE7" w14:textId="77777777" w:rsidR="00645902" w:rsidRPr="007F66D1" w:rsidRDefault="00645902" w:rsidP="008B6B23">
            <w:pPr>
              <w:rPr>
                <w:rFonts w:ascii="Times New Roman" w:hAnsi="Times New Roman"/>
                <w:sz w:val="16"/>
                <w:szCs w:val="16"/>
                <w:lang w:eastAsia="ru-RU"/>
              </w:rPr>
            </w:pPr>
            <w:r w:rsidRPr="007F66D1">
              <w:rPr>
                <w:rFonts w:ascii="Times New Roman" w:hAnsi="Times New Roman"/>
                <w:sz w:val="16"/>
                <w:szCs w:val="16"/>
                <w:lang w:eastAsia="ru-RU"/>
              </w:rPr>
              <w:t>МКУ «Городское хозяйство» города Дивногорска</w:t>
            </w:r>
          </w:p>
        </w:tc>
        <w:tc>
          <w:tcPr>
            <w:tcW w:w="611" w:type="dxa"/>
          </w:tcPr>
          <w:p w14:paraId="75343362"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931</w:t>
            </w:r>
          </w:p>
        </w:tc>
        <w:tc>
          <w:tcPr>
            <w:tcW w:w="564" w:type="dxa"/>
          </w:tcPr>
          <w:p w14:paraId="6EA426D7"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528" w:type="dxa"/>
          </w:tcPr>
          <w:p w14:paraId="2A730A3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412" w:type="dxa"/>
          </w:tcPr>
          <w:p w14:paraId="1A5B4FB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х</w:t>
            </w:r>
          </w:p>
        </w:tc>
        <w:tc>
          <w:tcPr>
            <w:tcW w:w="689" w:type="dxa"/>
            <w:gridSpan w:val="2"/>
          </w:tcPr>
          <w:p w14:paraId="3C0E3616"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083DC79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451E4D96"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36933EA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21521,55</w:t>
            </w:r>
          </w:p>
        </w:tc>
        <w:tc>
          <w:tcPr>
            <w:tcW w:w="850" w:type="dxa"/>
          </w:tcPr>
          <w:p w14:paraId="49D720E6"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851" w:type="dxa"/>
          </w:tcPr>
          <w:p w14:paraId="5D15F30A"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2E19BE8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2CAEBFC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46FFBF09"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5C508745"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9" w:type="dxa"/>
          </w:tcPr>
          <w:p w14:paraId="18625B74"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0</w:t>
            </w:r>
          </w:p>
        </w:tc>
        <w:tc>
          <w:tcPr>
            <w:tcW w:w="708" w:type="dxa"/>
          </w:tcPr>
          <w:p w14:paraId="70446B4D" w14:textId="407F439F" w:rsidR="00645902" w:rsidRPr="007F66D1" w:rsidRDefault="009F33F1" w:rsidP="008B6B23">
            <w:pPr>
              <w:jc w:val="center"/>
              <w:rPr>
                <w:rFonts w:ascii="Times New Roman" w:hAnsi="Times New Roman"/>
                <w:sz w:val="16"/>
                <w:szCs w:val="16"/>
                <w:lang w:eastAsia="ru-RU"/>
              </w:rPr>
            </w:pPr>
            <w:r>
              <w:rPr>
                <w:rFonts w:ascii="Times New Roman" w:hAnsi="Times New Roman"/>
                <w:sz w:val="16"/>
                <w:szCs w:val="16"/>
                <w:lang w:eastAsia="ru-RU"/>
              </w:rPr>
              <w:t>0</w:t>
            </w:r>
          </w:p>
        </w:tc>
        <w:tc>
          <w:tcPr>
            <w:tcW w:w="709" w:type="dxa"/>
          </w:tcPr>
          <w:p w14:paraId="105B2E83" w14:textId="45CD4E5F"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21521,55</w:t>
            </w:r>
          </w:p>
        </w:tc>
      </w:tr>
      <w:tr w:rsidR="00645902" w:rsidRPr="007F66D1" w14:paraId="4931A94A" w14:textId="77777777" w:rsidTr="00645902">
        <w:tc>
          <w:tcPr>
            <w:tcW w:w="1402" w:type="dxa"/>
          </w:tcPr>
          <w:p w14:paraId="3B9D8C7F" w14:textId="77777777" w:rsidR="00645902" w:rsidRPr="007F66D1" w:rsidRDefault="00645902" w:rsidP="008B6B23">
            <w:pPr>
              <w:jc w:val="center"/>
              <w:rPr>
                <w:rFonts w:ascii="Times New Roman" w:hAnsi="Times New Roman"/>
                <w:sz w:val="16"/>
                <w:szCs w:val="16"/>
                <w:lang w:eastAsia="ru-RU"/>
              </w:rPr>
            </w:pPr>
          </w:p>
        </w:tc>
        <w:tc>
          <w:tcPr>
            <w:tcW w:w="1638" w:type="dxa"/>
          </w:tcPr>
          <w:p w14:paraId="2623BD74" w14:textId="77777777" w:rsidR="00645902" w:rsidRPr="007F66D1" w:rsidRDefault="00645902" w:rsidP="008B6B23">
            <w:pPr>
              <w:jc w:val="center"/>
              <w:rPr>
                <w:rFonts w:ascii="Times New Roman" w:hAnsi="Times New Roman"/>
                <w:sz w:val="16"/>
                <w:szCs w:val="16"/>
                <w:lang w:eastAsia="ru-RU"/>
              </w:rPr>
            </w:pPr>
          </w:p>
        </w:tc>
        <w:tc>
          <w:tcPr>
            <w:tcW w:w="1239" w:type="dxa"/>
          </w:tcPr>
          <w:p w14:paraId="4427D266" w14:textId="77777777" w:rsidR="00645902" w:rsidRPr="007F66D1" w:rsidRDefault="00645902" w:rsidP="008B6B23">
            <w:pPr>
              <w:jc w:val="center"/>
              <w:rPr>
                <w:rFonts w:ascii="Times New Roman" w:hAnsi="Times New Roman"/>
                <w:sz w:val="16"/>
                <w:szCs w:val="16"/>
                <w:lang w:eastAsia="ru-RU"/>
              </w:rPr>
            </w:pPr>
          </w:p>
        </w:tc>
        <w:tc>
          <w:tcPr>
            <w:tcW w:w="611" w:type="dxa"/>
          </w:tcPr>
          <w:p w14:paraId="46BF62EE"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931</w:t>
            </w:r>
          </w:p>
        </w:tc>
        <w:tc>
          <w:tcPr>
            <w:tcW w:w="564" w:type="dxa"/>
          </w:tcPr>
          <w:p w14:paraId="37431010" w14:textId="77777777" w:rsidR="00645902" w:rsidRPr="007F66D1" w:rsidRDefault="00645902" w:rsidP="008B6B23">
            <w:pPr>
              <w:jc w:val="center"/>
              <w:rPr>
                <w:rFonts w:ascii="Times New Roman" w:hAnsi="Times New Roman"/>
                <w:sz w:val="16"/>
                <w:szCs w:val="16"/>
                <w:lang w:eastAsia="ru-RU"/>
              </w:rPr>
            </w:pPr>
          </w:p>
        </w:tc>
        <w:tc>
          <w:tcPr>
            <w:tcW w:w="528" w:type="dxa"/>
          </w:tcPr>
          <w:p w14:paraId="22CC1A38" w14:textId="77777777" w:rsidR="00645902" w:rsidRPr="007F66D1" w:rsidRDefault="00645902" w:rsidP="008B6B23">
            <w:pPr>
              <w:jc w:val="center"/>
              <w:rPr>
                <w:rFonts w:ascii="Times New Roman" w:hAnsi="Times New Roman"/>
                <w:sz w:val="16"/>
                <w:szCs w:val="16"/>
                <w:lang w:eastAsia="ru-RU"/>
              </w:rPr>
            </w:pPr>
          </w:p>
        </w:tc>
        <w:tc>
          <w:tcPr>
            <w:tcW w:w="412" w:type="dxa"/>
          </w:tcPr>
          <w:p w14:paraId="0B16991C" w14:textId="77777777" w:rsidR="00645902" w:rsidRPr="007F66D1" w:rsidRDefault="00645902" w:rsidP="008B6B23">
            <w:pPr>
              <w:jc w:val="center"/>
              <w:rPr>
                <w:rFonts w:ascii="Times New Roman" w:hAnsi="Times New Roman"/>
                <w:sz w:val="16"/>
                <w:szCs w:val="16"/>
                <w:lang w:eastAsia="ru-RU"/>
              </w:rPr>
            </w:pPr>
          </w:p>
        </w:tc>
        <w:tc>
          <w:tcPr>
            <w:tcW w:w="689" w:type="dxa"/>
            <w:gridSpan w:val="2"/>
          </w:tcPr>
          <w:p w14:paraId="7CFC7493" w14:textId="77777777" w:rsidR="00645902" w:rsidRPr="007F66D1" w:rsidRDefault="00645902" w:rsidP="008B6B23">
            <w:pPr>
              <w:jc w:val="center"/>
              <w:rPr>
                <w:rFonts w:ascii="Times New Roman" w:hAnsi="Times New Roman"/>
                <w:sz w:val="16"/>
                <w:szCs w:val="16"/>
                <w:lang w:eastAsia="ru-RU"/>
              </w:rPr>
            </w:pPr>
          </w:p>
        </w:tc>
        <w:tc>
          <w:tcPr>
            <w:tcW w:w="709" w:type="dxa"/>
          </w:tcPr>
          <w:p w14:paraId="7C112E73" w14:textId="77777777" w:rsidR="00645902" w:rsidRPr="007F66D1" w:rsidRDefault="00645902" w:rsidP="008B6B23">
            <w:pPr>
              <w:jc w:val="center"/>
              <w:rPr>
                <w:rFonts w:ascii="Times New Roman" w:hAnsi="Times New Roman"/>
                <w:sz w:val="16"/>
                <w:szCs w:val="16"/>
                <w:lang w:eastAsia="ru-RU"/>
              </w:rPr>
            </w:pPr>
          </w:p>
        </w:tc>
        <w:tc>
          <w:tcPr>
            <w:tcW w:w="708" w:type="dxa"/>
          </w:tcPr>
          <w:p w14:paraId="3A2FE624" w14:textId="77777777" w:rsidR="00645902" w:rsidRPr="007F66D1" w:rsidRDefault="00645902" w:rsidP="008B6B23">
            <w:pPr>
              <w:jc w:val="center"/>
              <w:rPr>
                <w:rFonts w:ascii="Times New Roman" w:hAnsi="Times New Roman"/>
                <w:sz w:val="16"/>
                <w:szCs w:val="16"/>
                <w:lang w:eastAsia="ru-RU"/>
              </w:rPr>
            </w:pPr>
          </w:p>
        </w:tc>
        <w:tc>
          <w:tcPr>
            <w:tcW w:w="851" w:type="dxa"/>
          </w:tcPr>
          <w:p w14:paraId="5A9CD05D" w14:textId="77777777" w:rsidR="00645902" w:rsidRPr="007F66D1" w:rsidRDefault="00645902" w:rsidP="008B6B23">
            <w:pPr>
              <w:jc w:val="center"/>
              <w:rPr>
                <w:rFonts w:ascii="Times New Roman" w:hAnsi="Times New Roman"/>
                <w:sz w:val="16"/>
                <w:szCs w:val="16"/>
                <w:lang w:eastAsia="ru-RU"/>
              </w:rPr>
            </w:pPr>
          </w:p>
        </w:tc>
        <w:tc>
          <w:tcPr>
            <w:tcW w:w="850" w:type="dxa"/>
          </w:tcPr>
          <w:p w14:paraId="4CF25F18" w14:textId="77777777" w:rsidR="00645902" w:rsidRPr="007F66D1" w:rsidRDefault="00645902" w:rsidP="008B6B23">
            <w:pPr>
              <w:jc w:val="center"/>
              <w:rPr>
                <w:rFonts w:ascii="Times New Roman" w:hAnsi="Times New Roman"/>
                <w:sz w:val="16"/>
                <w:szCs w:val="16"/>
                <w:lang w:eastAsia="ru-RU"/>
              </w:rPr>
            </w:pPr>
          </w:p>
        </w:tc>
        <w:tc>
          <w:tcPr>
            <w:tcW w:w="851" w:type="dxa"/>
          </w:tcPr>
          <w:p w14:paraId="0936F75C" w14:textId="77777777" w:rsidR="00645902" w:rsidRPr="007F66D1" w:rsidRDefault="00645902" w:rsidP="008B6B23">
            <w:pPr>
              <w:jc w:val="center"/>
              <w:rPr>
                <w:rFonts w:ascii="Times New Roman" w:hAnsi="Times New Roman"/>
                <w:sz w:val="16"/>
                <w:szCs w:val="16"/>
                <w:lang w:eastAsia="ru-RU"/>
              </w:rPr>
            </w:pPr>
          </w:p>
        </w:tc>
        <w:tc>
          <w:tcPr>
            <w:tcW w:w="709" w:type="dxa"/>
          </w:tcPr>
          <w:p w14:paraId="1CBC3D85" w14:textId="77777777" w:rsidR="00645902" w:rsidRPr="007F66D1" w:rsidRDefault="00645902" w:rsidP="008B6B23">
            <w:pPr>
              <w:jc w:val="center"/>
              <w:rPr>
                <w:rFonts w:ascii="Times New Roman" w:hAnsi="Times New Roman"/>
                <w:sz w:val="16"/>
                <w:szCs w:val="16"/>
                <w:lang w:eastAsia="ru-RU"/>
              </w:rPr>
            </w:pPr>
          </w:p>
        </w:tc>
        <w:tc>
          <w:tcPr>
            <w:tcW w:w="708" w:type="dxa"/>
          </w:tcPr>
          <w:p w14:paraId="7C90DA86" w14:textId="77777777" w:rsidR="00645902" w:rsidRPr="007F66D1" w:rsidRDefault="00645902" w:rsidP="008B6B23">
            <w:pPr>
              <w:jc w:val="center"/>
              <w:rPr>
                <w:rFonts w:ascii="Times New Roman" w:hAnsi="Times New Roman"/>
                <w:sz w:val="16"/>
                <w:szCs w:val="16"/>
                <w:lang w:eastAsia="ru-RU"/>
              </w:rPr>
            </w:pPr>
          </w:p>
        </w:tc>
        <w:tc>
          <w:tcPr>
            <w:tcW w:w="709" w:type="dxa"/>
          </w:tcPr>
          <w:p w14:paraId="5C1C4442" w14:textId="77777777" w:rsidR="00645902" w:rsidRPr="007F66D1" w:rsidRDefault="00645902" w:rsidP="008B6B23">
            <w:pPr>
              <w:jc w:val="center"/>
              <w:rPr>
                <w:rFonts w:ascii="Times New Roman" w:hAnsi="Times New Roman"/>
                <w:sz w:val="16"/>
                <w:szCs w:val="16"/>
                <w:lang w:eastAsia="ru-RU"/>
              </w:rPr>
            </w:pPr>
          </w:p>
        </w:tc>
        <w:tc>
          <w:tcPr>
            <w:tcW w:w="709" w:type="dxa"/>
          </w:tcPr>
          <w:p w14:paraId="4373824D" w14:textId="77777777" w:rsidR="00645902" w:rsidRPr="007F66D1" w:rsidRDefault="00645902" w:rsidP="008B6B23">
            <w:pPr>
              <w:jc w:val="center"/>
              <w:rPr>
                <w:rFonts w:ascii="Times New Roman" w:hAnsi="Times New Roman"/>
                <w:sz w:val="16"/>
                <w:szCs w:val="16"/>
                <w:lang w:eastAsia="ru-RU"/>
              </w:rPr>
            </w:pPr>
          </w:p>
        </w:tc>
        <w:tc>
          <w:tcPr>
            <w:tcW w:w="709" w:type="dxa"/>
          </w:tcPr>
          <w:p w14:paraId="415A9425" w14:textId="77777777" w:rsidR="00645902" w:rsidRPr="007F66D1" w:rsidRDefault="00645902" w:rsidP="008B6B23">
            <w:pPr>
              <w:jc w:val="center"/>
              <w:rPr>
                <w:rFonts w:ascii="Times New Roman" w:hAnsi="Times New Roman"/>
                <w:sz w:val="16"/>
                <w:szCs w:val="16"/>
                <w:lang w:eastAsia="ru-RU"/>
              </w:rPr>
            </w:pPr>
          </w:p>
        </w:tc>
        <w:tc>
          <w:tcPr>
            <w:tcW w:w="708" w:type="dxa"/>
          </w:tcPr>
          <w:p w14:paraId="10D84712" w14:textId="77777777" w:rsidR="00645902" w:rsidRPr="007F66D1" w:rsidRDefault="00645902" w:rsidP="008B6B23">
            <w:pPr>
              <w:jc w:val="center"/>
              <w:rPr>
                <w:rFonts w:ascii="Times New Roman" w:hAnsi="Times New Roman"/>
                <w:sz w:val="16"/>
                <w:szCs w:val="16"/>
                <w:lang w:eastAsia="ru-RU"/>
              </w:rPr>
            </w:pPr>
          </w:p>
        </w:tc>
        <w:tc>
          <w:tcPr>
            <w:tcW w:w="709" w:type="dxa"/>
          </w:tcPr>
          <w:p w14:paraId="4AF236EB" w14:textId="0BD54C2E"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631852,34</w:t>
            </w:r>
          </w:p>
        </w:tc>
      </w:tr>
      <w:tr w:rsidR="00645902" w:rsidRPr="007F66D1" w14:paraId="3657038D" w14:textId="77777777" w:rsidTr="00645902">
        <w:tc>
          <w:tcPr>
            <w:tcW w:w="1402" w:type="dxa"/>
          </w:tcPr>
          <w:p w14:paraId="11386682" w14:textId="77777777" w:rsidR="00645902" w:rsidRPr="007F66D1" w:rsidRDefault="00645902" w:rsidP="008B6B23">
            <w:pPr>
              <w:jc w:val="center"/>
              <w:rPr>
                <w:rFonts w:ascii="Times New Roman" w:hAnsi="Times New Roman"/>
                <w:sz w:val="16"/>
                <w:szCs w:val="16"/>
                <w:lang w:eastAsia="ru-RU"/>
              </w:rPr>
            </w:pPr>
          </w:p>
        </w:tc>
        <w:tc>
          <w:tcPr>
            <w:tcW w:w="1638" w:type="dxa"/>
          </w:tcPr>
          <w:p w14:paraId="3BC14EE9" w14:textId="77777777" w:rsidR="00645902" w:rsidRPr="007F66D1" w:rsidRDefault="00645902" w:rsidP="008B6B23">
            <w:pPr>
              <w:jc w:val="center"/>
              <w:rPr>
                <w:rFonts w:ascii="Times New Roman" w:hAnsi="Times New Roman"/>
                <w:sz w:val="16"/>
                <w:szCs w:val="16"/>
                <w:lang w:eastAsia="ru-RU"/>
              </w:rPr>
            </w:pPr>
          </w:p>
        </w:tc>
        <w:tc>
          <w:tcPr>
            <w:tcW w:w="1239" w:type="dxa"/>
          </w:tcPr>
          <w:p w14:paraId="01FD17A4" w14:textId="77777777" w:rsidR="00645902" w:rsidRPr="007F66D1" w:rsidRDefault="00645902" w:rsidP="008B6B23">
            <w:pPr>
              <w:jc w:val="center"/>
              <w:rPr>
                <w:rFonts w:ascii="Times New Roman" w:hAnsi="Times New Roman"/>
                <w:sz w:val="16"/>
                <w:szCs w:val="16"/>
                <w:lang w:eastAsia="ru-RU"/>
              </w:rPr>
            </w:pPr>
          </w:p>
        </w:tc>
        <w:tc>
          <w:tcPr>
            <w:tcW w:w="611" w:type="dxa"/>
          </w:tcPr>
          <w:p w14:paraId="65809DA2"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938</w:t>
            </w:r>
          </w:p>
        </w:tc>
        <w:tc>
          <w:tcPr>
            <w:tcW w:w="564" w:type="dxa"/>
          </w:tcPr>
          <w:p w14:paraId="122C2C65" w14:textId="77777777" w:rsidR="00645902" w:rsidRPr="007F66D1" w:rsidRDefault="00645902" w:rsidP="008B6B23">
            <w:pPr>
              <w:jc w:val="center"/>
              <w:rPr>
                <w:rFonts w:ascii="Times New Roman" w:hAnsi="Times New Roman"/>
                <w:sz w:val="16"/>
                <w:szCs w:val="16"/>
                <w:lang w:eastAsia="ru-RU"/>
              </w:rPr>
            </w:pPr>
          </w:p>
        </w:tc>
        <w:tc>
          <w:tcPr>
            <w:tcW w:w="528" w:type="dxa"/>
          </w:tcPr>
          <w:p w14:paraId="43AFCF52" w14:textId="77777777" w:rsidR="00645902" w:rsidRPr="007F66D1" w:rsidRDefault="00645902" w:rsidP="008B6B23">
            <w:pPr>
              <w:jc w:val="center"/>
              <w:rPr>
                <w:rFonts w:ascii="Times New Roman" w:hAnsi="Times New Roman"/>
                <w:sz w:val="16"/>
                <w:szCs w:val="16"/>
                <w:lang w:eastAsia="ru-RU"/>
              </w:rPr>
            </w:pPr>
          </w:p>
        </w:tc>
        <w:tc>
          <w:tcPr>
            <w:tcW w:w="412" w:type="dxa"/>
          </w:tcPr>
          <w:p w14:paraId="4AB15235" w14:textId="77777777" w:rsidR="00645902" w:rsidRPr="007F66D1" w:rsidRDefault="00645902" w:rsidP="008B6B23">
            <w:pPr>
              <w:jc w:val="center"/>
              <w:rPr>
                <w:rFonts w:ascii="Times New Roman" w:hAnsi="Times New Roman"/>
                <w:sz w:val="16"/>
                <w:szCs w:val="16"/>
                <w:lang w:eastAsia="ru-RU"/>
              </w:rPr>
            </w:pPr>
          </w:p>
        </w:tc>
        <w:tc>
          <w:tcPr>
            <w:tcW w:w="689" w:type="dxa"/>
            <w:gridSpan w:val="2"/>
          </w:tcPr>
          <w:p w14:paraId="0FAB97CB" w14:textId="77777777" w:rsidR="00645902" w:rsidRPr="007F66D1" w:rsidRDefault="00645902" w:rsidP="008B6B23">
            <w:pPr>
              <w:jc w:val="center"/>
              <w:rPr>
                <w:rFonts w:ascii="Times New Roman" w:hAnsi="Times New Roman"/>
                <w:sz w:val="16"/>
                <w:szCs w:val="16"/>
                <w:lang w:eastAsia="ru-RU"/>
              </w:rPr>
            </w:pPr>
          </w:p>
        </w:tc>
        <w:tc>
          <w:tcPr>
            <w:tcW w:w="709" w:type="dxa"/>
          </w:tcPr>
          <w:p w14:paraId="44EB06BC" w14:textId="77777777" w:rsidR="00645902" w:rsidRPr="007F66D1" w:rsidRDefault="00645902" w:rsidP="008B6B23">
            <w:pPr>
              <w:jc w:val="center"/>
              <w:rPr>
                <w:rFonts w:ascii="Times New Roman" w:hAnsi="Times New Roman"/>
                <w:sz w:val="16"/>
                <w:szCs w:val="16"/>
                <w:lang w:eastAsia="ru-RU"/>
              </w:rPr>
            </w:pPr>
          </w:p>
        </w:tc>
        <w:tc>
          <w:tcPr>
            <w:tcW w:w="708" w:type="dxa"/>
          </w:tcPr>
          <w:p w14:paraId="076E38C9" w14:textId="77777777" w:rsidR="00645902" w:rsidRPr="007F66D1" w:rsidRDefault="00645902" w:rsidP="008B6B23">
            <w:pPr>
              <w:jc w:val="center"/>
              <w:rPr>
                <w:rFonts w:ascii="Times New Roman" w:hAnsi="Times New Roman"/>
                <w:sz w:val="16"/>
                <w:szCs w:val="16"/>
                <w:lang w:eastAsia="ru-RU"/>
              </w:rPr>
            </w:pPr>
          </w:p>
        </w:tc>
        <w:tc>
          <w:tcPr>
            <w:tcW w:w="851" w:type="dxa"/>
          </w:tcPr>
          <w:p w14:paraId="2A852C5F" w14:textId="77777777" w:rsidR="00645902" w:rsidRPr="007F66D1" w:rsidRDefault="00645902" w:rsidP="008B6B23">
            <w:pPr>
              <w:jc w:val="center"/>
              <w:rPr>
                <w:rFonts w:ascii="Times New Roman" w:hAnsi="Times New Roman"/>
                <w:sz w:val="16"/>
                <w:szCs w:val="16"/>
                <w:lang w:eastAsia="ru-RU"/>
              </w:rPr>
            </w:pPr>
          </w:p>
        </w:tc>
        <w:tc>
          <w:tcPr>
            <w:tcW w:w="850" w:type="dxa"/>
          </w:tcPr>
          <w:p w14:paraId="5203F893" w14:textId="77777777" w:rsidR="00645902" w:rsidRPr="007F66D1" w:rsidRDefault="00645902" w:rsidP="008B6B23">
            <w:pPr>
              <w:jc w:val="center"/>
              <w:rPr>
                <w:rFonts w:ascii="Times New Roman" w:hAnsi="Times New Roman"/>
                <w:sz w:val="16"/>
                <w:szCs w:val="16"/>
                <w:lang w:eastAsia="ru-RU"/>
              </w:rPr>
            </w:pPr>
          </w:p>
        </w:tc>
        <w:tc>
          <w:tcPr>
            <w:tcW w:w="851" w:type="dxa"/>
          </w:tcPr>
          <w:p w14:paraId="7D6404DA" w14:textId="77777777" w:rsidR="00645902" w:rsidRPr="007F66D1" w:rsidRDefault="00645902" w:rsidP="008B6B23">
            <w:pPr>
              <w:jc w:val="center"/>
              <w:rPr>
                <w:rFonts w:ascii="Times New Roman" w:hAnsi="Times New Roman"/>
                <w:sz w:val="16"/>
                <w:szCs w:val="16"/>
                <w:lang w:eastAsia="ru-RU"/>
              </w:rPr>
            </w:pPr>
          </w:p>
        </w:tc>
        <w:tc>
          <w:tcPr>
            <w:tcW w:w="709" w:type="dxa"/>
          </w:tcPr>
          <w:p w14:paraId="011B1D27" w14:textId="77777777" w:rsidR="00645902" w:rsidRPr="007F66D1" w:rsidRDefault="00645902" w:rsidP="008B6B23">
            <w:pPr>
              <w:jc w:val="center"/>
              <w:rPr>
                <w:rFonts w:ascii="Times New Roman" w:hAnsi="Times New Roman"/>
                <w:sz w:val="16"/>
                <w:szCs w:val="16"/>
                <w:lang w:eastAsia="ru-RU"/>
              </w:rPr>
            </w:pPr>
          </w:p>
        </w:tc>
        <w:tc>
          <w:tcPr>
            <w:tcW w:w="708" w:type="dxa"/>
          </w:tcPr>
          <w:p w14:paraId="083A21AF" w14:textId="77777777" w:rsidR="00645902" w:rsidRPr="007F66D1" w:rsidRDefault="00645902" w:rsidP="008B6B23">
            <w:pPr>
              <w:jc w:val="center"/>
              <w:rPr>
                <w:rFonts w:ascii="Times New Roman" w:hAnsi="Times New Roman"/>
                <w:sz w:val="16"/>
                <w:szCs w:val="16"/>
                <w:lang w:eastAsia="ru-RU"/>
              </w:rPr>
            </w:pPr>
          </w:p>
        </w:tc>
        <w:tc>
          <w:tcPr>
            <w:tcW w:w="709" w:type="dxa"/>
          </w:tcPr>
          <w:p w14:paraId="392AF91D" w14:textId="77777777" w:rsidR="00645902" w:rsidRPr="007F66D1" w:rsidRDefault="00645902" w:rsidP="008B6B23">
            <w:pPr>
              <w:jc w:val="center"/>
              <w:rPr>
                <w:rFonts w:ascii="Times New Roman" w:hAnsi="Times New Roman"/>
                <w:sz w:val="16"/>
                <w:szCs w:val="16"/>
                <w:lang w:eastAsia="ru-RU"/>
              </w:rPr>
            </w:pPr>
          </w:p>
        </w:tc>
        <w:tc>
          <w:tcPr>
            <w:tcW w:w="709" w:type="dxa"/>
          </w:tcPr>
          <w:p w14:paraId="40A397E7" w14:textId="77777777" w:rsidR="00645902" w:rsidRPr="007F66D1" w:rsidRDefault="00645902" w:rsidP="008B6B23">
            <w:pPr>
              <w:jc w:val="center"/>
              <w:rPr>
                <w:rFonts w:ascii="Times New Roman" w:hAnsi="Times New Roman"/>
                <w:sz w:val="16"/>
                <w:szCs w:val="16"/>
                <w:lang w:eastAsia="ru-RU"/>
              </w:rPr>
            </w:pPr>
          </w:p>
        </w:tc>
        <w:tc>
          <w:tcPr>
            <w:tcW w:w="709" w:type="dxa"/>
          </w:tcPr>
          <w:p w14:paraId="5F074A4A" w14:textId="77777777" w:rsidR="00645902" w:rsidRPr="007F66D1" w:rsidRDefault="00645902" w:rsidP="008B6B23">
            <w:pPr>
              <w:jc w:val="center"/>
              <w:rPr>
                <w:rFonts w:ascii="Times New Roman" w:hAnsi="Times New Roman"/>
                <w:sz w:val="16"/>
                <w:szCs w:val="16"/>
                <w:lang w:eastAsia="ru-RU"/>
              </w:rPr>
            </w:pPr>
          </w:p>
        </w:tc>
        <w:tc>
          <w:tcPr>
            <w:tcW w:w="708" w:type="dxa"/>
          </w:tcPr>
          <w:p w14:paraId="1B3D3303" w14:textId="59E3134D" w:rsidR="00645902" w:rsidRPr="007F66D1" w:rsidRDefault="00357168" w:rsidP="008B6B23">
            <w:pPr>
              <w:jc w:val="center"/>
              <w:rPr>
                <w:rFonts w:ascii="Times New Roman" w:hAnsi="Times New Roman"/>
                <w:sz w:val="16"/>
                <w:szCs w:val="16"/>
                <w:lang w:eastAsia="ru-RU"/>
              </w:rPr>
            </w:pPr>
            <w:r>
              <w:rPr>
                <w:rFonts w:ascii="Times New Roman" w:hAnsi="Times New Roman"/>
                <w:sz w:val="16"/>
                <w:szCs w:val="16"/>
                <w:lang w:eastAsia="ru-RU"/>
              </w:rPr>
              <w:t xml:space="preserve"> </w:t>
            </w:r>
          </w:p>
        </w:tc>
        <w:tc>
          <w:tcPr>
            <w:tcW w:w="709" w:type="dxa"/>
          </w:tcPr>
          <w:p w14:paraId="35B9DCC3" w14:textId="527F697C" w:rsidR="00645902" w:rsidRPr="007F66D1" w:rsidRDefault="00357168" w:rsidP="008B6B23">
            <w:pPr>
              <w:jc w:val="center"/>
              <w:rPr>
                <w:rFonts w:ascii="Times New Roman" w:hAnsi="Times New Roman"/>
                <w:sz w:val="16"/>
                <w:szCs w:val="16"/>
                <w:lang w:eastAsia="ru-RU"/>
              </w:rPr>
            </w:pPr>
            <w:r>
              <w:rPr>
                <w:rFonts w:ascii="Times New Roman" w:hAnsi="Times New Roman"/>
                <w:sz w:val="16"/>
                <w:szCs w:val="16"/>
                <w:lang w:eastAsia="ru-RU"/>
              </w:rPr>
              <w:t>447085,20</w:t>
            </w:r>
          </w:p>
        </w:tc>
      </w:tr>
      <w:tr w:rsidR="00645902" w14:paraId="1D5F1956" w14:textId="77777777" w:rsidTr="00645902">
        <w:tc>
          <w:tcPr>
            <w:tcW w:w="1402" w:type="dxa"/>
          </w:tcPr>
          <w:p w14:paraId="4330027A" w14:textId="77777777" w:rsidR="00645902" w:rsidRPr="007F66D1" w:rsidRDefault="00645902" w:rsidP="008B6B23">
            <w:pPr>
              <w:jc w:val="center"/>
              <w:rPr>
                <w:rFonts w:ascii="Times New Roman" w:hAnsi="Times New Roman"/>
                <w:sz w:val="16"/>
                <w:szCs w:val="16"/>
                <w:lang w:eastAsia="ru-RU"/>
              </w:rPr>
            </w:pPr>
          </w:p>
        </w:tc>
        <w:tc>
          <w:tcPr>
            <w:tcW w:w="1638" w:type="dxa"/>
          </w:tcPr>
          <w:p w14:paraId="23DBDC63" w14:textId="77777777" w:rsidR="00645902" w:rsidRPr="007F66D1" w:rsidRDefault="00645902" w:rsidP="008B6B23">
            <w:pPr>
              <w:jc w:val="center"/>
              <w:rPr>
                <w:rFonts w:ascii="Times New Roman" w:hAnsi="Times New Roman"/>
                <w:sz w:val="16"/>
                <w:szCs w:val="16"/>
                <w:lang w:eastAsia="ru-RU"/>
              </w:rPr>
            </w:pPr>
          </w:p>
        </w:tc>
        <w:tc>
          <w:tcPr>
            <w:tcW w:w="1239" w:type="dxa"/>
          </w:tcPr>
          <w:p w14:paraId="44A2822E" w14:textId="77777777" w:rsidR="00645902" w:rsidRPr="007F66D1" w:rsidRDefault="00645902" w:rsidP="008B6B23">
            <w:pPr>
              <w:jc w:val="center"/>
              <w:rPr>
                <w:rFonts w:ascii="Times New Roman" w:hAnsi="Times New Roman"/>
                <w:sz w:val="16"/>
                <w:szCs w:val="16"/>
                <w:lang w:eastAsia="ru-RU"/>
              </w:rPr>
            </w:pPr>
          </w:p>
        </w:tc>
        <w:tc>
          <w:tcPr>
            <w:tcW w:w="611" w:type="dxa"/>
          </w:tcPr>
          <w:p w14:paraId="2968EBBD" w14:textId="77777777" w:rsidR="00645902" w:rsidRPr="007F66D1" w:rsidRDefault="00645902" w:rsidP="008B6B23">
            <w:pPr>
              <w:jc w:val="center"/>
              <w:rPr>
                <w:rFonts w:ascii="Times New Roman" w:hAnsi="Times New Roman"/>
                <w:sz w:val="16"/>
                <w:szCs w:val="16"/>
                <w:lang w:eastAsia="ru-RU"/>
              </w:rPr>
            </w:pPr>
            <w:r w:rsidRPr="007F66D1">
              <w:rPr>
                <w:rFonts w:ascii="Times New Roman" w:hAnsi="Times New Roman"/>
                <w:sz w:val="16"/>
                <w:szCs w:val="16"/>
                <w:lang w:eastAsia="ru-RU"/>
              </w:rPr>
              <w:t>Всего</w:t>
            </w:r>
          </w:p>
        </w:tc>
        <w:tc>
          <w:tcPr>
            <w:tcW w:w="564" w:type="dxa"/>
          </w:tcPr>
          <w:p w14:paraId="39288103" w14:textId="77777777" w:rsidR="00645902" w:rsidRPr="007F66D1" w:rsidRDefault="00645902" w:rsidP="008B6B23">
            <w:pPr>
              <w:jc w:val="center"/>
              <w:rPr>
                <w:rFonts w:ascii="Times New Roman" w:hAnsi="Times New Roman"/>
                <w:sz w:val="16"/>
                <w:szCs w:val="16"/>
                <w:lang w:eastAsia="ru-RU"/>
              </w:rPr>
            </w:pPr>
          </w:p>
        </w:tc>
        <w:tc>
          <w:tcPr>
            <w:tcW w:w="528" w:type="dxa"/>
          </w:tcPr>
          <w:p w14:paraId="61EA1147" w14:textId="77777777" w:rsidR="00645902" w:rsidRPr="007F66D1" w:rsidRDefault="00645902" w:rsidP="008B6B23">
            <w:pPr>
              <w:jc w:val="center"/>
              <w:rPr>
                <w:rFonts w:ascii="Times New Roman" w:hAnsi="Times New Roman"/>
                <w:sz w:val="16"/>
                <w:szCs w:val="16"/>
                <w:lang w:eastAsia="ru-RU"/>
              </w:rPr>
            </w:pPr>
          </w:p>
        </w:tc>
        <w:tc>
          <w:tcPr>
            <w:tcW w:w="412" w:type="dxa"/>
          </w:tcPr>
          <w:p w14:paraId="6BA5ABAE" w14:textId="77777777" w:rsidR="00645902" w:rsidRPr="007F66D1" w:rsidRDefault="00645902" w:rsidP="008B6B23">
            <w:pPr>
              <w:jc w:val="center"/>
              <w:rPr>
                <w:rFonts w:ascii="Times New Roman" w:hAnsi="Times New Roman"/>
                <w:sz w:val="16"/>
                <w:szCs w:val="16"/>
                <w:lang w:eastAsia="ru-RU"/>
              </w:rPr>
            </w:pPr>
          </w:p>
        </w:tc>
        <w:tc>
          <w:tcPr>
            <w:tcW w:w="689" w:type="dxa"/>
            <w:gridSpan w:val="2"/>
          </w:tcPr>
          <w:p w14:paraId="4DB818B6" w14:textId="77777777" w:rsidR="00645902" w:rsidRPr="007F66D1" w:rsidRDefault="00645902" w:rsidP="008B6B23">
            <w:pPr>
              <w:jc w:val="center"/>
              <w:rPr>
                <w:rFonts w:ascii="Times New Roman" w:hAnsi="Times New Roman"/>
                <w:sz w:val="16"/>
                <w:szCs w:val="16"/>
                <w:lang w:eastAsia="ru-RU"/>
              </w:rPr>
            </w:pPr>
          </w:p>
        </w:tc>
        <w:tc>
          <w:tcPr>
            <w:tcW w:w="709" w:type="dxa"/>
          </w:tcPr>
          <w:p w14:paraId="2A98EA8A" w14:textId="77777777" w:rsidR="00645902" w:rsidRPr="007F66D1" w:rsidRDefault="00645902" w:rsidP="008B6B23">
            <w:pPr>
              <w:jc w:val="center"/>
              <w:rPr>
                <w:rFonts w:ascii="Times New Roman" w:hAnsi="Times New Roman"/>
                <w:sz w:val="16"/>
                <w:szCs w:val="16"/>
                <w:lang w:eastAsia="ru-RU"/>
              </w:rPr>
            </w:pPr>
          </w:p>
        </w:tc>
        <w:tc>
          <w:tcPr>
            <w:tcW w:w="708" w:type="dxa"/>
          </w:tcPr>
          <w:p w14:paraId="476A839A" w14:textId="77777777" w:rsidR="00645902" w:rsidRPr="007F66D1" w:rsidRDefault="00645902" w:rsidP="008B6B23">
            <w:pPr>
              <w:jc w:val="center"/>
              <w:rPr>
                <w:rFonts w:ascii="Times New Roman" w:hAnsi="Times New Roman"/>
                <w:sz w:val="16"/>
                <w:szCs w:val="16"/>
                <w:lang w:eastAsia="ru-RU"/>
              </w:rPr>
            </w:pPr>
          </w:p>
        </w:tc>
        <w:tc>
          <w:tcPr>
            <w:tcW w:w="851" w:type="dxa"/>
          </w:tcPr>
          <w:p w14:paraId="5C47921F" w14:textId="77777777" w:rsidR="00645902" w:rsidRPr="007F66D1" w:rsidRDefault="00645902" w:rsidP="008B6B23">
            <w:pPr>
              <w:jc w:val="center"/>
              <w:rPr>
                <w:rFonts w:ascii="Times New Roman" w:hAnsi="Times New Roman"/>
                <w:sz w:val="16"/>
                <w:szCs w:val="16"/>
                <w:lang w:eastAsia="ru-RU"/>
              </w:rPr>
            </w:pPr>
          </w:p>
        </w:tc>
        <w:tc>
          <w:tcPr>
            <w:tcW w:w="850" w:type="dxa"/>
          </w:tcPr>
          <w:p w14:paraId="40BD8DAC" w14:textId="77777777" w:rsidR="00645902" w:rsidRPr="007F66D1" w:rsidRDefault="00645902" w:rsidP="008B6B23">
            <w:pPr>
              <w:jc w:val="center"/>
              <w:rPr>
                <w:rFonts w:ascii="Times New Roman" w:hAnsi="Times New Roman"/>
                <w:sz w:val="16"/>
                <w:szCs w:val="16"/>
                <w:lang w:eastAsia="ru-RU"/>
              </w:rPr>
            </w:pPr>
          </w:p>
        </w:tc>
        <w:tc>
          <w:tcPr>
            <w:tcW w:w="851" w:type="dxa"/>
          </w:tcPr>
          <w:p w14:paraId="42F0D43A" w14:textId="77777777" w:rsidR="00645902" w:rsidRPr="007F66D1" w:rsidRDefault="00645902" w:rsidP="008B6B23">
            <w:pPr>
              <w:jc w:val="center"/>
              <w:rPr>
                <w:rFonts w:ascii="Times New Roman" w:hAnsi="Times New Roman"/>
                <w:sz w:val="16"/>
                <w:szCs w:val="16"/>
                <w:lang w:eastAsia="ru-RU"/>
              </w:rPr>
            </w:pPr>
          </w:p>
        </w:tc>
        <w:tc>
          <w:tcPr>
            <w:tcW w:w="709" w:type="dxa"/>
          </w:tcPr>
          <w:p w14:paraId="2C0A9F9F" w14:textId="77777777" w:rsidR="00645902" w:rsidRPr="007F66D1" w:rsidRDefault="00645902" w:rsidP="008B6B23">
            <w:pPr>
              <w:jc w:val="center"/>
              <w:rPr>
                <w:rFonts w:ascii="Times New Roman" w:hAnsi="Times New Roman"/>
                <w:sz w:val="16"/>
                <w:szCs w:val="16"/>
                <w:lang w:eastAsia="ru-RU"/>
              </w:rPr>
            </w:pPr>
          </w:p>
        </w:tc>
        <w:tc>
          <w:tcPr>
            <w:tcW w:w="708" w:type="dxa"/>
          </w:tcPr>
          <w:p w14:paraId="2E9A557A" w14:textId="77777777" w:rsidR="00645902" w:rsidRPr="007F66D1" w:rsidRDefault="00645902" w:rsidP="008B6B23">
            <w:pPr>
              <w:jc w:val="center"/>
              <w:rPr>
                <w:rFonts w:ascii="Times New Roman" w:hAnsi="Times New Roman"/>
                <w:sz w:val="16"/>
                <w:szCs w:val="16"/>
                <w:lang w:eastAsia="ru-RU"/>
              </w:rPr>
            </w:pPr>
          </w:p>
        </w:tc>
        <w:tc>
          <w:tcPr>
            <w:tcW w:w="709" w:type="dxa"/>
          </w:tcPr>
          <w:p w14:paraId="71CE046E" w14:textId="77777777" w:rsidR="00645902" w:rsidRPr="007F66D1" w:rsidRDefault="00645902" w:rsidP="008B6B23">
            <w:pPr>
              <w:jc w:val="center"/>
              <w:rPr>
                <w:rFonts w:ascii="Times New Roman" w:hAnsi="Times New Roman"/>
                <w:sz w:val="16"/>
                <w:szCs w:val="16"/>
                <w:lang w:eastAsia="ru-RU"/>
              </w:rPr>
            </w:pPr>
          </w:p>
        </w:tc>
        <w:tc>
          <w:tcPr>
            <w:tcW w:w="709" w:type="dxa"/>
          </w:tcPr>
          <w:p w14:paraId="078CEB5F" w14:textId="77777777" w:rsidR="00645902" w:rsidRPr="007F66D1" w:rsidRDefault="00645902" w:rsidP="008B6B23">
            <w:pPr>
              <w:jc w:val="center"/>
              <w:rPr>
                <w:rFonts w:ascii="Times New Roman" w:hAnsi="Times New Roman"/>
                <w:sz w:val="16"/>
                <w:szCs w:val="16"/>
                <w:lang w:eastAsia="ru-RU"/>
              </w:rPr>
            </w:pPr>
          </w:p>
        </w:tc>
        <w:tc>
          <w:tcPr>
            <w:tcW w:w="709" w:type="dxa"/>
          </w:tcPr>
          <w:p w14:paraId="442E5548" w14:textId="77777777" w:rsidR="00645902" w:rsidRPr="007F66D1" w:rsidRDefault="00645902" w:rsidP="008B6B23">
            <w:pPr>
              <w:jc w:val="center"/>
              <w:rPr>
                <w:rFonts w:ascii="Times New Roman" w:hAnsi="Times New Roman"/>
                <w:sz w:val="16"/>
                <w:szCs w:val="16"/>
                <w:lang w:eastAsia="ru-RU"/>
              </w:rPr>
            </w:pPr>
          </w:p>
        </w:tc>
        <w:tc>
          <w:tcPr>
            <w:tcW w:w="708" w:type="dxa"/>
          </w:tcPr>
          <w:p w14:paraId="022A3AE0" w14:textId="77777777" w:rsidR="00645902" w:rsidRPr="007F66D1" w:rsidRDefault="00645902" w:rsidP="008B6B23">
            <w:pPr>
              <w:jc w:val="center"/>
              <w:rPr>
                <w:rFonts w:ascii="Times New Roman" w:hAnsi="Times New Roman"/>
                <w:sz w:val="16"/>
                <w:szCs w:val="16"/>
                <w:lang w:eastAsia="ru-RU"/>
              </w:rPr>
            </w:pPr>
          </w:p>
        </w:tc>
        <w:tc>
          <w:tcPr>
            <w:tcW w:w="709" w:type="dxa"/>
          </w:tcPr>
          <w:p w14:paraId="408A86B8" w14:textId="63976F75" w:rsidR="00645902" w:rsidRPr="007F66D1" w:rsidRDefault="00357168" w:rsidP="008B6B23">
            <w:pPr>
              <w:jc w:val="center"/>
              <w:rPr>
                <w:rFonts w:ascii="Times New Roman" w:hAnsi="Times New Roman"/>
                <w:sz w:val="16"/>
                <w:szCs w:val="16"/>
                <w:lang w:eastAsia="ru-RU"/>
              </w:rPr>
            </w:pPr>
            <w:r>
              <w:rPr>
                <w:rFonts w:ascii="Times New Roman" w:hAnsi="Times New Roman"/>
                <w:sz w:val="16"/>
                <w:szCs w:val="16"/>
                <w:lang w:eastAsia="ru-RU"/>
              </w:rPr>
              <w:t>1078937,54</w:t>
            </w:r>
          </w:p>
        </w:tc>
      </w:tr>
    </w:tbl>
    <w:p w14:paraId="645BBF92" w14:textId="77777777" w:rsidR="00EE1FF7" w:rsidRPr="000A746B" w:rsidRDefault="00EE1FF7" w:rsidP="00EE1FF7">
      <w:pPr>
        <w:jc w:val="center"/>
        <w:rPr>
          <w:rFonts w:ascii="Times New Roman" w:hAnsi="Times New Roman"/>
          <w:lang w:eastAsia="ru-RU"/>
        </w:rPr>
      </w:pPr>
    </w:p>
    <w:p w14:paraId="2ED1413F" w14:textId="77777777" w:rsidR="00EE1FF7" w:rsidRPr="006F7D7D" w:rsidRDefault="00EE1FF7" w:rsidP="00EE1FF7">
      <w:pPr>
        <w:pStyle w:val="a3"/>
        <w:tabs>
          <w:tab w:val="left" w:pos="1134"/>
          <w:tab w:val="left" w:pos="1276"/>
          <w:tab w:val="left" w:pos="1418"/>
        </w:tabs>
        <w:autoSpaceDE w:val="0"/>
        <w:autoSpaceDN w:val="0"/>
        <w:adjustRightInd w:val="0"/>
        <w:ind w:left="0" w:right="-1"/>
        <w:outlineLvl w:val="1"/>
      </w:pPr>
    </w:p>
    <w:p w14:paraId="2CC0D55F"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7CC65BEC"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60C178B3"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7940508D" w14:textId="77777777" w:rsidR="00EE1FF7" w:rsidRPr="006F7D7D" w:rsidRDefault="00EE1FF7" w:rsidP="00EE1FF7">
      <w:pPr>
        <w:autoSpaceDE w:val="0"/>
        <w:autoSpaceDN w:val="0"/>
        <w:adjustRightInd w:val="0"/>
        <w:ind w:left="5529"/>
        <w:rPr>
          <w:rFonts w:ascii="Times New Roman" w:eastAsia="Calibri" w:hAnsi="Times New Roman"/>
          <w:sz w:val="22"/>
          <w:szCs w:val="28"/>
        </w:rPr>
        <w:sectPr w:rsidR="00EE1FF7" w:rsidRPr="006F7D7D" w:rsidSect="000A746B">
          <w:pgSz w:w="16838" w:h="11906" w:orient="landscape"/>
          <w:pgMar w:top="426" w:right="395" w:bottom="284" w:left="567" w:header="0" w:footer="0" w:gutter="0"/>
          <w:cols w:space="720"/>
          <w:noEndnote/>
        </w:sectPr>
      </w:pPr>
    </w:p>
    <w:p w14:paraId="335F3626" w14:textId="77777777" w:rsidR="00EE1FF7" w:rsidRPr="006F7D7D" w:rsidRDefault="00EE1FF7" w:rsidP="00EE1FF7">
      <w:pPr>
        <w:autoSpaceDE w:val="0"/>
        <w:autoSpaceDN w:val="0"/>
        <w:adjustRightInd w:val="0"/>
        <w:ind w:left="5529"/>
        <w:rPr>
          <w:rFonts w:ascii="Times New Roman" w:eastAsia="Calibri" w:hAnsi="Times New Roman"/>
          <w:sz w:val="22"/>
          <w:szCs w:val="28"/>
        </w:rPr>
      </w:pPr>
      <w:r w:rsidRPr="006F7D7D">
        <w:rPr>
          <w:rFonts w:ascii="Times New Roman" w:eastAsia="Calibri" w:hAnsi="Times New Roman"/>
          <w:sz w:val="22"/>
          <w:szCs w:val="28"/>
        </w:rPr>
        <w:lastRenderedPageBreak/>
        <w:t xml:space="preserve">Приложение № 8 к муниципальной программе </w:t>
      </w:r>
      <w:r w:rsidRPr="006F7D7D">
        <w:rPr>
          <w:rFonts w:ascii="Times New Roman" w:hAnsi="Times New Roman" w:cs="Arial"/>
          <w:sz w:val="22"/>
          <w:szCs w:val="28"/>
          <w:lang w:eastAsia="ru-RU"/>
        </w:rPr>
        <w:t>«Функционирование жилищно-коммунального хозяйства и повышение энергетической эффективности»</w:t>
      </w:r>
    </w:p>
    <w:p w14:paraId="66AD0C45" w14:textId="77777777" w:rsidR="00EE1FF7" w:rsidRPr="006F7D7D" w:rsidRDefault="00EE1FF7" w:rsidP="00EE1FF7">
      <w:pPr>
        <w:jc w:val="center"/>
        <w:rPr>
          <w:rFonts w:ascii="Times New Roman" w:hAnsi="Times New Roman" w:cs="Calibri"/>
          <w:sz w:val="28"/>
          <w:szCs w:val="28"/>
        </w:rPr>
      </w:pPr>
    </w:p>
    <w:p w14:paraId="17BCA350" w14:textId="77777777" w:rsidR="00EE1FF7" w:rsidRPr="006F7D7D" w:rsidRDefault="00EE1FF7" w:rsidP="00EE1FF7">
      <w:pPr>
        <w:jc w:val="center"/>
        <w:rPr>
          <w:rFonts w:ascii="Times New Roman" w:hAnsi="Times New Roman" w:cs="Calibri"/>
          <w:sz w:val="28"/>
          <w:szCs w:val="28"/>
        </w:rPr>
      </w:pPr>
    </w:p>
    <w:p w14:paraId="3AD1EB49" w14:textId="77777777" w:rsidR="00EE1FF7" w:rsidRPr="006F7D7D" w:rsidRDefault="00EE1FF7" w:rsidP="00EE1FF7">
      <w:pPr>
        <w:jc w:val="center"/>
        <w:rPr>
          <w:rFonts w:ascii="Times New Roman" w:hAnsi="Times New Roman" w:cs="Calibri"/>
          <w:sz w:val="28"/>
          <w:szCs w:val="28"/>
        </w:rPr>
      </w:pPr>
      <w:r w:rsidRPr="006F7D7D">
        <w:rPr>
          <w:rFonts w:ascii="Times New Roman" w:hAnsi="Times New Roman" w:cs="Calibri"/>
          <w:sz w:val="28"/>
          <w:szCs w:val="28"/>
        </w:rPr>
        <w:t>1. ПАСПОРТ ПОДПРОГРАММЫ</w:t>
      </w:r>
    </w:p>
    <w:p w14:paraId="223C2457" w14:textId="77777777" w:rsidR="00EE1FF7" w:rsidRPr="006F7D7D" w:rsidRDefault="00EE1FF7" w:rsidP="00EE1FF7">
      <w:pPr>
        <w:jc w:val="center"/>
        <w:rPr>
          <w:rFonts w:ascii="Times New Roman" w:hAnsi="Times New Roman" w:cs="Calibri"/>
          <w:sz w:val="28"/>
          <w:szCs w:val="28"/>
        </w:rPr>
      </w:pPr>
      <w:r w:rsidRPr="006F7D7D">
        <w:rPr>
          <w:rFonts w:ascii="Times New Roman" w:hAnsi="Times New Roman" w:cs="Calibri"/>
          <w:sz w:val="28"/>
          <w:szCs w:val="28"/>
        </w:rPr>
        <w:t>«ФОРМИРОВАНИЕ КОМФОРТНОЙ ГОРОДСКОЙ СРЕДЫ»</w:t>
      </w:r>
    </w:p>
    <w:p w14:paraId="784AE8C1" w14:textId="77777777" w:rsidR="00EE1FF7" w:rsidRPr="006F7D7D" w:rsidRDefault="00EE1FF7" w:rsidP="00EE1FF7">
      <w:pPr>
        <w:autoSpaceDE w:val="0"/>
        <w:autoSpaceDN w:val="0"/>
        <w:adjustRightInd w:val="0"/>
        <w:ind w:right="139" w:firstLine="720"/>
        <w:jc w:val="right"/>
        <w:rPr>
          <w:rFonts w:ascii="Arial" w:hAnsi="Arial" w:cs="Arial"/>
          <w:lang w:eastAsia="ru-RU"/>
        </w:rPr>
      </w:pPr>
    </w:p>
    <w:tbl>
      <w:tblPr>
        <w:tblW w:w="9724" w:type="dxa"/>
        <w:jc w:val="center"/>
        <w:tblLook w:val="04A0" w:firstRow="1" w:lastRow="0" w:firstColumn="1" w:lastColumn="0" w:noHBand="0" w:noVBand="1"/>
      </w:tblPr>
      <w:tblGrid>
        <w:gridCol w:w="2738"/>
        <w:gridCol w:w="6986"/>
      </w:tblGrid>
      <w:tr w:rsidR="00EE1FF7" w:rsidRPr="006F7D7D" w14:paraId="058378E8" w14:textId="77777777" w:rsidTr="008B6B23">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6CD03B6E"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Наименование подпрограммы</w:t>
            </w:r>
          </w:p>
        </w:tc>
        <w:tc>
          <w:tcPr>
            <w:tcW w:w="6986" w:type="dxa"/>
            <w:tcBorders>
              <w:top w:val="single" w:sz="4" w:space="0" w:color="auto"/>
              <w:left w:val="nil"/>
              <w:bottom w:val="single" w:sz="4" w:space="0" w:color="auto"/>
              <w:right w:val="single" w:sz="4" w:space="0" w:color="auto"/>
            </w:tcBorders>
            <w:vAlign w:val="center"/>
            <w:hideMark/>
          </w:tcPr>
          <w:p w14:paraId="0B84ECF7"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rPr>
              <w:t>Формирование комфортной городской среды</w:t>
            </w:r>
          </w:p>
        </w:tc>
      </w:tr>
      <w:tr w:rsidR="00EE1FF7" w:rsidRPr="006F7D7D" w14:paraId="0F16B30D" w14:textId="77777777" w:rsidTr="008B6B23">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1FC20019"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Наименование муниципальной программы</w:t>
            </w:r>
          </w:p>
        </w:tc>
        <w:tc>
          <w:tcPr>
            <w:tcW w:w="6986" w:type="dxa"/>
            <w:tcBorders>
              <w:top w:val="single" w:sz="4" w:space="0" w:color="auto"/>
              <w:left w:val="nil"/>
              <w:bottom w:val="single" w:sz="4" w:space="0" w:color="auto"/>
              <w:right w:val="single" w:sz="4" w:space="0" w:color="auto"/>
            </w:tcBorders>
            <w:vAlign w:val="center"/>
            <w:hideMark/>
          </w:tcPr>
          <w:p w14:paraId="708A922D"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p>
        </w:tc>
      </w:tr>
      <w:tr w:rsidR="00EE1FF7" w:rsidRPr="006F7D7D" w14:paraId="23F66450" w14:textId="77777777" w:rsidTr="008B6B23">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74DFA002"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Ответственный исполнитель подпрограммы</w:t>
            </w:r>
          </w:p>
        </w:tc>
        <w:tc>
          <w:tcPr>
            <w:tcW w:w="6986" w:type="dxa"/>
            <w:tcBorders>
              <w:top w:val="single" w:sz="4" w:space="0" w:color="auto"/>
              <w:left w:val="nil"/>
              <w:bottom w:val="single" w:sz="4" w:space="0" w:color="auto"/>
              <w:right w:val="single" w:sz="4" w:space="0" w:color="auto"/>
            </w:tcBorders>
            <w:vAlign w:val="center"/>
            <w:hideMark/>
          </w:tcPr>
          <w:p w14:paraId="420A65F6" w14:textId="77777777" w:rsidR="00EE1FF7" w:rsidRPr="006F7D7D" w:rsidRDefault="00EE1FF7" w:rsidP="008B6B23">
            <w:pPr>
              <w:autoSpaceDE w:val="0"/>
              <w:autoSpaceDN w:val="0"/>
              <w:adjustRightInd w:val="0"/>
              <w:ind w:right="139"/>
              <w:rPr>
                <w:rFonts w:ascii="Times New Roman" w:hAnsi="Times New Roman"/>
                <w:sz w:val="28"/>
                <w:szCs w:val="28"/>
                <w:lang w:eastAsia="ru-RU"/>
              </w:rPr>
            </w:pPr>
            <w:r w:rsidRPr="006F7D7D">
              <w:rPr>
                <w:rFonts w:ascii="Times New Roman" w:hAnsi="Times New Roman"/>
                <w:sz w:val="28"/>
                <w:szCs w:val="28"/>
                <w:lang w:eastAsia="ru-RU"/>
              </w:rPr>
              <w:t> </w:t>
            </w:r>
            <w:r w:rsidRPr="009522D3">
              <w:rPr>
                <w:rFonts w:ascii="Times New Roman" w:hAnsi="Times New Roman"/>
                <w:color w:val="000000" w:themeColor="text1"/>
                <w:sz w:val="28"/>
                <w:szCs w:val="28"/>
                <w:lang w:eastAsia="ru-RU"/>
              </w:rPr>
              <w:t>МКУ «Городское хозяйство» города Дивногорска</w:t>
            </w:r>
          </w:p>
        </w:tc>
      </w:tr>
      <w:tr w:rsidR="00EE1FF7" w:rsidRPr="006F7D7D" w14:paraId="2F9FF4C1" w14:textId="77777777" w:rsidTr="008B6B23">
        <w:trPr>
          <w:trHeight w:val="276"/>
          <w:jc w:val="center"/>
        </w:trPr>
        <w:tc>
          <w:tcPr>
            <w:tcW w:w="2738" w:type="dxa"/>
            <w:tcBorders>
              <w:top w:val="nil"/>
              <w:left w:val="single" w:sz="4" w:space="0" w:color="auto"/>
              <w:bottom w:val="single" w:sz="4" w:space="0" w:color="auto"/>
              <w:right w:val="single" w:sz="4" w:space="0" w:color="auto"/>
            </w:tcBorders>
            <w:hideMark/>
          </w:tcPr>
          <w:p w14:paraId="3E7311A7"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 xml:space="preserve">Участники подпрограммы </w:t>
            </w:r>
          </w:p>
        </w:tc>
        <w:tc>
          <w:tcPr>
            <w:tcW w:w="6986" w:type="dxa"/>
            <w:tcBorders>
              <w:top w:val="nil"/>
              <w:left w:val="nil"/>
              <w:bottom w:val="single" w:sz="4" w:space="0" w:color="auto"/>
              <w:right w:val="single" w:sz="4" w:space="0" w:color="auto"/>
            </w:tcBorders>
            <w:vAlign w:val="bottom"/>
            <w:hideMark/>
          </w:tcPr>
          <w:p w14:paraId="5F78FD2C" w14:textId="77777777" w:rsidR="00EE1FF7" w:rsidRPr="006F7D7D" w:rsidRDefault="00EE1FF7" w:rsidP="008B6B23">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Администрация города Дивногорска</w:t>
            </w:r>
          </w:p>
          <w:p w14:paraId="3F956217" w14:textId="77777777" w:rsidR="00EE1FF7" w:rsidRPr="006F7D7D" w:rsidRDefault="00EE1FF7" w:rsidP="008B6B23">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Товарищества собственников жилья</w:t>
            </w:r>
          </w:p>
          <w:p w14:paraId="60E0F5C7" w14:textId="77777777" w:rsidR="00EE1FF7" w:rsidRPr="006F7D7D" w:rsidRDefault="00EE1FF7" w:rsidP="008B6B23">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Управляющие организации</w:t>
            </w:r>
          </w:p>
          <w:p w14:paraId="3141C2F0" w14:textId="77777777" w:rsidR="00EE1FF7" w:rsidRPr="006F7D7D" w:rsidRDefault="00EE1FF7" w:rsidP="008B6B23">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Граждане, проживающие в муниципальном образовании город Дивногорск</w:t>
            </w:r>
          </w:p>
          <w:p w14:paraId="42E03D64" w14:textId="77777777" w:rsidR="00EE1FF7" w:rsidRPr="006F7D7D" w:rsidRDefault="00EE1FF7" w:rsidP="008B6B23">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 xml:space="preserve">Предприятия, организации, учреждения </w:t>
            </w:r>
          </w:p>
        </w:tc>
      </w:tr>
      <w:tr w:rsidR="00EE1FF7" w:rsidRPr="006F7D7D" w14:paraId="4DA84341" w14:textId="77777777" w:rsidTr="008B6B23">
        <w:trPr>
          <w:trHeight w:val="276"/>
          <w:jc w:val="center"/>
        </w:trPr>
        <w:tc>
          <w:tcPr>
            <w:tcW w:w="2738" w:type="dxa"/>
            <w:tcBorders>
              <w:top w:val="nil"/>
              <w:left w:val="single" w:sz="4" w:space="0" w:color="auto"/>
              <w:bottom w:val="single" w:sz="4" w:space="0" w:color="auto"/>
              <w:right w:val="single" w:sz="4" w:space="0" w:color="auto"/>
            </w:tcBorders>
            <w:hideMark/>
          </w:tcPr>
          <w:p w14:paraId="267D5845"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 xml:space="preserve">Цели подпрограммы </w:t>
            </w:r>
          </w:p>
        </w:tc>
        <w:tc>
          <w:tcPr>
            <w:tcW w:w="6986" w:type="dxa"/>
            <w:tcBorders>
              <w:top w:val="nil"/>
              <w:left w:val="nil"/>
              <w:bottom w:val="single" w:sz="4" w:space="0" w:color="auto"/>
              <w:right w:val="single" w:sz="4" w:space="0" w:color="auto"/>
            </w:tcBorders>
            <w:vAlign w:val="bottom"/>
            <w:hideMark/>
          </w:tcPr>
          <w:p w14:paraId="31B025D6" w14:textId="77777777" w:rsidR="00EE1FF7" w:rsidRPr="006F7D7D" w:rsidRDefault="00EE1FF7" w:rsidP="008B6B23">
            <w:pPr>
              <w:ind w:right="139"/>
              <w:jc w:val="both"/>
              <w:rPr>
                <w:rFonts w:ascii="Times New Roman" w:hAnsi="Times New Roman"/>
                <w:sz w:val="28"/>
                <w:szCs w:val="28"/>
                <w:lang w:eastAsia="ru-RU"/>
              </w:rPr>
            </w:pPr>
            <w:r w:rsidRPr="006F7D7D">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EE1FF7" w:rsidRPr="006F7D7D" w14:paraId="3D0D425F" w14:textId="77777777" w:rsidTr="008B6B23">
        <w:trPr>
          <w:trHeight w:val="276"/>
          <w:jc w:val="center"/>
        </w:trPr>
        <w:tc>
          <w:tcPr>
            <w:tcW w:w="2738" w:type="dxa"/>
            <w:tcBorders>
              <w:top w:val="nil"/>
              <w:left w:val="single" w:sz="4" w:space="0" w:color="auto"/>
              <w:bottom w:val="single" w:sz="4" w:space="0" w:color="auto"/>
              <w:right w:val="single" w:sz="4" w:space="0" w:color="auto"/>
            </w:tcBorders>
            <w:hideMark/>
          </w:tcPr>
          <w:p w14:paraId="4B28FD83"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 xml:space="preserve">Задачи подпрограммы </w:t>
            </w:r>
          </w:p>
        </w:tc>
        <w:tc>
          <w:tcPr>
            <w:tcW w:w="6986" w:type="dxa"/>
            <w:tcBorders>
              <w:top w:val="nil"/>
              <w:left w:val="nil"/>
              <w:bottom w:val="single" w:sz="4" w:space="0" w:color="auto"/>
              <w:right w:val="single" w:sz="4" w:space="0" w:color="auto"/>
            </w:tcBorders>
            <w:vAlign w:val="bottom"/>
            <w:hideMark/>
          </w:tcPr>
          <w:p w14:paraId="7E926FD1" w14:textId="77777777" w:rsidR="00EE1FF7" w:rsidRPr="006F7D7D" w:rsidRDefault="00EE1FF7" w:rsidP="008B6B23">
            <w:pPr>
              <w:ind w:right="139"/>
              <w:jc w:val="both"/>
              <w:rPr>
                <w:rFonts w:ascii="Times New Roman" w:hAnsi="Times New Roman" w:cs="Calibri"/>
                <w:sz w:val="28"/>
                <w:szCs w:val="28"/>
                <w:lang w:eastAsia="ru-RU"/>
              </w:rPr>
            </w:pPr>
            <w:r w:rsidRPr="006F7D7D">
              <w:rPr>
                <w:rFonts w:ascii="Times New Roman" w:hAnsi="Times New Roman" w:cs="Calibri"/>
                <w:sz w:val="28"/>
                <w:szCs w:val="28"/>
                <w:lang w:eastAsia="ru-RU"/>
              </w:rPr>
              <w:t>1. Повышение уровня благоустройства дворовых территорий многоквартирных жилых домов и проездов к дворовым территориям.</w:t>
            </w:r>
          </w:p>
          <w:p w14:paraId="52D88DF9" w14:textId="77777777" w:rsidR="00EE1FF7" w:rsidRPr="006F7D7D" w:rsidRDefault="00EE1FF7" w:rsidP="008B6B23">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2. Повышение уровня благоустройства территорий общего пользования.</w:t>
            </w:r>
          </w:p>
          <w:p w14:paraId="58CB7CC5" w14:textId="77777777" w:rsidR="00EE1FF7" w:rsidRPr="006F7D7D" w:rsidRDefault="00EE1FF7" w:rsidP="008B6B23">
            <w:pPr>
              <w:ind w:right="139"/>
              <w:contextualSpacing/>
              <w:jc w:val="both"/>
              <w:rPr>
                <w:rFonts w:ascii="Times New Roman" w:hAnsi="Times New Roman"/>
                <w:sz w:val="28"/>
                <w:szCs w:val="28"/>
              </w:rPr>
            </w:pPr>
            <w:r w:rsidRPr="006F7D7D">
              <w:rPr>
                <w:rFonts w:ascii="Times New Roman" w:hAnsi="Times New Roman"/>
                <w:sz w:val="28"/>
                <w:szCs w:val="28"/>
                <w:lang w:eastAsia="ru-RU"/>
              </w:rPr>
              <w:t>3. П</w:t>
            </w:r>
            <w:r w:rsidRPr="006F7D7D">
              <w:rPr>
                <w:rFonts w:ascii="Times New Roman" w:hAnsi="Times New Roman"/>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14:paraId="117E8050" w14:textId="77777777" w:rsidR="00EE1FF7" w:rsidRPr="006F7D7D" w:rsidRDefault="00EE1FF7" w:rsidP="008B6B23">
            <w:pPr>
              <w:ind w:right="139"/>
              <w:jc w:val="both"/>
              <w:rPr>
                <w:rFonts w:ascii="Times New Roman" w:hAnsi="Times New Roman" w:cs="Calibri"/>
                <w:sz w:val="28"/>
                <w:szCs w:val="28"/>
                <w:lang w:eastAsia="ru-RU"/>
              </w:rPr>
            </w:pPr>
            <w:r w:rsidRPr="006F7D7D">
              <w:rPr>
                <w:rFonts w:ascii="Times New Roman" w:hAnsi="Times New Roman" w:cs="Calibri"/>
                <w:sz w:val="28"/>
                <w:szCs w:val="28"/>
              </w:rPr>
              <w:t>4.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EE1FF7" w:rsidRPr="006F7D7D" w14:paraId="600B8E8D" w14:textId="77777777" w:rsidTr="008B6B23">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40B81106"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 xml:space="preserve">Целевые индикаторы и показатели подпрограммы </w:t>
            </w:r>
          </w:p>
        </w:tc>
        <w:tc>
          <w:tcPr>
            <w:tcW w:w="6986" w:type="dxa"/>
            <w:tcBorders>
              <w:top w:val="single" w:sz="4" w:space="0" w:color="auto"/>
              <w:left w:val="nil"/>
              <w:bottom w:val="single" w:sz="4" w:space="0" w:color="auto"/>
              <w:right w:val="single" w:sz="4" w:space="0" w:color="auto"/>
            </w:tcBorders>
            <w:vAlign w:val="center"/>
            <w:hideMark/>
          </w:tcPr>
          <w:p w14:paraId="7071FD33" w14:textId="77777777" w:rsidR="00EE1FF7" w:rsidRPr="006F7D7D" w:rsidRDefault="00EE1FF7" w:rsidP="008B6B23">
            <w:pPr>
              <w:ind w:right="139"/>
              <w:rPr>
                <w:rFonts w:ascii="Times New Roman" w:hAnsi="Times New Roman" w:cs="Calibri"/>
                <w:sz w:val="28"/>
                <w:szCs w:val="28"/>
                <w:lang w:eastAsia="ru-RU"/>
              </w:rPr>
            </w:pPr>
            <w:r w:rsidRPr="006F7D7D">
              <w:rPr>
                <w:rFonts w:ascii="Times New Roman" w:hAnsi="Times New Roman" w:cs="Calibri"/>
                <w:sz w:val="28"/>
                <w:szCs w:val="28"/>
                <w:lang w:eastAsia="ru-RU"/>
              </w:rPr>
              <w:t>Увеличение количества отремонтированных дворовых территорий многоквартирных домов, общественных мест массового пребывания населения</w:t>
            </w:r>
          </w:p>
        </w:tc>
      </w:tr>
      <w:tr w:rsidR="00EE1FF7" w:rsidRPr="006F7D7D" w14:paraId="53165E43" w14:textId="77777777" w:rsidTr="008B6B23">
        <w:trPr>
          <w:trHeight w:val="276"/>
          <w:jc w:val="center"/>
        </w:trPr>
        <w:tc>
          <w:tcPr>
            <w:tcW w:w="2738" w:type="dxa"/>
            <w:tcBorders>
              <w:top w:val="single" w:sz="4" w:space="0" w:color="auto"/>
              <w:left w:val="single" w:sz="4" w:space="0" w:color="auto"/>
              <w:bottom w:val="single" w:sz="4" w:space="0" w:color="auto"/>
              <w:right w:val="single" w:sz="4" w:space="0" w:color="auto"/>
            </w:tcBorders>
            <w:hideMark/>
          </w:tcPr>
          <w:p w14:paraId="3668AF55"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 xml:space="preserve">Срок реализации подпрограммы </w:t>
            </w:r>
          </w:p>
        </w:tc>
        <w:tc>
          <w:tcPr>
            <w:tcW w:w="6986" w:type="dxa"/>
            <w:tcBorders>
              <w:top w:val="single" w:sz="4" w:space="0" w:color="auto"/>
              <w:left w:val="nil"/>
              <w:bottom w:val="single" w:sz="4" w:space="0" w:color="auto"/>
              <w:right w:val="single" w:sz="4" w:space="0" w:color="auto"/>
            </w:tcBorders>
            <w:vAlign w:val="center"/>
            <w:hideMark/>
          </w:tcPr>
          <w:p w14:paraId="691B303C"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lang w:eastAsia="ru-RU"/>
              </w:rPr>
              <w:t>2017 год</w:t>
            </w:r>
          </w:p>
        </w:tc>
      </w:tr>
      <w:tr w:rsidR="00EE1FF7" w:rsidRPr="006F7D7D" w14:paraId="74956934" w14:textId="77777777" w:rsidTr="008B6B23">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1C2B22D5" w14:textId="77777777" w:rsidR="00EE1FF7" w:rsidRPr="006F7D7D" w:rsidRDefault="00EE1FF7" w:rsidP="008B6B23">
            <w:pPr>
              <w:tabs>
                <w:tab w:val="left" w:pos="0"/>
              </w:tabs>
              <w:autoSpaceDE w:val="0"/>
              <w:autoSpaceDN w:val="0"/>
              <w:adjustRightInd w:val="0"/>
              <w:ind w:right="139"/>
              <w:outlineLvl w:val="1"/>
              <w:rPr>
                <w:rFonts w:ascii="Times New Roman" w:hAnsi="Times New Roman"/>
                <w:sz w:val="28"/>
                <w:szCs w:val="28"/>
              </w:rPr>
            </w:pPr>
            <w:r w:rsidRPr="006F7D7D">
              <w:rPr>
                <w:rFonts w:ascii="Times New Roman" w:hAnsi="Times New Roman"/>
                <w:sz w:val="28"/>
                <w:szCs w:val="28"/>
              </w:rPr>
              <w:lastRenderedPageBreak/>
              <w:t>Информация по ресурсному обеспечению подпрограммы</w:t>
            </w:r>
          </w:p>
          <w:p w14:paraId="3DE40DD6" w14:textId="77777777" w:rsidR="00EE1FF7" w:rsidRPr="006F7D7D" w:rsidRDefault="00EE1FF7" w:rsidP="008B6B23">
            <w:pPr>
              <w:ind w:right="139"/>
              <w:rPr>
                <w:rFonts w:ascii="Times New Roman" w:hAnsi="Times New Roman"/>
                <w:sz w:val="28"/>
                <w:szCs w:val="28"/>
                <w:lang w:eastAsia="ru-RU"/>
              </w:rPr>
            </w:pPr>
          </w:p>
        </w:tc>
        <w:tc>
          <w:tcPr>
            <w:tcW w:w="6986" w:type="dxa"/>
            <w:tcBorders>
              <w:top w:val="single" w:sz="4" w:space="0" w:color="auto"/>
              <w:left w:val="single" w:sz="4" w:space="0" w:color="auto"/>
              <w:bottom w:val="single" w:sz="4" w:space="0" w:color="auto"/>
              <w:right w:val="single" w:sz="4" w:space="0" w:color="auto"/>
            </w:tcBorders>
            <w:vAlign w:val="bottom"/>
            <w:hideMark/>
          </w:tcPr>
          <w:p w14:paraId="70F39704" w14:textId="77777777" w:rsidR="00EE1FF7" w:rsidRPr="006F7D7D" w:rsidRDefault="00EE1FF7" w:rsidP="008B6B23">
            <w:pPr>
              <w:ind w:right="139" w:firstLine="567"/>
              <w:rPr>
                <w:rFonts w:ascii="Times New Roman" w:hAnsi="Times New Roman"/>
                <w:sz w:val="28"/>
                <w:szCs w:val="28"/>
                <w:lang w:eastAsia="ru-RU"/>
              </w:rPr>
            </w:pPr>
            <w:r w:rsidRPr="006F7D7D">
              <w:rPr>
                <w:rFonts w:ascii="Times New Roman" w:hAnsi="Times New Roman"/>
                <w:sz w:val="28"/>
                <w:szCs w:val="28"/>
                <w:lang w:eastAsia="ru-RU"/>
              </w:rPr>
              <w:t>Общий объем финансирования подпрограммы составляет 21 521 585,00 рублей, в том числе:</w:t>
            </w:r>
          </w:p>
          <w:p w14:paraId="4BF57135" w14:textId="77777777" w:rsidR="00EE1FF7" w:rsidRPr="006F7D7D" w:rsidRDefault="00EE1FF7" w:rsidP="008B6B23">
            <w:pPr>
              <w:ind w:right="139" w:firstLine="567"/>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 14 347 757,00 рублей;</w:t>
            </w:r>
          </w:p>
          <w:p w14:paraId="2204E8BB" w14:textId="77777777" w:rsidR="00EE1FF7" w:rsidRPr="006F7D7D" w:rsidRDefault="00EE1FF7" w:rsidP="008B6B23">
            <w:pPr>
              <w:ind w:right="139" w:firstLine="567"/>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 7 173 828,00 рублей;</w:t>
            </w:r>
          </w:p>
          <w:p w14:paraId="316105AE" w14:textId="77777777" w:rsidR="00EE1FF7" w:rsidRPr="006F7D7D" w:rsidRDefault="00EE1FF7" w:rsidP="008B6B23">
            <w:pPr>
              <w:ind w:right="139" w:firstLine="567"/>
              <w:jc w:val="both"/>
              <w:rPr>
                <w:rFonts w:ascii="Times New Roman" w:hAnsi="Times New Roman"/>
                <w:iCs/>
                <w:sz w:val="28"/>
                <w:szCs w:val="28"/>
                <w:shd w:val="clear" w:color="auto" w:fill="FDFDFD"/>
                <w:lang w:eastAsia="ru-RU"/>
              </w:rPr>
            </w:pPr>
            <w:r w:rsidRPr="006F7D7D">
              <w:rPr>
                <w:rFonts w:ascii="Times New Roman" w:hAnsi="Times New Roman"/>
                <w:iCs/>
                <w:sz w:val="28"/>
                <w:szCs w:val="28"/>
                <w:shd w:val="clear" w:color="auto" w:fill="FDFDFD"/>
                <w:lang w:eastAsia="ru-RU"/>
              </w:rPr>
              <w:t>в том числе:</w:t>
            </w:r>
          </w:p>
          <w:p w14:paraId="7223C371"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средства федерального бюджета 12 572 000,00 рублей, в том числе:</w:t>
            </w:r>
          </w:p>
          <w:p w14:paraId="610DC115"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8 381 353,00 рубля;</w:t>
            </w:r>
          </w:p>
          <w:p w14:paraId="67B5265B"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14:paraId="2B8D6832"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средства краевого бюджета 8 736 500 рублей, в том числе:</w:t>
            </w:r>
          </w:p>
          <w:p w14:paraId="6AE318A8"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5 824 347,00 рублей;</w:t>
            </w:r>
          </w:p>
          <w:p w14:paraId="2535E4B6"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14:paraId="1F93E160"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средства местного бюджета 213 085 рублей, в том числе:</w:t>
            </w:r>
          </w:p>
          <w:p w14:paraId="0739EFC1"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дворовой территории 142 057,00 рублей;</w:t>
            </w:r>
          </w:p>
          <w:p w14:paraId="54AF645A" w14:textId="77777777" w:rsidR="00EE1FF7" w:rsidRPr="006F7D7D" w:rsidRDefault="00EE1FF7" w:rsidP="008B6B23">
            <w:pPr>
              <w:ind w:right="139" w:firstLine="567"/>
              <w:jc w:val="both"/>
              <w:rPr>
                <w:rFonts w:ascii="Times New Roman" w:hAnsi="Times New Roman"/>
                <w:sz w:val="28"/>
                <w:szCs w:val="28"/>
                <w:lang w:eastAsia="ru-RU"/>
              </w:rPr>
            </w:pPr>
            <w:r w:rsidRPr="006F7D7D">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14:paraId="67A9B519" w14:textId="77777777" w:rsidR="00EE1FF7" w:rsidRPr="006F7D7D" w:rsidRDefault="00EE1FF7" w:rsidP="008B6B23">
            <w:pPr>
              <w:ind w:right="139"/>
              <w:rPr>
                <w:rFonts w:ascii="Times New Roman" w:hAnsi="Times New Roman"/>
                <w:sz w:val="28"/>
                <w:szCs w:val="28"/>
                <w:highlight w:val="cyan"/>
                <w:lang w:eastAsia="ru-RU"/>
              </w:rPr>
            </w:pPr>
          </w:p>
        </w:tc>
      </w:tr>
      <w:tr w:rsidR="00EE1FF7" w:rsidRPr="006F7D7D" w14:paraId="3C2775CF" w14:textId="77777777" w:rsidTr="008B6B23">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14:paraId="22F1EA07" w14:textId="77777777" w:rsidR="00EE1FF7" w:rsidRPr="006F7D7D" w:rsidRDefault="00EE1FF7" w:rsidP="008B6B23">
            <w:pPr>
              <w:ind w:right="139"/>
              <w:rPr>
                <w:rFonts w:ascii="Times New Roman" w:hAnsi="Times New Roman"/>
                <w:sz w:val="28"/>
                <w:szCs w:val="28"/>
                <w:lang w:eastAsia="ru-RU"/>
              </w:rPr>
            </w:pPr>
            <w:r w:rsidRPr="006F7D7D">
              <w:rPr>
                <w:rFonts w:ascii="Times New Roman" w:hAnsi="Times New Roman"/>
                <w:sz w:val="28"/>
                <w:szCs w:val="28"/>
              </w:rPr>
              <w:t>Система организации контроля за исполнением подпрограммы</w:t>
            </w:r>
          </w:p>
        </w:tc>
        <w:tc>
          <w:tcPr>
            <w:tcW w:w="6986" w:type="dxa"/>
            <w:tcBorders>
              <w:top w:val="single" w:sz="4" w:space="0" w:color="auto"/>
              <w:left w:val="single" w:sz="4" w:space="0" w:color="auto"/>
              <w:bottom w:val="single" w:sz="4" w:space="0" w:color="auto"/>
              <w:right w:val="single" w:sz="4" w:space="0" w:color="auto"/>
            </w:tcBorders>
            <w:vAlign w:val="bottom"/>
            <w:hideMark/>
          </w:tcPr>
          <w:p w14:paraId="35ABC504" w14:textId="77777777" w:rsidR="00EE1FF7" w:rsidRPr="006F7D7D" w:rsidRDefault="00EE1FF7" w:rsidP="008B6B23">
            <w:pPr>
              <w:ind w:right="139"/>
              <w:jc w:val="both"/>
              <w:rPr>
                <w:rFonts w:ascii="Times New Roman" w:hAnsi="Times New Roman" w:cs="Calibri"/>
                <w:iCs/>
                <w:sz w:val="28"/>
                <w:szCs w:val="28"/>
                <w:shd w:val="clear" w:color="auto" w:fill="FDFDFD"/>
              </w:rPr>
            </w:pPr>
            <w:r w:rsidRPr="006F7D7D">
              <w:rPr>
                <w:rFonts w:ascii="Times New Roman" w:hAnsi="Times New Roman" w:cs="Calibri"/>
                <w:iCs/>
                <w:sz w:val="28"/>
                <w:szCs w:val="28"/>
                <w:shd w:val="clear" w:color="auto" w:fill="FDFDFD"/>
              </w:rPr>
              <w:t xml:space="preserve">Контроль за ходом реализации подпрограммы осуществляет </w:t>
            </w:r>
            <w:r w:rsidRPr="006F7D7D">
              <w:rPr>
                <w:rFonts w:ascii="Times New Roman" w:hAnsi="Times New Roman" w:cs="Calibri"/>
                <w:sz w:val="28"/>
                <w:szCs w:val="28"/>
              </w:rPr>
              <w:t xml:space="preserve">общественная комиссия по развитию современной городской среды и </w:t>
            </w:r>
            <w:r w:rsidRPr="006F7D7D">
              <w:rPr>
                <w:rFonts w:ascii="Times New Roman" w:hAnsi="Times New Roman" w:cs="Calibri"/>
                <w:sz w:val="28"/>
                <w:szCs w:val="28"/>
                <w:lang w:eastAsia="ru-RU"/>
              </w:rPr>
              <w:t>Муниципальное казенное учреждение «Городское хозяйство» города Дивногорска.</w:t>
            </w:r>
          </w:p>
          <w:p w14:paraId="19B20651" w14:textId="77777777" w:rsidR="00EE1FF7" w:rsidRPr="006F7D7D" w:rsidRDefault="00EE1FF7" w:rsidP="008B6B23">
            <w:pPr>
              <w:autoSpaceDE w:val="0"/>
              <w:autoSpaceDN w:val="0"/>
              <w:adjustRightInd w:val="0"/>
              <w:ind w:right="139" w:firstLine="720"/>
              <w:jc w:val="both"/>
              <w:rPr>
                <w:rFonts w:ascii="Times New Roman" w:hAnsi="Times New Roman"/>
                <w:iCs/>
                <w:sz w:val="28"/>
                <w:szCs w:val="28"/>
                <w:shd w:val="clear" w:color="auto" w:fill="FDFDFD"/>
                <w:lang w:eastAsia="ru-RU"/>
              </w:rPr>
            </w:pPr>
            <w:r w:rsidRPr="006F7D7D">
              <w:rPr>
                <w:rFonts w:ascii="Times New Roman" w:hAnsi="Times New Roman"/>
                <w:iCs/>
                <w:sz w:val="28"/>
                <w:szCs w:val="28"/>
                <w:shd w:val="clear" w:color="auto" w:fill="FDFDFD"/>
                <w:lang w:eastAsia="ru-RU"/>
              </w:rPr>
              <w:t>Внутренний муниципальный финансовый контроль за использованием средств городского бюджета в ходе реализации подпрограммы Финансовое управление администрации города Дивногорска.</w:t>
            </w:r>
          </w:p>
          <w:p w14:paraId="5DA91F6D" w14:textId="77777777" w:rsidR="00EE1FF7" w:rsidRPr="006F7D7D" w:rsidRDefault="00EE1FF7" w:rsidP="008B6B23">
            <w:pPr>
              <w:ind w:right="139"/>
              <w:jc w:val="both"/>
              <w:rPr>
                <w:rFonts w:ascii="Times New Roman" w:hAnsi="Times New Roman"/>
                <w:sz w:val="28"/>
                <w:szCs w:val="28"/>
                <w:lang w:eastAsia="ru-RU"/>
              </w:rPr>
            </w:pPr>
            <w:r w:rsidRPr="006F7D7D">
              <w:rPr>
                <w:rFonts w:ascii="Times New Roman" w:hAnsi="Times New Roman"/>
                <w:iCs/>
                <w:sz w:val="28"/>
                <w:szCs w:val="28"/>
                <w:shd w:val="clear" w:color="auto" w:fill="FDFDFD"/>
                <w:lang w:eastAsia="ru-RU"/>
              </w:rPr>
              <w:t>Внешний муниципальный финансовый контроль за использованием средств местного бюджета в ходе реализации подпрограммы осуществляет контрольно-счетный орган Ревизионная комиссия муниципального образования город Дивногорск</w:t>
            </w:r>
          </w:p>
        </w:tc>
      </w:tr>
    </w:tbl>
    <w:p w14:paraId="50DF5E8A" w14:textId="77777777" w:rsidR="00EE1FF7" w:rsidRDefault="00EE1FF7" w:rsidP="00EE1FF7">
      <w:pPr>
        <w:autoSpaceDE w:val="0"/>
        <w:autoSpaceDN w:val="0"/>
        <w:adjustRightInd w:val="0"/>
        <w:jc w:val="center"/>
        <w:outlineLvl w:val="2"/>
        <w:rPr>
          <w:rFonts w:ascii="Times New Roman" w:eastAsia="Calibri" w:hAnsi="Times New Roman"/>
          <w:sz w:val="28"/>
          <w:szCs w:val="28"/>
        </w:rPr>
      </w:pPr>
    </w:p>
    <w:p w14:paraId="243AB3E5" w14:textId="77777777" w:rsidR="00EE1FF7" w:rsidRPr="006F7D7D" w:rsidRDefault="00EE1FF7" w:rsidP="00EE1FF7">
      <w:pPr>
        <w:autoSpaceDE w:val="0"/>
        <w:autoSpaceDN w:val="0"/>
        <w:adjustRightInd w:val="0"/>
        <w:jc w:val="center"/>
        <w:outlineLvl w:val="2"/>
        <w:rPr>
          <w:rFonts w:ascii="Times New Roman" w:eastAsia="Calibri" w:hAnsi="Times New Roman"/>
          <w:sz w:val="28"/>
          <w:szCs w:val="28"/>
        </w:rPr>
      </w:pPr>
      <w:r w:rsidRPr="006F7D7D">
        <w:rPr>
          <w:rFonts w:ascii="Times New Roman" w:eastAsia="Calibri" w:hAnsi="Times New Roman"/>
          <w:sz w:val="28"/>
          <w:szCs w:val="28"/>
        </w:rPr>
        <w:t>2. ОСНОВНЫЕ РАЗДЕЛЫ ПОДПРОГРАММЫ</w:t>
      </w:r>
    </w:p>
    <w:p w14:paraId="7B1410E9"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2.1. Постановка общегородской проблемы и обоснование</w:t>
      </w:r>
    </w:p>
    <w:p w14:paraId="4BD9A7BD" w14:textId="77777777" w:rsidR="00EE1FF7" w:rsidRPr="006F7D7D" w:rsidRDefault="00EE1FF7" w:rsidP="00EE1FF7">
      <w:pPr>
        <w:autoSpaceDE w:val="0"/>
        <w:autoSpaceDN w:val="0"/>
        <w:adjustRightInd w:val="0"/>
        <w:ind w:firstLine="720"/>
        <w:jc w:val="center"/>
        <w:rPr>
          <w:rFonts w:ascii="Times New Roman" w:eastAsia="Calibri" w:hAnsi="Times New Roman"/>
          <w:sz w:val="28"/>
          <w:szCs w:val="28"/>
        </w:rPr>
      </w:pPr>
      <w:r w:rsidRPr="006F7D7D">
        <w:rPr>
          <w:rFonts w:ascii="Times New Roman" w:eastAsia="Calibri" w:hAnsi="Times New Roman"/>
          <w:sz w:val="28"/>
          <w:szCs w:val="28"/>
        </w:rPr>
        <w:t>необходимости разработки подпрограммы</w:t>
      </w:r>
    </w:p>
    <w:p w14:paraId="7804E97B" w14:textId="77777777" w:rsidR="00EE1FF7" w:rsidRPr="006F7D7D" w:rsidRDefault="00EE1FF7" w:rsidP="00EE1FF7">
      <w:pPr>
        <w:autoSpaceDE w:val="0"/>
        <w:autoSpaceDN w:val="0"/>
        <w:adjustRightInd w:val="0"/>
        <w:ind w:firstLine="720"/>
        <w:rPr>
          <w:rFonts w:ascii="Times New Roman" w:hAnsi="Times New Roman" w:cs="Calibri"/>
          <w:sz w:val="28"/>
          <w:szCs w:val="28"/>
        </w:rPr>
      </w:pPr>
    </w:p>
    <w:p w14:paraId="6F7DFC22" w14:textId="77777777" w:rsidR="00EE1FF7" w:rsidRPr="006F7D7D" w:rsidRDefault="00EE1FF7" w:rsidP="00EE1FF7">
      <w:pPr>
        <w:autoSpaceDE w:val="0"/>
        <w:autoSpaceDN w:val="0"/>
        <w:adjustRightInd w:val="0"/>
        <w:ind w:firstLine="720"/>
        <w:jc w:val="both"/>
        <w:rPr>
          <w:rFonts w:ascii="Times New Roman" w:eastAsia="Calibri" w:hAnsi="Times New Roman"/>
          <w:sz w:val="28"/>
          <w:szCs w:val="28"/>
        </w:rPr>
      </w:pPr>
      <w:r w:rsidRPr="006F7D7D">
        <w:rPr>
          <w:rFonts w:ascii="Times New Roman" w:hAnsi="Times New Roman" w:cs="Calibri"/>
          <w:sz w:val="28"/>
          <w:szCs w:val="28"/>
        </w:rPr>
        <w:t>Комфортное проживание современного горожанина – одна из актуальных проблем сегодняшнего времени и является важнейшей сферой деятельности администрации города Дивногорска. Сделать город красивым, чистым, благоустроенным, доступным – основная задача администрации. Из года в год ведётся планомерная работа в этом направлении – ставятся цели, устанавливаются приоритеты, намечаются задачи, составляются планы и, самое главное, делается всё возможное для их реализации.</w:t>
      </w:r>
    </w:p>
    <w:p w14:paraId="4F3E8648"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Современный город должен быть обеспечен транспортными коммуникациями, комфортным общественным пространством, качественной застройкой, социальной инфраструктурой и сервисами коммуникации между гражданами и властью.</w:t>
      </w:r>
    </w:p>
    <w:p w14:paraId="2CB26195" w14:textId="77777777" w:rsidR="00EE1FF7" w:rsidRPr="006F7D7D" w:rsidRDefault="00EE1FF7" w:rsidP="00EE1FF7">
      <w:pPr>
        <w:autoSpaceDE w:val="0"/>
        <w:autoSpaceDN w:val="0"/>
        <w:adjustRightInd w:val="0"/>
        <w:ind w:firstLine="720"/>
        <w:jc w:val="both"/>
        <w:rPr>
          <w:rFonts w:ascii="Times New Roman" w:hAnsi="Times New Roman"/>
          <w:sz w:val="28"/>
          <w:szCs w:val="28"/>
          <w:lang w:eastAsia="ru-RU"/>
        </w:rPr>
      </w:pPr>
      <w:r w:rsidRPr="006F7D7D">
        <w:rPr>
          <w:rFonts w:ascii="Times New Roman" w:hAnsi="Times New Roman"/>
          <w:sz w:val="28"/>
          <w:szCs w:val="28"/>
          <w:lang w:eastAsia="ru-RU"/>
        </w:rPr>
        <w:tab/>
        <w:t>Ежегодно муниципальное образование город Дивногорск участвует в краевом конкурсе на присуждение гранта Губернатора Красноярского края «Жители - за чистоту и благоустройство», по итогам которого предоставляется из краевого бюджета субсидия на реализацию проекта по благоустройству. Администрация города Дивногорска поддерживает инициативы граждан в участии в конкурсе, а также их общественную деятельность по приведению в надлежащее состояние придомовых территорий.</w:t>
      </w:r>
    </w:p>
    <w:p w14:paraId="52565A68" w14:textId="77777777" w:rsidR="00EE1FF7" w:rsidRPr="006F7D7D" w:rsidRDefault="00EE1FF7" w:rsidP="00EE1FF7">
      <w:pPr>
        <w:autoSpaceDE w:val="0"/>
        <w:autoSpaceDN w:val="0"/>
        <w:adjustRightInd w:val="0"/>
        <w:ind w:firstLine="720"/>
        <w:jc w:val="both"/>
        <w:rPr>
          <w:rFonts w:ascii="Times New Roman" w:hAnsi="Times New Roman"/>
          <w:sz w:val="28"/>
          <w:szCs w:val="28"/>
          <w:lang w:eastAsia="ru-RU"/>
        </w:rPr>
      </w:pPr>
      <w:r w:rsidRPr="006F7D7D">
        <w:rPr>
          <w:rFonts w:ascii="Times New Roman" w:hAnsi="Times New Roman"/>
          <w:sz w:val="28"/>
          <w:szCs w:val="28"/>
          <w:lang w:eastAsia="ru-RU"/>
        </w:rPr>
        <w:tab/>
        <w:t xml:space="preserve">Так, в период с 2012 – 2014 гг. реализован проект «Благоустройство территорий и устройство детских игровых и спортивных площадок на территории города Дивногорск», в рамках которого установлено20 игровых площадок. Участие в краевом конкурсе позволило улучшить санитарно-экологическую обстановку, внешний и внутренний облик города Дивногорска, обновить детские игровые и спортивные площадки. За период 2015-2016 гг. на аллее вдоль Набережной реки Енисей за счет средств местного бюджета установлено 68 уличных антивандальных тренажера. </w:t>
      </w:r>
    </w:p>
    <w:p w14:paraId="55D73A58" w14:textId="77777777" w:rsidR="00EE1FF7" w:rsidRPr="006F7D7D" w:rsidRDefault="00EE1FF7" w:rsidP="00EE1FF7">
      <w:pPr>
        <w:autoSpaceDE w:val="0"/>
        <w:autoSpaceDN w:val="0"/>
        <w:adjustRightInd w:val="0"/>
        <w:ind w:firstLine="720"/>
        <w:jc w:val="both"/>
        <w:rPr>
          <w:rFonts w:ascii="Times New Roman" w:hAnsi="Times New Roman" w:cs="Arial"/>
          <w:sz w:val="28"/>
          <w:szCs w:val="28"/>
          <w:lang w:eastAsia="ru-RU"/>
        </w:rPr>
      </w:pPr>
      <w:r w:rsidRPr="006F7D7D">
        <w:rPr>
          <w:rFonts w:ascii="Times New Roman" w:hAnsi="Times New Roman"/>
          <w:sz w:val="28"/>
          <w:szCs w:val="28"/>
          <w:lang w:eastAsia="ru-RU"/>
        </w:rPr>
        <w:tab/>
        <w:t>Н</w:t>
      </w:r>
      <w:r w:rsidRPr="006F7D7D">
        <w:rPr>
          <w:rFonts w:ascii="Times New Roman" w:hAnsi="Times New Roman" w:cs="Arial"/>
          <w:sz w:val="28"/>
          <w:szCs w:val="28"/>
          <w:lang w:eastAsia="ru-RU"/>
        </w:rPr>
        <w:t xml:space="preserve">есмотря на принимаемые меры, уровень придомовых территорий многоквартирных домов города Дивногорска остаётся на крайне низком уровне. Так из 353 многоквартирных домов благоустроено только 10% дворовых территорий. </w:t>
      </w:r>
    </w:p>
    <w:p w14:paraId="3CE637C2"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На городских сходах жителей, при встречах Главы города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«Жарки», «Милицейский парк».</w:t>
      </w:r>
      <w:r w:rsidRPr="006F7D7D">
        <w:rPr>
          <w:rFonts w:ascii="Times New Roman" w:hAnsi="Times New Roman"/>
          <w:sz w:val="28"/>
          <w:szCs w:val="28"/>
        </w:rPr>
        <w:lastRenderedPageBreak/>
        <w:tab/>
        <w:t>Волонтёрами неоднократно, в том числе и с участием администрации города Дивногорска, предпринимались попытки восстановить общественные открытые территории, однако ожидаемый результат не был достигнут.</w:t>
      </w:r>
    </w:p>
    <w:p w14:paraId="66F5D5A1"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Проведённая работа убеждает в повышенной потребности горожан в благоустройстве, как своих дворов, так и открытых пространств для массового культурного отдыха населения.</w:t>
      </w:r>
    </w:p>
    <w:p w14:paraId="00117E9F" w14:textId="77777777" w:rsidR="00EE1FF7" w:rsidRPr="006F7D7D" w:rsidRDefault="00EE1FF7" w:rsidP="00EE1FF7">
      <w:pPr>
        <w:autoSpaceDE w:val="0"/>
        <w:autoSpaceDN w:val="0"/>
        <w:adjustRightInd w:val="0"/>
        <w:ind w:firstLine="720"/>
        <w:jc w:val="both"/>
        <w:rPr>
          <w:rFonts w:ascii="Times New Roman" w:hAnsi="Times New Roman" w:cs="Arial"/>
          <w:sz w:val="28"/>
          <w:szCs w:val="28"/>
          <w:lang w:eastAsia="ru-RU"/>
        </w:rPr>
      </w:pPr>
      <w:r w:rsidRPr="006F7D7D">
        <w:rPr>
          <w:rFonts w:ascii="Times New Roman" w:hAnsi="Times New Roman"/>
          <w:sz w:val="28"/>
          <w:szCs w:val="28"/>
          <w:lang w:eastAsia="ru-RU"/>
        </w:rPr>
        <w:tab/>
        <w:t>Общество ставит вопросы – власть формирует законодательные основы</w:t>
      </w:r>
      <w:r w:rsidRPr="006F7D7D">
        <w:rPr>
          <w:rFonts w:ascii="Times New Roman" w:hAnsi="Times New Roman" w:cs="Arial"/>
          <w:sz w:val="28"/>
          <w:szCs w:val="28"/>
          <w:lang w:eastAsia="ru-RU"/>
        </w:rPr>
        <w:t xml:space="preserve"> и запускает механизмы для достижения уровня ожидания. Принимая во внимание массовые обращения граждан с предложениями по благоустройству, в городе назрела необходимость системного решения проблемы. Приоритетный проект «Формирование комфортной городской среды» создаёт условия для достижения цели – повышение уровня благоустройства территорий муниципальных образований.</w:t>
      </w:r>
    </w:p>
    <w:p w14:paraId="3A335A47" w14:textId="77777777" w:rsidR="00EE1FF7" w:rsidRPr="006F7D7D" w:rsidRDefault="00EE1FF7" w:rsidP="00EE1FF7">
      <w:pPr>
        <w:autoSpaceDE w:val="0"/>
        <w:autoSpaceDN w:val="0"/>
        <w:adjustRightInd w:val="0"/>
        <w:ind w:firstLine="720"/>
        <w:jc w:val="both"/>
        <w:rPr>
          <w:rFonts w:ascii="Times New Roman" w:hAnsi="Times New Roman" w:cs="Arial"/>
          <w:sz w:val="28"/>
          <w:szCs w:val="28"/>
          <w:lang w:eastAsia="ru-RU"/>
        </w:rPr>
      </w:pPr>
    </w:p>
    <w:p w14:paraId="5F1B1854"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2.2. Основная цель, задачи, этапы и сроки выполнения</w:t>
      </w:r>
    </w:p>
    <w:p w14:paraId="2D814162"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подпрограммы, целевые индикаторы</w:t>
      </w:r>
    </w:p>
    <w:p w14:paraId="52B61189"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p>
    <w:p w14:paraId="2DCB92CE"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ab/>
        <w:t>Реализация подпрограмм осуществляется в соответствии с действующим законодательством Российской Федерации в сфере жилищно-коммунального хозяйства.</w:t>
      </w:r>
    </w:p>
    <w:p w14:paraId="75CBC119"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ab/>
        <w:t>Цель подпрограммы:</w:t>
      </w:r>
    </w:p>
    <w:p w14:paraId="24BBDB3D"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 xml:space="preserve">- </w:t>
      </w:r>
      <w:r w:rsidRPr="006F7D7D">
        <w:rPr>
          <w:rFonts w:ascii="Times New Roman" w:eastAsia="Calibri" w:hAnsi="Times New Roman"/>
          <w:sz w:val="28"/>
          <w:szCs w:val="28"/>
        </w:rPr>
        <w:tab/>
      </w:r>
      <w:r w:rsidRPr="006F7D7D">
        <w:rPr>
          <w:rFonts w:ascii="Times New Roman" w:hAnsi="Times New Roman" w:cs="Arial"/>
          <w:sz w:val="28"/>
          <w:szCs w:val="28"/>
          <w:lang w:eastAsia="ru-RU"/>
        </w:rPr>
        <w:t>Создание условий для системного повышения качества и комфорта городской среды на территории муниципального образования город Дивногорск</w:t>
      </w:r>
    </w:p>
    <w:p w14:paraId="55D67013"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eastAsia="Calibri" w:hAnsi="Times New Roman"/>
          <w:sz w:val="28"/>
          <w:szCs w:val="28"/>
        </w:rPr>
        <w:tab/>
        <w:t>Поставленная цель достигается решением следующих задач подпрограммы:</w:t>
      </w:r>
    </w:p>
    <w:p w14:paraId="1E967C98" w14:textId="77777777" w:rsidR="00EE1FF7" w:rsidRPr="006F7D7D" w:rsidRDefault="00EE1FF7" w:rsidP="00EE1FF7">
      <w:pPr>
        <w:jc w:val="both"/>
        <w:rPr>
          <w:rFonts w:ascii="Times New Roman" w:hAnsi="Times New Roman" w:cs="Calibri"/>
          <w:sz w:val="28"/>
          <w:szCs w:val="28"/>
          <w:lang w:eastAsia="ru-RU"/>
        </w:rPr>
      </w:pPr>
      <w:r w:rsidRPr="006F7D7D">
        <w:rPr>
          <w:rFonts w:ascii="Times New Roman" w:hAnsi="Times New Roman" w:cs="Calibri"/>
          <w:sz w:val="28"/>
          <w:szCs w:val="28"/>
          <w:lang w:eastAsia="ru-RU"/>
        </w:rPr>
        <w:t>-</w:t>
      </w:r>
      <w:r w:rsidRPr="006F7D7D">
        <w:rPr>
          <w:rFonts w:ascii="Times New Roman" w:hAnsi="Times New Roman" w:cs="Calibri"/>
          <w:sz w:val="28"/>
          <w:szCs w:val="28"/>
          <w:lang w:eastAsia="ru-RU"/>
        </w:rPr>
        <w:tab/>
        <w:t>Повышение уровня благоустройства дворовых территорий многоквартирных жилых домов и проездов к дворовым территориям;</w:t>
      </w:r>
    </w:p>
    <w:p w14:paraId="0E369815" w14:textId="77777777" w:rsidR="00EE1FF7" w:rsidRPr="006F7D7D" w:rsidRDefault="00EE1FF7" w:rsidP="00EE1FF7">
      <w:pPr>
        <w:jc w:val="both"/>
        <w:rPr>
          <w:rFonts w:ascii="Times New Roman" w:hAnsi="Times New Roman" w:cs="Calibri"/>
          <w:sz w:val="28"/>
          <w:szCs w:val="28"/>
          <w:lang w:eastAsia="ru-RU"/>
        </w:rPr>
      </w:pPr>
      <w:r w:rsidRPr="006F7D7D">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ab/>
        <w:t>Повышение уровня благоустройства территорий общего пользования;</w:t>
      </w:r>
    </w:p>
    <w:p w14:paraId="5F750E55" w14:textId="77777777" w:rsidR="00EE1FF7" w:rsidRPr="006F7D7D" w:rsidRDefault="00EE1FF7" w:rsidP="00EE1FF7">
      <w:pPr>
        <w:jc w:val="both"/>
        <w:rPr>
          <w:rFonts w:ascii="Times New Roman" w:hAnsi="Times New Roman" w:cs="Calibri"/>
          <w:sz w:val="28"/>
          <w:szCs w:val="28"/>
          <w:lang w:eastAsia="ru-RU"/>
        </w:rPr>
      </w:pPr>
      <w:r w:rsidRPr="006F7D7D">
        <w:rPr>
          <w:rFonts w:ascii="Times New Roman" w:hAnsi="Times New Roman" w:cs="Calibri"/>
          <w:sz w:val="28"/>
          <w:szCs w:val="28"/>
          <w:lang w:eastAsia="ru-RU"/>
        </w:rPr>
        <w:t>-</w:t>
      </w:r>
      <w:r w:rsidRPr="006F7D7D">
        <w:rPr>
          <w:rFonts w:ascii="Times New Roman" w:hAnsi="Times New Roman" w:cs="Calibri"/>
          <w:sz w:val="28"/>
          <w:szCs w:val="28"/>
          <w:lang w:eastAsia="ru-RU"/>
        </w:rPr>
        <w:tab/>
        <w:t>П</w:t>
      </w:r>
      <w:r w:rsidRPr="006F7D7D">
        <w:rPr>
          <w:rFonts w:ascii="Times New Roman" w:hAnsi="Times New Roman" w:cs="Calibri"/>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14:paraId="28B3AF44" w14:textId="77777777" w:rsidR="00EE1FF7" w:rsidRPr="006F7D7D" w:rsidRDefault="00EE1FF7" w:rsidP="00EE1FF7">
      <w:pPr>
        <w:autoSpaceDE w:val="0"/>
        <w:autoSpaceDN w:val="0"/>
        <w:adjustRightInd w:val="0"/>
        <w:ind w:firstLine="720"/>
        <w:jc w:val="both"/>
        <w:outlineLvl w:val="3"/>
        <w:rPr>
          <w:rFonts w:ascii="Times New Roman" w:eastAsia="Calibri" w:hAnsi="Times New Roman"/>
          <w:sz w:val="28"/>
          <w:szCs w:val="28"/>
        </w:rPr>
      </w:pPr>
      <w:r w:rsidRPr="006F7D7D">
        <w:rPr>
          <w:rFonts w:ascii="Times New Roman" w:hAnsi="Times New Roman" w:cs="Arial"/>
          <w:sz w:val="28"/>
          <w:szCs w:val="28"/>
          <w:lang w:eastAsia="ru-RU"/>
        </w:rPr>
        <w:t xml:space="preserve">- </w:t>
      </w:r>
      <w:r w:rsidRPr="006F7D7D">
        <w:rPr>
          <w:rFonts w:ascii="Times New Roman" w:hAnsi="Times New Roman" w:cs="Arial"/>
          <w:sz w:val="28"/>
          <w:szCs w:val="28"/>
          <w:lang w:eastAsia="ru-RU"/>
        </w:rPr>
        <w:tab/>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14:paraId="10579C1F" w14:textId="77777777" w:rsidR="00EE1FF7" w:rsidRPr="006F7D7D" w:rsidRDefault="00EE1FF7" w:rsidP="00EE1FF7">
      <w:pPr>
        <w:autoSpaceDE w:val="0"/>
        <w:autoSpaceDN w:val="0"/>
        <w:adjustRightInd w:val="0"/>
        <w:ind w:firstLine="720"/>
        <w:jc w:val="both"/>
        <w:outlineLvl w:val="3"/>
        <w:rPr>
          <w:rFonts w:ascii="Times New Roman" w:hAnsi="Times New Roman" w:cs="Arial"/>
          <w:sz w:val="28"/>
          <w:szCs w:val="28"/>
          <w:lang w:eastAsia="ru-RU"/>
        </w:rPr>
      </w:pPr>
      <w:r w:rsidRPr="006F7D7D">
        <w:rPr>
          <w:rFonts w:ascii="Times New Roman" w:eastAsia="Calibri" w:hAnsi="Times New Roman"/>
          <w:sz w:val="28"/>
          <w:szCs w:val="28"/>
        </w:rPr>
        <w:tab/>
        <w:t>Сроки реализации подпрограммы: 2017 год. Реализация проекта будет продолжена в рамках муниципальной программы «</w:t>
      </w:r>
      <w:r w:rsidRPr="006F7D7D">
        <w:rPr>
          <w:rFonts w:ascii="Times New Roman" w:hAnsi="Times New Roman" w:cs="Arial"/>
          <w:sz w:val="28"/>
          <w:szCs w:val="28"/>
          <w:lang w:eastAsia="ru-RU"/>
        </w:rPr>
        <w:t>Формирование комфортной городской среды</w:t>
      </w:r>
      <w:r w:rsidRPr="006F7D7D">
        <w:rPr>
          <w:rFonts w:ascii="Times New Roman" w:eastAsia="Calibri" w:hAnsi="Times New Roman"/>
          <w:sz w:val="28"/>
          <w:szCs w:val="28"/>
        </w:rPr>
        <w:t>»</w:t>
      </w:r>
      <w:r w:rsidRPr="006F7D7D">
        <w:rPr>
          <w:rFonts w:ascii="Times New Roman" w:hAnsi="Times New Roman" w:cs="Arial"/>
          <w:sz w:val="28"/>
          <w:szCs w:val="28"/>
          <w:lang w:eastAsia="ru-RU"/>
        </w:rPr>
        <w:t xml:space="preserve"> со сроком реализации 2018-2022 года.</w:t>
      </w:r>
    </w:p>
    <w:p w14:paraId="0C0D11A1"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p>
    <w:p w14:paraId="6C6A0216" w14:textId="77777777" w:rsidR="00EE1FF7" w:rsidRPr="006F7D7D" w:rsidRDefault="00EE1FF7" w:rsidP="00EE1FF7">
      <w:pPr>
        <w:autoSpaceDE w:val="0"/>
        <w:autoSpaceDN w:val="0"/>
        <w:adjustRightInd w:val="0"/>
        <w:ind w:firstLine="720"/>
        <w:jc w:val="center"/>
        <w:outlineLvl w:val="3"/>
        <w:rPr>
          <w:rFonts w:ascii="Times New Roman" w:eastAsia="Calibri" w:hAnsi="Times New Roman"/>
          <w:sz w:val="28"/>
          <w:szCs w:val="28"/>
        </w:rPr>
      </w:pPr>
      <w:r w:rsidRPr="006F7D7D">
        <w:rPr>
          <w:rFonts w:ascii="Times New Roman" w:eastAsia="Calibri" w:hAnsi="Times New Roman"/>
          <w:sz w:val="28"/>
          <w:szCs w:val="28"/>
        </w:rPr>
        <w:t>2.3. Механизм реализации подпрограммы</w:t>
      </w:r>
    </w:p>
    <w:p w14:paraId="39DEF377" w14:textId="77777777" w:rsidR="00EE1FF7" w:rsidRPr="006F7D7D" w:rsidRDefault="00EE1FF7" w:rsidP="00EE1FF7">
      <w:pPr>
        <w:autoSpaceDE w:val="0"/>
        <w:autoSpaceDN w:val="0"/>
        <w:adjustRightInd w:val="0"/>
        <w:ind w:firstLine="720"/>
        <w:jc w:val="both"/>
        <w:rPr>
          <w:rFonts w:ascii="Times New Roman" w:hAnsi="Times New Roman" w:cs="Arial"/>
          <w:sz w:val="28"/>
          <w:szCs w:val="28"/>
          <w:lang w:eastAsia="ru-RU"/>
        </w:rPr>
      </w:pPr>
    </w:p>
    <w:p w14:paraId="392EDE3E"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2.3.1. 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Дивногорска из краевого бюджета предоставляются субсидии на реализацию мероприятий по </w:t>
      </w:r>
      <w:r w:rsidRPr="006F7D7D">
        <w:rPr>
          <w:rFonts w:ascii="Times New Roman" w:hAnsi="Times New Roman"/>
          <w:sz w:val="28"/>
          <w:szCs w:val="28"/>
        </w:rPr>
        <w:lastRenderedPageBreak/>
        <w:t>благоустройству, направленных на формирование современной городской среды.</w:t>
      </w:r>
    </w:p>
    <w:p w14:paraId="5610CB56" w14:textId="77777777" w:rsidR="00EE1FF7" w:rsidRPr="006F7D7D" w:rsidRDefault="00EE1FF7" w:rsidP="00EE1FF7">
      <w:pPr>
        <w:autoSpaceDE w:val="0"/>
        <w:autoSpaceDN w:val="0"/>
        <w:adjustRightInd w:val="0"/>
        <w:ind w:firstLine="540"/>
        <w:jc w:val="both"/>
        <w:rPr>
          <w:rFonts w:ascii="Times New Roman" w:eastAsia="Calibri" w:hAnsi="Times New Roman"/>
          <w:sz w:val="28"/>
          <w:szCs w:val="28"/>
        </w:rPr>
      </w:pPr>
      <w:r w:rsidRPr="006F7D7D">
        <w:rPr>
          <w:rFonts w:ascii="Times New Roman" w:eastAsia="Calibri" w:hAnsi="Times New Roman"/>
          <w:sz w:val="28"/>
          <w:szCs w:val="28"/>
        </w:rPr>
        <w:t>2.3.2. Главным распорядителем средств бюджета, предусмотренных на реализацию подпрограммы, является МКУ «Городское хозяйство» города Дивногорска.</w:t>
      </w:r>
    </w:p>
    <w:p w14:paraId="5D5581C6" w14:textId="77777777" w:rsidR="00EE1FF7" w:rsidRPr="006F7D7D" w:rsidRDefault="00EE1FF7" w:rsidP="00EE1FF7">
      <w:pPr>
        <w:autoSpaceDE w:val="0"/>
        <w:autoSpaceDN w:val="0"/>
        <w:adjustRightInd w:val="0"/>
        <w:ind w:firstLine="540"/>
        <w:jc w:val="both"/>
        <w:rPr>
          <w:rFonts w:ascii="Times New Roman" w:eastAsia="Calibri" w:hAnsi="Times New Roman"/>
          <w:sz w:val="28"/>
          <w:szCs w:val="28"/>
        </w:rPr>
      </w:pPr>
      <w:r w:rsidRPr="006F7D7D">
        <w:rPr>
          <w:rFonts w:ascii="Times New Roman" w:eastAsia="Calibri" w:hAnsi="Times New Roman"/>
          <w:sz w:val="28"/>
          <w:szCs w:val="28"/>
        </w:rPr>
        <w:t>2.3.3. Порядок расходования денежных средств бюджета на реализацию мероприятий подпрограммы устанавливается нормативно-правовыми актами администрации города Дивногорска.</w:t>
      </w:r>
    </w:p>
    <w:p w14:paraId="34607979" w14:textId="77777777" w:rsidR="00EE1FF7" w:rsidRPr="006F7D7D" w:rsidRDefault="00EE1FF7" w:rsidP="00EE1FF7">
      <w:pPr>
        <w:widowControl w:val="0"/>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2.3.4. Средства бюджета муниципального образования город Дивногорск, в том числе субсидии, предоставленные местному бюджету из краевого бюджета на финансирование мероприятий</w:t>
      </w:r>
      <w:r>
        <w:rPr>
          <w:rFonts w:ascii="Times New Roman" w:hAnsi="Times New Roman"/>
          <w:sz w:val="28"/>
          <w:szCs w:val="28"/>
        </w:rPr>
        <w:t>,</w:t>
      </w:r>
      <w:r w:rsidRPr="006F7D7D">
        <w:rPr>
          <w:rFonts w:ascii="Times New Roman" w:hAnsi="Times New Roman"/>
          <w:sz w:val="28"/>
          <w:szCs w:val="28"/>
        </w:rPr>
        <w:t xml:space="preserve"> направляются на:</w:t>
      </w:r>
    </w:p>
    <w:p w14:paraId="7420EA0D"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1) выполнение работ по благоустройству дворовых территорий многоквартирных домов в сумме – </w:t>
      </w:r>
      <w:r w:rsidRPr="006F7D7D">
        <w:rPr>
          <w:rFonts w:ascii="Times New Roman" w:hAnsi="Times New Roman"/>
          <w:b/>
          <w:sz w:val="28"/>
          <w:szCs w:val="28"/>
        </w:rPr>
        <w:t>14 347 757,00</w:t>
      </w:r>
      <w:r w:rsidRPr="006F7D7D">
        <w:rPr>
          <w:rFonts w:ascii="Times New Roman" w:hAnsi="Times New Roman"/>
          <w:sz w:val="28"/>
          <w:szCs w:val="28"/>
        </w:rPr>
        <w:t xml:space="preserve"> рублей;</w:t>
      </w:r>
    </w:p>
    <w:p w14:paraId="2DBFDF6C"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2) выполнение работ по благоустройству муниципальных территорий общего пользования в сумме – </w:t>
      </w:r>
      <w:r w:rsidRPr="006F7D7D">
        <w:rPr>
          <w:rFonts w:ascii="Times New Roman" w:hAnsi="Times New Roman"/>
          <w:b/>
          <w:sz w:val="28"/>
          <w:szCs w:val="28"/>
        </w:rPr>
        <w:t>7 173 828,00</w:t>
      </w:r>
      <w:r w:rsidRPr="006F7D7D">
        <w:rPr>
          <w:rFonts w:ascii="Times New Roman" w:hAnsi="Times New Roman"/>
          <w:sz w:val="28"/>
          <w:szCs w:val="28"/>
        </w:rPr>
        <w:t xml:space="preserve"> рублей</w:t>
      </w:r>
    </w:p>
    <w:p w14:paraId="34EAFEE3"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2.3.5. Благоустройство дворовых территорий многоквартирных домов и внутриквартальных проездов выполняется на следующих условиях:</w:t>
      </w:r>
    </w:p>
    <w:p w14:paraId="36411D56"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2.3.5.1. Выполнение работ по благоустройству дворовых территорий многоквартирных домов включает в себя:</w:t>
      </w:r>
    </w:p>
    <w:p w14:paraId="7B0F4208" w14:textId="77777777" w:rsidR="00EE1FF7" w:rsidRPr="006F7D7D" w:rsidRDefault="00EE1FF7" w:rsidP="00EE1FF7">
      <w:pPr>
        <w:autoSpaceDE w:val="0"/>
        <w:autoSpaceDN w:val="0"/>
        <w:adjustRightInd w:val="0"/>
        <w:ind w:firstLine="720"/>
        <w:jc w:val="both"/>
        <w:rPr>
          <w:rFonts w:ascii="Times New Roman" w:hAnsi="Times New Roman"/>
          <w:sz w:val="28"/>
          <w:szCs w:val="28"/>
          <w:lang w:eastAsia="ru-RU"/>
        </w:rPr>
      </w:pPr>
      <w:r w:rsidRPr="006F7D7D">
        <w:rPr>
          <w:rFonts w:ascii="Times New Roman" w:hAnsi="Times New Roman" w:cs="Arial"/>
          <w:sz w:val="28"/>
          <w:szCs w:val="28"/>
          <w:lang w:eastAsia="ru-RU"/>
        </w:rPr>
        <w:tab/>
        <w:t>1. МИНИМАЛЬНЫЙ ПЕРЕЧЕНЬ РАБОТ</w:t>
      </w:r>
      <w:r w:rsidRPr="006F7D7D">
        <w:rPr>
          <w:rFonts w:ascii="Times New Roman" w:hAnsi="Times New Roman"/>
          <w:sz w:val="28"/>
          <w:szCs w:val="28"/>
          <w:lang w:eastAsia="ru-RU"/>
        </w:rPr>
        <w:t>:</w:t>
      </w:r>
    </w:p>
    <w:p w14:paraId="13652C4A"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ремонт дворовых проездов;</w:t>
      </w:r>
    </w:p>
    <w:p w14:paraId="2B60BE45"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обеспечение освещения дворовых территорий с применением энергосберегающих технологий;</w:t>
      </w:r>
    </w:p>
    <w:p w14:paraId="39701710"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установку скамеек;</w:t>
      </w:r>
    </w:p>
    <w:p w14:paraId="1C318AEB"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 установку урн для мусора.</w:t>
      </w:r>
    </w:p>
    <w:p w14:paraId="33AB2580" w14:textId="77777777" w:rsidR="00EE1FF7" w:rsidRPr="006F7D7D" w:rsidRDefault="00EE1FF7" w:rsidP="00EE1FF7">
      <w:pPr>
        <w:autoSpaceDE w:val="0"/>
        <w:autoSpaceDN w:val="0"/>
        <w:adjustRightInd w:val="0"/>
        <w:jc w:val="both"/>
        <w:rPr>
          <w:rFonts w:ascii="Times New Roman" w:hAnsi="Times New Roman"/>
          <w:sz w:val="28"/>
          <w:szCs w:val="28"/>
        </w:rPr>
      </w:pPr>
      <w:r w:rsidRPr="006F7D7D">
        <w:rPr>
          <w:rFonts w:ascii="Times New Roman" w:hAnsi="Times New Roman"/>
          <w:sz w:val="28"/>
          <w:szCs w:val="28"/>
        </w:rPr>
        <w:tab/>
        <w:t>2. ДОПОЛНИТЕЛЬНЫЙ ПЕРЕ</w:t>
      </w:r>
      <w:r w:rsidRPr="006F7D7D">
        <w:rPr>
          <w:rFonts w:ascii="Times New Roman" w:hAnsi="Times New Roman"/>
          <w:spacing w:val="-1"/>
          <w:sz w:val="28"/>
          <w:szCs w:val="28"/>
        </w:rPr>
        <w:t>Ч</w:t>
      </w:r>
      <w:r w:rsidRPr="006F7D7D">
        <w:rPr>
          <w:rFonts w:ascii="Times New Roman" w:hAnsi="Times New Roman"/>
          <w:sz w:val="28"/>
          <w:szCs w:val="28"/>
        </w:rPr>
        <w:t>ЕН</w:t>
      </w:r>
      <w:r w:rsidRPr="006F7D7D">
        <w:rPr>
          <w:rFonts w:ascii="Times New Roman" w:hAnsi="Times New Roman"/>
          <w:spacing w:val="54"/>
          <w:sz w:val="28"/>
          <w:szCs w:val="28"/>
        </w:rPr>
        <w:t xml:space="preserve">Ь </w:t>
      </w:r>
      <w:r w:rsidRPr="006F7D7D">
        <w:rPr>
          <w:rFonts w:ascii="Times New Roman" w:hAnsi="Times New Roman"/>
          <w:spacing w:val="1"/>
          <w:sz w:val="28"/>
          <w:szCs w:val="28"/>
        </w:rPr>
        <w:t>Р</w:t>
      </w:r>
      <w:r w:rsidRPr="006F7D7D">
        <w:rPr>
          <w:rFonts w:ascii="Times New Roman" w:hAnsi="Times New Roman"/>
          <w:spacing w:val="-1"/>
          <w:sz w:val="28"/>
          <w:szCs w:val="28"/>
        </w:rPr>
        <w:t>А</w:t>
      </w:r>
      <w:r w:rsidRPr="006F7D7D">
        <w:rPr>
          <w:rFonts w:ascii="Times New Roman" w:hAnsi="Times New Roman"/>
          <w:spacing w:val="-2"/>
          <w:sz w:val="28"/>
          <w:szCs w:val="28"/>
        </w:rPr>
        <w:t>Б</w:t>
      </w:r>
      <w:r w:rsidRPr="006F7D7D">
        <w:rPr>
          <w:rFonts w:ascii="Times New Roman" w:hAnsi="Times New Roman"/>
          <w:sz w:val="28"/>
          <w:szCs w:val="28"/>
        </w:rPr>
        <w:t>ОТ:</w:t>
      </w:r>
    </w:p>
    <w:p w14:paraId="47CA67F5"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оборудование детских и (или) спортивных площадок;</w:t>
      </w:r>
    </w:p>
    <w:p w14:paraId="3B02EE48"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оборудование автомобильных парковок;</w:t>
      </w:r>
    </w:p>
    <w:p w14:paraId="7A7C168C"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 озеленение придомовой территории;</w:t>
      </w:r>
    </w:p>
    <w:p w14:paraId="0579E343"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оборудование площадок (установку контейнеров) для сбора коммунальных отходов, включая раздельный сбор отходов;</w:t>
      </w:r>
    </w:p>
    <w:p w14:paraId="3010321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оборудование пешеходных дорожек.</w:t>
      </w:r>
    </w:p>
    <w:p w14:paraId="785F8C40"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rPr>
        <w:t xml:space="preserve">2.3.5.2. </w:t>
      </w:r>
      <w:r w:rsidRPr="006F7D7D">
        <w:rPr>
          <w:rFonts w:ascii="Times New Roman" w:hAnsi="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14:paraId="04946DE9"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дворовых территорий:</w:t>
      </w:r>
    </w:p>
    <w:p w14:paraId="4D494475"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0ED41AEB"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предоставление строительных материалов, техники и т.д.;</w:t>
      </w:r>
    </w:p>
    <w:p w14:paraId="7A1957C0"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lastRenderedPageBreak/>
        <w:t>обеспечение благоприятных условий для работы подрядной организации, выполняющей работы и для ее работников (горячий чай, печенье и т.д.)</w:t>
      </w:r>
    </w:p>
    <w:p w14:paraId="39484B4C"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14:paraId="257D87D7" w14:textId="77777777" w:rsidR="00EE1FF7" w:rsidRPr="006F7D7D" w:rsidRDefault="00EE1FF7" w:rsidP="00EE1FF7">
      <w:pPr>
        <w:widowControl w:val="0"/>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14:paraId="5BD105CA"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Желание и готовность собственников по финансовому и (или)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w:t>
      </w:r>
      <w:r>
        <w:rPr>
          <w:rFonts w:ascii="Times New Roman" w:hAnsi="Times New Roman"/>
          <w:sz w:val="28"/>
          <w:szCs w:val="28"/>
        </w:rPr>
        <w:t xml:space="preserve"> </w:t>
      </w:r>
      <w:r w:rsidRPr="006F7D7D">
        <w:rPr>
          <w:rFonts w:ascii="Times New Roman" w:hAnsi="Times New Roman"/>
          <w:sz w:val="28"/>
          <w:szCs w:val="28"/>
        </w:rPr>
        <w:t xml:space="preserve">решения о предоставлении бюджетной финансовой поддержки при отборе между дворами. </w:t>
      </w:r>
    </w:p>
    <w:p w14:paraId="7CD8098B"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Также преимущества будет иметь многоквартирный дом, где создан и работает совет многоквартирного дома, уровень сбора за жилищно-коммунальные услуги больше</w:t>
      </w:r>
      <w:r>
        <w:rPr>
          <w:rFonts w:ascii="Times New Roman" w:hAnsi="Times New Roman"/>
          <w:sz w:val="28"/>
          <w:szCs w:val="28"/>
        </w:rPr>
        <w:t>,</w:t>
      </w:r>
      <w:r w:rsidRPr="006F7D7D">
        <w:rPr>
          <w:rFonts w:ascii="Times New Roman" w:hAnsi="Times New Roman"/>
          <w:sz w:val="28"/>
          <w:szCs w:val="28"/>
        </w:rPr>
        <w:t xml:space="preserve"> чем в других домах и т.д. </w:t>
      </w:r>
    </w:p>
    <w:p w14:paraId="06F320AC"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Решение о финансовом и трудовом участии заинтересованных лиц </w:t>
      </w:r>
      <w:r w:rsidRPr="006F7D7D">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6F7D7D">
        <w:rPr>
          <w:rFonts w:ascii="Times New Roman" w:hAnsi="Times New Roman"/>
          <w:sz w:val="28"/>
          <w:szCs w:val="28"/>
        </w:rPr>
        <w:t>принимается на общем собрании собственников помещений многоквартирного дома.</w:t>
      </w:r>
    </w:p>
    <w:p w14:paraId="38390DAC"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2.3.5.3. Доля финансового участия </w:t>
      </w:r>
      <w:r w:rsidRPr="006F7D7D">
        <w:rPr>
          <w:rFonts w:ascii="Times New Roman" w:hAnsi="Times New Roman"/>
          <w:sz w:val="28"/>
          <w:szCs w:val="28"/>
          <w:lang w:eastAsia="ru-RU"/>
        </w:rPr>
        <w:t>заинтересованных лиц по решению общественной комиссии по развитию современной городской среды может</w:t>
      </w:r>
      <w:r w:rsidRPr="006F7D7D">
        <w:rPr>
          <w:rFonts w:ascii="Times New Roman" w:hAnsi="Times New Roman"/>
          <w:sz w:val="28"/>
          <w:szCs w:val="28"/>
        </w:rPr>
        <w:t xml:space="preserve"> быть снижена при условии обеспечения софинансирования за счет средств местного бюджета соразмерно доле снижения финансового участия </w:t>
      </w:r>
      <w:r w:rsidRPr="006F7D7D">
        <w:rPr>
          <w:rFonts w:ascii="Times New Roman" w:hAnsi="Times New Roman"/>
          <w:sz w:val="28"/>
          <w:szCs w:val="28"/>
          <w:lang w:eastAsia="ru-RU"/>
        </w:rPr>
        <w:t>заинтересованных лиц</w:t>
      </w:r>
      <w:r w:rsidRPr="006F7D7D">
        <w:rPr>
          <w:rFonts w:ascii="Times New Roman" w:hAnsi="Times New Roman"/>
          <w:sz w:val="28"/>
          <w:szCs w:val="28"/>
        </w:rPr>
        <w:t>.</w:t>
      </w:r>
    </w:p>
    <w:p w14:paraId="7FCE593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2.3.5.4. </w:t>
      </w:r>
      <w:r w:rsidRPr="006F7D7D">
        <w:rPr>
          <w:rFonts w:ascii="Times New Roman" w:hAnsi="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6F7D7D">
        <w:rPr>
          <w:rFonts w:ascii="Times New Roman" w:hAnsi="Times New Roman"/>
          <w:sz w:val="28"/>
          <w:szCs w:val="28"/>
        </w:rPr>
        <w:t>сметной стоимости на благоустройство дворовой территории.</w:t>
      </w:r>
    </w:p>
    <w:p w14:paraId="2A42B6F5"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 xml:space="preserve">2.3.5.5. При выполнении работ по дополнительному перечню заинтересованные лица обеспечивают финансовое участие в размере не менее 20% от </w:t>
      </w:r>
      <w:r w:rsidRPr="006F7D7D">
        <w:rPr>
          <w:rFonts w:ascii="Times New Roman" w:hAnsi="Times New Roman"/>
          <w:sz w:val="28"/>
          <w:szCs w:val="28"/>
        </w:rPr>
        <w:t>сметной стоимости на благоустройство дворовой территории.</w:t>
      </w:r>
    </w:p>
    <w:p w14:paraId="5C718C3A"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2.3.5.6. При составлении сметы на выполнение работ по благоустройству дворовых территорий рекомендуется использовать Указания</w:t>
      </w:r>
      <w:r>
        <w:rPr>
          <w:rFonts w:ascii="Times New Roman" w:hAnsi="Times New Roman"/>
          <w:sz w:val="28"/>
          <w:szCs w:val="28"/>
        </w:rPr>
        <w:t xml:space="preserve"> </w:t>
      </w:r>
      <w:r w:rsidRPr="006F7D7D">
        <w:rPr>
          <w:rFonts w:ascii="Times New Roman" w:hAnsi="Times New Roman"/>
          <w:sz w:val="28"/>
          <w:szCs w:val="28"/>
        </w:rPr>
        <w:t>по применению территориальных единичных расценок на строительные и специальные строительные работы (ТЕР-2001) Красноярского края ТСН 81-2.2007, принятые и введенные в действие Постановлением Совета администрации Красноярского края от 14.12.2007 № 487-п, в части не противоречащей действующему законодательству.</w:t>
      </w:r>
    </w:p>
    <w:p w14:paraId="0B1D61E5" w14:textId="77777777" w:rsidR="00EE1FF7" w:rsidRPr="006F7D7D" w:rsidRDefault="00EE1FF7" w:rsidP="00EE1FF7">
      <w:pPr>
        <w:widowControl w:val="0"/>
        <w:autoSpaceDE w:val="0"/>
        <w:autoSpaceDN w:val="0"/>
        <w:adjustRightInd w:val="0"/>
        <w:jc w:val="both"/>
        <w:rPr>
          <w:rFonts w:ascii="Times New Roman" w:hAnsi="Times New Roman"/>
          <w:bCs/>
          <w:sz w:val="28"/>
          <w:lang w:eastAsia="ru-RU"/>
        </w:rPr>
      </w:pPr>
      <w:r w:rsidRPr="006F7D7D">
        <w:rPr>
          <w:rFonts w:cs="Calibri"/>
          <w:b/>
          <w:bCs/>
          <w:lang w:eastAsia="ru-RU"/>
        </w:rPr>
        <w:tab/>
      </w:r>
      <w:r w:rsidRPr="006F7D7D">
        <w:rPr>
          <w:rFonts w:ascii="Times New Roman" w:hAnsi="Times New Roman"/>
          <w:bCs/>
          <w:sz w:val="28"/>
          <w:lang w:eastAsia="ru-RU"/>
        </w:rPr>
        <w:t xml:space="preserve">При определении величины накладных расходов рекомендуется использовать Методические указания по определению величины накладных расходов в строительстве (МДС 81-33.2004), принятые и введены в действие </w:t>
      </w:r>
      <w:r w:rsidRPr="006F7D7D">
        <w:rPr>
          <w:rFonts w:ascii="Times New Roman" w:hAnsi="Times New Roman"/>
          <w:bCs/>
          <w:sz w:val="28"/>
          <w:lang w:eastAsia="ru-RU"/>
        </w:rPr>
        <w:lastRenderedPageBreak/>
        <w:t>постановлением Госстроя России от 12.01.2004 № 6.</w:t>
      </w:r>
    </w:p>
    <w:p w14:paraId="014132FC"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Для расчета сметной документации возможно применение автоматизированной системы: ГРАНД-СМЕТА, сертифицированной и рекомендованной Госстроем России.</w:t>
      </w:r>
    </w:p>
    <w:p w14:paraId="3D4DA824"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При составлении сметы на выполнение работ по благоустройству дворовых территорий, входящих в состав минимального перечня таких работ, могут быть применены следующие</w:t>
      </w:r>
      <w:r>
        <w:rPr>
          <w:rFonts w:ascii="Times New Roman" w:hAnsi="Times New Roman"/>
          <w:sz w:val="28"/>
          <w:szCs w:val="28"/>
        </w:rPr>
        <w:t xml:space="preserve"> </w:t>
      </w:r>
      <w:r w:rsidRPr="006F7D7D">
        <w:rPr>
          <w:rFonts w:ascii="Times New Roman" w:hAnsi="Times New Roman"/>
          <w:sz w:val="28"/>
          <w:szCs w:val="28"/>
        </w:rPr>
        <w:t>расценки:</w:t>
      </w:r>
    </w:p>
    <w:p w14:paraId="67384891"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7544BFA9"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1. ремонт дворовых проездов (в комплексе) за 1 кв. м:</w:t>
      </w:r>
    </w:p>
    <w:p w14:paraId="6979A031"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398"/>
        <w:gridCol w:w="1480"/>
        <w:gridCol w:w="1834"/>
        <w:gridCol w:w="2232"/>
      </w:tblGrid>
      <w:tr w:rsidR="00EE1FF7" w:rsidRPr="006F7D7D" w14:paraId="273FEB47" w14:textId="77777777" w:rsidTr="008B6B23">
        <w:trPr>
          <w:trHeight w:val="267"/>
        </w:trPr>
        <w:tc>
          <w:tcPr>
            <w:tcW w:w="626" w:type="dxa"/>
            <w:vMerge w:val="restart"/>
            <w:shd w:val="clear" w:color="auto" w:fill="auto"/>
            <w:vAlign w:val="center"/>
          </w:tcPr>
          <w:p w14:paraId="7A0363EB"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п/п</w:t>
            </w:r>
          </w:p>
        </w:tc>
        <w:tc>
          <w:tcPr>
            <w:tcW w:w="3398" w:type="dxa"/>
            <w:vMerge w:val="restart"/>
            <w:shd w:val="clear" w:color="auto" w:fill="auto"/>
            <w:vAlign w:val="center"/>
          </w:tcPr>
          <w:p w14:paraId="6F1D32B1"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3314" w:type="dxa"/>
            <w:gridSpan w:val="2"/>
            <w:shd w:val="clear" w:color="auto" w:fill="auto"/>
            <w:vAlign w:val="center"/>
          </w:tcPr>
          <w:p w14:paraId="4E2EA81C"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1 м</w:t>
            </w:r>
            <w:proofErr w:type="gramStart"/>
            <w:r w:rsidRPr="006F7D7D">
              <w:rPr>
                <w:rFonts w:ascii="Times New Roman" w:hAnsi="Times New Roman"/>
                <w:sz w:val="24"/>
                <w:szCs w:val="28"/>
                <w:vertAlign w:val="superscript"/>
              </w:rPr>
              <w:t>2</w:t>
            </w:r>
            <w:proofErr w:type="gramEnd"/>
            <w:r w:rsidRPr="006F7D7D">
              <w:rPr>
                <w:rFonts w:ascii="Times New Roman" w:hAnsi="Times New Roman"/>
                <w:sz w:val="24"/>
                <w:szCs w:val="28"/>
              </w:rPr>
              <w:t xml:space="preserve"> , руб. с НДС</w:t>
            </w:r>
          </w:p>
        </w:tc>
        <w:tc>
          <w:tcPr>
            <w:tcW w:w="2232" w:type="dxa"/>
            <w:shd w:val="clear" w:color="auto" w:fill="auto"/>
          </w:tcPr>
          <w:p w14:paraId="6EF42518"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E1FF7" w:rsidRPr="006F7D7D" w14:paraId="2D6546EF" w14:textId="77777777" w:rsidTr="008B6B23">
        <w:trPr>
          <w:trHeight w:val="144"/>
        </w:trPr>
        <w:tc>
          <w:tcPr>
            <w:tcW w:w="626" w:type="dxa"/>
            <w:vMerge/>
            <w:shd w:val="clear" w:color="auto" w:fill="auto"/>
            <w:vAlign w:val="center"/>
          </w:tcPr>
          <w:p w14:paraId="5A31C973" w14:textId="77777777" w:rsidR="00EE1FF7" w:rsidRPr="006F7D7D" w:rsidRDefault="00EE1FF7" w:rsidP="008B6B23">
            <w:pPr>
              <w:autoSpaceDE w:val="0"/>
              <w:autoSpaceDN w:val="0"/>
              <w:adjustRightInd w:val="0"/>
              <w:jc w:val="center"/>
              <w:rPr>
                <w:rFonts w:ascii="Times New Roman" w:hAnsi="Times New Roman"/>
                <w:sz w:val="24"/>
                <w:szCs w:val="28"/>
              </w:rPr>
            </w:pPr>
          </w:p>
        </w:tc>
        <w:tc>
          <w:tcPr>
            <w:tcW w:w="3398" w:type="dxa"/>
            <w:vMerge/>
            <w:shd w:val="clear" w:color="auto" w:fill="auto"/>
            <w:vAlign w:val="center"/>
          </w:tcPr>
          <w:p w14:paraId="430A25A2" w14:textId="77777777" w:rsidR="00EE1FF7" w:rsidRPr="006F7D7D" w:rsidRDefault="00EE1FF7" w:rsidP="008B6B23">
            <w:pPr>
              <w:autoSpaceDE w:val="0"/>
              <w:autoSpaceDN w:val="0"/>
              <w:adjustRightInd w:val="0"/>
              <w:jc w:val="center"/>
              <w:rPr>
                <w:rFonts w:ascii="Times New Roman" w:hAnsi="Times New Roman"/>
                <w:sz w:val="24"/>
                <w:szCs w:val="28"/>
              </w:rPr>
            </w:pPr>
          </w:p>
        </w:tc>
        <w:tc>
          <w:tcPr>
            <w:tcW w:w="1480" w:type="dxa"/>
            <w:shd w:val="clear" w:color="auto" w:fill="auto"/>
            <w:vAlign w:val="center"/>
          </w:tcPr>
          <w:p w14:paraId="77527E0E" w14:textId="77777777" w:rsidR="00EE1FF7" w:rsidRPr="006F7D7D" w:rsidRDefault="00EE1FF7" w:rsidP="008B6B23">
            <w:pPr>
              <w:autoSpaceDE w:val="0"/>
              <w:autoSpaceDN w:val="0"/>
              <w:adjustRightInd w:val="0"/>
              <w:ind w:right="-127" w:hanging="106"/>
              <w:jc w:val="center"/>
              <w:rPr>
                <w:rFonts w:ascii="Times New Roman" w:hAnsi="Times New Roman"/>
                <w:sz w:val="24"/>
                <w:szCs w:val="28"/>
              </w:rPr>
            </w:pPr>
            <w:r w:rsidRPr="006F7D7D">
              <w:rPr>
                <w:rFonts w:ascii="Times New Roman" w:hAnsi="Times New Roman"/>
                <w:sz w:val="24"/>
                <w:szCs w:val="28"/>
              </w:rPr>
              <w:t>с бордюрным камнем</w:t>
            </w:r>
          </w:p>
        </w:tc>
        <w:tc>
          <w:tcPr>
            <w:tcW w:w="1834" w:type="dxa"/>
            <w:shd w:val="clear" w:color="auto" w:fill="auto"/>
            <w:vAlign w:val="center"/>
          </w:tcPr>
          <w:p w14:paraId="32BAE6DB" w14:textId="77777777" w:rsidR="00EE1FF7" w:rsidRPr="006F7D7D" w:rsidRDefault="00EE1FF7" w:rsidP="008B6B23">
            <w:pPr>
              <w:autoSpaceDE w:val="0"/>
              <w:autoSpaceDN w:val="0"/>
              <w:adjustRightInd w:val="0"/>
              <w:ind w:right="-2" w:hanging="89"/>
              <w:jc w:val="center"/>
              <w:rPr>
                <w:rFonts w:ascii="Times New Roman" w:hAnsi="Times New Roman"/>
                <w:sz w:val="24"/>
                <w:szCs w:val="28"/>
              </w:rPr>
            </w:pPr>
            <w:r w:rsidRPr="006F7D7D">
              <w:rPr>
                <w:rFonts w:ascii="Times New Roman" w:hAnsi="Times New Roman"/>
                <w:sz w:val="24"/>
                <w:szCs w:val="28"/>
              </w:rPr>
              <w:t>без бордюрного камня</w:t>
            </w:r>
          </w:p>
        </w:tc>
        <w:tc>
          <w:tcPr>
            <w:tcW w:w="2232" w:type="dxa"/>
            <w:shd w:val="clear" w:color="auto" w:fill="auto"/>
          </w:tcPr>
          <w:p w14:paraId="47373E7E" w14:textId="77777777" w:rsidR="00EE1FF7" w:rsidRPr="006F7D7D" w:rsidRDefault="00EE1FF7" w:rsidP="008B6B23">
            <w:pPr>
              <w:autoSpaceDE w:val="0"/>
              <w:autoSpaceDN w:val="0"/>
              <w:adjustRightInd w:val="0"/>
              <w:ind w:right="-2" w:hanging="89"/>
              <w:jc w:val="center"/>
              <w:rPr>
                <w:rFonts w:ascii="Times New Roman" w:hAnsi="Times New Roman"/>
                <w:sz w:val="24"/>
                <w:szCs w:val="28"/>
              </w:rPr>
            </w:pPr>
          </w:p>
        </w:tc>
      </w:tr>
      <w:tr w:rsidR="00EE1FF7" w:rsidRPr="006F7D7D" w14:paraId="75EB7637" w14:textId="77777777" w:rsidTr="008B6B23">
        <w:trPr>
          <w:trHeight w:val="284"/>
        </w:trPr>
        <w:tc>
          <w:tcPr>
            <w:tcW w:w="626" w:type="dxa"/>
            <w:shd w:val="clear" w:color="auto" w:fill="auto"/>
          </w:tcPr>
          <w:p w14:paraId="215F0C87"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w:t>
            </w:r>
          </w:p>
        </w:tc>
        <w:tc>
          <w:tcPr>
            <w:tcW w:w="3398" w:type="dxa"/>
            <w:shd w:val="clear" w:color="auto" w:fill="auto"/>
          </w:tcPr>
          <w:p w14:paraId="56705861" w14:textId="77777777" w:rsidR="00EE1FF7" w:rsidRPr="006F7D7D" w:rsidRDefault="00EE1FF7" w:rsidP="008B6B23">
            <w:pPr>
              <w:autoSpaceDE w:val="0"/>
              <w:autoSpaceDN w:val="0"/>
              <w:adjustRightInd w:val="0"/>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-1 см, а/бетонное покрытие- 4 см, без ямочного ремонта)</w:t>
            </w:r>
          </w:p>
        </w:tc>
        <w:tc>
          <w:tcPr>
            <w:tcW w:w="1480" w:type="dxa"/>
            <w:shd w:val="clear" w:color="auto" w:fill="auto"/>
            <w:vAlign w:val="center"/>
          </w:tcPr>
          <w:p w14:paraId="2EFB6A10"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1 302,79</w:t>
            </w:r>
          </w:p>
        </w:tc>
        <w:tc>
          <w:tcPr>
            <w:tcW w:w="1834" w:type="dxa"/>
            <w:shd w:val="clear" w:color="auto" w:fill="auto"/>
            <w:vAlign w:val="center"/>
          </w:tcPr>
          <w:p w14:paraId="7E20C612" w14:textId="77777777" w:rsidR="00EE1FF7" w:rsidRPr="006F7D7D" w:rsidRDefault="00EE1FF7" w:rsidP="008B6B23">
            <w:pPr>
              <w:autoSpaceDE w:val="0"/>
              <w:autoSpaceDN w:val="0"/>
              <w:adjustRightInd w:val="0"/>
              <w:jc w:val="center"/>
              <w:rPr>
                <w:rFonts w:ascii="Times New Roman" w:hAnsi="Times New Roman"/>
                <w:sz w:val="24"/>
                <w:szCs w:val="28"/>
              </w:rPr>
            </w:pPr>
          </w:p>
        </w:tc>
        <w:tc>
          <w:tcPr>
            <w:tcW w:w="2232" w:type="dxa"/>
            <w:shd w:val="clear" w:color="auto" w:fill="auto"/>
          </w:tcPr>
          <w:p w14:paraId="4A5B8DB6"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14:paraId="35584B9F"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ТЕРр68-14-1,</w:t>
            </w:r>
          </w:p>
          <w:p w14:paraId="1759D7B3"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14:paraId="6CB4A5B2"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14:paraId="69459C4A"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p w14:paraId="2E89C230"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ТЕР27-02-010-02</w:t>
            </w:r>
          </w:p>
        </w:tc>
      </w:tr>
      <w:tr w:rsidR="00EE1FF7" w:rsidRPr="006F7D7D" w14:paraId="7DF35D84" w14:textId="77777777" w:rsidTr="008B6B23">
        <w:trPr>
          <w:trHeight w:val="267"/>
        </w:trPr>
        <w:tc>
          <w:tcPr>
            <w:tcW w:w="626" w:type="dxa"/>
            <w:shd w:val="clear" w:color="auto" w:fill="auto"/>
          </w:tcPr>
          <w:p w14:paraId="65230075"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2</w:t>
            </w:r>
          </w:p>
        </w:tc>
        <w:tc>
          <w:tcPr>
            <w:tcW w:w="3398" w:type="dxa"/>
            <w:shd w:val="clear" w:color="auto" w:fill="auto"/>
          </w:tcPr>
          <w:p w14:paraId="0AD578AD"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 1 см, а/бетонное покрытие – 4 см,</w:t>
            </w:r>
            <w:r>
              <w:rPr>
                <w:rFonts w:ascii="Times New Roman" w:hAnsi="Times New Roman"/>
                <w:sz w:val="24"/>
                <w:szCs w:val="28"/>
              </w:rPr>
              <w:t xml:space="preserve"> </w:t>
            </w:r>
            <w:r w:rsidRPr="006F7D7D">
              <w:rPr>
                <w:rFonts w:ascii="Times New Roman" w:hAnsi="Times New Roman"/>
                <w:sz w:val="24"/>
                <w:szCs w:val="28"/>
              </w:rPr>
              <w:t>без ямочного ремонта)</w:t>
            </w:r>
          </w:p>
        </w:tc>
        <w:tc>
          <w:tcPr>
            <w:tcW w:w="1480" w:type="dxa"/>
            <w:shd w:val="clear" w:color="auto" w:fill="auto"/>
            <w:vAlign w:val="center"/>
          </w:tcPr>
          <w:p w14:paraId="3A83351A" w14:textId="77777777" w:rsidR="00EE1FF7" w:rsidRPr="006F7D7D" w:rsidRDefault="00EE1FF7" w:rsidP="008B6B23">
            <w:pPr>
              <w:autoSpaceDE w:val="0"/>
              <w:autoSpaceDN w:val="0"/>
              <w:adjustRightInd w:val="0"/>
              <w:jc w:val="center"/>
              <w:rPr>
                <w:rFonts w:ascii="Times New Roman" w:hAnsi="Times New Roman"/>
                <w:sz w:val="24"/>
                <w:szCs w:val="28"/>
              </w:rPr>
            </w:pPr>
          </w:p>
        </w:tc>
        <w:tc>
          <w:tcPr>
            <w:tcW w:w="1834" w:type="dxa"/>
            <w:shd w:val="clear" w:color="auto" w:fill="auto"/>
            <w:vAlign w:val="center"/>
          </w:tcPr>
          <w:p w14:paraId="5698FF62"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525,57</w:t>
            </w:r>
          </w:p>
        </w:tc>
        <w:tc>
          <w:tcPr>
            <w:tcW w:w="2232" w:type="dxa"/>
            <w:shd w:val="clear" w:color="auto" w:fill="auto"/>
          </w:tcPr>
          <w:p w14:paraId="468A43BE"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14:paraId="4155B481"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14:paraId="0FFA8299"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14:paraId="1870D0DF"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p w14:paraId="3B09B1B6" w14:textId="77777777" w:rsidR="00EE1FF7" w:rsidRPr="006F7D7D" w:rsidRDefault="00EE1FF7" w:rsidP="008B6B23">
            <w:pPr>
              <w:autoSpaceDE w:val="0"/>
              <w:autoSpaceDN w:val="0"/>
              <w:adjustRightInd w:val="0"/>
              <w:jc w:val="center"/>
              <w:rPr>
                <w:rFonts w:ascii="Times New Roman" w:hAnsi="Times New Roman"/>
                <w:sz w:val="24"/>
                <w:szCs w:val="28"/>
              </w:rPr>
            </w:pPr>
          </w:p>
        </w:tc>
      </w:tr>
      <w:tr w:rsidR="00EE1FF7" w:rsidRPr="006F7D7D" w14:paraId="10165B93" w14:textId="77777777" w:rsidTr="008B6B23">
        <w:trPr>
          <w:trHeight w:val="267"/>
        </w:trPr>
        <w:tc>
          <w:tcPr>
            <w:tcW w:w="626" w:type="dxa"/>
            <w:shd w:val="clear" w:color="auto" w:fill="auto"/>
          </w:tcPr>
          <w:p w14:paraId="7C579F50"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3</w:t>
            </w:r>
          </w:p>
        </w:tc>
        <w:tc>
          <w:tcPr>
            <w:tcW w:w="3398" w:type="dxa"/>
            <w:shd w:val="clear" w:color="auto" w:fill="auto"/>
          </w:tcPr>
          <w:p w14:paraId="4887C4C3"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14:paraId="1B943AB1"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1 516,20</w:t>
            </w:r>
          </w:p>
        </w:tc>
        <w:tc>
          <w:tcPr>
            <w:tcW w:w="1834" w:type="dxa"/>
            <w:shd w:val="clear" w:color="auto" w:fill="auto"/>
            <w:vAlign w:val="center"/>
          </w:tcPr>
          <w:p w14:paraId="209C6794" w14:textId="77777777" w:rsidR="00EE1FF7" w:rsidRPr="006F7D7D" w:rsidRDefault="00EE1FF7" w:rsidP="008B6B23">
            <w:pPr>
              <w:autoSpaceDE w:val="0"/>
              <w:autoSpaceDN w:val="0"/>
              <w:adjustRightInd w:val="0"/>
              <w:jc w:val="center"/>
              <w:rPr>
                <w:rFonts w:ascii="Times New Roman" w:hAnsi="Times New Roman"/>
                <w:sz w:val="24"/>
                <w:szCs w:val="28"/>
              </w:rPr>
            </w:pPr>
          </w:p>
        </w:tc>
        <w:tc>
          <w:tcPr>
            <w:tcW w:w="2232" w:type="dxa"/>
            <w:shd w:val="clear" w:color="auto" w:fill="auto"/>
          </w:tcPr>
          <w:p w14:paraId="2B3E52FD"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14:paraId="11026C8F"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ТЕРр68-14-1</w:t>
            </w:r>
          </w:p>
          <w:p w14:paraId="250B69B7"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ТЕРр68-15-1,</w:t>
            </w:r>
          </w:p>
          <w:p w14:paraId="41E35B0F"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14:paraId="4A293686"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14:paraId="2A1D97FC"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p w14:paraId="4C5C6833"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ТЕР27-02-010-02</w:t>
            </w:r>
          </w:p>
        </w:tc>
      </w:tr>
      <w:tr w:rsidR="00EE1FF7" w:rsidRPr="006F7D7D" w14:paraId="6A24C621" w14:textId="77777777" w:rsidTr="008B6B23">
        <w:trPr>
          <w:trHeight w:val="267"/>
        </w:trPr>
        <w:tc>
          <w:tcPr>
            <w:tcW w:w="626" w:type="dxa"/>
            <w:shd w:val="clear" w:color="auto" w:fill="auto"/>
          </w:tcPr>
          <w:p w14:paraId="44C3D139"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4</w:t>
            </w:r>
          </w:p>
        </w:tc>
        <w:tc>
          <w:tcPr>
            <w:tcW w:w="3398" w:type="dxa"/>
            <w:shd w:val="clear" w:color="auto" w:fill="auto"/>
          </w:tcPr>
          <w:p w14:paraId="273E41BD"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14:paraId="1A6CB4D2" w14:textId="77777777" w:rsidR="00EE1FF7" w:rsidRPr="006F7D7D" w:rsidRDefault="00EE1FF7" w:rsidP="008B6B23">
            <w:pPr>
              <w:autoSpaceDE w:val="0"/>
              <w:autoSpaceDN w:val="0"/>
              <w:adjustRightInd w:val="0"/>
              <w:jc w:val="center"/>
              <w:rPr>
                <w:rFonts w:ascii="Times New Roman" w:hAnsi="Times New Roman"/>
                <w:sz w:val="24"/>
                <w:szCs w:val="28"/>
              </w:rPr>
            </w:pPr>
          </w:p>
        </w:tc>
        <w:tc>
          <w:tcPr>
            <w:tcW w:w="1834" w:type="dxa"/>
            <w:shd w:val="clear" w:color="auto" w:fill="auto"/>
            <w:vAlign w:val="center"/>
          </w:tcPr>
          <w:p w14:paraId="5761A8DD"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738,98</w:t>
            </w:r>
          </w:p>
        </w:tc>
        <w:tc>
          <w:tcPr>
            <w:tcW w:w="2232" w:type="dxa"/>
            <w:shd w:val="clear" w:color="auto" w:fill="auto"/>
          </w:tcPr>
          <w:p w14:paraId="5898188D"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ТЕРр68-15-1,</w:t>
            </w:r>
          </w:p>
          <w:p w14:paraId="5DF2B323"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ТЕРр68-12-4,</w:t>
            </w:r>
          </w:p>
          <w:p w14:paraId="42CF1E5B"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ТЕР27-06-026-01,</w:t>
            </w:r>
          </w:p>
          <w:p w14:paraId="1ECC5E54"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ТЕР27-03-004-01,</w:t>
            </w:r>
          </w:p>
          <w:p w14:paraId="214B8B1E"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ТЕР27-06-026-02</w:t>
            </w:r>
          </w:p>
        </w:tc>
      </w:tr>
    </w:tbl>
    <w:p w14:paraId="1FD1BDBA"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4C6844F6"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572A7AA4"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 обеспечение освещения дворовых территорий:</w:t>
      </w:r>
    </w:p>
    <w:p w14:paraId="13AFC74A"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58"/>
      </w:tblGrid>
      <w:tr w:rsidR="00EE1FF7" w:rsidRPr="006F7D7D" w14:paraId="1F4E303E" w14:textId="77777777" w:rsidTr="008B6B23">
        <w:trPr>
          <w:trHeight w:val="675"/>
        </w:trPr>
        <w:tc>
          <w:tcPr>
            <w:tcW w:w="675" w:type="dxa"/>
            <w:shd w:val="clear" w:color="auto" w:fill="auto"/>
            <w:vAlign w:val="center"/>
          </w:tcPr>
          <w:p w14:paraId="597D0FF6"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п/п</w:t>
            </w:r>
          </w:p>
        </w:tc>
        <w:tc>
          <w:tcPr>
            <w:tcW w:w="4820" w:type="dxa"/>
            <w:shd w:val="clear" w:color="auto" w:fill="auto"/>
            <w:vAlign w:val="center"/>
          </w:tcPr>
          <w:p w14:paraId="2DDA4568"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1843" w:type="dxa"/>
            <w:shd w:val="clear" w:color="auto" w:fill="auto"/>
            <w:vAlign w:val="center"/>
          </w:tcPr>
          <w:p w14:paraId="29A575FB"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руб. с НДС</w:t>
            </w:r>
          </w:p>
        </w:tc>
        <w:tc>
          <w:tcPr>
            <w:tcW w:w="2258" w:type="dxa"/>
            <w:shd w:val="clear" w:color="auto" w:fill="auto"/>
            <w:vAlign w:val="center"/>
          </w:tcPr>
          <w:p w14:paraId="4BABF7CC"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E1FF7" w:rsidRPr="006F7D7D" w14:paraId="2F6EB694" w14:textId="77777777" w:rsidTr="008B6B23">
        <w:trPr>
          <w:trHeight w:val="356"/>
        </w:trPr>
        <w:tc>
          <w:tcPr>
            <w:tcW w:w="675" w:type="dxa"/>
            <w:shd w:val="clear" w:color="auto" w:fill="auto"/>
          </w:tcPr>
          <w:p w14:paraId="159D79EA"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 xml:space="preserve">1 </w:t>
            </w:r>
          </w:p>
        </w:tc>
        <w:tc>
          <w:tcPr>
            <w:tcW w:w="4820" w:type="dxa"/>
            <w:shd w:val="clear" w:color="auto" w:fill="auto"/>
          </w:tcPr>
          <w:p w14:paraId="555AD31C" w14:textId="77777777" w:rsidR="00EE1FF7" w:rsidRPr="006F7D7D" w:rsidRDefault="00EE1FF7" w:rsidP="008B6B23">
            <w:pPr>
              <w:autoSpaceDE w:val="0"/>
              <w:autoSpaceDN w:val="0"/>
              <w:adjustRightInd w:val="0"/>
              <w:rPr>
                <w:rFonts w:ascii="Times New Roman" w:hAnsi="Times New Roman"/>
                <w:sz w:val="24"/>
                <w:szCs w:val="28"/>
              </w:rPr>
            </w:pPr>
            <w:r w:rsidRPr="006F7D7D">
              <w:rPr>
                <w:rFonts w:ascii="Times New Roman" w:hAnsi="Times New Roman"/>
                <w:sz w:val="24"/>
                <w:szCs w:val="28"/>
              </w:rPr>
              <w:t xml:space="preserve">обеспечение освещения дворовых территорий с применением энергосберегающих технологий (установка 1 опоры железобетонной, прокладка провода СИП-4 2*16 – 20 м; монтаж светодиодного светильника уличного </w:t>
            </w:r>
            <w:r w:rsidRPr="006F7D7D">
              <w:rPr>
                <w:rFonts w:ascii="Times New Roman" w:hAnsi="Times New Roman"/>
                <w:sz w:val="24"/>
                <w:szCs w:val="28"/>
              </w:rPr>
              <w:lastRenderedPageBreak/>
              <w:t>освещения мощностью – 1 шт. без стоимости светильника уличного освещения)</w:t>
            </w:r>
          </w:p>
        </w:tc>
        <w:tc>
          <w:tcPr>
            <w:tcW w:w="1843" w:type="dxa"/>
            <w:shd w:val="clear" w:color="auto" w:fill="auto"/>
            <w:vAlign w:val="center"/>
          </w:tcPr>
          <w:p w14:paraId="1861AF7E"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lastRenderedPageBreak/>
              <w:t>26 181,00</w:t>
            </w:r>
          </w:p>
        </w:tc>
        <w:tc>
          <w:tcPr>
            <w:tcW w:w="2258" w:type="dxa"/>
            <w:shd w:val="clear" w:color="auto" w:fill="auto"/>
          </w:tcPr>
          <w:p w14:paraId="769631D6"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ТЕР33-04-003-01,</w:t>
            </w:r>
          </w:p>
          <w:p w14:paraId="7B02E05D"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ТСЦ-403-1200,</w:t>
            </w:r>
          </w:p>
          <w:p w14:paraId="38665948"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ТЕР33-04-008-03,</w:t>
            </w:r>
          </w:p>
          <w:p w14:paraId="497BDE9F"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ФССЦ-502-0878,</w:t>
            </w:r>
          </w:p>
          <w:p w14:paraId="30184DD5"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ФССЦ-502-0878</w:t>
            </w:r>
          </w:p>
        </w:tc>
      </w:tr>
    </w:tbl>
    <w:p w14:paraId="455F0935"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69F10DFE"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3. установка скамеек:</w:t>
      </w:r>
    </w:p>
    <w:p w14:paraId="5FB2BE03"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EE1FF7" w:rsidRPr="006F7D7D" w14:paraId="67A41643" w14:textId="77777777" w:rsidTr="008B6B23">
        <w:tc>
          <w:tcPr>
            <w:tcW w:w="675" w:type="dxa"/>
            <w:shd w:val="clear" w:color="auto" w:fill="auto"/>
            <w:vAlign w:val="center"/>
          </w:tcPr>
          <w:p w14:paraId="673052C7"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п/п</w:t>
            </w:r>
          </w:p>
        </w:tc>
        <w:tc>
          <w:tcPr>
            <w:tcW w:w="4820" w:type="dxa"/>
            <w:shd w:val="clear" w:color="auto" w:fill="auto"/>
            <w:vAlign w:val="center"/>
          </w:tcPr>
          <w:p w14:paraId="43E48664"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1843" w:type="dxa"/>
            <w:shd w:val="clear" w:color="auto" w:fill="auto"/>
            <w:vAlign w:val="center"/>
          </w:tcPr>
          <w:p w14:paraId="31048BF6"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руб. с НДС</w:t>
            </w:r>
          </w:p>
        </w:tc>
        <w:tc>
          <w:tcPr>
            <w:tcW w:w="2232" w:type="dxa"/>
            <w:shd w:val="clear" w:color="auto" w:fill="auto"/>
            <w:vAlign w:val="center"/>
          </w:tcPr>
          <w:p w14:paraId="167A29D9"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E1FF7" w:rsidRPr="006F7D7D" w14:paraId="3E30771D" w14:textId="77777777" w:rsidTr="008B6B23">
        <w:tc>
          <w:tcPr>
            <w:tcW w:w="675" w:type="dxa"/>
            <w:shd w:val="clear" w:color="auto" w:fill="auto"/>
          </w:tcPr>
          <w:p w14:paraId="1CF6FD88"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1</w:t>
            </w:r>
          </w:p>
        </w:tc>
        <w:tc>
          <w:tcPr>
            <w:tcW w:w="4820" w:type="dxa"/>
            <w:shd w:val="clear" w:color="auto" w:fill="auto"/>
          </w:tcPr>
          <w:p w14:paraId="4A69012E"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Установка</w:t>
            </w:r>
            <w:r>
              <w:rPr>
                <w:rFonts w:ascii="Times New Roman" w:hAnsi="Times New Roman"/>
                <w:sz w:val="24"/>
                <w:szCs w:val="28"/>
              </w:rPr>
              <w:t xml:space="preserve"> </w:t>
            </w:r>
            <w:r w:rsidRPr="006F7D7D">
              <w:rPr>
                <w:rFonts w:ascii="Times New Roman" w:hAnsi="Times New Roman"/>
                <w:sz w:val="24"/>
                <w:szCs w:val="28"/>
              </w:rPr>
              <w:t>скамеек (без стоимости скамьи)</w:t>
            </w:r>
          </w:p>
        </w:tc>
        <w:tc>
          <w:tcPr>
            <w:tcW w:w="1843" w:type="dxa"/>
            <w:shd w:val="clear" w:color="auto" w:fill="auto"/>
          </w:tcPr>
          <w:p w14:paraId="395F1315"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1 567,00</w:t>
            </w:r>
          </w:p>
        </w:tc>
        <w:tc>
          <w:tcPr>
            <w:tcW w:w="2232" w:type="dxa"/>
            <w:shd w:val="clear" w:color="auto" w:fill="auto"/>
          </w:tcPr>
          <w:p w14:paraId="0F6BF083"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ТЕР01-02-058-02,</w:t>
            </w:r>
          </w:p>
          <w:p w14:paraId="3AF689F0"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ТЕР06-01-001-01,</w:t>
            </w:r>
          </w:p>
          <w:p w14:paraId="1F168672"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ТЕР10-01-059-01, прим.</w:t>
            </w:r>
          </w:p>
        </w:tc>
      </w:tr>
    </w:tbl>
    <w:p w14:paraId="64567A1C"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6497778F"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4. установка урн для мусора:</w:t>
      </w:r>
    </w:p>
    <w:p w14:paraId="21D29EAA"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EE1FF7" w:rsidRPr="006F7D7D" w14:paraId="29309B36" w14:textId="77777777" w:rsidTr="008B6B23">
        <w:tc>
          <w:tcPr>
            <w:tcW w:w="675" w:type="dxa"/>
            <w:shd w:val="clear" w:color="auto" w:fill="auto"/>
            <w:vAlign w:val="center"/>
          </w:tcPr>
          <w:p w14:paraId="281DA0F2"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 п/п</w:t>
            </w:r>
          </w:p>
        </w:tc>
        <w:tc>
          <w:tcPr>
            <w:tcW w:w="4820" w:type="dxa"/>
            <w:shd w:val="clear" w:color="auto" w:fill="auto"/>
            <w:vAlign w:val="center"/>
          </w:tcPr>
          <w:p w14:paraId="13B43ECE"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Наименование работ</w:t>
            </w:r>
          </w:p>
        </w:tc>
        <w:tc>
          <w:tcPr>
            <w:tcW w:w="1843" w:type="dxa"/>
            <w:shd w:val="clear" w:color="auto" w:fill="auto"/>
            <w:vAlign w:val="center"/>
          </w:tcPr>
          <w:p w14:paraId="04DA24FA"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Сметная стоимость, руб. с НДС</w:t>
            </w:r>
          </w:p>
        </w:tc>
        <w:tc>
          <w:tcPr>
            <w:tcW w:w="2232" w:type="dxa"/>
            <w:shd w:val="clear" w:color="auto" w:fill="auto"/>
            <w:vAlign w:val="center"/>
          </w:tcPr>
          <w:p w14:paraId="3FC950E1"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Обоснование</w:t>
            </w:r>
          </w:p>
        </w:tc>
      </w:tr>
      <w:tr w:rsidR="00EE1FF7" w:rsidRPr="006F7D7D" w14:paraId="4E988FF4" w14:textId="77777777" w:rsidTr="008B6B23">
        <w:tc>
          <w:tcPr>
            <w:tcW w:w="675" w:type="dxa"/>
            <w:shd w:val="clear" w:color="auto" w:fill="auto"/>
          </w:tcPr>
          <w:p w14:paraId="48BF276E"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1</w:t>
            </w:r>
          </w:p>
        </w:tc>
        <w:tc>
          <w:tcPr>
            <w:tcW w:w="4820" w:type="dxa"/>
            <w:shd w:val="clear" w:color="auto" w:fill="auto"/>
          </w:tcPr>
          <w:p w14:paraId="6858855E"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Установка</w:t>
            </w:r>
            <w:r>
              <w:rPr>
                <w:rFonts w:ascii="Times New Roman" w:hAnsi="Times New Roman"/>
                <w:sz w:val="24"/>
                <w:szCs w:val="28"/>
              </w:rPr>
              <w:t xml:space="preserve"> </w:t>
            </w:r>
            <w:r w:rsidRPr="006F7D7D">
              <w:rPr>
                <w:rFonts w:ascii="Times New Roman" w:hAnsi="Times New Roman"/>
                <w:sz w:val="24"/>
                <w:szCs w:val="28"/>
              </w:rPr>
              <w:t>урн для мусора (без стоимости урны)</w:t>
            </w:r>
          </w:p>
        </w:tc>
        <w:tc>
          <w:tcPr>
            <w:tcW w:w="1843" w:type="dxa"/>
            <w:shd w:val="clear" w:color="auto" w:fill="auto"/>
          </w:tcPr>
          <w:p w14:paraId="27016242" w14:textId="77777777" w:rsidR="00EE1FF7" w:rsidRPr="006F7D7D" w:rsidRDefault="00EE1FF7" w:rsidP="008B6B23">
            <w:pPr>
              <w:autoSpaceDE w:val="0"/>
              <w:autoSpaceDN w:val="0"/>
              <w:adjustRightInd w:val="0"/>
              <w:jc w:val="center"/>
              <w:rPr>
                <w:rFonts w:ascii="Times New Roman" w:hAnsi="Times New Roman"/>
                <w:sz w:val="24"/>
                <w:szCs w:val="28"/>
              </w:rPr>
            </w:pPr>
            <w:r w:rsidRPr="006F7D7D">
              <w:rPr>
                <w:rFonts w:ascii="Times New Roman" w:hAnsi="Times New Roman"/>
                <w:sz w:val="24"/>
                <w:szCs w:val="28"/>
              </w:rPr>
              <w:t>1 007,00</w:t>
            </w:r>
          </w:p>
        </w:tc>
        <w:tc>
          <w:tcPr>
            <w:tcW w:w="2232" w:type="dxa"/>
            <w:shd w:val="clear" w:color="auto" w:fill="auto"/>
          </w:tcPr>
          <w:p w14:paraId="7B234228"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ТЕР01-02-058-02,</w:t>
            </w:r>
          </w:p>
          <w:p w14:paraId="12AE03FA"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ТЕР06-01-001-01,</w:t>
            </w:r>
          </w:p>
          <w:p w14:paraId="38DB42A5" w14:textId="77777777" w:rsidR="00EE1FF7" w:rsidRPr="006F7D7D" w:rsidRDefault="00EE1FF7" w:rsidP="008B6B23">
            <w:pPr>
              <w:autoSpaceDE w:val="0"/>
              <w:autoSpaceDN w:val="0"/>
              <w:adjustRightInd w:val="0"/>
              <w:jc w:val="both"/>
              <w:rPr>
                <w:rFonts w:ascii="Times New Roman" w:hAnsi="Times New Roman"/>
                <w:sz w:val="24"/>
                <w:szCs w:val="28"/>
              </w:rPr>
            </w:pPr>
            <w:r w:rsidRPr="006F7D7D">
              <w:rPr>
                <w:rFonts w:ascii="Times New Roman" w:hAnsi="Times New Roman"/>
                <w:sz w:val="24"/>
                <w:szCs w:val="28"/>
              </w:rPr>
              <w:t>ТЕР10-01-059-01, прим.</w:t>
            </w:r>
          </w:p>
        </w:tc>
      </w:tr>
    </w:tbl>
    <w:p w14:paraId="4DD75F94"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p w14:paraId="5A7A85BC"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2.3.5.7. При определении ориентировочной цены на выполнение работ из дополнительного перечня рекомендуется воспользоваться следующими данными:</w:t>
      </w:r>
    </w:p>
    <w:p w14:paraId="29695663"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19"/>
        <w:gridCol w:w="1683"/>
        <w:gridCol w:w="2393"/>
      </w:tblGrid>
      <w:tr w:rsidR="00EE1FF7" w:rsidRPr="006F7D7D" w14:paraId="2BBAF16B" w14:textId="77777777" w:rsidTr="008B6B23">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3ECAE"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w:t>
            </w:r>
          </w:p>
          <w:p w14:paraId="023BAB74"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п/п</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D2542"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Наименование норматива финансовых затрат на благоустройство</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B1D95"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Единица измерения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ACE58"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Нормативы финансовых затрат на 1 ед. измерения, с учетом НДС (руб.)</w:t>
            </w:r>
          </w:p>
        </w:tc>
      </w:tr>
      <w:tr w:rsidR="00EE1FF7" w:rsidRPr="006F7D7D" w14:paraId="394A96A8" w14:textId="77777777" w:rsidTr="008B6B23">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C5B7B"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E4DB5"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2</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7F24B"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70368"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4</w:t>
            </w:r>
          </w:p>
        </w:tc>
      </w:tr>
      <w:tr w:rsidR="00EE1FF7" w:rsidRPr="006F7D7D" w14:paraId="750BB212" w14:textId="77777777" w:rsidTr="008B6B23">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7D8277C1"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92752"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Оборудование детских и (или) спортивных площадок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6202C"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D1857"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 474 567,21</w:t>
            </w:r>
          </w:p>
        </w:tc>
      </w:tr>
      <w:tr w:rsidR="00EE1FF7" w:rsidRPr="006F7D7D" w14:paraId="4B4EAAEF" w14:textId="77777777" w:rsidTr="008B6B23">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5CBB4F1A"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68E4F"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Оборудование автомобильных парковок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E3BD2"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м</w:t>
            </w:r>
            <w:r w:rsidRPr="006F7D7D">
              <w:rPr>
                <w:rFonts w:ascii="Times New Roman" w:hAnsi="Times New Roman"/>
                <w:sz w:val="24"/>
                <w:szCs w:val="28"/>
                <w:vertAlign w:val="superscript"/>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9E04C"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2 906,86</w:t>
            </w:r>
          </w:p>
        </w:tc>
      </w:tr>
      <w:tr w:rsidR="00EE1FF7" w:rsidRPr="006F7D7D" w14:paraId="19E522D4" w14:textId="77777777" w:rsidTr="008B6B23">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24007F3F"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1E675B"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Озеленение придомовой территории:</w:t>
            </w:r>
          </w:p>
          <w:p w14:paraId="236FF53D"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 устройство газона</w:t>
            </w:r>
          </w:p>
          <w:p w14:paraId="191FDD36"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 посадка деревьев</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60EFF" w14:textId="77777777" w:rsidR="00EE1FF7" w:rsidRPr="006F7D7D" w:rsidRDefault="00EE1FF7" w:rsidP="008B6B23">
            <w:pPr>
              <w:jc w:val="center"/>
              <w:rPr>
                <w:rFonts w:ascii="Times New Roman" w:hAnsi="Times New Roman"/>
                <w:sz w:val="24"/>
                <w:szCs w:val="28"/>
              </w:rPr>
            </w:pPr>
          </w:p>
          <w:p w14:paraId="2A2A3730" w14:textId="77777777" w:rsidR="00EE1FF7" w:rsidRPr="006F7D7D" w:rsidRDefault="00EE1FF7" w:rsidP="008B6B23">
            <w:pPr>
              <w:jc w:val="center"/>
              <w:rPr>
                <w:rFonts w:ascii="Times New Roman" w:hAnsi="Times New Roman"/>
                <w:sz w:val="24"/>
                <w:szCs w:val="28"/>
                <w:vertAlign w:val="superscript"/>
              </w:rPr>
            </w:pPr>
            <w:r w:rsidRPr="006F7D7D">
              <w:rPr>
                <w:rFonts w:ascii="Times New Roman" w:hAnsi="Times New Roman"/>
                <w:sz w:val="24"/>
                <w:szCs w:val="28"/>
              </w:rPr>
              <w:t>м</w:t>
            </w:r>
            <w:r w:rsidRPr="006F7D7D">
              <w:rPr>
                <w:rFonts w:ascii="Times New Roman" w:hAnsi="Times New Roman"/>
                <w:sz w:val="24"/>
                <w:szCs w:val="28"/>
                <w:vertAlign w:val="superscript"/>
              </w:rPr>
              <w:t>2</w:t>
            </w:r>
          </w:p>
          <w:p w14:paraId="3093EB4E" w14:textId="77777777" w:rsidR="00EE1FF7" w:rsidRPr="006F7D7D" w:rsidRDefault="00EE1FF7" w:rsidP="008B6B23">
            <w:pPr>
              <w:rPr>
                <w:rFonts w:ascii="Times New Roman" w:hAnsi="Times New Roman"/>
                <w:sz w:val="24"/>
                <w:szCs w:val="28"/>
              </w:rPr>
            </w:pPr>
            <w:r w:rsidRPr="006F7D7D">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6D206" w14:textId="77777777" w:rsidR="00EE1FF7" w:rsidRPr="006F7D7D" w:rsidRDefault="00EE1FF7" w:rsidP="008B6B23">
            <w:pPr>
              <w:jc w:val="center"/>
              <w:rPr>
                <w:rFonts w:ascii="Times New Roman" w:hAnsi="Times New Roman"/>
                <w:sz w:val="24"/>
                <w:szCs w:val="28"/>
              </w:rPr>
            </w:pPr>
          </w:p>
          <w:p w14:paraId="41A3FCFB"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410,92</w:t>
            </w:r>
          </w:p>
          <w:p w14:paraId="4B2D09FE" w14:textId="77777777" w:rsidR="00EE1FF7" w:rsidRPr="006F7D7D" w:rsidRDefault="00EE1FF7" w:rsidP="008B6B23">
            <w:pPr>
              <w:jc w:val="center"/>
              <w:rPr>
                <w:rFonts w:ascii="Times New Roman" w:hAnsi="Times New Roman"/>
                <w:sz w:val="24"/>
                <w:szCs w:val="28"/>
              </w:rPr>
            </w:pPr>
            <w:r w:rsidRPr="006F7D7D">
              <w:rPr>
                <w:rFonts w:ascii="Times New Roman" w:hAnsi="Times New Roman"/>
                <w:sz w:val="24"/>
                <w:szCs w:val="28"/>
              </w:rPr>
              <w:t>656,46</w:t>
            </w:r>
          </w:p>
        </w:tc>
      </w:tr>
    </w:tbl>
    <w:p w14:paraId="0675D26C"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p w14:paraId="71161D92" w14:textId="77777777" w:rsidR="00EE1FF7" w:rsidRPr="006F7D7D" w:rsidRDefault="00EE1FF7" w:rsidP="00EE1FF7">
      <w:pPr>
        <w:autoSpaceDE w:val="0"/>
        <w:autoSpaceDN w:val="0"/>
        <w:adjustRightInd w:val="0"/>
        <w:ind w:left="34" w:firstLine="709"/>
        <w:jc w:val="both"/>
        <w:rPr>
          <w:rFonts w:ascii="Times New Roman" w:hAnsi="Times New Roman"/>
          <w:sz w:val="28"/>
          <w:szCs w:val="28"/>
        </w:rPr>
      </w:pPr>
      <w:r w:rsidRPr="006F7D7D">
        <w:rPr>
          <w:rFonts w:ascii="Times New Roman" w:hAnsi="Times New Roman"/>
          <w:sz w:val="28"/>
          <w:szCs w:val="28"/>
          <w:lang w:eastAsia="ru-RU"/>
        </w:rPr>
        <w:t xml:space="preserve">2.3.5.8. </w:t>
      </w:r>
      <w:r w:rsidRPr="006F7D7D">
        <w:rPr>
          <w:rFonts w:ascii="Times New Roman" w:hAnsi="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14:paraId="78796DE9" w14:textId="77777777" w:rsidR="00EE1FF7" w:rsidRPr="006F7D7D" w:rsidRDefault="00EE1FF7" w:rsidP="00EE1FF7">
      <w:pPr>
        <w:autoSpaceDE w:val="0"/>
        <w:autoSpaceDN w:val="0"/>
        <w:adjustRightInd w:val="0"/>
        <w:ind w:left="34" w:firstLine="709"/>
        <w:jc w:val="both"/>
        <w:rPr>
          <w:rFonts w:ascii="Times New Roman" w:hAnsi="Times New Roman"/>
          <w:sz w:val="28"/>
          <w:szCs w:val="28"/>
        </w:rPr>
      </w:pPr>
      <w:r w:rsidRPr="006F7D7D">
        <w:rPr>
          <w:rFonts w:ascii="Times New Roman" w:hAnsi="Times New Roman"/>
          <w:sz w:val="28"/>
          <w:szCs w:val="28"/>
        </w:rPr>
        <w:lastRenderedPageBreak/>
        <w:t xml:space="preserve">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14:paraId="657A77DB" w14:textId="77777777" w:rsidR="00EE1FF7" w:rsidRPr="006F7D7D" w:rsidRDefault="00EE1FF7" w:rsidP="00EE1FF7">
      <w:pPr>
        <w:autoSpaceDE w:val="0"/>
        <w:autoSpaceDN w:val="0"/>
        <w:adjustRightInd w:val="0"/>
        <w:ind w:left="34" w:firstLine="709"/>
        <w:jc w:val="both"/>
        <w:rPr>
          <w:rFonts w:ascii="Times New Roman" w:hAnsi="Times New Roman"/>
          <w:sz w:val="28"/>
          <w:szCs w:val="28"/>
        </w:rPr>
      </w:pPr>
      <w:r w:rsidRPr="006F7D7D">
        <w:rPr>
          <w:rFonts w:ascii="Times New Roman" w:hAnsi="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14:paraId="26550246" w14:textId="77777777" w:rsidR="00EE1FF7" w:rsidRPr="006F7D7D" w:rsidRDefault="00EE1FF7" w:rsidP="00EE1FF7">
      <w:pPr>
        <w:autoSpaceDE w:val="0"/>
        <w:autoSpaceDN w:val="0"/>
        <w:adjustRightInd w:val="0"/>
        <w:ind w:firstLine="540"/>
        <w:jc w:val="both"/>
        <w:rPr>
          <w:rFonts w:ascii="Times New Roman" w:hAnsi="Times New Roman"/>
          <w:sz w:val="28"/>
          <w:szCs w:val="28"/>
          <w:lang w:eastAsia="ru-RU"/>
        </w:rPr>
      </w:pPr>
      <w:r w:rsidRPr="006F7D7D">
        <w:rPr>
          <w:rFonts w:ascii="Times New Roman" w:hAnsi="Times New Roman"/>
          <w:sz w:val="28"/>
          <w:szCs w:val="28"/>
          <w:lang w:eastAsia="ru-RU"/>
        </w:rPr>
        <w:t>2.3.5.9. Включение дворовых территорий в подпрограмму формирования современной городской среды регулируется Порядком представления, рассмотрения и оценки предложений по включению дворовой территории в подпрограмму «Формирование комфортной городской среды» на 2017 год, утвержденным постановлением администрации города Дивногорска от 28.02.2017 № 39п.</w:t>
      </w:r>
    </w:p>
    <w:p w14:paraId="2644F89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2.3.5.10.</w:t>
      </w:r>
      <w:r w:rsidRPr="006F7D7D">
        <w:rPr>
          <w:rFonts w:ascii="Times New Roman" w:hAnsi="Times New Roman"/>
          <w:sz w:val="28"/>
          <w:szCs w:val="28"/>
        </w:rPr>
        <w:t xml:space="preserve"> Пор</w:t>
      </w:r>
      <w:r w:rsidRPr="006F7D7D">
        <w:rPr>
          <w:rFonts w:ascii="Times New Roman" w:hAnsi="Times New Roman"/>
          <w:spacing w:val="-2"/>
          <w:sz w:val="28"/>
          <w:szCs w:val="28"/>
        </w:rPr>
        <w:t>я</w:t>
      </w:r>
      <w:r w:rsidRPr="006F7D7D">
        <w:rPr>
          <w:rFonts w:ascii="Times New Roman" w:hAnsi="Times New Roman"/>
          <w:sz w:val="28"/>
          <w:szCs w:val="28"/>
        </w:rPr>
        <w:t>док акк</w:t>
      </w:r>
      <w:r w:rsidRPr="006F7D7D">
        <w:rPr>
          <w:rFonts w:ascii="Times New Roman" w:hAnsi="Times New Roman"/>
          <w:spacing w:val="-2"/>
          <w:sz w:val="28"/>
          <w:szCs w:val="28"/>
        </w:rPr>
        <w:t>у</w:t>
      </w:r>
      <w:r w:rsidRPr="006F7D7D">
        <w:rPr>
          <w:rFonts w:ascii="Times New Roman" w:hAnsi="Times New Roman"/>
          <w:sz w:val="28"/>
          <w:szCs w:val="28"/>
        </w:rPr>
        <w:t>м</w:t>
      </w:r>
      <w:r w:rsidRPr="006F7D7D">
        <w:rPr>
          <w:rFonts w:ascii="Times New Roman" w:hAnsi="Times New Roman"/>
          <w:spacing w:val="-1"/>
          <w:sz w:val="28"/>
          <w:szCs w:val="28"/>
        </w:rPr>
        <w:t>ул</w:t>
      </w:r>
      <w:r w:rsidRPr="006F7D7D">
        <w:rPr>
          <w:rFonts w:ascii="Times New Roman" w:hAnsi="Times New Roman"/>
          <w:sz w:val="28"/>
          <w:szCs w:val="28"/>
        </w:rPr>
        <w:t>ир</w:t>
      </w:r>
      <w:r w:rsidRPr="006F7D7D">
        <w:rPr>
          <w:rFonts w:ascii="Times New Roman" w:hAnsi="Times New Roman"/>
          <w:spacing w:val="1"/>
          <w:sz w:val="28"/>
          <w:szCs w:val="28"/>
        </w:rPr>
        <w:t>о</w:t>
      </w:r>
      <w:r w:rsidRPr="006F7D7D">
        <w:rPr>
          <w:rFonts w:ascii="Times New Roman" w:hAnsi="Times New Roman"/>
          <w:sz w:val="28"/>
          <w:szCs w:val="28"/>
        </w:rPr>
        <w:t>в</w:t>
      </w:r>
      <w:r w:rsidRPr="006F7D7D">
        <w:rPr>
          <w:rFonts w:ascii="Times New Roman" w:hAnsi="Times New Roman"/>
          <w:spacing w:val="-2"/>
          <w:sz w:val="28"/>
          <w:szCs w:val="28"/>
        </w:rPr>
        <w:t>а</w:t>
      </w:r>
      <w:r w:rsidRPr="006F7D7D">
        <w:rPr>
          <w:rFonts w:ascii="Times New Roman" w:hAnsi="Times New Roman"/>
          <w:spacing w:val="-1"/>
          <w:sz w:val="28"/>
          <w:szCs w:val="28"/>
        </w:rPr>
        <w:t>н</w:t>
      </w:r>
      <w:r w:rsidRPr="006F7D7D">
        <w:rPr>
          <w:rFonts w:ascii="Times New Roman" w:hAnsi="Times New Roman"/>
          <w:sz w:val="28"/>
          <w:szCs w:val="28"/>
        </w:rPr>
        <w:t>ия и ра</w:t>
      </w:r>
      <w:r w:rsidRPr="006F7D7D">
        <w:rPr>
          <w:rFonts w:ascii="Times New Roman" w:hAnsi="Times New Roman"/>
          <w:spacing w:val="-3"/>
          <w:sz w:val="28"/>
          <w:szCs w:val="28"/>
        </w:rPr>
        <w:t>с</w:t>
      </w:r>
      <w:r w:rsidRPr="006F7D7D">
        <w:rPr>
          <w:rFonts w:ascii="Times New Roman" w:hAnsi="Times New Roman"/>
          <w:sz w:val="28"/>
          <w:szCs w:val="28"/>
        </w:rPr>
        <w:t>хо</w:t>
      </w:r>
      <w:r w:rsidRPr="006F7D7D">
        <w:rPr>
          <w:rFonts w:ascii="Times New Roman" w:hAnsi="Times New Roman"/>
          <w:spacing w:val="-1"/>
          <w:sz w:val="28"/>
          <w:szCs w:val="28"/>
        </w:rPr>
        <w:t>д</w:t>
      </w:r>
      <w:r w:rsidRPr="006F7D7D">
        <w:rPr>
          <w:rFonts w:ascii="Times New Roman" w:hAnsi="Times New Roman"/>
          <w:sz w:val="28"/>
          <w:szCs w:val="28"/>
        </w:rPr>
        <w:t>ования ср</w:t>
      </w:r>
      <w:r w:rsidRPr="006F7D7D">
        <w:rPr>
          <w:rFonts w:ascii="Times New Roman" w:hAnsi="Times New Roman"/>
          <w:spacing w:val="-1"/>
          <w:sz w:val="28"/>
          <w:szCs w:val="28"/>
        </w:rPr>
        <w:t>е</w:t>
      </w:r>
      <w:r w:rsidRPr="006F7D7D">
        <w:rPr>
          <w:rFonts w:ascii="Times New Roman" w:hAnsi="Times New Roman"/>
          <w:sz w:val="28"/>
          <w:szCs w:val="28"/>
        </w:rPr>
        <w:t>дств</w:t>
      </w:r>
      <w:r>
        <w:rPr>
          <w:rFonts w:ascii="Times New Roman" w:hAnsi="Times New Roman"/>
          <w:sz w:val="28"/>
          <w:szCs w:val="28"/>
        </w:rPr>
        <w:t xml:space="preserve"> </w:t>
      </w:r>
      <w:r w:rsidRPr="006F7D7D">
        <w:rPr>
          <w:rFonts w:ascii="Times New Roman" w:hAnsi="Times New Roman"/>
          <w:sz w:val="28"/>
          <w:szCs w:val="28"/>
        </w:rPr>
        <w:t>з</w:t>
      </w:r>
      <w:r w:rsidRPr="006F7D7D">
        <w:rPr>
          <w:rFonts w:ascii="Times New Roman" w:hAnsi="Times New Roman"/>
          <w:spacing w:val="-3"/>
          <w:sz w:val="28"/>
          <w:szCs w:val="28"/>
        </w:rPr>
        <w:t>а</w:t>
      </w:r>
      <w:r w:rsidRPr="006F7D7D">
        <w:rPr>
          <w:rFonts w:ascii="Times New Roman" w:hAnsi="Times New Roman"/>
          <w:sz w:val="28"/>
          <w:szCs w:val="28"/>
        </w:rPr>
        <w:t>и</w:t>
      </w:r>
      <w:r w:rsidRPr="006F7D7D">
        <w:rPr>
          <w:rFonts w:ascii="Times New Roman" w:hAnsi="Times New Roman"/>
          <w:spacing w:val="1"/>
          <w:sz w:val="28"/>
          <w:szCs w:val="28"/>
        </w:rPr>
        <w:t>н</w:t>
      </w:r>
      <w:r w:rsidRPr="006F7D7D">
        <w:rPr>
          <w:rFonts w:ascii="Times New Roman" w:hAnsi="Times New Roman"/>
          <w:sz w:val="28"/>
          <w:szCs w:val="28"/>
        </w:rPr>
        <w:t>т</w:t>
      </w:r>
      <w:r w:rsidRPr="006F7D7D">
        <w:rPr>
          <w:rFonts w:ascii="Times New Roman" w:hAnsi="Times New Roman"/>
          <w:spacing w:val="-2"/>
          <w:sz w:val="28"/>
          <w:szCs w:val="28"/>
        </w:rPr>
        <w:t>е</w:t>
      </w:r>
      <w:r w:rsidRPr="006F7D7D">
        <w:rPr>
          <w:rFonts w:ascii="Times New Roman" w:hAnsi="Times New Roman"/>
          <w:sz w:val="28"/>
          <w:szCs w:val="28"/>
        </w:rPr>
        <w:t>ре</w:t>
      </w:r>
      <w:r w:rsidRPr="006F7D7D">
        <w:rPr>
          <w:rFonts w:ascii="Times New Roman" w:hAnsi="Times New Roman"/>
          <w:spacing w:val="-1"/>
          <w:sz w:val="28"/>
          <w:szCs w:val="28"/>
        </w:rPr>
        <w:t>с</w:t>
      </w:r>
      <w:r w:rsidRPr="006F7D7D">
        <w:rPr>
          <w:rFonts w:ascii="Times New Roman" w:hAnsi="Times New Roman"/>
          <w:sz w:val="28"/>
          <w:szCs w:val="28"/>
        </w:rPr>
        <w:t>ова</w:t>
      </w:r>
      <w:r w:rsidRPr="006F7D7D">
        <w:rPr>
          <w:rFonts w:ascii="Times New Roman" w:hAnsi="Times New Roman"/>
          <w:spacing w:val="-1"/>
          <w:sz w:val="28"/>
          <w:szCs w:val="28"/>
        </w:rPr>
        <w:t>н</w:t>
      </w:r>
      <w:r w:rsidRPr="006F7D7D">
        <w:rPr>
          <w:rFonts w:ascii="Times New Roman" w:hAnsi="Times New Roman"/>
          <w:spacing w:val="-2"/>
          <w:sz w:val="28"/>
          <w:szCs w:val="28"/>
        </w:rPr>
        <w:t>н</w:t>
      </w:r>
      <w:r w:rsidRPr="006F7D7D">
        <w:rPr>
          <w:rFonts w:ascii="Times New Roman" w:hAnsi="Times New Roman"/>
          <w:sz w:val="28"/>
          <w:szCs w:val="28"/>
        </w:rPr>
        <w:t>ых</w:t>
      </w:r>
      <w:r>
        <w:rPr>
          <w:rFonts w:ascii="Times New Roman" w:hAnsi="Times New Roman"/>
          <w:sz w:val="28"/>
          <w:szCs w:val="28"/>
        </w:rPr>
        <w:t xml:space="preserve"> </w:t>
      </w:r>
      <w:r w:rsidRPr="006F7D7D">
        <w:rPr>
          <w:rFonts w:ascii="Times New Roman" w:hAnsi="Times New Roman"/>
          <w:spacing w:val="-1"/>
          <w:sz w:val="28"/>
          <w:szCs w:val="28"/>
        </w:rPr>
        <w:t>ли</w:t>
      </w:r>
      <w:r w:rsidRPr="006F7D7D">
        <w:rPr>
          <w:rFonts w:ascii="Times New Roman" w:hAnsi="Times New Roman"/>
          <w:spacing w:val="-2"/>
          <w:sz w:val="28"/>
          <w:szCs w:val="28"/>
        </w:rPr>
        <w:t>ц</w:t>
      </w:r>
      <w:r w:rsidRPr="006F7D7D">
        <w:rPr>
          <w:rFonts w:ascii="Times New Roman" w:hAnsi="Times New Roman"/>
          <w:sz w:val="28"/>
          <w:szCs w:val="28"/>
        </w:rPr>
        <w:t>, направ</w:t>
      </w:r>
      <w:r w:rsidRPr="006F7D7D">
        <w:rPr>
          <w:rFonts w:ascii="Times New Roman" w:hAnsi="Times New Roman"/>
          <w:spacing w:val="-1"/>
          <w:sz w:val="28"/>
          <w:szCs w:val="28"/>
        </w:rPr>
        <w:t>л</w:t>
      </w:r>
      <w:r w:rsidRPr="006F7D7D">
        <w:rPr>
          <w:rFonts w:ascii="Times New Roman" w:hAnsi="Times New Roman"/>
          <w:sz w:val="28"/>
          <w:szCs w:val="28"/>
        </w:rPr>
        <w:t>я</w:t>
      </w:r>
      <w:r w:rsidRPr="006F7D7D">
        <w:rPr>
          <w:rFonts w:ascii="Times New Roman" w:hAnsi="Times New Roman"/>
          <w:spacing w:val="-2"/>
          <w:sz w:val="28"/>
          <w:szCs w:val="28"/>
        </w:rPr>
        <w:t>е</w:t>
      </w:r>
      <w:r w:rsidRPr="006F7D7D">
        <w:rPr>
          <w:rFonts w:ascii="Times New Roman" w:hAnsi="Times New Roman"/>
          <w:sz w:val="28"/>
          <w:szCs w:val="28"/>
        </w:rPr>
        <w:t>м</w:t>
      </w:r>
      <w:r w:rsidRPr="006F7D7D">
        <w:rPr>
          <w:rFonts w:ascii="Times New Roman" w:hAnsi="Times New Roman"/>
          <w:spacing w:val="-2"/>
          <w:sz w:val="28"/>
          <w:szCs w:val="28"/>
        </w:rPr>
        <w:t>ы</w:t>
      </w:r>
      <w:r w:rsidRPr="006F7D7D">
        <w:rPr>
          <w:rFonts w:ascii="Times New Roman" w:hAnsi="Times New Roman"/>
          <w:sz w:val="28"/>
          <w:szCs w:val="28"/>
        </w:rPr>
        <w:t>хнав</w:t>
      </w:r>
      <w:r w:rsidRPr="006F7D7D">
        <w:rPr>
          <w:rFonts w:ascii="Times New Roman" w:hAnsi="Times New Roman"/>
          <w:spacing w:val="-2"/>
          <w:sz w:val="28"/>
          <w:szCs w:val="28"/>
        </w:rPr>
        <w:t>ы</w:t>
      </w:r>
      <w:r w:rsidRPr="006F7D7D">
        <w:rPr>
          <w:rFonts w:ascii="Times New Roman" w:hAnsi="Times New Roman"/>
          <w:sz w:val="28"/>
          <w:szCs w:val="28"/>
        </w:rPr>
        <w:t>по</w:t>
      </w:r>
      <w:r w:rsidRPr="006F7D7D">
        <w:rPr>
          <w:rFonts w:ascii="Times New Roman" w:hAnsi="Times New Roman"/>
          <w:spacing w:val="-2"/>
          <w:sz w:val="28"/>
          <w:szCs w:val="28"/>
        </w:rPr>
        <w:t>л</w:t>
      </w:r>
      <w:r w:rsidRPr="006F7D7D">
        <w:rPr>
          <w:rFonts w:ascii="Times New Roman" w:hAnsi="Times New Roman"/>
          <w:sz w:val="28"/>
          <w:szCs w:val="28"/>
        </w:rPr>
        <w:t>не</w:t>
      </w:r>
      <w:r w:rsidRPr="006F7D7D">
        <w:rPr>
          <w:rFonts w:ascii="Times New Roman" w:hAnsi="Times New Roman"/>
          <w:spacing w:val="-1"/>
          <w:sz w:val="28"/>
          <w:szCs w:val="28"/>
        </w:rPr>
        <w:t>н</w:t>
      </w:r>
      <w:r w:rsidRPr="006F7D7D">
        <w:rPr>
          <w:rFonts w:ascii="Times New Roman" w:hAnsi="Times New Roman"/>
          <w:sz w:val="28"/>
          <w:szCs w:val="28"/>
        </w:rPr>
        <w:t>ие</w:t>
      </w:r>
      <w:r w:rsidRPr="006F7D7D">
        <w:rPr>
          <w:rFonts w:ascii="Times New Roman" w:hAnsi="Times New Roman"/>
          <w:spacing w:val="-3"/>
          <w:sz w:val="28"/>
          <w:szCs w:val="28"/>
        </w:rPr>
        <w:t>м</w:t>
      </w:r>
      <w:r w:rsidRPr="006F7D7D">
        <w:rPr>
          <w:rFonts w:ascii="Times New Roman" w:hAnsi="Times New Roman"/>
          <w:spacing w:val="-1"/>
          <w:sz w:val="28"/>
          <w:szCs w:val="28"/>
        </w:rPr>
        <w:t>и</w:t>
      </w:r>
      <w:r w:rsidRPr="006F7D7D">
        <w:rPr>
          <w:rFonts w:ascii="Times New Roman" w:hAnsi="Times New Roman"/>
          <w:sz w:val="28"/>
          <w:szCs w:val="28"/>
        </w:rPr>
        <w:t>нимал</w:t>
      </w:r>
      <w:r w:rsidRPr="006F7D7D">
        <w:rPr>
          <w:rFonts w:ascii="Times New Roman" w:hAnsi="Times New Roman"/>
          <w:spacing w:val="-3"/>
          <w:sz w:val="28"/>
          <w:szCs w:val="28"/>
        </w:rPr>
        <w:t>ь</w:t>
      </w:r>
      <w:r w:rsidRPr="006F7D7D">
        <w:rPr>
          <w:rFonts w:ascii="Times New Roman" w:hAnsi="Times New Roman"/>
          <w:sz w:val="28"/>
          <w:szCs w:val="28"/>
        </w:rPr>
        <w:t>но</w:t>
      </w:r>
      <w:r w:rsidRPr="006F7D7D">
        <w:rPr>
          <w:rFonts w:ascii="Times New Roman" w:hAnsi="Times New Roman"/>
          <w:spacing w:val="-1"/>
          <w:sz w:val="28"/>
          <w:szCs w:val="28"/>
        </w:rPr>
        <w:t>г</w:t>
      </w:r>
      <w:r w:rsidRPr="006F7D7D">
        <w:rPr>
          <w:rFonts w:ascii="Times New Roman" w:hAnsi="Times New Roman"/>
          <w:sz w:val="28"/>
          <w:szCs w:val="28"/>
        </w:rPr>
        <w:t>о</w:t>
      </w:r>
      <w:r w:rsidRPr="006F7D7D">
        <w:rPr>
          <w:rFonts w:ascii="Times New Roman" w:hAnsi="Times New Roman"/>
          <w:spacing w:val="55"/>
          <w:sz w:val="28"/>
          <w:szCs w:val="28"/>
        </w:rPr>
        <w:t>и</w:t>
      </w:r>
      <w:r w:rsidRPr="006F7D7D">
        <w:rPr>
          <w:rFonts w:ascii="Times New Roman" w:hAnsi="Times New Roman"/>
          <w:sz w:val="28"/>
          <w:szCs w:val="28"/>
        </w:rPr>
        <w:t>доп</w:t>
      </w:r>
      <w:r w:rsidRPr="006F7D7D">
        <w:rPr>
          <w:rFonts w:ascii="Times New Roman" w:hAnsi="Times New Roman"/>
          <w:spacing w:val="-2"/>
          <w:sz w:val="28"/>
          <w:szCs w:val="28"/>
        </w:rPr>
        <w:t>о</w:t>
      </w:r>
      <w:r w:rsidRPr="006F7D7D">
        <w:rPr>
          <w:rFonts w:ascii="Times New Roman" w:hAnsi="Times New Roman"/>
          <w:sz w:val="28"/>
          <w:szCs w:val="28"/>
        </w:rPr>
        <w:t>лн</w:t>
      </w:r>
      <w:r w:rsidRPr="006F7D7D">
        <w:rPr>
          <w:rFonts w:ascii="Times New Roman" w:hAnsi="Times New Roman"/>
          <w:spacing w:val="-2"/>
          <w:sz w:val="28"/>
          <w:szCs w:val="28"/>
        </w:rPr>
        <w:t>и</w:t>
      </w:r>
      <w:r w:rsidRPr="006F7D7D">
        <w:rPr>
          <w:rFonts w:ascii="Times New Roman" w:hAnsi="Times New Roman"/>
          <w:sz w:val="28"/>
          <w:szCs w:val="28"/>
        </w:rPr>
        <w:t>те</w:t>
      </w:r>
      <w:r w:rsidRPr="006F7D7D">
        <w:rPr>
          <w:rFonts w:ascii="Times New Roman" w:hAnsi="Times New Roman"/>
          <w:spacing w:val="-2"/>
          <w:sz w:val="28"/>
          <w:szCs w:val="28"/>
        </w:rPr>
        <w:t>л</w:t>
      </w:r>
      <w:r w:rsidRPr="006F7D7D">
        <w:rPr>
          <w:rFonts w:ascii="Times New Roman" w:hAnsi="Times New Roman"/>
          <w:sz w:val="28"/>
          <w:szCs w:val="28"/>
        </w:rPr>
        <w:t>ь</w:t>
      </w:r>
      <w:r w:rsidRPr="006F7D7D">
        <w:rPr>
          <w:rFonts w:ascii="Times New Roman" w:hAnsi="Times New Roman"/>
          <w:spacing w:val="1"/>
          <w:sz w:val="28"/>
          <w:szCs w:val="28"/>
        </w:rPr>
        <w:t>н</w:t>
      </w:r>
      <w:r w:rsidRPr="006F7D7D">
        <w:rPr>
          <w:rFonts w:ascii="Times New Roman" w:hAnsi="Times New Roman"/>
          <w:spacing w:val="-2"/>
          <w:sz w:val="28"/>
          <w:szCs w:val="28"/>
        </w:rPr>
        <w:t>о</w:t>
      </w:r>
      <w:r w:rsidRPr="006F7D7D">
        <w:rPr>
          <w:rFonts w:ascii="Times New Roman" w:hAnsi="Times New Roman"/>
          <w:sz w:val="28"/>
          <w:szCs w:val="28"/>
        </w:rPr>
        <w:t>гоп</w:t>
      </w:r>
      <w:r w:rsidRPr="006F7D7D">
        <w:rPr>
          <w:rFonts w:ascii="Times New Roman" w:hAnsi="Times New Roman"/>
          <w:spacing w:val="-2"/>
          <w:sz w:val="28"/>
          <w:szCs w:val="28"/>
        </w:rPr>
        <w:t>е</w:t>
      </w:r>
      <w:r w:rsidRPr="006F7D7D">
        <w:rPr>
          <w:rFonts w:ascii="Times New Roman" w:hAnsi="Times New Roman"/>
          <w:sz w:val="28"/>
          <w:szCs w:val="28"/>
        </w:rPr>
        <w:t>ре</w:t>
      </w:r>
      <w:r w:rsidRPr="006F7D7D">
        <w:rPr>
          <w:rFonts w:ascii="Times New Roman" w:hAnsi="Times New Roman"/>
          <w:spacing w:val="-1"/>
          <w:sz w:val="28"/>
          <w:szCs w:val="28"/>
        </w:rPr>
        <w:t>ч</w:t>
      </w:r>
      <w:r w:rsidRPr="006F7D7D">
        <w:rPr>
          <w:rFonts w:ascii="Times New Roman" w:hAnsi="Times New Roman"/>
          <w:sz w:val="28"/>
          <w:szCs w:val="28"/>
        </w:rPr>
        <w:t>ней</w:t>
      </w:r>
      <w:r w:rsidRPr="006F7D7D">
        <w:rPr>
          <w:rFonts w:ascii="Times New Roman" w:hAnsi="Times New Roman"/>
          <w:spacing w:val="-1"/>
          <w:sz w:val="28"/>
          <w:szCs w:val="28"/>
        </w:rPr>
        <w:t>р</w:t>
      </w:r>
      <w:r w:rsidRPr="006F7D7D">
        <w:rPr>
          <w:rFonts w:ascii="Times New Roman" w:hAnsi="Times New Roman"/>
          <w:sz w:val="28"/>
          <w:szCs w:val="28"/>
        </w:rPr>
        <w:t>а</w:t>
      </w:r>
      <w:r w:rsidRPr="006F7D7D">
        <w:rPr>
          <w:rFonts w:ascii="Times New Roman" w:hAnsi="Times New Roman"/>
          <w:spacing w:val="-1"/>
          <w:sz w:val="28"/>
          <w:szCs w:val="28"/>
        </w:rPr>
        <w:t>б</w:t>
      </w:r>
      <w:r w:rsidRPr="006F7D7D">
        <w:rPr>
          <w:rFonts w:ascii="Times New Roman" w:hAnsi="Times New Roman"/>
          <w:sz w:val="28"/>
          <w:szCs w:val="28"/>
        </w:rPr>
        <w:t>о</w:t>
      </w:r>
      <w:r w:rsidRPr="006F7D7D">
        <w:rPr>
          <w:rFonts w:ascii="Times New Roman" w:hAnsi="Times New Roman"/>
          <w:spacing w:val="55"/>
          <w:sz w:val="28"/>
          <w:szCs w:val="28"/>
        </w:rPr>
        <w:t xml:space="preserve">т </w:t>
      </w:r>
      <w:r w:rsidRPr="006F7D7D">
        <w:rPr>
          <w:rFonts w:ascii="Times New Roman" w:hAnsi="Times New Roman"/>
          <w:spacing w:val="-1"/>
          <w:sz w:val="28"/>
          <w:szCs w:val="28"/>
        </w:rPr>
        <w:t>п</w:t>
      </w:r>
      <w:r w:rsidRPr="006F7D7D">
        <w:rPr>
          <w:rFonts w:ascii="Times New Roman" w:hAnsi="Times New Roman"/>
          <w:sz w:val="28"/>
          <w:szCs w:val="28"/>
        </w:rPr>
        <w:t>о благ</w:t>
      </w:r>
      <w:r w:rsidRPr="006F7D7D">
        <w:rPr>
          <w:rFonts w:ascii="Times New Roman" w:hAnsi="Times New Roman"/>
          <w:spacing w:val="1"/>
          <w:sz w:val="28"/>
          <w:szCs w:val="28"/>
        </w:rPr>
        <w:t>о</w:t>
      </w:r>
      <w:r w:rsidRPr="006F7D7D">
        <w:rPr>
          <w:rFonts w:ascii="Times New Roman" w:hAnsi="Times New Roman"/>
          <w:spacing w:val="-3"/>
          <w:sz w:val="28"/>
          <w:szCs w:val="28"/>
        </w:rPr>
        <w:t>у</w:t>
      </w:r>
      <w:r w:rsidRPr="006F7D7D">
        <w:rPr>
          <w:rFonts w:ascii="Times New Roman" w:hAnsi="Times New Roman"/>
          <w:sz w:val="28"/>
          <w:szCs w:val="28"/>
        </w:rPr>
        <w:t>ст</w:t>
      </w:r>
      <w:r w:rsidRPr="006F7D7D">
        <w:rPr>
          <w:rFonts w:ascii="Times New Roman" w:hAnsi="Times New Roman"/>
          <w:spacing w:val="-1"/>
          <w:sz w:val="28"/>
          <w:szCs w:val="28"/>
        </w:rPr>
        <w:t>р</w:t>
      </w:r>
      <w:r w:rsidRPr="006F7D7D">
        <w:rPr>
          <w:rFonts w:ascii="Times New Roman" w:hAnsi="Times New Roman"/>
          <w:sz w:val="28"/>
          <w:szCs w:val="28"/>
        </w:rPr>
        <w:t>ойству</w:t>
      </w:r>
      <w:r>
        <w:rPr>
          <w:rFonts w:ascii="Times New Roman" w:hAnsi="Times New Roman"/>
          <w:sz w:val="28"/>
          <w:szCs w:val="28"/>
        </w:rPr>
        <w:t xml:space="preserve"> </w:t>
      </w:r>
      <w:r w:rsidRPr="006F7D7D">
        <w:rPr>
          <w:rFonts w:ascii="Times New Roman" w:hAnsi="Times New Roman"/>
          <w:sz w:val="28"/>
          <w:szCs w:val="28"/>
        </w:rPr>
        <w:t>д</w:t>
      </w:r>
      <w:r w:rsidRPr="006F7D7D">
        <w:rPr>
          <w:rFonts w:ascii="Times New Roman" w:hAnsi="Times New Roman"/>
          <w:spacing w:val="-2"/>
          <w:sz w:val="28"/>
          <w:szCs w:val="28"/>
        </w:rPr>
        <w:t>в</w:t>
      </w:r>
      <w:r w:rsidRPr="006F7D7D">
        <w:rPr>
          <w:rFonts w:ascii="Times New Roman" w:hAnsi="Times New Roman"/>
          <w:sz w:val="28"/>
          <w:szCs w:val="28"/>
        </w:rPr>
        <w:t>о</w:t>
      </w:r>
      <w:r w:rsidRPr="006F7D7D">
        <w:rPr>
          <w:rFonts w:ascii="Times New Roman" w:hAnsi="Times New Roman"/>
          <w:spacing w:val="-1"/>
          <w:sz w:val="28"/>
          <w:szCs w:val="28"/>
        </w:rPr>
        <w:t>р</w:t>
      </w:r>
      <w:r w:rsidRPr="006F7D7D">
        <w:rPr>
          <w:rFonts w:ascii="Times New Roman" w:hAnsi="Times New Roman"/>
          <w:sz w:val="28"/>
          <w:szCs w:val="28"/>
        </w:rPr>
        <w:t>о</w:t>
      </w:r>
      <w:r w:rsidRPr="006F7D7D">
        <w:rPr>
          <w:rFonts w:ascii="Times New Roman" w:hAnsi="Times New Roman"/>
          <w:spacing w:val="-2"/>
          <w:sz w:val="28"/>
          <w:szCs w:val="28"/>
        </w:rPr>
        <w:t>в</w:t>
      </w:r>
      <w:r w:rsidRPr="006F7D7D">
        <w:rPr>
          <w:rFonts w:ascii="Times New Roman" w:hAnsi="Times New Roman"/>
          <w:sz w:val="28"/>
          <w:szCs w:val="28"/>
        </w:rPr>
        <w:t>ых</w:t>
      </w:r>
      <w:r>
        <w:rPr>
          <w:rFonts w:ascii="Times New Roman" w:hAnsi="Times New Roman"/>
          <w:sz w:val="28"/>
          <w:szCs w:val="28"/>
        </w:rPr>
        <w:t xml:space="preserve"> </w:t>
      </w:r>
      <w:r w:rsidRPr="006F7D7D">
        <w:rPr>
          <w:rFonts w:ascii="Times New Roman" w:hAnsi="Times New Roman"/>
          <w:sz w:val="28"/>
          <w:szCs w:val="28"/>
        </w:rPr>
        <w:t>т</w:t>
      </w:r>
      <w:r w:rsidRPr="006F7D7D">
        <w:rPr>
          <w:rFonts w:ascii="Times New Roman" w:hAnsi="Times New Roman"/>
          <w:spacing w:val="-3"/>
          <w:sz w:val="28"/>
          <w:szCs w:val="28"/>
        </w:rPr>
        <w:t>е</w:t>
      </w:r>
      <w:r w:rsidRPr="006F7D7D">
        <w:rPr>
          <w:rFonts w:ascii="Times New Roman" w:hAnsi="Times New Roman"/>
          <w:spacing w:val="-1"/>
          <w:sz w:val="28"/>
          <w:szCs w:val="28"/>
        </w:rPr>
        <w:t>р</w:t>
      </w:r>
      <w:r w:rsidRPr="006F7D7D">
        <w:rPr>
          <w:rFonts w:ascii="Times New Roman" w:hAnsi="Times New Roman"/>
          <w:sz w:val="28"/>
          <w:szCs w:val="28"/>
        </w:rPr>
        <w:t>ри</w:t>
      </w:r>
      <w:r w:rsidRPr="006F7D7D">
        <w:rPr>
          <w:rFonts w:ascii="Times New Roman" w:hAnsi="Times New Roman"/>
          <w:spacing w:val="-1"/>
          <w:sz w:val="28"/>
          <w:szCs w:val="28"/>
        </w:rPr>
        <w:t>то</w:t>
      </w:r>
      <w:r w:rsidRPr="006F7D7D">
        <w:rPr>
          <w:rFonts w:ascii="Times New Roman" w:hAnsi="Times New Roman"/>
          <w:sz w:val="28"/>
          <w:szCs w:val="28"/>
        </w:rPr>
        <w:t>р</w:t>
      </w:r>
      <w:r w:rsidRPr="006F7D7D">
        <w:rPr>
          <w:rFonts w:ascii="Times New Roman" w:hAnsi="Times New Roman"/>
          <w:spacing w:val="-1"/>
          <w:sz w:val="28"/>
          <w:szCs w:val="28"/>
        </w:rPr>
        <w:t>и</w:t>
      </w:r>
      <w:r w:rsidRPr="006F7D7D">
        <w:rPr>
          <w:rFonts w:ascii="Times New Roman" w:hAnsi="Times New Roman"/>
          <w:sz w:val="28"/>
          <w:szCs w:val="28"/>
        </w:rPr>
        <w:t>й,</w:t>
      </w:r>
      <w:r>
        <w:rPr>
          <w:rFonts w:ascii="Times New Roman" w:hAnsi="Times New Roman"/>
          <w:sz w:val="28"/>
          <w:szCs w:val="28"/>
        </w:rPr>
        <w:t xml:space="preserve"> </w:t>
      </w:r>
      <w:r w:rsidRPr="006F7D7D">
        <w:rPr>
          <w:rFonts w:ascii="Times New Roman" w:hAnsi="Times New Roman"/>
          <w:sz w:val="28"/>
          <w:szCs w:val="28"/>
        </w:rPr>
        <w:t>и</w:t>
      </w:r>
      <w:r>
        <w:rPr>
          <w:rFonts w:ascii="Times New Roman" w:hAnsi="Times New Roman"/>
          <w:sz w:val="28"/>
          <w:szCs w:val="28"/>
        </w:rPr>
        <w:t xml:space="preserve"> </w:t>
      </w:r>
      <w:r w:rsidRPr="006F7D7D">
        <w:rPr>
          <w:rFonts w:ascii="Times New Roman" w:hAnsi="Times New Roman"/>
          <w:sz w:val="28"/>
          <w:szCs w:val="28"/>
        </w:rPr>
        <w:t>м</w:t>
      </w:r>
      <w:r w:rsidRPr="006F7D7D">
        <w:rPr>
          <w:rFonts w:ascii="Times New Roman" w:hAnsi="Times New Roman"/>
          <w:spacing w:val="-3"/>
          <w:sz w:val="28"/>
          <w:szCs w:val="28"/>
        </w:rPr>
        <w:t>е</w:t>
      </w:r>
      <w:r w:rsidRPr="006F7D7D">
        <w:rPr>
          <w:rFonts w:ascii="Times New Roman" w:hAnsi="Times New Roman"/>
          <w:sz w:val="28"/>
          <w:szCs w:val="28"/>
        </w:rPr>
        <w:t>ханизм</w:t>
      </w:r>
      <w:r>
        <w:rPr>
          <w:rFonts w:ascii="Times New Roman" w:hAnsi="Times New Roman"/>
          <w:sz w:val="28"/>
          <w:szCs w:val="28"/>
        </w:rPr>
        <w:t xml:space="preserve"> </w:t>
      </w:r>
      <w:r w:rsidRPr="006F7D7D">
        <w:rPr>
          <w:rFonts w:ascii="Times New Roman" w:hAnsi="Times New Roman"/>
          <w:spacing w:val="-2"/>
          <w:sz w:val="28"/>
          <w:szCs w:val="28"/>
        </w:rPr>
        <w:t>к</w:t>
      </w:r>
      <w:r w:rsidRPr="006F7D7D">
        <w:rPr>
          <w:rFonts w:ascii="Times New Roman" w:hAnsi="Times New Roman"/>
          <w:spacing w:val="-1"/>
          <w:sz w:val="28"/>
          <w:szCs w:val="28"/>
        </w:rPr>
        <w:t>о</w:t>
      </w:r>
      <w:r w:rsidRPr="006F7D7D">
        <w:rPr>
          <w:rFonts w:ascii="Times New Roman" w:hAnsi="Times New Roman"/>
          <w:sz w:val="28"/>
          <w:szCs w:val="28"/>
        </w:rPr>
        <w:t>нт</w:t>
      </w:r>
      <w:r w:rsidRPr="006F7D7D">
        <w:rPr>
          <w:rFonts w:ascii="Times New Roman" w:hAnsi="Times New Roman"/>
          <w:spacing w:val="-1"/>
          <w:sz w:val="28"/>
          <w:szCs w:val="28"/>
        </w:rPr>
        <w:t>рол</w:t>
      </w:r>
      <w:r w:rsidRPr="006F7D7D">
        <w:rPr>
          <w:rFonts w:ascii="Times New Roman" w:hAnsi="Times New Roman"/>
          <w:sz w:val="28"/>
          <w:szCs w:val="28"/>
        </w:rPr>
        <w:t>я</w:t>
      </w:r>
      <w:r>
        <w:rPr>
          <w:rFonts w:ascii="Times New Roman" w:hAnsi="Times New Roman"/>
          <w:sz w:val="28"/>
          <w:szCs w:val="28"/>
        </w:rPr>
        <w:t xml:space="preserve"> </w:t>
      </w:r>
      <w:r w:rsidRPr="006F7D7D">
        <w:rPr>
          <w:rFonts w:ascii="Times New Roman" w:hAnsi="Times New Roman"/>
          <w:sz w:val="28"/>
          <w:szCs w:val="28"/>
        </w:rPr>
        <w:t>за</w:t>
      </w:r>
      <w:r>
        <w:rPr>
          <w:rFonts w:ascii="Times New Roman" w:hAnsi="Times New Roman"/>
          <w:sz w:val="28"/>
          <w:szCs w:val="28"/>
        </w:rPr>
        <w:t xml:space="preserve"> </w:t>
      </w:r>
      <w:r w:rsidRPr="006F7D7D">
        <w:rPr>
          <w:rFonts w:ascii="Times New Roman" w:hAnsi="Times New Roman"/>
          <w:spacing w:val="-2"/>
          <w:sz w:val="28"/>
          <w:szCs w:val="28"/>
        </w:rPr>
        <w:t>и</w:t>
      </w:r>
      <w:r w:rsidRPr="006F7D7D">
        <w:rPr>
          <w:rFonts w:ascii="Times New Roman" w:hAnsi="Times New Roman"/>
          <w:sz w:val="28"/>
          <w:szCs w:val="28"/>
        </w:rPr>
        <w:t>х</w:t>
      </w:r>
      <w:r>
        <w:rPr>
          <w:rFonts w:ascii="Times New Roman" w:hAnsi="Times New Roman"/>
          <w:sz w:val="28"/>
          <w:szCs w:val="28"/>
        </w:rPr>
        <w:t xml:space="preserve"> </w:t>
      </w:r>
      <w:r w:rsidRPr="006F7D7D">
        <w:rPr>
          <w:rFonts w:ascii="Times New Roman" w:hAnsi="Times New Roman"/>
          <w:sz w:val="28"/>
          <w:szCs w:val="28"/>
        </w:rPr>
        <w:t>р</w:t>
      </w:r>
      <w:r w:rsidRPr="006F7D7D">
        <w:rPr>
          <w:rFonts w:ascii="Times New Roman" w:hAnsi="Times New Roman"/>
          <w:spacing w:val="-1"/>
          <w:sz w:val="28"/>
          <w:szCs w:val="28"/>
        </w:rPr>
        <w:t>а</w:t>
      </w:r>
      <w:r w:rsidRPr="006F7D7D">
        <w:rPr>
          <w:rFonts w:ascii="Times New Roman" w:hAnsi="Times New Roman"/>
          <w:sz w:val="28"/>
          <w:szCs w:val="28"/>
        </w:rPr>
        <w:t>с</w:t>
      </w:r>
      <w:r w:rsidRPr="006F7D7D">
        <w:rPr>
          <w:rFonts w:ascii="Times New Roman" w:hAnsi="Times New Roman"/>
          <w:spacing w:val="-1"/>
          <w:sz w:val="28"/>
          <w:szCs w:val="28"/>
        </w:rPr>
        <w:t>х</w:t>
      </w:r>
      <w:r w:rsidRPr="006F7D7D">
        <w:rPr>
          <w:rFonts w:ascii="Times New Roman" w:hAnsi="Times New Roman"/>
          <w:spacing w:val="-2"/>
          <w:sz w:val="28"/>
          <w:szCs w:val="28"/>
        </w:rPr>
        <w:t>о</w:t>
      </w:r>
      <w:r w:rsidRPr="006F7D7D">
        <w:rPr>
          <w:rFonts w:ascii="Times New Roman" w:hAnsi="Times New Roman"/>
          <w:sz w:val="28"/>
          <w:szCs w:val="28"/>
        </w:rPr>
        <w:t>д</w:t>
      </w:r>
      <w:r w:rsidRPr="006F7D7D">
        <w:rPr>
          <w:rFonts w:ascii="Times New Roman" w:hAnsi="Times New Roman"/>
          <w:spacing w:val="1"/>
          <w:sz w:val="28"/>
          <w:szCs w:val="28"/>
        </w:rPr>
        <w:t>о</w:t>
      </w:r>
      <w:r w:rsidRPr="006F7D7D">
        <w:rPr>
          <w:rFonts w:ascii="Times New Roman" w:hAnsi="Times New Roman"/>
          <w:sz w:val="28"/>
          <w:szCs w:val="28"/>
        </w:rPr>
        <w:t>в</w:t>
      </w:r>
      <w:r w:rsidRPr="006F7D7D">
        <w:rPr>
          <w:rFonts w:ascii="Times New Roman" w:hAnsi="Times New Roman"/>
          <w:spacing w:val="-2"/>
          <w:sz w:val="28"/>
          <w:szCs w:val="28"/>
        </w:rPr>
        <w:t>а</w:t>
      </w:r>
      <w:r w:rsidRPr="006F7D7D">
        <w:rPr>
          <w:rFonts w:ascii="Times New Roman" w:hAnsi="Times New Roman"/>
          <w:spacing w:val="-1"/>
          <w:sz w:val="28"/>
          <w:szCs w:val="28"/>
        </w:rPr>
        <w:t>н</w:t>
      </w:r>
      <w:r w:rsidRPr="006F7D7D">
        <w:rPr>
          <w:rFonts w:ascii="Times New Roman" w:hAnsi="Times New Roman"/>
          <w:sz w:val="28"/>
          <w:szCs w:val="28"/>
        </w:rPr>
        <w:t>ием указан в приложении № 1 к настоящей подпрограмме.</w:t>
      </w:r>
    </w:p>
    <w:p w14:paraId="3F02A049"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 xml:space="preserve">2.3.5.11. </w:t>
      </w:r>
      <w:r w:rsidRPr="006F7D7D">
        <w:rPr>
          <w:rFonts w:ascii="Times New Roman" w:hAnsi="Times New Roman" w:cs="Calibri"/>
          <w:spacing w:val="-1"/>
          <w:sz w:val="28"/>
          <w:szCs w:val="28"/>
        </w:rPr>
        <w:t>П</w:t>
      </w:r>
      <w:r w:rsidRPr="006F7D7D">
        <w:rPr>
          <w:rFonts w:ascii="Times New Roman" w:hAnsi="Times New Roman" w:cs="Calibri"/>
          <w:sz w:val="28"/>
          <w:szCs w:val="28"/>
        </w:rPr>
        <w:t>оря</w:t>
      </w:r>
      <w:r w:rsidRPr="006F7D7D">
        <w:rPr>
          <w:rFonts w:ascii="Times New Roman" w:hAnsi="Times New Roman" w:cs="Calibri"/>
          <w:spacing w:val="-1"/>
          <w:sz w:val="28"/>
          <w:szCs w:val="28"/>
        </w:rPr>
        <w:t>д</w:t>
      </w:r>
      <w:r w:rsidRPr="006F7D7D">
        <w:rPr>
          <w:rFonts w:ascii="Times New Roman" w:hAnsi="Times New Roman" w:cs="Calibri"/>
          <w:sz w:val="28"/>
          <w:szCs w:val="28"/>
        </w:rPr>
        <w:t>ок ра</w:t>
      </w:r>
      <w:r w:rsidRPr="006F7D7D">
        <w:rPr>
          <w:rFonts w:ascii="Times New Roman" w:hAnsi="Times New Roman" w:cs="Calibri"/>
          <w:spacing w:val="-1"/>
          <w:sz w:val="28"/>
          <w:szCs w:val="28"/>
        </w:rPr>
        <w:t>з</w:t>
      </w:r>
      <w:r w:rsidRPr="006F7D7D">
        <w:rPr>
          <w:rFonts w:ascii="Times New Roman" w:hAnsi="Times New Roman" w:cs="Calibri"/>
          <w:sz w:val="28"/>
          <w:szCs w:val="28"/>
        </w:rPr>
        <w:t>р</w:t>
      </w:r>
      <w:r w:rsidRPr="006F7D7D">
        <w:rPr>
          <w:rFonts w:ascii="Times New Roman" w:hAnsi="Times New Roman" w:cs="Calibri"/>
          <w:spacing w:val="-2"/>
          <w:sz w:val="28"/>
          <w:szCs w:val="28"/>
        </w:rPr>
        <w:t>а</w:t>
      </w:r>
      <w:r w:rsidRPr="006F7D7D">
        <w:rPr>
          <w:rFonts w:ascii="Times New Roman" w:hAnsi="Times New Roman" w:cs="Calibri"/>
          <w:spacing w:val="-1"/>
          <w:sz w:val="28"/>
          <w:szCs w:val="28"/>
        </w:rPr>
        <w:t>б</w:t>
      </w:r>
      <w:r w:rsidRPr="006F7D7D">
        <w:rPr>
          <w:rFonts w:ascii="Times New Roman" w:hAnsi="Times New Roman" w:cs="Calibri"/>
          <w:sz w:val="28"/>
          <w:szCs w:val="28"/>
        </w:rPr>
        <w:t>от</w:t>
      </w:r>
      <w:r w:rsidRPr="006F7D7D">
        <w:rPr>
          <w:rFonts w:ascii="Times New Roman" w:hAnsi="Times New Roman" w:cs="Calibri"/>
          <w:spacing w:val="-2"/>
          <w:sz w:val="28"/>
          <w:szCs w:val="28"/>
        </w:rPr>
        <w:t>к</w:t>
      </w:r>
      <w:r w:rsidRPr="006F7D7D">
        <w:rPr>
          <w:rFonts w:ascii="Times New Roman" w:hAnsi="Times New Roman" w:cs="Calibri"/>
          <w:sz w:val="28"/>
          <w:szCs w:val="28"/>
        </w:rPr>
        <w:t xml:space="preserve">и, </w:t>
      </w:r>
      <w:r w:rsidRPr="006F7D7D">
        <w:rPr>
          <w:rFonts w:ascii="Times New Roman" w:hAnsi="Times New Roman" w:cs="Calibri"/>
          <w:spacing w:val="-1"/>
          <w:sz w:val="28"/>
          <w:szCs w:val="28"/>
        </w:rPr>
        <w:t>о</w:t>
      </w:r>
      <w:r w:rsidRPr="006F7D7D">
        <w:rPr>
          <w:rFonts w:ascii="Times New Roman" w:hAnsi="Times New Roman" w:cs="Calibri"/>
          <w:sz w:val="28"/>
          <w:szCs w:val="28"/>
        </w:rPr>
        <w:t>бс</w:t>
      </w:r>
      <w:r w:rsidRPr="006F7D7D">
        <w:rPr>
          <w:rFonts w:ascii="Times New Roman" w:hAnsi="Times New Roman" w:cs="Calibri"/>
          <w:spacing w:val="-2"/>
          <w:sz w:val="28"/>
          <w:szCs w:val="28"/>
        </w:rPr>
        <w:t>у</w:t>
      </w:r>
      <w:r w:rsidRPr="006F7D7D">
        <w:rPr>
          <w:rFonts w:ascii="Times New Roman" w:hAnsi="Times New Roman" w:cs="Calibri"/>
          <w:sz w:val="28"/>
          <w:szCs w:val="28"/>
        </w:rPr>
        <w:t>жд</w:t>
      </w:r>
      <w:r w:rsidRPr="006F7D7D">
        <w:rPr>
          <w:rFonts w:ascii="Times New Roman" w:hAnsi="Times New Roman" w:cs="Calibri"/>
          <w:spacing w:val="-1"/>
          <w:sz w:val="28"/>
          <w:szCs w:val="28"/>
        </w:rPr>
        <w:t>е</w:t>
      </w:r>
      <w:r w:rsidRPr="006F7D7D">
        <w:rPr>
          <w:rFonts w:ascii="Times New Roman" w:hAnsi="Times New Roman" w:cs="Calibri"/>
          <w:sz w:val="28"/>
          <w:szCs w:val="28"/>
        </w:rPr>
        <w:t>ния с за</w:t>
      </w:r>
      <w:r w:rsidRPr="006F7D7D">
        <w:rPr>
          <w:rFonts w:ascii="Times New Roman" w:hAnsi="Times New Roman" w:cs="Calibri"/>
          <w:spacing w:val="-1"/>
          <w:sz w:val="28"/>
          <w:szCs w:val="28"/>
        </w:rPr>
        <w:t>и</w:t>
      </w:r>
      <w:r w:rsidRPr="006F7D7D">
        <w:rPr>
          <w:rFonts w:ascii="Times New Roman" w:hAnsi="Times New Roman" w:cs="Calibri"/>
          <w:sz w:val="28"/>
          <w:szCs w:val="28"/>
        </w:rPr>
        <w:t>нт</w:t>
      </w:r>
      <w:r w:rsidRPr="006F7D7D">
        <w:rPr>
          <w:rFonts w:ascii="Times New Roman" w:hAnsi="Times New Roman" w:cs="Calibri"/>
          <w:spacing w:val="-2"/>
          <w:sz w:val="28"/>
          <w:szCs w:val="28"/>
        </w:rPr>
        <w:t>е</w:t>
      </w:r>
      <w:r w:rsidRPr="006F7D7D">
        <w:rPr>
          <w:rFonts w:ascii="Times New Roman" w:hAnsi="Times New Roman" w:cs="Calibri"/>
          <w:spacing w:val="6"/>
          <w:sz w:val="28"/>
          <w:szCs w:val="28"/>
        </w:rPr>
        <w:t>р</w:t>
      </w:r>
      <w:r w:rsidRPr="006F7D7D">
        <w:rPr>
          <w:rFonts w:ascii="Times New Roman" w:hAnsi="Times New Roman" w:cs="Calibri"/>
          <w:sz w:val="28"/>
          <w:szCs w:val="28"/>
        </w:rPr>
        <w:t>е</w:t>
      </w:r>
      <w:r w:rsidRPr="006F7D7D">
        <w:rPr>
          <w:rFonts w:ascii="Times New Roman" w:hAnsi="Times New Roman" w:cs="Calibri"/>
          <w:spacing w:val="-2"/>
          <w:sz w:val="28"/>
          <w:szCs w:val="28"/>
        </w:rPr>
        <w:t>с</w:t>
      </w:r>
      <w:r w:rsidRPr="006F7D7D">
        <w:rPr>
          <w:rFonts w:ascii="Times New Roman" w:hAnsi="Times New Roman" w:cs="Calibri"/>
          <w:sz w:val="28"/>
          <w:szCs w:val="28"/>
        </w:rPr>
        <w:t>ов</w:t>
      </w:r>
      <w:r w:rsidRPr="006F7D7D">
        <w:rPr>
          <w:rFonts w:ascii="Times New Roman" w:hAnsi="Times New Roman" w:cs="Calibri"/>
          <w:spacing w:val="-2"/>
          <w:sz w:val="28"/>
          <w:szCs w:val="28"/>
        </w:rPr>
        <w:t>а</w:t>
      </w:r>
      <w:r w:rsidRPr="006F7D7D">
        <w:rPr>
          <w:rFonts w:ascii="Times New Roman" w:hAnsi="Times New Roman" w:cs="Calibri"/>
          <w:spacing w:val="-1"/>
          <w:sz w:val="28"/>
          <w:szCs w:val="28"/>
        </w:rPr>
        <w:t>н</w:t>
      </w:r>
      <w:r w:rsidRPr="006F7D7D">
        <w:rPr>
          <w:rFonts w:ascii="Times New Roman" w:hAnsi="Times New Roman" w:cs="Calibri"/>
          <w:sz w:val="28"/>
          <w:szCs w:val="28"/>
        </w:rPr>
        <w:t>ны</w:t>
      </w:r>
      <w:r w:rsidRPr="006F7D7D">
        <w:rPr>
          <w:rFonts w:ascii="Times New Roman" w:hAnsi="Times New Roman" w:cs="Calibri"/>
          <w:spacing w:val="-1"/>
          <w:sz w:val="28"/>
          <w:szCs w:val="28"/>
        </w:rPr>
        <w:t>м</w:t>
      </w:r>
      <w:r w:rsidRPr="006F7D7D">
        <w:rPr>
          <w:rFonts w:ascii="Times New Roman" w:hAnsi="Times New Roman" w:cs="Calibri"/>
          <w:sz w:val="28"/>
          <w:szCs w:val="28"/>
        </w:rPr>
        <w:t>и</w:t>
      </w:r>
      <w:r>
        <w:rPr>
          <w:rFonts w:ascii="Times New Roman" w:hAnsi="Times New Roman" w:cs="Calibri"/>
          <w:sz w:val="28"/>
          <w:szCs w:val="28"/>
        </w:rPr>
        <w:t xml:space="preserve"> </w:t>
      </w:r>
      <w:r w:rsidRPr="006F7D7D">
        <w:rPr>
          <w:rFonts w:ascii="Times New Roman" w:hAnsi="Times New Roman" w:cs="Calibri"/>
          <w:sz w:val="28"/>
          <w:szCs w:val="28"/>
        </w:rPr>
        <w:t>л</w:t>
      </w:r>
      <w:r w:rsidRPr="006F7D7D">
        <w:rPr>
          <w:rFonts w:ascii="Times New Roman" w:hAnsi="Times New Roman" w:cs="Calibri"/>
          <w:spacing w:val="-2"/>
          <w:sz w:val="28"/>
          <w:szCs w:val="28"/>
        </w:rPr>
        <w:t>и</w:t>
      </w:r>
      <w:r w:rsidRPr="006F7D7D">
        <w:rPr>
          <w:rFonts w:ascii="Times New Roman" w:hAnsi="Times New Roman" w:cs="Calibri"/>
          <w:sz w:val="28"/>
          <w:szCs w:val="28"/>
        </w:rPr>
        <w:t>ца</w:t>
      </w:r>
      <w:r w:rsidRPr="006F7D7D">
        <w:rPr>
          <w:rFonts w:ascii="Times New Roman" w:hAnsi="Times New Roman" w:cs="Calibri"/>
          <w:spacing w:val="-2"/>
          <w:sz w:val="28"/>
          <w:szCs w:val="28"/>
        </w:rPr>
        <w:t>м</w:t>
      </w:r>
      <w:r w:rsidRPr="006F7D7D">
        <w:rPr>
          <w:rFonts w:ascii="Times New Roman" w:hAnsi="Times New Roman" w:cs="Calibri"/>
          <w:sz w:val="28"/>
          <w:szCs w:val="28"/>
        </w:rPr>
        <w:t>и и</w:t>
      </w:r>
      <w:r>
        <w:rPr>
          <w:rFonts w:ascii="Times New Roman" w:hAnsi="Times New Roman" w:cs="Calibri"/>
          <w:sz w:val="28"/>
          <w:szCs w:val="28"/>
        </w:rPr>
        <w:t xml:space="preserve"> </w:t>
      </w:r>
      <w:r w:rsidRPr="006F7D7D">
        <w:rPr>
          <w:rFonts w:ascii="Times New Roman" w:hAnsi="Times New Roman" w:cs="Calibri"/>
          <w:spacing w:val="-3"/>
          <w:sz w:val="28"/>
          <w:szCs w:val="28"/>
        </w:rPr>
        <w:t>у</w:t>
      </w:r>
      <w:r w:rsidRPr="006F7D7D">
        <w:rPr>
          <w:rFonts w:ascii="Times New Roman" w:hAnsi="Times New Roman" w:cs="Calibri"/>
          <w:sz w:val="28"/>
          <w:szCs w:val="28"/>
        </w:rPr>
        <w:t>т</w:t>
      </w:r>
      <w:r w:rsidRPr="006F7D7D">
        <w:rPr>
          <w:rFonts w:ascii="Times New Roman" w:hAnsi="Times New Roman" w:cs="Calibri"/>
          <w:spacing w:val="-1"/>
          <w:sz w:val="28"/>
          <w:szCs w:val="28"/>
        </w:rPr>
        <w:t>в</w:t>
      </w:r>
      <w:r w:rsidRPr="006F7D7D">
        <w:rPr>
          <w:rFonts w:ascii="Times New Roman" w:hAnsi="Times New Roman" w:cs="Calibri"/>
          <w:sz w:val="28"/>
          <w:szCs w:val="28"/>
        </w:rPr>
        <w:t>ерж</w:t>
      </w:r>
      <w:r w:rsidRPr="006F7D7D">
        <w:rPr>
          <w:rFonts w:ascii="Times New Roman" w:hAnsi="Times New Roman" w:cs="Calibri"/>
          <w:spacing w:val="1"/>
          <w:sz w:val="28"/>
          <w:szCs w:val="28"/>
        </w:rPr>
        <w:t>д</w:t>
      </w:r>
      <w:r w:rsidRPr="006F7D7D">
        <w:rPr>
          <w:rFonts w:ascii="Times New Roman" w:hAnsi="Times New Roman" w:cs="Calibri"/>
          <w:spacing w:val="-1"/>
          <w:sz w:val="28"/>
          <w:szCs w:val="28"/>
        </w:rPr>
        <w:t>е</w:t>
      </w:r>
      <w:r w:rsidRPr="006F7D7D">
        <w:rPr>
          <w:rFonts w:ascii="Times New Roman" w:hAnsi="Times New Roman" w:cs="Calibri"/>
          <w:sz w:val="28"/>
          <w:szCs w:val="28"/>
        </w:rPr>
        <w:t>н</w:t>
      </w:r>
      <w:r w:rsidRPr="006F7D7D">
        <w:rPr>
          <w:rFonts w:ascii="Times New Roman" w:hAnsi="Times New Roman" w:cs="Calibri"/>
          <w:spacing w:val="-1"/>
          <w:sz w:val="28"/>
          <w:szCs w:val="28"/>
        </w:rPr>
        <w:t>и</w:t>
      </w:r>
      <w:r w:rsidRPr="006F7D7D">
        <w:rPr>
          <w:rFonts w:ascii="Times New Roman" w:hAnsi="Times New Roman" w:cs="Calibri"/>
          <w:sz w:val="28"/>
          <w:szCs w:val="28"/>
        </w:rPr>
        <w:t xml:space="preserve">я </w:t>
      </w:r>
      <w:r w:rsidRPr="006F7D7D">
        <w:rPr>
          <w:rFonts w:ascii="Times New Roman" w:hAnsi="Times New Roman" w:cs="Calibri"/>
          <w:spacing w:val="-1"/>
          <w:sz w:val="28"/>
          <w:szCs w:val="28"/>
        </w:rPr>
        <w:t>д</w:t>
      </w:r>
      <w:r w:rsidRPr="006F7D7D">
        <w:rPr>
          <w:rFonts w:ascii="Times New Roman" w:hAnsi="Times New Roman" w:cs="Calibri"/>
          <w:sz w:val="28"/>
          <w:szCs w:val="28"/>
        </w:rPr>
        <w:t>иза</w:t>
      </w:r>
      <w:r w:rsidRPr="006F7D7D">
        <w:rPr>
          <w:rFonts w:ascii="Times New Roman" w:hAnsi="Times New Roman" w:cs="Calibri"/>
          <w:spacing w:val="-1"/>
          <w:sz w:val="28"/>
          <w:szCs w:val="28"/>
        </w:rPr>
        <w:t>й</w:t>
      </w:r>
      <w:r w:rsidRPr="006F7D7D">
        <w:rPr>
          <w:rFonts w:ascii="Times New Roman" w:hAnsi="Times New Roman" w:cs="Calibri"/>
          <w:spacing w:val="2"/>
          <w:sz w:val="28"/>
          <w:szCs w:val="28"/>
        </w:rPr>
        <w:t>н</w:t>
      </w:r>
      <w:r w:rsidRPr="006F7D7D">
        <w:rPr>
          <w:rFonts w:ascii="Times New Roman" w:hAnsi="Times New Roman" w:cs="Calibri"/>
          <w:spacing w:val="-1"/>
          <w:sz w:val="28"/>
          <w:szCs w:val="28"/>
        </w:rPr>
        <w:t>-</w:t>
      </w:r>
      <w:r w:rsidRPr="006F7D7D">
        <w:rPr>
          <w:rFonts w:ascii="Times New Roman" w:hAnsi="Times New Roman" w:cs="Calibri"/>
          <w:sz w:val="28"/>
          <w:szCs w:val="28"/>
        </w:rPr>
        <w:t>п</w:t>
      </w:r>
      <w:r w:rsidRPr="006F7D7D">
        <w:rPr>
          <w:rFonts w:ascii="Times New Roman" w:hAnsi="Times New Roman" w:cs="Calibri"/>
          <w:spacing w:val="-1"/>
          <w:sz w:val="28"/>
          <w:szCs w:val="28"/>
        </w:rPr>
        <w:t>р</w:t>
      </w:r>
      <w:r w:rsidRPr="006F7D7D">
        <w:rPr>
          <w:rFonts w:ascii="Times New Roman" w:hAnsi="Times New Roman" w:cs="Calibri"/>
          <w:sz w:val="28"/>
          <w:szCs w:val="28"/>
        </w:rPr>
        <w:t>оек</w:t>
      </w:r>
      <w:r w:rsidRPr="006F7D7D">
        <w:rPr>
          <w:rFonts w:ascii="Times New Roman" w:hAnsi="Times New Roman" w:cs="Calibri"/>
          <w:spacing w:val="-1"/>
          <w:sz w:val="28"/>
          <w:szCs w:val="28"/>
        </w:rPr>
        <w:t>т</w:t>
      </w:r>
      <w:r w:rsidRPr="006F7D7D">
        <w:rPr>
          <w:rFonts w:ascii="Times New Roman" w:hAnsi="Times New Roman" w:cs="Calibri"/>
          <w:sz w:val="28"/>
          <w:szCs w:val="28"/>
        </w:rPr>
        <w:t>ов</w:t>
      </w:r>
      <w:r>
        <w:rPr>
          <w:rFonts w:ascii="Times New Roman" w:hAnsi="Times New Roman" w:cs="Calibri"/>
          <w:sz w:val="28"/>
          <w:szCs w:val="28"/>
        </w:rPr>
        <w:t xml:space="preserve"> </w:t>
      </w:r>
      <w:r w:rsidRPr="006F7D7D">
        <w:rPr>
          <w:rFonts w:ascii="Times New Roman" w:hAnsi="Times New Roman" w:cs="Calibri"/>
          <w:spacing w:val="-1"/>
          <w:sz w:val="28"/>
          <w:szCs w:val="28"/>
        </w:rPr>
        <w:t>бл</w:t>
      </w:r>
      <w:r w:rsidRPr="006F7D7D">
        <w:rPr>
          <w:rFonts w:ascii="Times New Roman" w:hAnsi="Times New Roman" w:cs="Calibri"/>
          <w:sz w:val="28"/>
          <w:szCs w:val="28"/>
        </w:rPr>
        <w:t>аго</w:t>
      </w:r>
      <w:r w:rsidRPr="006F7D7D">
        <w:rPr>
          <w:rFonts w:ascii="Times New Roman" w:hAnsi="Times New Roman" w:cs="Calibri"/>
          <w:spacing w:val="-3"/>
          <w:sz w:val="28"/>
          <w:szCs w:val="28"/>
        </w:rPr>
        <w:t>у</w:t>
      </w:r>
      <w:r w:rsidRPr="006F7D7D">
        <w:rPr>
          <w:rFonts w:ascii="Times New Roman" w:hAnsi="Times New Roman" w:cs="Calibri"/>
          <w:sz w:val="28"/>
          <w:szCs w:val="28"/>
        </w:rPr>
        <w:t xml:space="preserve">стройства </w:t>
      </w:r>
      <w:r w:rsidRPr="006F7D7D">
        <w:rPr>
          <w:rFonts w:ascii="Times New Roman" w:hAnsi="Times New Roman" w:cs="Calibri"/>
          <w:spacing w:val="1"/>
          <w:sz w:val="28"/>
          <w:szCs w:val="28"/>
        </w:rPr>
        <w:t>д</w:t>
      </w:r>
      <w:r w:rsidRPr="006F7D7D">
        <w:rPr>
          <w:rFonts w:ascii="Times New Roman" w:hAnsi="Times New Roman" w:cs="Calibri"/>
          <w:sz w:val="28"/>
          <w:szCs w:val="28"/>
        </w:rPr>
        <w:t>воро</w:t>
      </w:r>
      <w:r w:rsidRPr="006F7D7D">
        <w:rPr>
          <w:rFonts w:ascii="Times New Roman" w:hAnsi="Times New Roman" w:cs="Calibri"/>
          <w:spacing w:val="-1"/>
          <w:sz w:val="28"/>
          <w:szCs w:val="28"/>
        </w:rPr>
        <w:t>в</w:t>
      </w:r>
      <w:r w:rsidRPr="006F7D7D">
        <w:rPr>
          <w:rFonts w:ascii="Times New Roman" w:hAnsi="Times New Roman" w:cs="Calibri"/>
          <w:sz w:val="28"/>
          <w:szCs w:val="28"/>
        </w:rPr>
        <w:t>ых</w:t>
      </w:r>
      <w:r>
        <w:rPr>
          <w:rFonts w:ascii="Times New Roman" w:hAnsi="Times New Roman" w:cs="Calibri"/>
          <w:sz w:val="28"/>
          <w:szCs w:val="28"/>
        </w:rPr>
        <w:t xml:space="preserve"> </w:t>
      </w:r>
      <w:r w:rsidRPr="006F7D7D">
        <w:rPr>
          <w:rFonts w:ascii="Times New Roman" w:hAnsi="Times New Roman" w:cs="Calibri"/>
          <w:sz w:val="28"/>
          <w:szCs w:val="28"/>
        </w:rPr>
        <w:t>т</w:t>
      </w:r>
      <w:r w:rsidRPr="006F7D7D">
        <w:rPr>
          <w:rFonts w:ascii="Times New Roman" w:hAnsi="Times New Roman" w:cs="Calibri"/>
          <w:spacing w:val="-2"/>
          <w:sz w:val="28"/>
          <w:szCs w:val="28"/>
        </w:rPr>
        <w:t>е</w:t>
      </w:r>
      <w:r w:rsidRPr="006F7D7D">
        <w:rPr>
          <w:rFonts w:ascii="Times New Roman" w:hAnsi="Times New Roman" w:cs="Calibri"/>
          <w:spacing w:val="-1"/>
          <w:sz w:val="28"/>
          <w:szCs w:val="28"/>
        </w:rPr>
        <w:t>р</w:t>
      </w:r>
      <w:r w:rsidRPr="006F7D7D">
        <w:rPr>
          <w:rFonts w:ascii="Times New Roman" w:hAnsi="Times New Roman" w:cs="Calibri"/>
          <w:sz w:val="28"/>
          <w:szCs w:val="28"/>
        </w:rPr>
        <w:t>ри</w:t>
      </w:r>
      <w:r w:rsidRPr="006F7D7D">
        <w:rPr>
          <w:rFonts w:ascii="Times New Roman" w:hAnsi="Times New Roman" w:cs="Calibri"/>
          <w:spacing w:val="-1"/>
          <w:sz w:val="28"/>
          <w:szCs w:val="28"/>
        </w:rPr>
        <w:t>т</w:t>
      </w:r>
      <w:r w:rsidRPr="006F7D7D">
        <w:rPr>
          <w:rFonts w:ascii="Times New Roman" w:hAnsi="Times New Roman" w:cs="Calibri"/>
          <w:sz w:val="28"/>
          <w:szCs w:val="28"/>
        </w:rPr>
        <w:t>о</w:t>
      </w:r>
      <w:r w:rsidRPr="006F7D7D">
        <w:rPr>
          <w:rFonts w:ascii="Times New Roman" w:hAnsi="Times New Roman" w:cs="Calibri"/>
          <w:spacing w:val="-1"/>
          <w:sz w:val="28"/>
          <w:szCs w:val="28"/>
        </w:rPr>
        <w:t>ри</w:t>
      </w:r>
      <w:r w:rsidRPr="006F7D7D">
        <w:rPr>
          <w:rFonts w:ascii="Times New Roman" w:hAnsi="Times New Roman" w:cs="Calibri"/>
          <w:sz w:val="28"/>
          <w:szCs w:val="28"/>
        </w:rPr>
        <w:t>й и наиболее посещаемой территории общего пользования указан в приложении № 2 к настоящей подпрограмме.</w:t>
      </w:r>
    </w:p>
    <w:p w14:paraId="62CBF705" w14:textId="77777777" w:rsidR="00EE1FF7" w:rsidRPr="006F7D7D" w:rsidRDefault="00EE1FF7" w:rsidP="00EE1FF7">
      <w:pPr>
        <w:widowControl w:val="0"/>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sz w:val="28"/>
          <w:szCs w:val="28"/>
          <w:lang w:eastAsia="ru-RU"/>
        </w:rPr>
        <w:t>2.3.6. Включение в муниципальную программу территорий общего пользования регулируется Порядком представления, рассмотрения и оценки предложений граждан, организаций о включении в муниципальную подпрограмму «Формирование комфортной городской среды» на 2017 год наиболее посещаемой муниципальной территории общего пользования, утвержденным постановлением администрации города Дивногорска от 28.02.2017 № 40п.</w:t>
      </w:r>
    </w:p>
    <w:p w14:paraId="45D0673D"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2.3.7. Адресный перечень дворовых территорий, территорий общего пользования, </w:t>
      </w:r>
      <w:r w:rsidRPr="006F7D7D">
        <w:rPr>
          <w:rFonts w:ascii="Times New Roman" w:hAnsi="Times New Roman"/>
          <w:iCs/>
          <w:sz w:val="28"/>
          <w:szCs w:val="28"/>
          <w:shd w:val="clear" w:color="auto" w:fill="FDFDFD"/>
          <w:lang w:eastAsia="ru-RU"/>
        </w:rPr>
        <w:t>мест массового отдыха населения (городских парков),</w:t>
      </w:r>
      <w:r w:rsidRPr="006F7D7D">
        <w:rPr>
          <w:rFonts w:ascii="Times New Roman" w:hAnsi="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6F7D7D">
        <w:rPr>
          <w:rFonts w:ascii="Times New Roman" w:hAnsi="Times New Roman"/>
          <w:sz w:val="28"/>
          <w:szCs w:val="28"/>
          <w:lang w:eastAsia="ru-RU"/>
        </w:rPr>
        <w:t>общественной комиссией по развитию городской среды на территории муниципального образования город Дивногорск</w:t>
      </w:r>
      <w:r w:rsidRPr="006F7D7D">
        <w:rPr>
          <w:rFonts w:ascii="Times New Roman" w:hAnsi="Times New Roman"/>
          <w:sz w:val="28"/>
          <w:szCs w:val="28"/>
        </w:rPr>
        <w:t>, состав которой утвержден распоряжением администрации города Дивногорска от 28.02.2017 № 337р.</w:t>
      </w:r>
    </w:p>
    <w:p w14:paraId="671562A1"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2.3.8. Субсидии перечисляются бюджету муниципального образования город Дивногорск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и жилищно-коммунального хозяйства </w:t>
      </w:r>
      <w:r w:rsidRPr="006F7D7D">
        <w:rPr>
          <w:rFonts w:ascii="Times New Roman" w:hAnsi="Times New Roman"/>
          <w:sz w:val="28"/>
          <w:szCs w:val="28"/>
        </w:rPr>
        <w:lastRenderedPageBreak/>
        <w:t>Красноярского края на выполнение соответствующих программных мероприятий.</w:t>
      </w:r>
    </w:p>
    <w:p w14:paraId="3A75A1AA"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2.3.9. Предоставление субсидий из краевого бюджета, указанных в пункте 2.3.5 настоящей подпрограммы, осуществляется при условии выполнения за счет средств местного бюджета обязательств по долевому финансированию указанных расходов в доле не менее1 % от суммы субсидии.</w:t>
      </w:r>
    </w:p>
    <w:p w14:paraId="4DC7D52B"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lang w:eastAsia="ru-RU"/>
        </w:rPr>
        <w:t>2.3.10. Выполнение работ 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Федеральным законом от 24.11.1995 № 181-ФЗ «О социальной защите инвалидов в Российской Федерации»,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 (вместе с «Правилами обеспечения условий доступности для инвалидов жилых помещений и общего имущества в многоквартирном доме»)</w:t>
      </w:r>
    </w:p>
    <w:p w14:paraId="0649A75E" w14:textId="77777777" w:rsidR="00EE1FF7" w:rsidRPr="006F7D7D" w:rsidRDefault="00EE1FF7" w:rsidP="00EE1FF7">
      <w:pPr>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sz w:val="28"/>
          <w:szCs w:val="28"/>
          <w:lang w:eastAsia="ru-RU"/>
        </w:rPr>
        <w:t xml:space="preserve">2.3.11. Администрация города Дивногорска обязуется: </w:t>
      </w:r>
    </w:p>
    <w:p w14:paraId="52A68555" w14:textId="77777777" w:rsidR="00EE1FF7" w:rsidRPr="006F7D7D" w:rsidRDefault="00EE1FF7" w:rsidP="00EE1FF7">
      <w:pPr>
        <w:ind w:firstLine="567"/>
        <w:jc w:val="both"/>
        <w:rPr>
          <w:rFonts w:ascii="Times New Roman" w:hAnsi="Times New Roman"/>
          <w:sz w:val="28"/>
          <w:szCs w:val="28"/>
        </w:rPr>
      </w:pPr>
      <w:r w:rsidRPr="006F7D7D">
        <w:rPr>
          <w:rFonts w:ascii="Times New Roman" w:hAnsi="Times New Roman"/>
          <w:sz w:val="28"/>
          <w:szCs w:val="28"/>
          <w:lang w:eastAsia="ru-RU"/>
        </w:rPr>
        <w:t xml:space="preserve">-в срок не позднее 01.09.2017г внести изменения в </w:t>
      </w:r>
      <w:r w:rsidRPr="006F7D7D">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6F7D7D">
        <w:rPr>
          <w:rFonts w:ascii="Times New Roman" w:hAnsi="Times New Roman"/>
          <w:sz w:val="28"/>
          <w:szCs w:val="28"/>
          <w:lang w:eastAsia="ru-RU"/>
        </w:rPr>
        <w:t>;</w:t>
      </w:r>
    </w:p>
    <w:p w14:paraId="5955F2F5" w14:textId="77777777" w:rsidR="00EE1FF7" w:rsidRPr="006F7D7D" w:rsidRDefault="00EE1FF7" w:rsidP="00EE1FF7">
      <w:pPr>
        <w:ind w:firstLine="567"/>
        <w:jc w:val="both"/>
        <w:rPr>
          <w:rFonts w:ascii="Times New Roman" w:hAnsi="Times New Roman"/>
          <w:sz w:val="28"/>
          <w:szCs w:val="28"/>
        </w:rPr>
      </w:pPr>
      <w:r w:rsidRPr="006F7D7D">
        <w:rPr>
          <w:rFonts w:ascii="Times New Roman" w:hAnsi="Times New Roman"/>
          <w:sz w:val="28"/>
          <w:szCs w:val="28"/>
          <w:lang w:eastAsia="ru-RU"/>
        </w:rPr>
        <w:t xml:space="preserve">- в срок не позднее 01.12.2017 принять в новой редакции </w:t>
      </w:r>
      <w:r w:rsidRPr="006F7D7D">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6F7D7D">
        <w:rPr>
          <w:rFonts w:ascii="Times New Roman" w:hAnsi="Times New Roman"/>
          <w:sz w:val="28"/>
          <w:szCs w:val="28"/>
          <w:lang w:eastAsia="ru-RU"/>
        </w:rPr>
        <w:t xml:space="preserve"> в соответствии с </w:t>
      </w:r>
      <w:r w:rsidRPr="006F7D7D">
        <w:rPr>
          <w:rFonts w:ascii="Times New Roman" w:hAnsi="Times New Roman"/>
          <w:sz w:val="28"/>
          <w:szCs w:val="28"/>
        </w:rPr>
        <w:t>мет</w:t>
      </w:r>
      <w:r w:rsidRPr="006F7D7D">
        <w:rPr>
          <w:rFonts w:ascii="Times New Roman" w:hAnsi="Times New Roman"/>
          <w:spacing w:val="-1"/>
          <w:sz w:val="28"/>
          <w:szCs w:val="28"/>
        </w:rPr>
        <w:t>о</w:t>
      </w:r>
      <w:r w:rsidRPr="006F7D7D">
        <w:rPr>
          <w:rFonts w:ascii="Times New Roman" w:hAnsi="Times New Roman"/>
          <w:sz w:val="28"/>
          <w:szCs w:val="28"/>
        </w:rPr>
        <w:t>дичес</w:t>
      </w:r>
      <w:r w:rsidRPr="006F7D7D">
        <w:rPr>
          <w:rFonts w:ascii="Times New Roman" w:hAnsi="Times New Roman"/>
          <w:spacing w:val="-2"/>
          <w:sz w:val="28"/>
          <w:szCs w:val="28"/>
        </w:rPr>
        <w:t>к</w:t>
      </w:r>
      <w:r w:rsidRPr="006F7D7D">
        <w:rPr>
          <w:rFonts w:ascii="Times New Roman" w:hAnsi="Times New Roman"/>
          <w:spacing w:val="-1"/>
          <w:sz w:val="28"/>
          <w:szCs w:val="28"/>
        </w:rPr>
        <w:t>и</w:t>
      </w:r>
      <w:r w:rsidRPr="006F7D7D">
        <w:rPr>
          <w:rFonts w:ascii="Times New Roman" w:hAnsi="Times New Roman"/>
          <w:sz w:val="28"/>
          <w:szCs w:val="28"/>
        </w:rPr>
        <w:t>ми р</w:t>
      </w:r>
      <w:r w:rsidRPr="006F7D7D">
        <w:rPr>
          <w:rFonts w:ascii="Times New Roman" w:hAnsi="Times New Roman"/>
          <w:spacing w:val="-1"/>
          <w:sz w:val="28"/>
          <w:szCs w:val="28"/>
        </w:rPr>
        <w:t>е</w:t>
      </w:r>
      <w:r w:rsidRPr="006F7D7D">
        <w:rPr>
          <w:rFonts w:ascii="Times New Roman" w:hAnsi="Times New Roman"/>
          <w:sz w:val="28"/>
          <w:szCs w:val="28"/>
        </w:rPr>
        <w:t>ком</w:t>
      </w:r>
      <w:r w:rsidRPr="006F7D7D">
        <w:rPr>
          <w:rFonts w:ascii="Times New Roman" w:hAnsi="Times New Roman"/>
          <w:spacing w:val="-1"/>
          <w:sz w:val="28"/>
          <w:szCs w:val="28"/>
        </w:rPr>
        <w:t>е</w:t>
      </w:r>
      <w:r w:rsidRPr="006F7D7D">
        <w:rPr>
          <w:rFonts w:ascii="Times New Roman" w:hAnsi="Times New Roman"/>
          <w:spacing w:val="-2"/>
          <w:sz w:val="28"/>
          <w:szCs w:val="28"/>
        </w:rPr>
        <w:t>н</w:t>
      </w:r>
      <w:r w:rsidRPr="006F7D7D">
        <w:rPr>
          <w:rFonts w:ascii="Times New Roman" w:hAnsi="Times New Roman"/>
          <w:sz w:val="28"/>
          <w:szCs w:val="28"/>
        </w:rPr>
        <w:t>дациями, ут</w:t>
      </w:r>
      <w:r w:rsidRPr="006F7D7D">
        <w:rPr>
          <w:rFonts w:ascii="Times New Roman" w:hAnsi="Times New Roman"/>
          <w:spacing w:val="-1"/>
          <w:sz w:val="28"/>
          <w:szCs w:val="28"/>
        </w:rPr>
        <w:t>в</w:t>
      </w:r>
      <w:r w:rsidRPr="006F7D7D">
        <w:rPr>
          <w:rFonts w:ascii="Times New Roman" w:hAnsi="Times New Roman"/>
          <w:sz w:val="28"/>
          <w:szCs w:val="28"/>
        </w:rPr>
        <w:t>ер</w:t>
      </w:r>
      <w:r w:rsidRPr="006F7D7D">
        <w:rPr>
          <w:rFonts w:ascii="Times New Roman" w:hAnsi="Times New Roman"/>
          <w:spacing w:val="-1"/>
          <w:sz w:val="28"/>
          <w:szCs w:val="28"/>
        </w:rPr>
        <w:t>ж</w:t>
      </w:r>
      <w:r w:rsidRPr="006F7D7D">
        <w:rPr>
          <w:rFonts w:ascii="Times New Roman" w:hAnsi="Times New Roman"/>
          <w:sz w:val="28"/>
          <w:szCs w:val="28"/>
        </w:rPr>
        <w:t>д</w:t>
      </w:r>
      <w:r w:rsidRPr="006F7D7D">
        <w:rPr>
          <w:rFonts w:ascii="Times New Roman" w:hAnsi="Times New Roman"/>
          <w:spacing w:val="3"/>
          <w:sz w:val="28"/>
          <w:szCs w:val="28"/>
        </w:rPr>
        <w:t>е</w:t>
      </w:r>
      <w:r w:rsidRPr="006F7D7D">
        <w:rPr>
          <w:rFonts w:ascii="Times New Roman" w:hAnsi="Times New Roman"/>
          <w:sz w:val="28"/>
          <w:szCs w:val="28"/>
        </w:rPr>
        <w:t>нн</w:t>
      </w:r>
      <w:r w:rsidRPr="006F7D7D">
        <w:rPr>
          <w:rFonts w:ascii="Times New Roman" w:hAnsi="Times New Roman"/>
          <w:spacing w:val="-2"/>
          <w:sz w:val="28"/>
          <w:szCs w:val="28"/>
        </w:rPr>
        <w:t>ы</w:t>
      </w:r>
      <w:r w:rsidRPr="006F7D7D">
        <w:rPr>
          <w:rFonts w:ascii="Times New Roman" w:hAnsi="Times New Roman"/>
          <w:sz w:val="28"/>
          <w:szCs w:val="28"/>
        </w:rPr>
        <w:t>ми при</w:t>
      </w:r>
      <w:r w:rsidRPr="006F7D7D">
        <w:rPr>
          <w:rFonts w:ascii="Times New Roman" w:hAnsi="Times New Roman"/>
          <w:spacing w:val="-1"/>
          <w:sz w:val="28"/>
          <w:szCs w:val="28"/>
        </w:rPr>
        <w:t>к</w:t>
      </w:r>
      <w:r w:rsidRPr="006F7D7D">
        <w:rPr>
          <w:rFonts w:ascii="Times New Roman" w:hAnsi="Times New Roman"/>
          <w:sz w:val="28"/>
          <w:szCs w:val="28"/>
        </w:rPr>
        <w:t>азом М</w:t>
      </w:r>
      <w:r w:rsidRPr="006F7D7D">
        <w:rPr>
          <w:rFonts w:ascii="Times New Roman" w:hAnsi="Times New Roman"/>
          <w:spacing w:val="-1"/>
          <w:sz w:val="28"/>
          <w:szCs w:val="28"/>
        </w:rPr>
        <w:t>ин</w:t>
      </w:r>
      <w:r w:rsidRPr="006F7D7D">
        <w:rPr>
          <w:rFonts w:ascii="Times New Roman" w:hAnsi="Times New Roman"/>
          <w:sz w:val="28"/>
          <w:szCs w:val="28"/>
        </w:rPr>
        <w:t>ист</w:t>
      </w:r>
      <w:r w:rsidRPr="006F7D7D">
        <w:rPr>
          <w:rFonts w:ascii="Times New Roman" w:hAnsi="Times New Roman"/>
          <w:spacing w:val="-2"/>
          <w:sz w:val="28"/>
          <w:szCs w:val="28"/>
        </w:rPr>
        <w:t>е</w:t>
      </w:r>
      <w:r w:rsidRPr="006F7D7D">
        <w:rPr>
          <w:rFonts w:ascii="Times New Roman" w:hAnsi="Times New Roman"/>
          <w:sz w:val="28"/>
          <w:szCs w:val="28"/>
        </w:rPr>
        <w:t>р</w:t>
      </w:r>
      <w:r w:rsidRPr="006F7D7D">
        <w:rPr>
          <w:rFonts w:ascii="Times New Roman" w:hAnsi="Times New Roman"/>
          <w:spacing w:val="-2"/>
          <w:sz w:val="28"/>
          <w:szCs w:val="28"/>
        </w:rPr>
        <w:t>с</w:t>
      </w:r>
      <w:r w:rsidRPr="006F7D7D">
        <w:rPr>
          <w:rFonts w:ascii="Times New Roman" w:hAnsi="Times New Roman"/>
          <w:sz w:val="28"/>
          <w:szCs w:val="28"/>
        </w:rPr>
        <w:t>т</w:t>
      </w:r>
      <w:r w:rsidRPr="006F7D7D">
        <w:rPr>
          <w:rFonts w:ascii="Times New Roman" w:hAnsi="Times New Roman"/>
          <w:spacing w:val="-1"/>
          <w:sz w:val="28"/>
          <w:szCs w:val="28"/>
        </w:rPr>
        <w:t>в</w:t>
      </w:r>
      <w:r w:rsidRPr="006F7D7D">
        <w:rPr>
          <w:rFonts w:ascii="Times New Roman" w:hAnsi="Times New Roman"/>
          <w:sz w:val="28"/>
          <w:szCs w:val="28"/>
        </w:rPr>
        <w:t>а ст</w:t>
      </w:r>
      <w:r w:rsidRPr="006F7D7D">
        <w:rPr>
          <w:rFonts w:ascii="Times New Roman" w:hAnsi="Times New Roman"/>
          <w:spacing w:val="-1"/>
          <w:sz w:val="28"/>
          <w:szCs w:val="28"/>
        </w:rPr>
        <w:t>р</w:t>
      </w:r>
      <w:r w:rsidRPr="006F7D7D">
        <w:rPr>
          <w:rFonts w:ascii="Times New Roman" w:hAnsi="Times New Roman"/>
          <w:sz w:val="28"/>
          <w:szCs w:val="28"/>
        </w:rPr>
        <w:t>о</w:t>
      </w:r>
      <w:r w:rsidRPr="006F7D7D">
        <w:rPr>
          <w:rFonts w:ascii="Times New Roman" w:hAnsi="Times New Roman"/>
          <w:spacing w:val="1"/>
          <w:sz w:val="28"/>
          <w:szCs w:val="28"/>
        </w:rPr>
        <w:t>и</w:t>
      </w:r>
      <w:r w:rsidRPr="006F7D7D">
        <w:rPr>
          <w:rFonts w:ascii="Times New Roman" w:hAnsi="Times New Roman"/>
          <w:sz w:val="28"/>
          <w:szCs w:val="28"/>
        </w:rPr>
        <w:t>те</w:t>
      </w:r>
      <w:r w:rsidRPr="006F7D7D">
        <w:rPr>
          <w:rFonts w:ascii="Times New Roman" w:hAnsi="Times New Roman"/>
          <w:spacing w:val="-1"/>
          <w:sz w:val="28"/>
          <w:szCs w:val="28"/>
        </w:rPr>
        <w:t>л</w:t>
      </w:r>
      <w:r w:rsidRPr="006F7D7D">
        <w:rPr>
          <w:rFonts w:ascii="Times New Roman" w:hAnsi="Times New Roman"/>
          <w:sz w:val="28"/>
          <w:szCs w:val="28"/>
        </w:rPr>
        <w:t>ьства</w:t>
      </w:r>
      <w:r>
        <w:rPr>
          <w:rFonts w:ascii="Times New Roman" w:hAnsi="Times New Roman"/>
          <w:sz w:val="28"/>
          <w:szCs w:val="28"/>
        </w:rPr>
        <w:t xml:space="preserve"> </w:t>
      </w:r>
      <w:r w:rsidRPr="006F7D7D">
        <w:rPr>
          <w:rFonts w:ascii="Times New Roman" w:hAnsi="Times New Roman"/>
          <w:sz w:val="28"/>
          <w:szCs w:val="28"/>
        </w:rPr>
        <w:t>и ж</w:t>
      </w:r>
      <w:r w:rsidRPr="006F7D7D">
        <w:rPr>
          <w:rFonts w:ascii="Times New Roman" w:hAnsi="Times New Roman"/>
          <w:spacing w:val="-1"/>
          <w:sz w:val="28"/>
          <w:szCs w:val="28"/>
        </w:rPr>
        <w:t>ил</w:t>
      </w:r>
      <w:r w:rsidRPr="006F7D7D">
        <w:rPr>
          <w:rFonts w:ascii="Times New Roman" w:hAnsi="Times New Roman"/>
          <w:sz w:val="28"/>
          <w:szCs w:val="28"/>
        </w:rPr>
        <w:t>ищ</w:t>
      </w:r>
      <w:r w:rsidRPr="006F7D7D">
        <w:rPr>
          <w:rFonts w:ascii="Times New Roman" w:hAnsi="Times New Roman"/>
          <w:spacing w:val="-1"/>
          <w:sz w:val="28"/>
          <w:szCs w:val="28"/>
        </w:rPr>
        <w:t>н</w:t>
      </w:r>
      <w:r w:rsidRPr="006F7D7D">
        <w:rPr>
          <w:rFonts w:ascii="Times New Roman" w:hAnsi="Times New Roman"/>
          <w:spacing w:val="3"/>
          <w:sz w:val="28"/>
          <w:szCs w:val="28"/>
        </w:rPr>
        <w:t>о</w:t>
      </w:r>
      <w:r w:rsidRPr="006F7D7D">
        <w:rPr>
          <w:rFonts w:ascii="Times New Roman" w:hAnsi="Times New Roman"/>
          <w:sz w:val="28"/>
          <w:szCs w:val="28"/>
        </w:rPr>
        <w:t>-</w:t>
      </w:r>
      <w:r w:rsidRPr="006F7D7D">
        <w:rPr>
          <w:rFonts w:ascii="Times New Roman" w:hAnsi="Times New Roman"/>
          <w:spacing w:val="-1"/>
          <w:sz w:val="28"/>
          <w:szCs w:val="28"/>
        </w:rPr>
        <w:t>к</w:t>
      </w:r>
      <w:r w:rsidRPr="006F7D7D">
        <w:rPr>
          <w:rFonts w:ascii="Times New Roman" w:hAnsi="Times New Roman"/>
          <w:sz w:val="28"/>
          <w:szCs w:val="28"/>
        </w:rPr>
        <w:t>омм</w:t>
      </w:r>
      <w:r w:rsidRPr="006F7D7D">
        <w:rPr>
          <w:rFonts w:ascii="Times New Roman" w:hAnsi="Times New Roman"/>
          <w:spacing w:val="-3"/>
          <w:sz w:val="28"/>
          <w:szCs w:val="28"/>
        </w:rPr>
        <w:t>у</w:t>
      </w:r>
      <w:r w:rsidRPr="006F7D7D">
        <w:rPr>
          <w:rFonts w:ascii="Times New Roman" w:hAnsi="Times New Roman"/>
          <w:sz w:val="28"/>
          <w:szCs w:val="28"/>
        </w:rPr>
        <w:t>нал</w:t>
      </w:r>
      <w:r w:rsidRPr="006F7D7D">
        <w:rPr>
          <w:rFonts w:ascii="Times New Roman" w:hAnsi="Times New Roman"/>
          <w:spacing w:val="-1"/>
          <w:sz w:val="28"/>
          <w:szCs w:val="28"/>
        </w:rPr>
        <w:t>ьн</w:t>
      </w:r>
      <w:r w:rsidRPr="006F7D7D">
        <w:rPr>
          <w:rFonts w:ascii="Times New Roman" w:hAnsi="Times New Roman"/>
          <w:sz w:val="28"/>
          <w:szCs w:val="28"/>
        </w:rPr>
        <w:t>ого</w:t>
      </w:r>
      <w:r w:rsidRPr="006F7D7D">
        <w:rPr>
          <w:rFonts w:ascii="Times New Roman" w:hAnsi="Times New Roman"/>
          <w:spacing w:val="-1"/>
          <w:sz w:val="28"/>
          <w:szCs w:val="28"/>
        </w:rPr>
        <w:t xml:space="preserve"> х</w:t>
      </w:r>
      <w:r w:rsidRPr="006F7D7D">
        <w:rPr>
          <w:rFonts w:ascii="Times New Roman" w:hAnsi="Times New Roman"/>
          <w:sz w:val="28"/>
          <w:szCs w:val="28"/>
        </w:rPr>
        <w:t>озя</w:t>
      </w:r>
      <w:r w:rsidRPr="006F7D7D">
        <w:rPr>
          <w:rFonts w:ascii="Times New Roman" w:hAnsi="Times New Roman"/>
          <w:spacing w:val="-1"/>
          <w:sz w:val="28"/>
          <w:szCs w:val="28"/>
        </w:rPr>
        <w:t>й</w:t>
      </w:r>
      <w:r w:rsidRPr="006F7D7D">
        <w:rPr>
          <w:rFonts w:ascii="Times New Roman" w:hAnsi="Times New Roman"/>
          <w:sz w:val="28"/>
          <w:szCs w:val="28"/>
        </w:rPr>
        <w:t>ства</w:t>
      </w:r>
      <w:r>
        <w:rPr>
          <w:rFonts w:ascii="Times New Roman" w:hAnsi="Times New Roman"/>
          <w:sz w:val="28"/>
          <w:szCs w:val="28"/>
        </w:rPr>
        <w:t xml:space="preserve"> </w:t>
      </w:r>
      <w:r w:rsidRPr="006F7D7D">
        <w:rPr>
          <w:rFonts w:ascii="Times New Roman" w:hAnsi="Times New Roman"/>
          <w:sz w:val="28"/>
          <w:szCs w:val="28"/>
        </w:rPr>
        <w:t>Р</w:t>
      </w:r>
      <w:r w:rsidRPr="006F7D7D">
        <w:rPr>
          <w:rFonts w:ascii="Times New Roman" w:hAnsi="Times New Roman"/>
          <w:spacing w:val="-1"/>
          <w:sz w:val="28"/>
          <w:szCs w:val="28"/>
        </w:rPr>
        <w:t>о</w:t>
      </w:r>
      <w:r w:rsidRPr="006F7D7D">
        <w:rPr>
          <w:rFonts w:ascii="Times New Roman" w:hAnsi="Times New Roman"/>
          <w:sz w:val="28"/>
          <w:szCs w:val="28"/>
        </w:rPr>
        <w:t>сс</w:t>
      </w:r>
      <w:r w:rsidRPr="006F7D7D">
        <w:rPr>
          <w:rFonts w:ascii="Times New Roman" w:hAnsi="Times New Roman"/>
          <w:spacing w:val="-1"/>
          <w:sz w:val="28"/>
          <w:szCs w:val="28"/>
        </w:rPr>
        <w:t>и</w:t>
      </w:r>
      <w:r w:rsidRPr="006F7D7D">
        <w:rPr>
          <w:rFonts w:ascii="Times New Roman" w:hAnsi="Times New Roman"/>
          <w:sz w:val="28"/>
          <w:szCs w:val="28"/>
        </w:rPr>
        <w:t>йс</w:t>
      </w:r>
      <w:r w:rsidRPr="006F7D7D">
        <w:rPr>
          <w:rFonts w:ascii="Times New Roman" w:hAnsi="Times New Roman"/>
          <w:spacing w:val="-2"/>
          <w:sz w:val="28"/>
          <w:szCs w:val="28"/>
        </w:rPr>
        <w:t>к</w:t>
      </w:r>
      <w:r w:rsidRPr="006F7D7D">
        <w:rPr>
          <w:rFonts w:ascii="Times New Roman" w:hAnsi="Times New Roman"/>
          <w:sz w:val="28"/>
          <w:szCs w:val="28"/>
        </w:rPr>
        <w:t>ой</w:t>
      </w:r>
      <w:r>
        <w:rPr>
          <w:rFonts w:ascii="Times New Roman" w:hAnsi="Times New Roman"/>
          <w:sz w:val="28"/>
          <w:szCs w:val="28"/>
        </w:rPr>
        <w:t xml:space="preserve"> </w:t>
      </w:r>
      <w:r w:rsidRPr="006F7D7D">
        <w:rPr>
          <w:rFonts w:ascii="Times New Roman" w:hAnsi="Times New Roman"/>
          <w:spacing w:val="-1"/>
          <w:sz w:val="28"/>
          <w:szCs w:val="28"/>
        </w:rPr>
        <w:t>Ф</w:t>
      </w:r>
      <w:r w:rsidRPr="006F7D7D">
        <w:rPr>
          <w:rFonts w:ascii="Times New Roman" w:hAnsi="Times New Roman"/>
          <w:spacing w:val="-2"/>
          <w:sz w:val="28"/>
          <w:szCs w:val="28"/>
        </w:rPr>
        <w:t>е</w:t>
      </w:r>
      <w:r w:rsidRPr="006F7D7D">
        <w:rPr>
          <w:rFonts w:ascii="Times New Roman" w:hAnsi="Times New Roman"/>
          <w:sz w:val="28"/>
          <w:szCs w:val="28"/>
        </w:rPr>
        <w:t>д</w:t>
      </w:r>
      <w:r w:rsidRPr="006F7D7D">
        <w:rPr>
          <w:rFonts w:ascii="Times New Roman" w:hAnsi="Times New Roman"/>
          <w:spacing w:val="-2"/>
          <w:sz w:val="28"/>
          <w:szCs w:val="28"/>
        </w:rPr>
        <w:t>е</w:t>
      </w:r>
      <w:r w:rsidRPr="006F7D7D">
        <w:rPr>
          <w:rFonts w:ascii="Times New Roman" w:hAnsi="Times New Roman"/>
          <w:sz w:val="28"/>
          <w:szCs w:val="28"/>
        </w:rPr>
        <w:t>рац</w:t>
      </w:r>
      <w:r w:rsidRPr="006F7D7D">
        <w:rPr>
          <w:rFonts w:ascii="Times New Roman" w:hAnsi="Times New Roman"/>
          <w:spacing w:val="-2"/>
          <w:sz w:val="28"/>
          <w:szCs w:val="28"/>
        </w:rPr>
        <w:t>и</w:t>
      </w:r>
      <w:r w:rsidRPr="006F7D7D">
        <w:rPr>
          <w:rFonts w:ascii="Times New Roman" w:hAnsi="Times New Roman"/>
          <w:spacing w:val="5"/>
          <w:sz w:val="28"/>
          <w:szCs w:val="28"/>
        </w:rPr>
        <w:t>и;</w:t>
      </w:r>
    </w:p>
    <w:p w14:paraId="51567C1E" w14:textId="77777777" w:rsidR="00EE1FF7" w:rsidRPr="006F7D7D" w:rsidRDefault="00EE1FF7" w:rsidP="00EE1FF7">
      <w:pPr>
        <w:ind w:firstLine="567"/>
        <w:jc w:val="both"/>
        <w:rPr>
          <w:rFonts w:ascii="Times New Roman" w:hAnsi="Times New Roman"/>
          <w:sz w:val="28"/>
          <w:szCs w:val="28"/>
        </w:rPr>
      </w:pPr>
      <w:r w:rsidRPr="006F7D7D">
        <w:rPr>
          <w:rFonts w:ascii="Times New Roman" w:hAnsi="Times New Roman"/>
          <w:spacing w:val="5"/>
          <w:sz w:val="28"/>
          <w:szCs w:val="28"/>
        </w:rPr>
        <w:t xml:space="preserve">- привлечь </w:t>
      </w:r>
      <w:r w:rsidRPr="006F7D7D">
        <w:rPr>
          <w:rFonts w:ascii="Times New Roman" w:hAnsi="Times New Roman"/>
          <w:sz w:val="28"/>
          <w:szCs w:val="28"/>
        </w:rPr>
        <w:t>к в</w:t>
      </w:r>
      <w:r w:rsidRPr="006F7D7D">
        <w:rPr>
          <w:rFonts w:ascii="Times New Roman" w:hAnsi="Times New Roman"/>
          <w:spacing w:val="-1"/>
          <w:sz w:val="28"/>
          <w:szCs w:val="28"/>
        </w:rPr>
        <w:t>ы</w:t>
      </w:r>
      <w:r w:rsidRPr="006F7D7D">
        <w:rPr>
          <w:rFonts w:ascii="Times New Roman" w:hAnsi="Times New Roman"/>
          <w:spacing w:val="-2"/>
          <w:sz w:val="28"/>
          <w:szCs w:val="28"/>
        </w:rPr>
        <w:t>п</w:t>
      </w:r>
      <w:r w:rsidRPr="006F7D7D">
        <w:rPr>
          <w:rFonts w:ascii="Times New Roman" w:hAnsi="Times New Roman"/>
          <w:sz w:val="28"/>
          <w:szCs w:val="28"/>
        </w:rPr>
        <w:t>ол</w:t>
      </w:r>
      <w:r w:rsidRPr="006F7D7D">
        <w:rPr>
          <w:rFonts w:ascii="Times New Roman" w:hAnsi="Times New Roman"/>
          <w:spacing w:val="7"/>
          <w:sz w:val="28"/>
          <w:szCs w:val="28"/>
        </w:rPr>
        <w:t>н</w:t>
      </w:r>
      <w:r w:rsidRPr="006F7D7D">
        <w:rPr>
          <w:rFonts w:ascii="Times New Roman" w:hAnsi="Times New Roman"/>
          <w:spacing w:val="-1"/>
          <w:sz w:val="28"/>
          <w:szCs w:val="28"/>
        </w:rPr>
        <w:t>е</w:t>
      </w:r>
      <w:r w:rsidRPr="006F7D7D">
        <w:rPr>
          <w:rFonts w:ascii="Times New Roman" w:hAnsi="Times New Roman"/>
          <w:spacing w:val="-2"/>
          <w:sz w:val="28"/>
          <w:szCs w:val="28"/>
        </w:rPr>
        <w:t>н</w:t>
      </w:r>
      <w:r w:rsidRPr="006F7D7D">
        <w:rPr>
          <w:rFonts w:ascii="Times New Roman" w:hAnsi="Times New Roman"/>
          <w:sz w:val="28"/>
          <w:szCs w:val="28"/>
        </w:rPr>
        <w:t>ию р</w:t>
      </w:r>
      <w:r w:rsidRPr="006F7D7D">
        <w:rPr>
          <w:rFonts w:ascii="Times New Roman" w:hAnsi="Times New Roman"/>
          <w:spacing w:val="-1"/>
          <w:sz w:val="28"/>
          <w:szCs w:val="28"/>
        </w:rPr>
        <w:t>а</w:t>
      </w:r>
      <w:r w:rsidRPr="006F7D7D">
        <w:rPr>
          <w:rFonts w:ascii="Times New Roman" w:hAnsi="Times New Roman"/>
          <w:sz w:val="28"/>
          <w:szCs w:val="28"/>
        </w:rPr>
        <w:t>б</w:t>
      </w:r>
      <w:r w:rsidRPr="006F7D7D">
        <w:rPr>
          <w:rFonts w:ascii="Times New Roman" w:hAnsi="Times New Roman"/>
          <w:spacing w:val="1"/>
          <w:sz w:val="28"/>
          <w:szCs w:val="28"/>
        </w:rPr>
        <w:t>о</w:t>
      </w:r>
      <w:r w:rsidRPr="006F7D7D">
        <w:rPr>
          <w:rFonts w:ascii="Times New Roman" w:hAnsi="Times New Roman"/>
          <w:sz w:val="28"/>
          <w:szCs w:val="28"/>
        </w:rPr>
        <w:t xml:space="preserve">т </w:t>
      </w:r>
      <w:r w:rsidRPr="006F7D7D">
        <w:rPr>
          <w:rFonts w:ascii="Times New Roman" w:hAnsi="Times New Roman"/>
          <w:spacing w:val="-1"/>
          <w:sz w:val="28"/>
          <w:szCs w:val="28"/>
        </w:rPr>
        <w:t>п</w:t>
      </w:r>
      <w:r w:rsidRPr="006F7D7D">
        <w:rPr>
          <w:rFonts w:ascii="Times New Roman" w:hAnsi="Times New Roman"/>
          <w:sz w:val="28"/>
          <w:szCs w:val="28"/>
        </w:rPr>
        <w:t>о благ</w:t>
      </w:r>
      <w:r w:rsidRPr="006F7D7D">
        <w:rPr>
          <w:rFonts w:ascii="Times New Roman" w:hAnsi="Times New Roman"/>
          <w:spacing w:val="1"/>
          <w:sz w:val="28"/>
          <w:szCs w:val="28"/>
        </w:rPr>
        <w:t>о</w:t>
      </w:r>
      <w:r w:rsidRPr="006F7D7D">
        <w:rPr>
          <w:rFonts w:ascii="Times New Roman" w:hAnsi="Times New Roman"/>
          <w:spacing w:val="-3"/>
          <w:sz w:val="28"/>
          <w:szCs w:val="28"/>
        </w:rPr>
        <w:t>у</w:t>
      </w:r>
      <w:r w:rsidRPr="006F7D7D">
        <w:rPr>
          <w:rFonts w:ascii="Times New Roman" w:hAnsi="Times New Roman"/>
          <w:sz w:val="28"/>
          <w:szCs w:val="28"/>
        </w:rPr>
        <w:t>ст</w:t>
      </w:r>
      <w:r w:rsidRPr="006F7D7D">
        <w:rPr>
          <w:rFonts w:ascii="Times New Roman" w:hAnsi="Times New Roman"/>
          <w:spacing w:val="-1"/>
          <w:sz w:val="28"/>
          <w:szCs w:val="28"/>
        </w:rPr>
        <w:t>р</w:t>
      </w:r>
      <w:r w:rsidRPr="006F7D7D">
        <w:rPr>
          <w:rFonts w:ascii="Times New Roman" w:hAnsi="Times New Roman"/>
          <w:sz w:val="28"/>
          <w:szCs w:val="28"/>
        </w:rPr>
        <w:t>ойству</w:t>
      </w:r>
      <w:r>
        <w:rPr>
          <w:rFonts w:ascii="Times New Roman" w:hAnsi="Times New Roman"/>
          <w:sz w:val="28"/>
          <w:szCs w:val="28"/>
        </w:rPr>
        <w:t xml:space="preserve"> </w:t>
      </w:r>
      <w:r w:rsidRPr="006F7D7D">
        <w:rPr>
          <w:rFonts w:ascii="Times New Roman" w:hAnsi="Times New Roman"/>
          <w:spacing w:val="-1"/>
          <w:sz w:val="28"/>
          <w:szCs w:val="28"/>
        </w:rPr>
        <w:t>д</w:t>
      </w:r>
      <w:r w:rsidRPr="006F7D7D">
        <w:rPr>
          <w:rFonts w:ascii="Times New Roman" w:hAnsi="Times New Roman"/>
          <w:sz w:val="28"/>
          <w:szCs w:val="28"/>
        </w:rPr>
        <w:t>воров</w:t>
      </w:r>
      <w:r w:rsidRPr="006F7D7D">
        <w:rPr>
          <w:rFonts w:ascii="Times New Roman" w:hAnsi="Times New Roman"/>
          <w:spacing w:val="-2"/>
          <w:sz w:val="28"/>
          <w:szCs w:val="28"/>
        </w:rPr>
        <w:t>ы</w:t>
      </w:r>
      <w:r w:rsidRPr="006F7D7D">
        <w:rPr>
          <w:rFonts w:ascii="Times New Roman" w:hAnsi="Times New Roman"/>
          <w:sz w:val="28"/>
          <w:szCs w:val="28"/>
        </w:rPr>
        <w:t>х</w:t>
      </w:r>
      <w:r>
        <w:rPr>
          <w:rFonts w:ascii="Times New Roman" w:hAnsi="Times New Roman"/>
          <w:sz w:val="28"/>
          <w:szCs w:val="28"/>
        </w:rPr>
        <w:t xml:space="preserve"> </w:t>
      </w:r>
      <w:r w:rsidRPr="006F7D7D">
        <w:rPr>
          <w:rFonts w:ascii="Times New Roman" w:hAnsi="Times New Roman"/>
          <w:spacing w:val="-3"/>
          <w:sz w:val="28"/>
          <w:szCs w:val="28"/>
        </w:rPr>
        <w:t>т</w:t>
      </w:r>
      <w:r w:rsidRPr="006F7D7D">
        <w:rPr>
          <w:rFonts w:ascii="Times New Roman" w:hAnsi="Times New Roman"/>
          <w:sz w:val="28"/>
          <w:szCs w:val="28"/>
        </w:rPr>
        <w:t>е</w:t>
      </w:r>
      <w:r w:rsidRPr="006F7D7D">
        <w:rPr>
          <w:rFonts w:ascii="Times New Roman" w:hAnsi="Times New Roman"/>
          <w:spacing w:val="-1"/>
          <w:sz w:val="28"/>
          <w:szCs w:val="28"/>
        </w:rPr>
        <w:t>рр</w:t>
      </w:r>
      <w:r w:rsidRPr="006F7D7D">
        <w:rPr>
          <w:rFonts w:ascii="Times New Roman" w:hAnsi="Times New Roman"/>
          <w:sz w:val="28"/>
          <w:szCs w:val="28"/>
        </w:rPr>
        <w:t>ит</w:t>
      </w:r>
      <w:r w:rsidRPr="006F7D7D">
        <w:rPr>
          <w:rFonts w:ascii="Times New Roman" w:hAnsi="Times New Roman"/>
          <w:spacing w:val="-1"/>
          <w:sz w:val="28"/>
          <w:szCs w:val="28"/>
        </w:rPr>
        <w:t>ор</w:t>
      </w:r>
      <w:r w:rsidRPr="006F7D7D">
        <w:rPr>
          <w:rFonts w:ascii="Times New Roman" w:hAnsi="Times New Roman"/>
          <w:sz w:val="28"/>
          <w:szCs w:val="28"/>
        </w:rPr>
        <w:t>ий</w:t>
      </w:r>
      <w:r>
        <w:rPr>
          <w:rFonts w:ascii="Times New Roman" w:hAnsi="Times New Roman"/>
          <w:sz w:val="28"/>
          <w:szCs w:val="28"/>
        </w:rPr>
        <w:t xml:space="preserve"> </w:t>
      </w:r>
      <w:r w:rsidRPr="006F7D7D">
        <w:rPr>
          <w:rFonts w:ascii="Times New Roman" w:hAnsi="Times New Roman"/>
          <w:sz w:val="28"/>
          <w:szCs w:val="28"/>
        </w:rPr>
        <w:t>ст</w:t>
      </w:r>
      <w:r w:rsidRPr="006F7D7D">
        <w:rPr>
          <w:rFonts w:ascii="Times New Roman" w:hAnsi="Times New Roman"/>
          <w:spacing w:val="-4"/>
          <w:sz w:val="28"/>
          <w:szCs w:val="28"/>
        </w:rPr>
        <w:t>у</w:t>
      </w:r>
      <w:r w:rsidRPr="006F7D7D">
        <w:rPr>
          <w:rFonts w:ascii="Times New Roman" w:hAnsi="Times New Roman"/>
          <w:sz w:val="28"/>
          <w:szCs w:val="28"/>
        </w:rPr>
        <w:t>де</w:t>
      </w:r>
      <w:r w:rsidRPr="006F7D7D">
        <w:rPr>
          <w:rFonts w:ascii="Times New Roman" w:hAnsi="Times New Roman"/>
          <w:spacing w:val="1"/>
          <w:sz w:val="28"/>
          <w:szCs w:val="28"/>
        </w:rPr>
        <w:t>н</w:t>
      </w:r>
      <w:r w:rsidRPr="006F7D7D">
        <w:rPr>
          <w:rFonts w:ascii="Times New Roman" w:hAnsi="Times New Roman"/>
          <w:sz w:val="28"/>
          <w:szCs w:val="28"/>
        </w:rPr>
        <w:t>ч</w:t>
      </w:r>
      <w:r w:rsidRPr="006F7D7D">
        <w:rPr>
          <w:rFonts w:ascii="Times New Roman" w:hAnsi="Times New Roman"/>
          <w:spacing w:val="-1"/>
          <w:sz w:val="28"/>
          <w:szCs w:val="28"/>
        </w:rPr>
        <w:t>е</w:t>
      </w:r>
      <w:r w:rsidRPr="006F7D7D">
        <w:rPr>
          <w:rFonts w:ascii="Times New Roman" w:hAnsi="Times New Roman"/>
          <w:sz w:val="28"/>
          <w:szCs w:val="28"/>
        </w:rPr>
        <w:t>ск</w:t>
      </w:r>
      <w:r w:rsidRPr="006F7D7D">
        <w:rPr>
          <w:rFonts w:ascii="Times New Roman" w:hAnsi="Times New Roman"/>
          <w:spacing w:val="-1"/>
          <w:sz w:val="28"/>
          <w:szCs w:val="28"/>
        </w:rPr>
        <w:t>и</w:t>
      </w:r>
      <w:r w:rsidRPr="006F7D7D">
        <w:rPr>
          <w:rFonts w:ascii="Times New Roman" w:hAnsi="Times New Roman"/>
          <w:sz w:val="28"/>
          <w:szCs w:val="28"/>
        </w:rPr>
        <w:t>х ст</w:t>
      </w:r>
      <w:r w:rsidRPr="006F7D7D">
        <w:rPr>
          <w:rFonts w:ascii="Times New Roman" w:hAnsi="Times New Roman"/>
          <w:spacing w:val="-1"/>
          <w:sz w:val="28"/>
          <w:szCs w:val="28"/>
        </w:rPr>
        <w:t>р</w:t>
      </w:r>
      <w:r w:rsidRPr="006F7D7D">
        <w:rPr>
          <w:rFonts w:ascii="Times New Roman" w:hAnsi="Times New Roman"/>
          <w:sz w:val="28"/>
          <w:szCs w:val="28"/>
        </w:rPr>
        <w:t>оите</w:t>
      </w:r>
      <w:r w:rsidRPr="006F7D7D">
        <w:rPr>
          <w:rFonts w:ascii="Times New Roman" w:hAnsi="Times New Roman"/>
          <w:spacing w:val="-2"/>
          <w:sz w:val="28"/>
          <w:szCs w:val="28"/>
        </w:rPr>
        <w:t>л</w:t>
      </w:r>
      <w:r w:rsidRPr="006F7D7D">
        <w:rPr>
          <w:rFonts w:ascii="Times New Roman" w:hAnsi="Times New Roman"/>
          <w:sz w:val="28"/>
          <w:szCs w:val="28"/>
        </w:rPr>
        <w:t>ьн</w:t>
      </w:r>
      <w:r w:rsidRPr="006F7D7D">
        <w:rPr>
          <w:rFonts w:ascii="Times New Roman" w:hAnsi="Times New Roman"/>
          <w:spacing w:val="-1"/>
          <w:sz w:val="28"/>
          <w:szCs w:val="28"/>
        </w:rPr>
        <w:t>ы</w:t>
      </w:r>
      <w:r w:rsidRPr="006F7D7D">
        <w:rPr>
          <w:rFonts w:ascii="Times New Roman" w:hAnsi="Times New Roman"/>
          <w:sz w:val="28"/>
          <w:szCs w:val="28"/>
        </w:rPr>
        <w:t>х отря</w:t>
      </w:r>
      <w:r w:rsidRPr="006F7D7D">
        <w:rPr>
          <w:rFonts w:ascii="Times New Roman" w:hAnsi="Times New Roman"/>
          <w:spacing w:val="-1"/>
          <w:sz w:val="28"/>
          <w:szCs w:val="28"/>
        </w:rPr>
        <w:t>д</w:t>
      </w:r>
      <w:r w:rsidRPr="006F7D7D">
        <w:rPr>
          <w:rFonts w:ascii="Times New Roman" w:hAnsi="Times New Roman"/>
          <w:sz w:val="28"/>
          <w:szCs w:val="28"/>
        </w:rPr>
        <w:t>ов.</w:t>
      </w:r>
    </w:p>
    <w:p w14:paraId="7DE45FF0" w14:textId="77777777" w:rsidR="00EE1FF7" w:rsidRPr="006F7D7D" w:rsidRDefault="00EE1FF7" w:rsidP="00EE1FF7">
      <w:pPr>
        <w:jc w:val="center"/>
        <w:rPr>
          <w:rFonts w:ascii="Times New Roman" w:hAnsi="Times New Roman"/>
          <w:b/>
          <w:bCs/>
          <w:sz w:val="28"/>
          <w:szCs w:val="28"/>
          <w:lang w:eastAsia="ru-RU"/>
        </w:rPr>
      </w:pPr>
    </w:p>
    <w:p w14:paraId="3D41809C"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2.4. Управление и контроль реализации подпрограммы</w:t>
      </w:r>
    </w:p>
    <w:p w14:paraId="14EFB56B" w14:textId="77777777" w:rsidR="00EE1FF7" w:rsidRPr="006F7D7D" w:rsidRDefault="00EE1FF7" w:rsidP="00EE1FF7">
      <w:pPr>
        <w:ind w:firstLine="851"/>
        <w:jc w:val="both"/>
        <w:rPr>
          <w:rFonts w:ascii="Times New Roman" w:hAnsi="Times New Roman"/>
          <w:sz w:val="28"/>
          <w:szCs w:val="28"/>
        </w:rPr>
      </w:pPr>
    </w:p>
    <w:p w14:paraId="4B0F8E0E"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2.4.1. МКУ «ГХ» г. Дивногорска осуществляет текущее управление реализацией подпрограммы, выполняет организационные и контрольные функции, а также обеспечивает:</w:t>
      </w:r>
    </w:p>
    <w:p w14:paraId="2EC9942A"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 Информационное и организационное сопровождение работ по реализации мероприятий подпрограммы.</w:t>
      </w:r>
    </w:p>
    <w:p w14:paraId="0645EA60"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 Контроль за реализацией мероприятий подпрограммы по срокам, содержанию и эффективному использованию бюджетных средств.</w:t>
      </w:r>
    </w:p>
    <w:p w14:paraId="433D138E"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 МКУ «ГХ» г. Дивногорска для обеспечения мониторинга и анализа хода реализации подпрограммы организует ведение и представление ежеквартальной, годовой отчетности.</w:t>
      </w:r>
    </w:p>
    <w:p w14:paraId="19240EA6"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 xml:space="preserve">2.4.2. При изменении объемов бюджетного финансирования по сравнению с предусмотренными подпрограммой, МКУ «ГХ» г. Дивногорска </w:t>
      </w:r>
      <w:r w:rsidRPr="006F7D7D">
        <w:rPr>
          <w:rFonts w:ascii="Times New Roman" w:hAnsi="Times New Roman"/>
          <w:sz w:val="28"/>
          <w:szCs w:val="28"/>
        </w:rPr>
        <w:lastRenderedPageBreak/>
        <w:t>уточняет объемы финансирования, а также перечень мероприятий для реализации подпрограммы.</w:t>
      </w:r>
    </w:p>
    <w:p w14:paraId="1752A48A"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Корректировка подпрограммы, в том числе включение в нее новых мероприятий, осуществляется путем внесения соответствующих изменений в подпрограмму.</w:t>
      </w:r>
    </w:p>
    <w:p w14:paraId="587EF861" w14:textId="77777777" w:rsidR="00EE1FF7" w:rsidRPr="006F7D7D" w:rsidRDefault="00EE1FF7" w:rsidP="00EE1FF7">
      <w:pPr>
        <w:ind w:firstLine="709"/>
        <w:jc w:val="both"/>
        <w:rPr>
          <w:rFonts w:ascii="Times New Roman" w:hAnsi="Times New Roman"/>
          <w:sz w:val="28"/>
          <w:szCs w:val="28"/>
        </w:rPr>
      </w:pPr>
      <w:r w:rsidRPr="006F7D7D">
        <w:rPr>
          <w:rFonts w:ascii="Times New Roman" w:hAnsi="Times New Roman"/>
          <w:sz w:val="28"/>
          <w:szCs w:val="28"/>
        </w:rPr>
        <w:t>2.4.3. Контроль за целевым и эффективным расходованием средств краевого и местного бюджетов осуществляют МКУ «ГХ» г. Дивногорска, органы государственного и муниципального финансового контроля.</w:t>
      </w:r>
    </w:p>
    <w:p w14:paraId="1A0B8E90" w14:textId="77777777" w:rsidR="00EE1FF7" w:rsidRPr="006F7D7D" w:rsidRDefault="00EE1FF7" w:rsidP="00EE1FF7">
      <w:pPr>
        <w:ind w:firstLine="567"/>
        <w:jc w:val="both"/>
        <w:rPr>
          <w:rFonts w:ascii="Times New Roman" w:hAnsi="Times New Roman"/>
          <w:b/>
          <w:sz w:val="28"/>
          <w:szCs w:val="28"/>
          <w:lang w:eastAsia="ru-RU"/>
        </w:rPr>
      </w:pPr>
    </w:p>
    <w:p w14:paraId="4868DE50" w14:textId="77777777" w:rsidR="00EE1FF7" w:rsidRPr="006F7D7D" w:rsidRDefault="00EE1FF7" w:rsidP="00EE1FF7">
      <w:pPr>
        <w:tabs>
          <w:tab w:val="left" w:pos="284"/>
        </w:tabs>
        <w:jc w:val="center"/>
        <w:rPr>
          <w:rFonts w:ascii="Times New Roman" w:hAnsi="Times New Roman"/>
          <w:sz w:val="28"/>
          <w:szCs w:val="28"/>
          <w:lang w:eastAsia="ru-RU"/>
        </w:rPr>
      </w:pPr>
      <w:r w:rsidRPr="006F7D7D">
        <w:rPr>
          <w:rFonts w:ascii="Times New Roman" w:hAnsi="Times New Roman"/>
          <w:sz w:val="28"/>
          <w:szCs w:val="28"/>
          <w:lang w:eastAsia="ru-RU"/>
        </w:rPr>
        <w:t>2.5. Оценка социально-экономической эффективности подпрограммы</w:t>
      </w:r>
    </w:p>
    <w:p w14:paraId="7A257F25"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2.5.1. Реализация мероприятий подпрограммы направлена на повышение уровня благоустройства дворовых территорий, территорий общего пользования.</w:t>
      </w:r>
    </w:p>
    <w:p w14:paraId="0B8BB7B7" w14:textId="77777777" w:rsidR="00EE1FF7" w:rsidRPr="006F7D7D" w:rsidRDefault="00EE1FF7" w:rsidP="00EE1FF7">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2.5.2. От реализации программных мероприятий ожидается:</w:t>
      </w:r>
    </w:p>
    <w:p w14:paraId="0A1391F8" w14:textId="77777777" w:rsidR="00EE1FF7" w:rsidRPr="006F7D7D" w:rsidRDefault="00EE1FF7" w:rsidP="00EE1FF7">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Повышение уровня комфортности проживания жителей в</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городе.</w:t>
      </w:r>
    </w:p>
    <w:p w14:paraId="2BD38A32" w14:textId="77777777" w:rsidR="00EE1FF7" w:rsidRPr="006F7D7D" w:rsidRDefault="00EE1FF7" w:rsidP="00EE1FF7">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Повышение оздоровительного потенциала населения города.</w:t>
      </w:r>
    </w:p>
    <w:p w14:paraId="6D69755B" w14:textId="77777777" w:rsidR="00EE1FF7" w:rsidRPr="006F7D7D" w:rsidRDefault="00EE1FF7" w:rsidP="00EE1FF7">
      <w:pPr>
        <w:widowControl w:val="0"/>
        <w:autoSpaceDE w:val="0"/>
        <w:autoSpaceDN w:val="0"/>
        <w:adjustRightInd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 Улучшение организации досуга всех возрастных групп населения.</w:t>
      </w:r>
    </w:p>
    <w:p w14:paraId="01C8120F" w14:textId="77777777" w:rsidR="00EE1FF7" w:rsidRPr="006F7D7D" w:rsidRDefault="00EE1FF7" w:rsidP="00EE1FF7">
      <w:pPr>
        <w:widowControl w:val="0"/>
        <w:autoSpaceDE w:val="0"/>
        <w:autoSpaceDN w:val="0"/>
        <w:adjustRightInd w:val="0"/>
        <w:ind w:firstLine="708"/>
        <w:jc w:val="both"/>
        <w:rPr>
          <w:rFonts w:ascii="Times New Roman" w:hAnsi="Times New Roman"/>
          <w:sz w:val="28"/>
          <w:szCs w:val="28"/>
          <w:lang w:eastAsia="ru-RU"/>
        </w:rPr>
      </w:pPr>
      <w:r w:rsidRPr="006F7D7D">
        <w:rPr>
          <w:rFonts w:ascii="Times New Roman" w:hAnsi="Times New Roman" w:cs="Calibri"/>
          <w:sz w:val="28"/>
          <w:szCs w:val="28"/>
          <w:lang w:eastAsia="ru-RU"/>
        </w:rPr>
        <w:t>- Улучшение экологических, функциональных и эстетических качеств городской среды.</w:t>
      </w:r>
    </w:p>
    <w:p w14:paraId="73696F6F" w14:textId="77777777" w:rsidR="00EE1FF7" w:rsidRPr="006F7D7D" w:rsidRDefault="00EE1FF7" w:rsidP="00EE1FF7">
      <w:pPr>
        <w:ind w:firstLine="567"/>
        <w:jc w:val="both"/>
        <w:rPr>
          <w:rFonts w:ascii="Times New Roman" w:hAnsi="Times New Roman"/>
          <w:sz w:val="28"/>
          <w:szCs w:val="28"/>
          <w:lang w:eastAsia="ru-RU"/>
        </w:rPr>
      </w:pPr>
    </w:p>
    <w:p w14:paraId="2EE4F90D" w14:textId="77777777" w:rsidR="00EE1FF7" w:rsidRPr="006F7D7D" w:rsidRDefault="00EE1FF7" w:rsidP="00EE1FF7">
      <w:pPr>
        <w:tabs>
          <w:tab w:val="left" w:pos="284"/>
        </w:tabs>
        <w:jc w:val="center"/>
        <w:rPr>
          <w:rFonts w:ascii="Times New Roman" w:hAnsi="Times New Roman"/>
          <w:sz w:val="28"/>
          <w:szCs w:val="28"/>
          <w:lang w:eastAsia="ru-RU"/>
        </w:rPr>
      </w:pPr>
      <w:r w:rsidRPr="006F7D7D">
        <w:rPr>
          <w:rFonts w:ascii="Times New Roman" w:hAnsi="Times New Roman"/>
          <w:sz w:val="28"/>
          <w:szCs w:val="28"/>
          <w:lang w:eastAsia="ru-RU"/>
        </w:rPr>
        <w:t>2.6. Система мероприятий подпрограммы</w:t>
      </w:r>
    </w:p>
    <w:p w14:paraId="21333EB7" w14:textId="77777777" w:rsidR="00EE1FF7" w:rsidRPr="006F7D7D" w:rsidRDefault="00EE1FF7" w:rsidP="00EE1FF7">
      <w:pPr>
        <w:autoSpaceDE w:val="0"/>
        <w:autoSpaceDN w:val="0"/>
        <w:adjustRightInd w:val="0"/>
        <w:ind w:firstLine="567"/>
        <w:jc w:val="both"/>
        <w:rPr>
          <w:rFonts w:ascii="Times New Roman" w:hAnsi="Times New Roman"/>
          <w:bCs/>
          <w:sz w:val="28"/>
          <w:szCs w:val="28"/>
          <w:lang w:eastAsia="ru-RU"/>
        </w:rPr>
      </w:pPr>
    </w:p>
    <w:p w14:paraId="45F9C7E6"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bCs/>
          <w:sz w:val="28"/>
          <w:szCs w:val="28"/>
          <w:lang w:eastAsia="ru-RU"/>
        </w:rPr>
        <w:t>Перечень мероприятий подпрограммы с указанием объемов средств на их реализацию и ожидаемых результатов приведен в приложении № 3 к подпрограмме.</w:t>
      </w:r>
    </w:p>
    <w:p w14:paraId="1A769F18" w14:textId="77777777" w:rsidR="00EE1FF7" w:rsidRPr="006F7D7D" w:rsidRDefault="00EE1FF7" w:rsidP="00EE1FF7">
      <w:pPr>
        <w:ind w:firstLine="5812"/>
        <w:jc w:val="both"/>
        <w:rPr>
          <w:rFonts w:ascii="Times New Roman" w:hAnsi="Times New Roman" w:cs="Calibri"/>
          <w:b/>
          <w:bCs/>
          <w:lang w:eastAsia="ru-RU"/>
        </w:rPr>
      </w:pPr>
      <w:r w:rsidRPr="006F7D7D">
        <w:rPr>
          <w:rFonts w:ascii="Times New Roman" w:hAnsi="Times New Roman" w:cs="Calibri"/>
          <w:b/>
          <w:bCs/>
          <w:lang w:eastAsia="ru-RU"/>
        </w:rPr>
        <w:br w:type="page"/>
      </w:r>
      <w:bookmarkStart w:id="3" w:name="OLE_LINK36"/>
      <w:bookmarkStart w:id="4" w:name="OLE_LINK37"/>
      <w:bookmarkStart w:id="5" w:name="OLE_LINK38"/>
      <w:bookmarkStart w:id="6" w:name="OLE_LINK58"/>
    </w:p>
    <w:p w14:paraId="53C21BB5" w14:textId="77777777" w:rsidR="00EE1FF7" w:rsidRPr="006F7D7D" w:rsidRDefault="00EE1FF7" w:rsidP="00EE1FF7">
      <w:pPr>
        <w:ind w:left="5103"/>
        <w:jc w:val="both"/>
        <w:rPr>
          <w:rFonts w:ascii="Times New Roman" w:hAnsi="Times New Roman" w:cs="Calibri"/>
          <w:sz w:val="22"/>
          <w:szCs w:val="22"/>
        </w:rPr>
      </w:pPr>
      <w:r w:rsidRPr="006F7D7D">
        <w:rPr>
          <w:rFonts w:ascii="Times New Roman" w:hAnsi="Times New Roman" w:cs="Calibri"/>
          <w:sz w:val="22"/>
          <w:szCs w:val="22"/>
        </w:rPr>
        <w:lastRenderedPageBreak/>
        <w:t xml:space="preserve">Приложение № 1 к подпрограмме </w:t>
      </w:r>
      <w:r w:rsidRPr="006F7D7D">
        <w:rPr>
          <w:rFonts w:ascii="Times New Roman" w:hAnsi="Times New Roman" w:cs="Calibri"/>
          <w:sz w:val="22"/>
          <w:szCs w:val="22"/>
          <w:lang w:eastAsia="ru-RU"/>
        </w:rPr>
        <w:t>«Формирование комфортной городской среды»</w:t>
      </w:r>
    </w:p>
    <w:p w14:paraId="58ADCD3D" w14:textId="77777777" w:rsidR="00EE1FF7" w:rsidRPr="006F7D7D" w:rsidRDefault="00EE1FF7" w:rsidP="00EE1FF7">
      <w:pPr>
        <w:jc w:val="both"/>
        <w:rPr>
          <w:rFonts w:ascii="Times New Roman" w:hAnsi="Times New Roman" w:cs="Calibri"/>
          <w:b/>
          <w:sz w:val="28"/>
          <w:szCs w:val="28"/>
        </w:rPr>
      </w:pPr>
    </w:p>
    <w:bookmarkEnd w:id="3"/>
    <w:bookmarkEnd w:id="4"/>
    <w:bookmarkEnd w:id="5"/>
    <w:bookmarkEnd w:id="6"/>
    <w:p w14:paraId="1EA778E0" w14:textId="77777777" w:rsidR="00EE1FF7" w:rsidRPr="006F7D7D" w:rsidRDefault="00EE1FF7" w:rsidP="00EE1FF7">
      <w:pPr>
        <w:widowControl w:val="0"/>
        <w:autoSpaceDE w:val="0"/>
        <w:autoSpaceDN w:val="0"/>
        <w:jc w:val="center"/>
        <w:rPr>
          <w:rFonts w:ascii="Times New Roman" w:hAnsi="Times New Roman"/>
          <w:sz w:val="28"/>
          <w:szCs w:val="28"/>
        </w:rPr>
      </w:pPr>
      <w:r w:rsidRPr="006F7D7D">
        <w:rPr>
          <w:rFonts w:ascii="Times New Roman" w:hAnsi="Times New Roman"/>
          <w:sz w:val="28"/>
          <w:szCs w:val="28"/>
        </w:rPr>
        <w:t>Порядок</w:t>
      </w:r>
    </w:p>
    <w:p w14:paraId="19D4E971" w14:textId="77777777" w:rsidR="00EE1FF7" w:rsidRPr="006F7D7D" w:rsidRDefault="00EE1FF7" w:rsidP="00EE1FF7">
      <w:pPr>
        <w:autoSpaceDE w:val="0"/>
        <w:autoSpaceDN w:val="0"/>
        <w:adjustRightInd w:val="0"/>
        <w:ind w:firstLine="720"/>
        <w:jc w:val="center"/>
        <w:rPr>
          <w:rFonts w:ascii="Times New Roman" w:hAnsi="Times New Roman"/>
          <w:sz w:val="28"/>
          <w:szCs w:val="28"/>
        </w:rPr>
      </w:pPr>
      <w:r w:rsidRPr="006F7D7D">
        <w:rPr>
          <w:rFonts w:ascii="Times New Roman" w:hAnsi="Times New Roman"/>
          <w:sz w:val="28"/>
          <w:szCs w:val="28"/>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14:paraId="180C5325"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BDE63AC" w14:textId="77777777" w:rsidR="00EE1FF7" w:rsidRPr="006F7D7D" w:rsidRDefault="00EE1FF7" w:rsidP="00EE1FF7">
      <w:pPr>
        <w:autoSpaceDE w:val="0"/>
        <w:autoSpaceDN w:val="0"/>
        <w:adjustRightInd w:val="0"/>
        <w:ind w:left="709"/>
        <w:jc w:val="center"/>
        <w:rPr>
          <w:rFonts w:ascii="Times New Roman" w:hAnsi="Times New Roman"/>
          <w:b/>
          <w:sz w:val="28"/>
          <w:szCs w:val="28"/>
        </w:rPr>
      </w:pPr>
      <w:r w:rsidRPr="006F7D7D">
        <w:rPr>
          <w:rFonts w:ascii="Times New Roman" w:hAnsi="Times New Roman"/>
          <w:b/>
          <w:sz w:val="28"/>
          <w:szCs w:val="28"/>
        </w:rPr>
        <w:t>1.Общие положения</w:t>
      </w:r>
    </w:p>
    <w:p w14:paraId="0DA27DED" w14:textId="77777777" w:rsidR="00EE1FF7" w:rsidRPr="006F7D7D" w:rsidRDefault="00EE1FF7" w:rsidP="00EE1FF7">
      <w:pPr>
        <w:autoSpaceDE w:val="0"/>
        <w:autoSpaceDN w:val="0"/>
        <w:adjustRightInd w:val="0"/>
        <w:ind w:firstLine="709"/>
        <w:jc w:val="center"/>
        <w:rPr>
          <w:rFonts w:ascii="Times New Roman" w:hAnsi="Times New Roman"/>
          <w:b/>
          <w:sz w:val="28"/>
          <w:szCs w:val="28"/>
        </w:rPr>
      </w:pPr>
    </w:p>
    <w:p w14:paraId="2DC5A8AB"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cs="Arial"/>
          <w:sz w:val="28"/>
          <w:szCs w:val="28"/>
          <w:lang w:eastAsia="ru-RU"/>
        </w:rPr>
        <w:t>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w:t>
      </w:r>
      <w:r>
        <w:rPr>
          <w:rFonts w:ascii="Times New Roman" w:hAnsi="Times New Roman" w:cs="Arial"/>
          <w:sz w:val="28"/>
          <w:szCs w:val="28"/>
          <w:lang w:eastAsia="ru-RU"/>
        </w:rPr>
        <w:t xml:space="preserve"> </w:t>
      </w:r>
      <w:r w:rsidRPr="006F7D7D">
        <w:rPr>
          <w:rFonts w:ascii="Times New Roman" w:hAnsi="Times New Roman" w:cs="Arial"/>
          <w:sz w:val="28"/>
          <w:szCs w:val="28"/>
          <w:lang w:eastAsia="ru-RU"/>
        </w:rPr>
        <w:t xml:space="preserve">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w:t>
      </w:r>
      <w:r w:rsidRPr="006F7D7D">
        <w:rPr>
          <w:rFonts w:ascii="Times New Roman" w:hAnsi="Times New Roman"/>
          <w:sz w:val="28"/>
          <w:szCs w:val="28"/>
          <w:lang w:eastAsia="ru-RU"/>
        </w:rPr>
        <w:t>по благоустройству муниципальных программ формирования комфортной городской среды на 2017 год.</w:t>
      </w:r>
    </w:p>
    <w:p w14:paraId="12E46B1C"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14:paraId="5FEDD37B"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14:paraId="41D70C5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1.4. Минимальный перечень включает в себя:</w:t>
      </w:r>
    </w:p>
    <w:p w14:paraId="7202678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ремонт дворовых проездов;</w:t>
      </w:r>
    </w:p>
    <w:p w14:paraId="614BCAFD"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обеспечение освещения дворовых территорий с применением энергосберегающих технологий;</w:t>
      </w:r>
    </w:p>
    <w:p w14:paraId="33B7376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установку скамеек;</w:t>
      </w:r>
    </w:p>
    <w:p w14:paraId="16D669E7"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урн для мусора;</w:t>
      </w:r>
    </w:p>
    <w:p w14:paraId="3AA98ED2" w14:textId="77777777" w:rsidR="00EE1FF7" w:rsidRPr="00093BC0" w:rsidRDefault="00EE1FF7">
      <w:pPr>
        <w:pStyle w:val="a3"/>
        <w:numPr>
          <w:ilvl w:val="1"/>
          <w:numId w:val="2"/>
        </w:numPr>
        <w:autoSpaceDE w:val="0"/>
        <w:autoSpaceDN w:val="0"/>
        <w:adjustRightInd w:val="0"/>
        <w:jc w:val="both"/>
        <w:rPr>
          <w:rFonts w:ascii="Times New Roman" w:hAnsi="Times New Roman"/>
          <w:sz w:val="28"/>
          <w:szCs w:val="28"/>
        </w:rPr>
      </w:pPr>
      <w:r w:rsidRPr="00093BC0">
        <w:rPr>
          <w:rFonts w:ascii="Times New Roman" w:hAnsi="Times New Roman"/>
          <w:sz w:val="28"/>
          <w:szCs w:val="28"/>
        </w:rPr>
        <w:t>Дополнительный перечень включает в себя:</w:t>
      </w:r>
    </w:p>
    <w:p w14:paraId="15D8E835"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оборудование детских и (или) спортивных площадок;</w:t>
      </w:r>
    </w:p>
    <w:p w14:paraId="3D50EB88"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оборудование автомобильных парковок;</w:t>
      </w:r>
    </w:p>
    <w:p w14:paraId="646895AC"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озеленение придомовой территории;</w:t>
      </w:r>
    </w:p>
    <w:p w14:paraId="1B42DC73"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lastRenderedPageBreak/>
        <w:t>оборудование площадок (установку контейнеров) для сбора коммунальных отходов, включая раздельный сбор отходов.</w:t>
      </w:r>
    </w:p>
    <w:p w14:paraId="6F0FF001"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оборудование пешеходных дорожек.</w:t>
      </w:r>
    </w:p>
    <w:p w14:paraId="51775A76"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1.6. Решение о финансовом (трудовом) участии заинтересованных лиц </w:t>
      </w:r>
      <w:r w:rsidRPr="006F7D7D">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6F7D7D">
        <w:rPr>
          <w:rFonts w:ascii="Times New Roman" w:hAnsi="Times New Roman"/>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14:paraId="6AD643B2" w14:textId="77777777" w:rsidR="00EE1FF7" w:rsidRPr="006F7D7D" w:rsidRDefault="00EE1FF7" w:rsidP="00EE1FF7">
      <w:pPr>
        <w:autoSpaceDE w:val="0"/>
        <w:autoSpaceDN w:val="0"/>
        <w:adjustRightInd w:val="0"/>
        <w:ind w:firstLine="720"/>
        <w:jc w:val="both"/>
        <w:rPr>
          <w:rFonts w:ascii="Times New Roman" w:hAnsi="Times New Roman"/>
          <w:sz w:val="28"/>
          <w:szCs w:val="28"/>
          <w:lang w:eastAsia="ru-RU"/>
        </w:rPr>
      </w:pPr>
    </w:p>
    <w:p w14:paraId="38EFF3E8" w14:textId="77777777" w:rsidR="00EE1FF7" w:rsidRPr="006F7D7D" w:rsidRDefault="00EE1FF7" w:rsidP="00EE1FF7">
      <w:pPr>
        <w:autoSpaceDE w:val="0"/>
        <w:autoSpaceDN w:val="0"/>
        <w:adjustRightInd w:val="0"/>
        <w:ind w:firstLine="709"/>
        <w:jc w:val="center"/>
        <w:rPr>
          <w:rFonts w:ascii="Times New Roman" w:hAnsi="Times New Roman"/>
          <w:b/>
          <w:sz w:val="28"/>
          <w:szCs w:val="28"/>
          <w:lang w:eastAsia="ru-RU"/>
        </w:rPr>
      </w:pPr>
      <w:r w:rsidRPr="006F7D7D">
        <w:rPr>
          <w:rFonts w:ascii="Times New Roman" w:hAnsi="Times New Roman"/>
          <w:b/>
          <w:sz w:val="28"/>
          <w:szCs w:val="28"/>
          <w:lang w:eastAsia="ru-RU"/>
        </w:rPr>
        <w:t>2. О формах финансового и трудового участия</w:t>
      </w:r>
    </w:p>
    <w:p w14:paraId="686CE904"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p>
    <w:p w14:paraId="35342136"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 xml:space="preserve">2.1 При выполнении работ по минимальному перечню заинтересованные лица обеспечивают финансовое участие в размере не менее 2% от </w:t>
      </w:r>
      <w:r w:rsidRPr="006F7D7D">
        <w:rPr>
          <w:rFonts w:ascii="Times New Roman" w:hAnsi="Times New Roman"/>
          <w:sz w:val="28"/>
          <w:szCs w:val="28"/>
        </w:rPr>
        <w:t>сметной стоимости на благоустройство дворовой территории.</w:t>
      </w:r>
    </w:p>
    <w:p w14:paraId="2BEAD788"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Pr="006F7D7D">
        <w:rPr>
          <w:rFonts w:ascii="Times New Roman" w:hAnsi="Times New Roman"/>
          <w:sz w:val="28"/>
          <w:szCs w:val="28"/>
        </w:rPr>
        <w:t>сметной стоимости на благоустройство дворовой территории.</w:t>
      </w:r>
    </w:p>
    <w:p w14:paraId="6B5B37BF"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Доля финансового участия </w:t>
      </w:r>
      <w:r w:rsidRPr="006F7D7D">
        <w:rPr>
          <w:rFonts w:ascii="Times New Roman" w:hAnsi="Times New Roman"/>
          <w:sz w:val="28"/>
          <w:szCs w:val="28"/>
          <w:lang w:eastAsia="ru-RU"/>
        </w:rPr>
        <w:t xml:space="preserve">заинтересованных лиц </w:t>
      </w:r>
      <w:r w:rsidRPr="006F7D7D">
        <w:rPr>
          <w:rFonts w:ascii="Times New Roman" w:hAnsi="Times New Roman"/>
          <w:sz w:val="28"/>
          <w:szCs w:val="28"/>
        </w:rPr>
        <w:t xml:space="preserve">может быть снижена при условии обеспечения софинансирования за счет средств местного бюджета соразмерно доле снижения финансового участия </w:t>
      </w:r>
      <w:r w:rsidRPr="006F7D7D">
        <w:rPr>
          <w:rFonts w:ascii="Times New Roman" w:hAnsi="Times New Roman"/>
          <w:sz w:val="28"/>
          <w:szCs w:val="28"/>
          <w:lang w:eastAsia="ru-RU"/>
        </w:rPr>
        <w:t>заинтересованных лиц</w:t>
      </w:r>
      <w:r w:rsidRPr="006F7D7D">
        <w:rPr>
          <w:rFonts w:ascii="Times New Roman" w:hAnsi="Times New Roman"/>
          <w:sz w:val="28"/>
          <w:szCs w:val="28"/>
        </w:rPr>
        <w:t>.</w:t>
      </w:r>
    </w:p>
    <w:p w14:paraId="25769532"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2.2 Заинтересованные лица должны обеспечить трудовое участие в реализации мероприятий по благоустройству дворовых территорий:</w:t>
      </w:r>
    </w:p>
    <w:p w14:paraId="51466DEA"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14:paraId="15F3802E"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предоставление строительных материалов, техники и т.д.;</w:t>
      </w:r>
    </w:p>
    <w:p w14:paraId="398913D7" w14:textId="77777777" w:rsidR="00EE1FF7" w:rsidRPr="006F7D7D" w:rsidRDefault="00EE1FF7" w:rsidP="00EE1FF7">
      <w:pPr>
        <w:widowControl w:val="0"/>
        <w:autoSpaceDE w:val="0"/>
        <w:autoSpaceDN w:val="0"/>
        <w:ind w:firstLine="709"/>
        <w:jc w:val="both"/>
        <w:rPr>
          <w:rFonts w:ascii="Times New Roman" w:hAnsi="Times New Roman"/>
          <w:sz w:val="28"/>
          <w:szCs w:val="28"/>
          <w:lang w:eastAsia="ru-RU"/>
        </w:rPr>
      </w:pPr>
      <w:r w:rsidRPr="006F7D7D">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14:paraId="5ACB029C"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p w14:paraId="392FFCE7" w14:textId="77777777" w:rsidR="00EE1FF7" w:rsidRPr="006F7D7D" w:rsidRDefault="00EE1FF7" w:rsidP="00EE1FF7">
      <w:pPr>
        <w:autoSpaceDE w:val="0"/>
        <w:autoSpaceDN w:val="0"/>
        <w:adjustRightInd w:val="0"/>
        <w:ind w:firstLine="708"/>
        <w:jc w:val="center"/>
        <w:rPr>
          <w:rFonts w:ascii="Times New Roman" w:hAnsi="Times New Roman"/>
          <w:b/>
          <w:sz w:val="28"/>
          <w:szCs w:val="28"/>
          <w:lang w:eastAsia="ru-RU"/>
        </w:rPr>
      </w:pPr>
      <w:r w:rsidRPr="006F7D7D">
        <w:rPr>
          <w:rFonts w:ascii="Times New Roman" w:hAnsi="Times New Roman"/>
          <w:b/>
          <w:sz w:val="28"/>
          <w:szCs w:val="28"/>
          <w:lang w:eastAsia="ru-RU"/>
        </w:rPr>
        <w:t>3. Сбор,</w:t>
      </w:r>
      <w:r>
        <w:rPr>
          <w:rFonts w:ascii="Times New Roman" w:hAnsi="Times New Roman"/>
          <w:b/>
          <w:sz w:val="28"/>
          <w:szCs w:val="28"/>
          <w:lang w:eastAsia="ru-RU"/>
        </w:rPr>
        <w:t xml:space="preserve"> </w:t>
      </w:r>
      <w:r w:rsidRPr="006F7D7D">
        <w:rPr>
          <w:rFonts w:ascii="Times New Roman" w:hAnsi="Times New Roman"/>
          <w:b/>
          <w:sz w:val="28"/>
          <w:szCs w:val="28"/>
          <w:lang w:eastAsia="ru-RU"/>
        </w:rPr>
        <w:t>учет и контроль средств заинтересованных лиц</w:t>
      </w:r>
    </w:p>
    <w:p w14:paraId="010608C8" w14:textId="77777777" w:rsidR="00EE1FF7" w:rsidRPr="006F7D7D" w:rsidRDefault="00EE1FF7" w:rsidP="00EE1FF7">
      <w:pPr>
        <w:autoSpaceDE w:val="0"/>
        <w:autoSpaceDN w:val="0"/>
        <w:adjustRightInd w:val="0"/>
        <w:ind w:firstLine="720"/>
        <w:jc w:val="both"/>
        <w:rPr>
          <w:rFonts w:ascii="Times New Roman" w:hAnsi="Times New Roman"/>
          <w:sz w:val="28"/>
          <w:szCs w:val="28"/>
          <w:lang w:eastAsia="ru-RU"/>
        </w:rPr>
      </w:pPr>
    </w:p>
    <w:p w14:paraId="5F8B927B"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cs="Arial"/>
          <w:sz w:val="28"/>
          <w:szCs w:val="28"/>
          <w:lang w:eastAsia="ru-RU"/>
        </w:rPr>
        <w:t xml:space="preserve">3.1. 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6F7D7D">
        <w:rPr>
          <w:rFonts w:ascii="Times New Roman" w:hAnsi="Times New Roman" w:cs="Arial"/>
          <w:bCs/>
          <w:sz w:val="28"/>
          <w:szCs w:val="28"/>
          <w:lang w:eastAsia="ru-RU"/>
        </w:rPr>
        <w:t xml:space="preserve">открытом в российской кредитной организации и </w:t>
      </w:r>
      <w:r w:rsidRPr="006F7D7D">
        <w:rPr>
          <w:rFonts w:ascii="Times New Roman" w:hAnsi="Times New Roman" w:cs="Arial"/>
          <w:sz w:val="28"/>
          <w:szCs w:val="28"/>
          <w:lang w:eastAsia="ru-RU"/>
        </w:rPr>
        <w:t xml:space="preserve">предназначенном для перечисления средств на благоустройство в целях </w:t>
      </w:r>
      <w:r w:rsidRPr="006F7D7D">
        <w:rPr>
          <w:rFonts w:ascii="Times New Roman" w:hAnsi="Times New Roman"/>
          <w:sz w:val="28"/>
          <w:szCs w:val="28"/>
          <w:lang w:eastAsia="ru-RU"/>
        </w:rPr>
        <w:t>софинансирования мероприятий по благоустройству муниципальных программ формирования комфортной городской среды на 2017 год.</w:t>
      </w:r>
    </w:p>
    <w:p w14:paraId="087F70E0" w14:textId="77777777" w:rsidR="00EE1FF7" w:rsidRPr="006F7D7D" w:rsidRDefault="00EE1FF7" w:rsidP="00EE1FF7">
      <w:pPr>
        <w:autoSpaceDE w:val="0"/>
        <w:autoSpaceDN w:val="0"/>
        <w:adjustRightInd w:val="0"/>
        <w:ind w:firstLine="540"/>
        <w:jc w:val="both"/>
        <w:rPr>
          <w:rFonts w:ascii="Times New Roman" w:hAnsi="Times New Roman" w:cs="Arial"/>
          <w:sz w:val="28"/>
          <w:szCs w:val="28"/>
          <w:lang w:eastAsia="ru-RU"/>
        </w:rPr>
      </w:pPr>
      <w:r w:rsidRPr="006F7D7D">
        <w:rPr>
          <w:rFonts w:ascii="Times New Roman" w:hAnsi="Times New Roman" w:cs="Arial"/>
          <w:sz w:val="28"/>
          <w:szCs w:val="28"/>
          <w:lang w:eastAsia="ru-RU"/>
        </w:rPr>
        <w:lastRenderedPageBreak/>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14:paraId="1C19E771"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cs="Arial"/>
          <w:sz w:val="28"/>
          <w:szCs w:val="28"/>
          <w:lang w:eastAsia="ru-RU"/>
        </w:rPr>
        <w:t xml:space="preserve">3.3. 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w:t>
      </w:r>
      <w:r w:rsidRPr="006F7D7D">
        <w:rPr>
          <w:rFonts w:ascii="Times New Roman" w:hAnsi="Times New Roman"/>
          <w:sz w:val="28"/>
          <w:szCs w:val="28"/>
          <w:lang w:eastAsia="ru-RU"/>
        </w:rPr>
        <w:t>муниципальной программе формирования комфортной городской среды на 2017 год, либо равномерно до 10 декабря 2017 года.</w:t>
      </w:r>
    </w:p>
    <w:p w14:paraId="28D09805"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Председатель совета многоквартирного дома или иное уполномоченное лицо может обеспечить сбор</w:t>
      </w:r>
      <w:r>
        <w:rPr>
          <w:rFonts w:ascii="Times New Roman" w:hAnsi="Times New Roman"/>
          <w:sz w:val="28"/>
          <w:szCs w:val="28"/>
          <w:lang w:eastAsia="ru-RU"/>
        </w:rPr>
        <w:t xml:space="preserve"> </w:t>
      </w:r>
      <w:r w:rsidRPr="006F7D7D">
        <w:rPr>
          <w:rFonts w:ascii="Times New Roman" w:hAnsi="Times New Roman"/>
          <w:sz w:val="28"/>
          <w:szCs w:val="28"/>
          <w:lang w:eastAsia="ru-RU"/>
        </w:rPr>
        <w:t>средств заинтересованных лиц.</w:t>
      </w:r>
    </w:p>
    <w:p w14:paraId="6564B39B" w14:textId="77777777" w:rsidR="00EE1FF7" w:rsidRPr="006F7D7D" w:rsidRDefault="00EE1FF7" w:rsidP="00EE1FF7">
      <w:pPr>
        <w:autoSpaceDE w:val="0"/>
        <w:autoSpaceDN w:val="0"/>
        <w:adjustRightInd w:val="0"/>
        <w:ind w:firstLine="540"/>
        <w:jc w:val="both"/>
        <w:rPr>
          <w:rFonts w:ascii="Times New Roman" w:hAnsi="Times New Roman" w:cs="Arial"/>
          <w:sz w:val="28"/>
          <w:szCs w:val="28"/>
          <w:lang w:eastAsia="ru-RU"/>
        </w:rPr>
      </w:pPr>
      <w:r w:rsidRPr="006F7D7D">
        <w:rPr>
          <w:rFonts w:ascii="Times New Roman" w:hAnsi="Times New Roman" w:cs="Arial"/>
          <w:sz w:val="28"/>
          <w:szCs w:val="28"/>
          <w:lang w:eastAsia="ru-RU"/>
        </w:rPr>
        <w:t>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14:paraId="634B3F90" w14:textId="77777777" w:rsidR="00EE1FF7" w:rsidRPr="006F7D7D" w:rsidRDefault="00EE1FF7" w:rsidP="00EE1FF7">
      <w:pPr>
        <w:widowControl w:val="0"/>
        <w:autoSpaceDE w:val="0"/>
        <w:autoSpaceDN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3.5. Управляющие организации, товарищества собственников жилья</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ведут учет</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средств</w:t>
      </w:r>
      <w:r>
        <w:rPr>
          <w:rFonts w:ascii="Times New Roman" w:hAnsi="Times New Roman" w:cs="Calibri"/>
          <w:sz w:val="28"/>
          <w:szCs w:val="28"/>
          <w:lang w:eastAsia="ru-RU"/>
        </w:rPr>
        <w:t>,</w:t>
      </w:r>
      <w:r w:rsidRPr="006F7D7D">
        <w:rPr>
          <w:rFonts w:ascii="Times New Roman" w:hAnsi="Times New Roman" w:cs="Calibri"/>
          <w:sz w:val="28"/>
          <w:szCs w:val="28"/>
          <w:lang w:eastAsia="ru-RU"/>
        </w:rPr>
        <w:t xml:space="preserve"> поступивших от заинтересованных лиц по многоквартирным домам, дворовые территории которых подлежат благоустройству согласно </w:t>
      </w:r>
      <w:r w:rsidRPr="006F7D7D">
        <w:rPr>
          <w:rFonts w:ascii="Times New Roman" w:hAnsi="Times New Roman"/>
          <w:sz w:val="28"/>
          <w:szCs w:val="28"/>
        </w:rPr>
        <w:t>муниципальной программе формирования современной городской среды на 2017 год</w:t>
      </w:r>
      <w:r w:rsidRPr="006F7D7D">
        <w:rPr>
          <w:rFonts w:ascii="Times New Roman" w:hAnsi="Times New Roman" w:cs="Calibri"/>
          <w:sz w:val="28"/>
          <w:szCs w:val="28"/>
          <w:lang w:eastAsia="ru-RU"/>
        </w:rPr>
        <w:t>.</w:t>
      </w:r>
    </w:p>
    <w:p w14:paraId="58D2539F" w14:textId="77777777" w:rsidR="00EE1FF7" w:rsidRPr="006F7D7D" w:rsidRDefault="00EE1FF7" w:rsidP="00EE1FF7">
      <w:pPr>
        <w:widowControl w:val="0"/>
        <w:autoSpaceDE w:val="0"/>
        <w:autoSpaceDN w:val="0"/>
        <w:ind w:firstLine="709"/>
        <w:jc w:val="both"/>
        <w:rPr>
          <w:rFonts w:ascii="Times New Roman" w:hAnsi="Times New Roman" w:cs="Calibri"/>
          <w:sz w:val="28"/>
          <w:szCs w:val="28"/>
          <w:lang w:eastAsia="ru-RU"/>
        </w:rPr>
      </w:pPr>
      <w:r w:rsidRPr="006F7D7D">
        <w:rPr>
          <w:rFonts w:ascii="Times New Roman" w:hAnsi="Times New Roman" w:cs="Calibri"/>
          <w:sz w:val="28"/>
          <w:szCs w:val="28"/>
          <w:lang w:eastAsia="ru-RU"/>
        </w:rP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ежемесячно в срок до 15 числа, месяца следующего за отчетным направляют в орган местного самоуправления для опубликования на сайте администрации города Дивногорска и направления в общественную комиссию, создаваемой в соответствие с Правилами предоставления федеральной субсидии постановление Правительства РФ от 10 февраля 2017 года № 169.</w:t>
      </w:r>
    </w:p>
    <w:p w14:paraId="17DEF293" w14:textId="77777777" w:rsidR="00EE1FF7" w:rsidRPr="006F7D7D" w:rsidRDefault="00EE1FF7" w:rsidP="00EE1FF7">
      <w:pPr>
        <w:autoSpaceDE w:val="0"/>
        <w:autoSpaceDN w:val="0"/>
        <w:adjustRightInd w:val="0"/>
        <w:ind w:firstLine="540"/>
        <w:jc w:val="both"/>
        <w:rPr>
          <w:rFonts w:ascii="Times New Roman" w:hAnsi="Times New Roman"/>
          <w:sz w:val="28"/>
          <w:szCs w:val="28"/>
          <w:lang w:eastAsia="ru-RU"/>
        </w:rPr>
      </w:pPr>
      <w:r w:rsidRPr="006F7D7D">
        <w:rPr>
          <w:rFonts w:ascii="Times New Roman" w:hAnsi="Times New Roman"/>
          <w:sz w:val="28"/>
          <w:szCs w:val="28"/>
          <w:lang w:eastAsia="ru-RU"/>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14:paraId="5F0CB5E3" w14:textId="77777777" w:rsidR="00EE1FF7" w:rsidRPr="006F7D7D" w:rsidRDefault="00EE1FF7" w:rsidP="00EE1FF7">
      <w:pPr>
        <w:widowControl w:val="0"/>
        <w:autoSpaceDE w:val="0"/>
        <w:autoSpaceDN w:val="0"/>
        <w:ind w:firstLine="567"/>
        <w:jc w:val="both"/>
        <w:rPr>
          <w:rFonts w:ascii="Times New Roman" w:hAnsi="Times New Roman"/>
          <w:kern w:val="22"/>
          <w:sz w:val="28"/>
          <w:szCs w:val="28"/>
          <w:lang w:eastAsia="ru-RU"/>
        </w:rPr>
      </w:pPr>
      <w:r w:rsidRPr="006F7D7D">
        <w:rPr>
          <w:rFonts w:ascii="Times New Roman" w:hAnsi="Times New Roman"/>
          <w:kern w:val="22"/>
          <w:sz w:val="28"/>
          <w:szCs w:val="28"/>
          <w:lang w:eastAsia="ru-RU"/>
        </w:rPr>
        <w:t>Учет и списание средств, поступающих от заинтересованных лиц, осуществляется согласно Форме по учету и списанию средств, поступающих от заинтересованных лиц, являющейся</w:t>
      </w:r>
      <w:r>
        <w:rPr>
          <w:rFonts w:ascii="Times New Roman" w:hAnsi="Times New Roman"/>
          <w:kern w:val="22"/>
          <w:sz w:val="28"/>
          <w:szCs w:val="28"/>
          <w:lang w:eastAsia="ru-RU"/>
        </w:rPr>
        <w:t xml:space="preserve"> </w:t>
      </w:r>
      <w:r w:rsidRPr="006F7D7D">
        <w:rPr>
          <w:rFonts w:ascii="Times New Roman" w:hAnsi="Times New Roman"/>
          <w:kern w:val="22"/>
          <w:sz w:val="28"/>
          <w:szCs w:val="28"/>
          <w:lang w:eastAsia="ru-RU"/>
        </w:rPr>
        <w:t xml:space="preserve">приложением к настоящему порядку. </w:t>
      </w:r>
    </w:p>
    <w:p w14:paraId="05AAA00F" w14:textId="77777777" w:rsidR="00EE1FF7" w:rsidRPr="006F7D7D" w:rsidRDefault="00EE1FF7" w:rsidP="00EE1FF7">
      <w:pPr>
        <w:widowControl w:val="0"/>
        <w:autoSpaceDE w:val="0"/>
        <w:autoSpaceDN w:val="0"/>
        <w:ind w:firstLine="709"/>
        <w:jc w:val="both"/>
        <w:rPr>
          <w:rFonts w:ascii="Times New Roman" w:hAnsi="Times New Roman" w:cs="Calibri"/>
          <w:sz w:val="28"/>
          <w:szCs w:val="28"/>
          <w:lang w:eastAsia="ru-RU"/>
        </w:rPr>
      </w:pPr>
    </w:p>
    <w:p w14:paraId="7DCB03B6" w14:textId="77777777" w:rsidR="00EE1FF7" w:rsidRPr="006F7D7D" w:rsidRDefault="00EE1FF7" w:rsidP="00EE1FF7">
      <w:pPr>
        <w:widowControl w:val="0"/>
        <w:autoSpaceDE w:val="0"/>
        <w:autoSpaceDN w:val="0"/>
        <w:ind w:left="5387"/>
        <w:rPr>
          <w:rFonts w:ascii="Times New Roman" w:hAnsi="Times New Roman"/>
          <w:kern w:val="22"/>
          <w:szCs w:val="22"/>
          <w:lang w:eastAsia="ru-RU"/>
        </w:rPr>
        <w:sectPr w:rsidR="00EE1FF7" w:rsidRPr="006F7D7D" w:rsidSect="00021174">
          <w:pgSz w:w="11906" w:h="16838"/>
          <w:pgMar w:top="1134" w:right="851" w:bottom="1134" w:left="1701" w:header="0" w:footer="0" w:gutter="0"/>
          <w:cols w:space="720"/>
          <w:noEndnote/>
        </w:sectPr>
      </w:pPr>
    </w:p>
    <w:p w14:paraId="705A5A05" w14:textId="77777777" w:rsidR="00EE1FF7" w:rsidRPr="006F7D7D" w:rsidRDefault="00EE1FF7" w:rsidP="00EE1FF7">
      <w:pPr>
        <w:widowControl w:val="0"/>
        <w:autoSpaceDE w:val="0"/>
        <w:autoSpaceDN w:val="0"/>
        <w:ind w:left="4536"/>
        <w:rPr>
          <w:rFonts w:ascii="Times New Roman" w:hAnsi="Times New Roman"/>
          <w:szCs w:val="22"/>
        </w:rPr>
      </w:pPr>
      <w:r w:rsidRPr="006F7D7D">
        <w:rPr>
          <w:rFonts w:ascii="Times New Roman" w:hAnsi="Times New Roman"/>
          <w:kern w:val="22"/>
          <w:szCs w:val="22"/>
          <w:lang w:eastAsia="ru-RU"/>
        </w:rPr>
        <w:lastRenderedPageBreak/>
        <w:t xml:space="preserve">Приложение к </w:t>
      </w:r>
      <w:r w:rsidRPr="006F7D7D">
        <w:rPr>
          <w:rFonts w:ascii="Times New Roman" w:hAnsi="Times New Roman"/>
          <w:szCs w:val="22"/>
        </w:rPr>
        <w:t>Порядку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14:paraId="553C6A3A" w14:textId="77777777" w:rsidR="00EE1FF7" w:rsidRPr="006F7D7D" w:rsidRDefault="00EE1FF7" w:rsidP="00EE1FF7">
      <w:pPr>
        <w:widowControl w:val="0"/>
        <w:autoSpaceDE w:val="0"/>
        <w:autoSpaceDN w:val="0"/>
        <w:rPr>
          <w:rFonts w:ascii="Times New Roman" w:hAnsi="Times New Roman"/>
          <w:kern w:val="22"/>
          <w:sz w:val="28"/>
          <w:szCs w:val="28"/>
          <w:lang w:eastAsia="ru-RU"/>
        </w:rPr>
      </w:pPr>
    </w:p>
    <w:tbl>
      <w:tblPr>
        <w:tblpPr w:leftFromText="180" w:rightFromText="180" w:vertAnchor="text" w:horzAnchor="margin" w:tblpY="1024"/>
        <w:tblW w:w="0" w:type="auto"/>
        <w:tblLook w:val="04A0" w:firstRow="1" w:lastRow="0" w:firstColumn="1" w:lastColumn="0" w:noHBand="0" w:noVBand="1"/>
      </w:tblPr>
      <w:tblGrid>
        <w:gridCol w:w="1389"/>
        <w:gridCol w:w="1172"/>
        <w:gridCol w:w="1347"/>
        <w:gridCol w:w="1172"/>
        <w:gridCol w:w="1347"/>
        <w:gridCol w:w="1153"/>
        <w:gridCol w:w="1153"/>
        <w:gridCol w:w="837"/>
      </w:tblGrid>
      <w:tr w:rsidR="00EE1FF7" w:rsidRPr="006F7D7D" w14:paraId="409A9F0B" w14:textId="77777777" w:rsidTr="008B6B23">
        <w:trPr>
          <w:trHeight w:val="315"/>
        </w:trPr>
        <w:tc>
          <w:tcPr>
            <w:tcW w:w="9569" w:type="dxa"/>
            <w:gridSpan w:val="8"/>
            <w:tcBorders>
              <w:top w:val="nil"/>
              <w:left w:val="nil"/>
              <w:bottom w:val="single" w:sz="4" w:space="0" w:color="auto"/>
              <w:right w:val="nil"/>
            </w:tcBorders>
            <w:shd w:val="clear" w:color="auto" w:fill="auto"/>
            <w:vAlign w:val="center"/>
            <w:hideMark/>
          </w:tcPr>
          <w:p w14:paraId="09C40904"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r>
      <w:tr w:rsidR="00EE1FF7" w:rsidRPr="006F7D7D" w14:paraId="2D520385" w14:textId="77777777" w:rsidTr="008B6B23">
        <w:trPr>
          <w:trHeight w:val="315"/>
        </w:trPr>
        <w:tc>
          <w:tcPr>
            <w:tcW w:w="1388" w:type="dxa"/>
            <w:tcBorders>
              <w:top w:val="nil"/>
              <w:left w:val="nil"/>
              <w:bottom w:val="nil"/>
              <w:right w:val="nil"/>
            </w:tcBorders>
            <w:shd w:val="clear" w:color="auto" w:fill="auto"/>
            <w:vAlign w:val="center"/>
            <w:hideMark/>
          </w:tcPr>
          <w:p w14:paraId="06D43281" w14:textId="77777777" w:rsidR="00EE1FF7" w:rsidRPr="006F7D7D" w:rsidRDefault="00EE1FF7" w:rsidP="008B6B2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15A2399C" w14:textId="77777777" w:rsidR="00EE1FF7" w:rsidRPr="006F7D7D" w:rsidRDefault="00EE1FF7" w:rsidP="008B6B23">
            <w:pPr>
              <w:jc w:val="center"/>
              <w:rPr>
                <w:rFonts w:ascii="Times New Roman" w:hAnsi="Times New Roman"/>
                <w:sz w:val="24"/>
                <w:szCs w:val="24"/>
                <w:lang w:eastAsia="ru-RU"/>
              </w:rPr>
            </w:pPr>
          </w:p>
        </w:tc>
        <w:tc>
          <w:tcPr>
            <w:tcW w:w="5019" w:type="dxa"/>
            <w:gridSpan w:val="4"/>
            <w:tcBorders>
              <w:top w:val="single" w:sz="4" w:space="0" w:color="auto"/>
              <w:left w:val="nil"/>
              <w:bottom w:val="nil"/>
              <w:right w:val="nil"/>
            </w:tcBorders>
            <w:shd w:val="clear" w:color="auto" w:fill="auto"/>
            <w:vAlign w:val="center"/>
            <w:hideMark/>
          </w:tcPr>
          <w:p w14:paraId="0B88D8BC" w14:textId="77777777" w:rsidR="00EE1FF7" w:rsidRPr="006F7D7D" w:rsidRDefault="00EE1FF7" w:rsidP="008B6B23">
            <w:pPr>
              <w:jc w:val="center"/>
              <w:rPr>
                <w:rFonts w:ascii="Times New Roman" w:hAnsi="Times New Roman"/>
                <w:lang w:eastAsia="ru-RU"/>
              </w:rPr>
            </w:pPr>
            <w:r w:rsidRPr="006F7D7D">
              <w:rPr>
                <w:rFonts w:ascii="Times New Roman" w:hAnsi="Times New Roman"/>
                <w:lang w:eastAsia="ru-RU"/>
              </w:rPr>
              <w:t>(наименование организации)</w:t>
            </w:r>
          </w:p>
        </w:tc>
        <w:tc>
          <w:tcPr>
            <w:tcW w:w="1153" w:type="dxa"/>
            <w:tcBorders>
              <w:top w:val="nil"/>
              <w:left w:val="nil"/>
              <w:bottom w:val="nil"/>
              <w:right w:val="nil"/>
            </w:tcBorders>
            <w:shd w:val="clear" w:color="auto" w:fill="auto"/>
            <w:vAlign w:val="center"/>
            <w:hideMark/>
          </w:tcPr>
          <w:p w14:paraId="1BEF6D94" w14:textId="77777777" w:rsidR="00EE1FF7" w:rsidRPr="006F7D7D" w:rsidRDefault="00EE1FF7" w:rsidP="008B6B2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4B4B92F8" w14:textId="77777777" w:rsidR="00EE1FF7" w:rsidRPr="006F7D7D" w:rsidRDefault="00EE1FF7" w:rsidP="008B6B23">
            <w:pPr>
              <w:jc w:val="center"/>
              <w:rPr>
                <w:rFonts w:ascii="Times New Roman" w:hAnsi="Times New Roman"/>
                <w:sz w:val="24"/>
                <w:szCs w:val="24"/>
                <w:lang w:eastAsia="ru-RU"/>
              </w:rPr>
            </w:pPr>
          </w:p>
        </w:tc>
      </w:tr>
      <w:tr w:rsidR="00EE1FF7" w:rsidRPr="006F7D7D" w14:paraId="2F2ED813" w14:textId="77777777" w:rsidTr="008B6B23">
        <w:trPr>
          <w:trHeight w:val="270"/>
        </w:trPr>
        <w:tc>
          <w:tcPr>
            <w:tcW w:w="1388" w:type="dxa"/>
            <w:tcBorders>
              <w:top w:val="nil"/>
              <w:left w:val="nil"/>
              <w:bottom w:val="nil"/>
              <w:right w:val="nil"/>
            </w:tcBorders>
            <w:shd w:val="clear" w:color="auto" w:fill="auto"/>
            <w:vAlign w:val="center"/>
            <w:hideMark/>
          </w:tcPr>
          <w:p w14:paraId="3E5DCD7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Номер документа</w:t>
            </w:r>
          </w:p>
        </w:tc>
        <w:tc>
          <w:tcPr>
            <w:tcW w:w="1172" w:type="dxa"/>
            <w:tcBorders>
              <w:top w:val="nil"/>
              <w:left w:val="nil"/>
              <w:bottom w:val="single" w:sz="4" w:space="0" w:color="auto"/>
              <w:right w:val="nil"/>
            </w:tcBorders>
            <w:shd w:val="clear" w:color="auto" w:fill="auto"/>
            <w:vAlign w:val="center"/>
            <w:hideMark/>
          </w:tcPr>
          <w:p w14:paraId="2FA071BA"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347" w:type="dxa"/>
            <w:tcBorders>
              <w:top w:val="nil"/>
              <w:left w:val="nil"/>
              <w:bottom w:val="nil"/>
              <w:right w:val="nil"/>
            </w:tcBorders>
            <w:shd w:val="clear" w:color="auto" w:fill="auto"/>
            <w:vAlign w:val="center"/>
            <w:hideMark/>
          </w:tcPr>
          <w:p w14:paraId="3937AD1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Дата составления</w:t>
            </w:r>
          </w:p>
        </w:tc>
        <w:tc>
          <w:tcPr>
            <w:tcW w:w="1172" w:type="dxa"/>
            <w:tcBorders>
              <w:top w:val="nil"/>
              <w:left w:val="nil"/>
              <w:bottom w:val="single" w:sz="4" w:space="0" w:color="auto"/>
              <w:right w:val="nil"/>
            </w:tcBorders>
            <w:shd w:val="clear" w:color="auto" w:fill="auto"/>
            <w:vAlign w:val="center"/>
            <w:hideMark/>
          </w:tcPr>
          <w:p w14:paraId="27F7E788" w14:textId="77777777" w:rsidR="00EE1FF7" w:rsidRPr="006F7D7D" w:rsidRDefault="00EE1FF7" w:rsidP="008B6B2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6C7A0B45"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Отчетный период</w:t>
            </w:r>
          </w:p>
        </w:tc>
        <w:tc>
          <w:tcPr>
            <w:tcW w:w="1153" w:type="dxa"/>
            <w:tcBorders>
              <w:top w:val="nil"/>
              <w:left w:val="nil"/>
              <w:bottom w:val="single" w:sz="4" w:space="0" w:color="auto"/>
              <w:right w:val="nil"/>
            </w:tcBorders>
            <w:shd w:val="clear" w:color="auto" w:fill="auto"/>
            <w:vAlign w:val="center"/>
            <w:hideMark/>
          </w:tcPr>
          <w:p w14:paraId="210F3F1E"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14:paraId="60F52ED9" w14:textId="77777777" w:rsidR="00EE1FF7" w:rsidRPr="006F7D7D" w:rsidRDefault="00EE1FF7" w:rsidP="008B6B2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39132994" w14:textId="77777777" w:rsidR="00EE1FF7" w:rsidRPr="006F7D7D" w:rsidRDefault="00EE1FF7" w:rsidP="008B6B23">
            <w:pPr>
              <w:jc w:val="center"/>
              <w:rPr>
                <w:rFonts w:ascii="Times New Roman" w:hAnsi="Times New Roman"/>
                <w:sz w:val="24"/>
                <w:szCs w:val="24"/>
                <w:lang w:eastAsia="ru-RU"/>
              </w:rPr>
            </w:pPr>
          </w:p>
        </w:tc>
      </w:tr>
      <w:tr w:rsidR="00EE1FF7" w:rsidRPr="006F7D7D" w14:paraId="552C0A2C" w14:textId="77777777" w:rsidTr="008B6B23">
        <w:trPr>
          <w:trHeight w:val="315"/>
        </w:trPr>
        <w:tc>
          <w:tcPr>
            <w:tcW w:w="1388" w:type="dxa"/>
            <w:tcBorders>
              <w:top w:val="nil"/>
              <w:left w:val="nil"/>
              <w:bottom w:val="nil"/>
              <w:right w:val="nil"/>
            </w:tcBorders>
            <w:shd w:val="clear" w:color="auto" w:fill="auto"/>
            <w:vAlign w:val="center"/>
            <w:hideMark/>
          </w:tcPr>
          <w:p w14:paraId="33242B6B" w14:textId="77777777" w:rsidR="00EE1FF7" w:rsidRPr="006F7D7D" w:rsidRDefault="00EE1FF7" w:rsidP="008B6B2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0DA26B89" w14:textId="77777777" w:rsidR="00EE1FF7" w:rsidRPr="006F7D7D" w:rsidRDefault="00EE1FF7" w:rsidP="008B6B23">
            <w:pPr>
              <w:jc w:val="center"/>
              <w:rPr>
                <w:rFonts w:ascii="Times New Roman" w:hAnsi="Times New Roman"/>
                <w:lang w:eastAsia="ru-RU"/>
              </w:rPr>
            </w:pPr>
          </w:p>
        </w:tc>
        <w:tc>
          <w:tcPr>
            <w:tcW w:w="1347" w:type="dxa"/>
            <w:tcBorders>
              <w:top w:val="nil"/>
              <w:left w:val="nil"/>
              <w:bottom w:val="nil"/>
              <w:right w:val="nil"/>
            </w:tcBorders>
            <w:shd w:val="clear" w:color="auto" w:fill="auto"/>
            <w:vAlign w:val="center"/>
            <w:hideMark/>
          </w:tcPr>
          <w:p w14:paraId="2B041B12" w14:textId="77777777" w:rsidR="00EE1FF7" w:rsidRPr="006F7D7D" w:rsidRDefault="00EE1FF7" w:rsidP="008B6B2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578F5323" w14:textId="77777777" w:rsidR="00EE1FF7" w:rsidRPr="006F7D7D" w:rsidRDefault="00EE1FF7" w:rsidP="008B6B2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30753823" w14:textId="77777777" w:rsidR="00EE1FF7" w:rsidRPr="006F7D7D" w:rsidRDefault="00EE1FF7" w:rsidP="008B6B23">
            <w:pPr>
              <w:jc w:val="center"/>
              <w:rPr>
                <w:rFonts w:ascii="Times New Roman" w:hAnsi="Times New Roman"/>
                <w:sz w:val="24"/>
                <w:szCs w:val="24"/>
                <w:vertAlign w:val="superscript"/>
                <w:lang w:eastAsia="ru-RU"/>
              </w:rPr>
            </w:pPr>
          </w:p>
        </w:tc>
        <w:tc>
          <w:tcPr>
            <w:tcW w:w="1153" w:type="dxa"/>
            <w:tcBorders>
              <w:top w:val="nil"/>
              <w:left w:val="nil"/>
              <w:bottom w:val="nil"/>
              <w:right w:val="nil"/>
            </w:tcBorders>
            <w:shd w:val="clear" w:color="auto" w:fill="auto"/>
            <w:vAlign w:val="center"/>
            <w:hideMark/>
          </w:tcPr>
          <w:p w14:paraId="1BF76910" w14:textId="77777777" w:rsidR="00EE1FF7" w:rsidRPr="006F7D7D" w:rsidRDefault="00EE1FF7" w:rsidP="008B6B23">
            <w:pPr>
              <w:jc w:val="center"/>
              <w:rPr>
                <w:rFonts w:ascii="Times New Roman" w:hAnsi="Times New Roman"/>
                <w:sz w:val="24"/>
                <w:szCs w:val="24"/>
                <w:vertAlign w:val="superscript"/>
                <w:lang w:eastAsia="ru-RU"/>
              </w:rPr>
            </w:pPr>
            <w:r w:rsidRPr="006F7D7D">
              <w:rPr>
                <w:rFonts w:ascii="Times New Roman" w:hAnsi="Times New Roman"/>
                <w:sz w:val="24"/>
                <w:szCs w:val="24"/>
                <w:vertAlign w:val="superscript"/>
                <w:lang w:eastAsia="ru-RU"/>
              </w:rPr>
              <w:t>месяц</w:t>
            </w:r>
          </w:p>
        </w:tc>
        <w:tc>
          <w:tcPr>
            <w:tcW w:w="1153" w:type="dxa"/>
            <w:tcBorders>
              <w:top w:val="nil"/>
              <w:left w:val="nil"/>
              <w:bottom w:val="nil"/>
              <w:right w:val="nil"/>
            </w:tcBorders>
            <w:shd w:val="clear" w:color="auto" w:fill="auto"/>
            <w:vAlign w:val="center"/>
            <w:hideMark/>
          </w:tcPr>
          <w:p w14:paraId="7D865630" w14:textId="77777777" w:rsidR="00EE1FF7" w:rsidRPr="006F7D7D" w:rsidRDefault="00EE1FF7" w:rsidP="008B6B2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25A5654D" w14:textId="77777777" w:rsidR="00EE1FF7" w:rsidRPr="006F7D7D" w:rsidRDefault="00EE1FF7" w:rsidP="008B6B23">
            <w:pPr>
              <w:jc w:val="center"/>
              <w:rPr>
                <w:rFonts w:ascii="Times New Roman" w:hAnsi="Times New Roman"/>
                <w:sz w:val="24"/>
                <w:szCs w:val="24"/>
                <w:lang w:eastAsia="ru-RU"/>
              </w:rPr>
            </w:pPr>
          </w:p>
        </w:tc>
      </w:tr>
      <w:tr w:rsidR="00EE1FF7" w:rsidRPr="006F7D7D" w14:paraId="5E0492BA" w14:textId="77777777" w:rsidTr="008B6B23">
        <w:trPr>
          <w:trHeight w:val="710"/>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F139A"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Наименование объекта (адрес многоквартирного дома, территория которого подлежит благоустройству)</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2CEFB7B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Сметная стоимость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0367A6E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Сметная стоимость работ по дополнительному</w:t>
            </w:r>
            <w:r>
              <w:rPr>
                <w:rFonts w:ascii="Times New Roman" w:hAnsi="Times New Roman"/>
                <w:sz w:val="24"/>
                <w:szCs w:val="24"/>
                <w:lang w:eastAsia="ru-RU"/>
              </w:rPr>
              <w:t xml:space="preserve"> </w:t>
            </w:r>
            <w:r w:rsidRPr="006F7D7D">
              <w:rPr>
                <w:rFonts w:ascii="Times New Roman" w:hAnsi="Times New Roman"/>
                <w:sz w:val="24"/>
                <w:szCs w:val="24"/>
                <w:lang w:eastAsia="ru-RU"/>
              </w:rPr>
              <w:t xml:space="preserve">перечню, руб.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3A79861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Общая сумма финансового участия при выполнении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631ADCDA"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Общая сумма финансового участия</w:t>
            </w:r>
            <w:r>
              <w:rPr>
                <w:rFonts w:ascii="Times New Roman" w:hAnsi="Times New Roman"/>
                <w:sz w:val="24"/>
                <w:szCs w:val="24"/>
                <w:lang w:eastAsia="ru-RU"/>
              </w:rPr>
              <w:t xml:space="preserve"> </w:t>
            </w:r>
            <w:r w:rsidRPr="006F7D7D">
              <w:rPr>
                <w:rFonts w:ascii="Times New Roman" w:hAnsi="Times New Roman"/>
                <w:sz w:val="24"/>
                <w:szCs w:val="24"/>
                <w:lang w:eastAsia="ru-RU"/>
              </w:rPr>
              <w:t>при выполнении работ по дополнительному перечню,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18977AA1"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Внесенные средства собственников</w:t>
            </w:r>
            <w:r>
              <w:rPr>
                <w:rFonts w:ascii="Times New Roman" w:hAnsi="Times New Roman"/>
                <w:sz w:val="24"/>
                <w:szCs w:val="24"/>
                <w:lang w:eastAsia="ru-RU"/>
              </w:rPr>
              <w:t xml:space="preserve"> </w:t>
            </w:r>
            <w:r w:rsidRPr="006F7D7D">
              <w:rPr>
                <w:rFonts w:ascii="Times New Roman" w:hAnsi="Times New Roman"/>
                <w:sz w:val="24"/>
                <w:szCs w:val="24"/>
                <w:lang w:eastAsia="ru-RU"/>
              </w:rPr>
              <w:t>на отчетную дату (первое число месяца следующего за отчетным),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06482764"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Списание средств собственников на отчетную дату, руб.</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191BE3F3"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Остаток средств после списания, руб.</w:t>
            </w:r>
          </w:p>
        </w:tc>
      </w:tr>
      <w:tr w:rsidR="00EE1FF7" w:rsidRPr="006F7D7D" w14:paraId="6AB37E62" w14:textId="77777777" w:rsidTr="008B6B23">
        <w:trPr>
          <w:trHeight w:val="315"/>
        </w:trPr>
        <w:tc>
          <w:tcPr>
            <w:tcW w:w="1388" w:type="dxa"/>
            <w:tcBorders>
              <w:top w:val="nil"/>
              <w:left w:val="single" w:sz="4" w:space="0" w:color="auto"/>
              <w:bottom w:val="single" w:sz="4" w:space="0" w:color="auto"/>
              <w:right w:val="single" w:sz="4" w:space="0" w:color="auto"/>
            </w:tcBorders>
            <w:shd w:val="clear" w:color="auto" w:fill="auto"/>
            <w:vAlign w:val="center"/>
            <w:hideMark/>
          </w:tcPr>
          <w:p w14:paraId="707DE54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14:paraId="28D1AA5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0E81760C"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14:paraId="179A700C"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14:paraId="1AC92CFE"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14:paraId="32CFBB54"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14:paraId="6652620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14:paraId="01887314"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r>
      <w:tr w:rsidR="00EE1FF7" w:rsidRPr="006F7D7D" w14:paraId="15928945" w14:textId="77777777" w:rsidTr="008B6B23">
        <w:trPr>
          <w:trHeight w:val="945"/>
        </w:trPr>
        <w:tc>
          <w:tcPr>
            <w:tcW w:w="2560" w:type="dxa"/>
            <w:gridSpan w:val="2"/>
            <w:tcBorders>
              <w:top w:val="nil"/>
              <w:left w:val="nil"/>
              <w:bottom w:val="nil"/>
              <w:right w:val="nil"/>
            </w:tcBorders>
            <w:shd w:val="clear" w:color="auto" w:fill="auto"/>
            <w:vAlign w:val="bottom"/>
            <w:hideMark/>
          </w:tcPr>
          <w:p w14:paraId="030477AF"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 xml:space="preserve">Главный бухгалтер управляющей организации </w:t>
            </w:r>
          </w:p>
        </w:tc>
        <w:tc>
          <w:tcPr>
            <w:tcW w:w="3866" w:type="dxa"/>
            <w:gridSpan w:val="3"/>
            <w:tcBorders>
              <w:top w:val="nil"/>
              <w:left w:val="nil"/>
              <w:bottom w:val="single" w:sz="4" w:space="0" w:color="auto"/>
              <w:right w:val="nil"/>
            </w:tcBorders>
            <w:shd w:val="clear" w:color="auto" w:fill="auto"/>
            <w:vAlign w:val="center"/>
            <w:hideMark/>
          </w:tcPr>
          <w:p w14:paraId="5D7019B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14:paraId="30984519" w14:textId="77777777" w:rsidR="00EE1FF7" w:rsidRPr="006F7D7D" w:rsidRDefault="00EE1FF7" w:rsidP="008B6B2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5C9FADF7" w14:textId="77777777" w:rsidR="00EE1FF7" w:rsidRPr="006F7D7D" w:rsidRDefault="00EE1FF7" w:rsidP="008B6B2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74E1CD6B" w14:textId="77777777" w:rsidR="00EE1FF7" w:rsidRPr="006F7D7D" w:rsidRDefault="00EE1FF7" w:rsidP="008B6B23">
            <w:pPr>
              <w:jc w:val="center"/>
              <w:rPr>
                <w:rFonts w:ascii="Times New Roman" w:hAnsi="Times New Roman"/>
                <w:sz w:val="24"/>
                <w:szCs w:val="24"/>
                <w:lang w:eastAsia="ru-RU"/>
              </w:rPr>
            </w:pPr>
          </w:p>
        </w:tc>
      </w:tr>
      <w:tr w:rsidR="00EE1FF7" w:rsidRPr="006F7D7D" w14:paraId="1EC09343" w14:textId="77777777" w:rsidTr="008B6B23">
        <w:trPr>
          <w:trHeight w:val="315"/>
        </w:trPr>
        <w:tc>
          <w:tcPr>
            <w:tcW w:w="1388" w:type="dxa"/>
            <w:tcBorders>
              <w:top w:val="nil"/>
              <w:left w:val="nil"/>
              <w:bottom w:val="nil"/>
              <w:right w:val="nil"/>
            </w:tcBorders>
            <w:shd w:val="clear" w:color="auto" w:fill="auto"/>
            <w:vAlign w:val="center"/>
            <w:hideMark/>
          </w:tcPr>
          <w:p w14:paraId="31A8D83C" w14:textId="77777777" w:rsidR="00EE1FF7" w:rsidRPr="006F7D7D" w:rsidRDefault="00EE1FF7" w:rsidP="008B6B2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357C4A2B" w14:textId="77777777" w:rsidR="00EE1FF7" w:rsidRPr="006F7D7D" w:rsidRDefault="00EE1FF7" w:rsidP="008B6B2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7C361B53" w14:textId="77777777" w:rsidR="00EE1FF7" w:rsidRPr="006F7D7D" w:rsidRDefault="00EE1FF7" w:rsidP="008B6B2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42C338D6" w14:textId="77777777" w:rsidR="00EE1FF7" w:rsidRPr="006F7D7D" w:rsidRDefault="00EE1FF7" w:rsidP="008B6B2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566842FB" w14:textId="77777777" w:rsidR="00EE1FF7" w:rsidRPr="006F7D7D" w:rsidRDefault="00EE1FF7" w:rsidP="008B6B2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78DE7DD5" w14:textId="77777777" w:rsidR="00EE1FF7" w:rsidRPr="006F7D7D" w:rsidRDefault="00EE1FF7" w:rsidP="008B6B2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0A8E4EBE" w14:textId="77777777" w:rsidR="00EE1FF7" w:rsidRPr="006F7D7D" w:rsidRDefault="00EE1FF7" w:rsidP="008B6B2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106F73F7" w14:textId="77777777" w:rsidR="00EE1FF7" w:rsidRPr="006F7D7D" w:rsidRDefault="00EE1FF7" w:rsidP="008B6B23">
            <w:pPr>
              <w:jc w:val="center"/>
              <w:rPr>
                <w:rFonts w:ascii="Times New Roman" w:hAnsi="Times New Roman"/>
                <w:sz w:val="24"/>
                <w:szCs w:val="24"/>
                <w:lang w:eastAsia="ru-RU"/>
              </w:rPr>
            </w:pPr>
          </w:p>
        </w:tc>
      </w:tr>
      <w:tr w:rsidR="00EE1FF7" w:rsidRPr="006F7D7D" w14:paraId="7A7A56D2" w14:textId="77777777" w:rsidTr="008B6B23">
        <w:trPr>
          <w:trHeight w:val="321"/>
        </w:trPr>
        <w:tc>
          <w:tcPr>
            <w:tcW w:w="2560" w:type="dxa"/>
            <w:gridSpan w:val="2"/>
            <w:tcBorders>
              <w:top w:val="nil"/>
              <w:left w:val="nil"/>
              <w:bottom w:val="nil"/>
              <w:right w:val="nil"/>
            </w:tcBorders>
            <w:shd w:val="clear" w:color="auto" w:fill="auto"/>
            <w:vAlign w:val="bottom"/>
            <w:hideMark/>
          </w:tcPr>
          <w:p w14:paraId="5CDE4495"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Директор управляющей организации (Председатель ТСЖ)</w:t>
            </w:r>
          </w:p>
        </w:tc>
        <w:tc>
          <w:tcPr>
            <w:tcW w:w="3866" w:type="dxa"/>
            <w:gridSpan w:val="3"/>
            <w:tcBorders>
              <w:top w:val="nil"/>
              <w:left w:val="nil"/>
              <w:bottom w:val="single" w:sz="4" w:space="0" w:color="auto"/>
              <w:right w:val="nil"/>
            </w:tcBorders>
            <w:shd w:val="clear" w:color="auto" w:fill="auto"/>
            <w:vAlign w:val="center"/>
            <w:hideMark/>
          </w:tcPr>
          <w:p w14:paraId="55FA00C3"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14:paraId="72FC239C" w14:textId="77777777" w:rsidR="00EE1FF7" w:rsidRPr="006F7D7D" w:rsidRDefault="00EE1FF7" w:rsidP="008B6B2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4DEF11A8" w14:textId="77777777" w:rsidR="00EE1FF7" w:rsidRPr="006F7D7D" w:rsidRDefault="00EE1FF7" w:rsidP="008B6B2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678528C7" w14:textId="77777777" w:rsidR="00EE1FF7" w:rsidRPr="006F7D7D" w:rsidRDefault="00EE1FF7" w:rsidP="008B6B23">
            <w:pPr>
              <w:jc w:val="center"/>
              <w:rPr>
                <w:rFonts w:ascii="Times New Roman" w:hAnsi="Times New Roman"/>
                <w:sz w:val="24"/>
                <w:szCs w:val="24"/>
                <w:lang w:eastAsia="ru-RU"/>
              </w:rPr>
            </w:pPr>
          </w:p>
        </w:tc>
      </w:tr>
      <w:tr w:rsidR="00EE1FF7" w:rsidRPr="006F7D7D" w14:paraId="1FE316B9" w14:textId="77777777" w:rsidTr="008B6B23">
        <w:trPr>
          <w:trHeight w:val="315"/>
        </w:trPr>
        <w:tc>
          <w:tcPr>
            <w:tcW w:w="1388" w:type="dxa"/>
            <w:tcBorders>
              <w:top w:val="nil"/>
              <w:left w:val="nil"/>
              <w:bottom w:val="nil"/>
              <w:right w:val="nil"/>
            </w:tcBorders>
            <w:shd w:val="clear" w:color="auto" w:fill="auto"/>
            <w:vAlign w:val="center"/>
            <w:hideMark/>
          </w:tcPr>
          <w:p w14:paraId="4261B225" w14:textId="77777777" w:rsidR="00EE1FF7" w:rsidRPr="006F7D7D" w:rsidRDefault="00EE1FF7" w:rsidP="008B6B2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38FC1906" w14:textId="77777777" w:rsidR="00EE1FF7" w:rsidRPr="006F7D7D" w:rsidRDefault="00EE1FF7" w:rsidP="008B6B2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3A58BE04" w14:textId="77777777" w:rsidR="00EE1FF7" w:rsidRPr="006F7D7D" w:rsidRDefault="00EE1FF7" w:rsidP="008B6B2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797E7A30" w14:textId="77777777" w:rsidR="00EE1FF7" w:rsidRPr="006F7D7D" w:rsidRDefault="00EE1FF7" w:rsidP="008B6B2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0422825F" w14:textId="77777777" w:rsidR="00EE1FF7" w:rsidRPr="006F7D7D" w:rsidRDefault="00EE1FF7" w:rsidP="008B6B2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3AF01E99" w14:textId="77777777" w:rsidR="00EE1FF7" w:rsidRPr="006F7D7D" w:rsidRDefault="00EE1FF7" w:rsidP="008B6B2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28D2B43E" w14:textId="77777777" w:rsidR="00EE1FF7" w:rsidRPr="006F7D7D" w:rsidRDefault="00EE1FF7" w:rsidP="008B6B2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36596E23" w14:textId="77777777" w:rsidR="00EE1FF7" w:rsidRPr="006F7D7D" w:rsidRDefault="00EE1FF7" w:rsidP="008B6B23">
            <w:pPr>
              <w:jc w:val="center"/>
              <w:rPr>
                <w:rFonts w:ascii="Times New Roman" w:hAnsi="Times New Roman"/>
                <w:sz w:val="24"/>
                <w:szCs w:val="24"/>
                <w:lang w:eastAsia="ru-RU"/>
              </w:rPr>
            </w:pPr>
          </w:p>
        </w:tc>
      </w:tr>
      <w:tr w:rsidR="00EE1FF7" w:rsidRPr="006F7D7D" w14:paraId="7DD0CFD4" w14:textId="77777777" w:rsidTr="008B6B23">
        <w:trPr>
          <w:trHeight w:val="315"/>
        </w:trPr>
        <w:tc>
          <w:tcPr>
            <w:tcW w:w="1388" w:type="dxa"/>
            <w:tcBorders>
              <w:top w:val="nil"/>
              <w:left w:val="nil"/>
              <w:bottom w:val="nil"/>
              <w:right w:val="nil"/>
            </w:tcBorders>
            <w:shd w:val="clear" w:color="auto" w:fill="auto"/>
            <w:vAlign w:val="center"/>
            <w:hideMark/>
          </w:tcPr>
          <w:p w14:paraId="65EB812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М.П.</w:t>
            </w:r>
          </w:p>
        </w:tc>
        <w:tc>
          <w:tcPr>
            <w:tcW w:w="1172" w:type="dxa"/>
            <w:tcBorders>
              <w:top w:val="nil"/>
              <w:left w:val="nil"/>
              <w:bottom w:val="nil"/>
              <w:right w:val="nil"/>
            </w:tcBorders>
            <w:shd w:val="clear" w:color="auto" w:fill="auto"/>
            <w:vAlign w:val="center"/>
            <w:hideMark/>
          </w:tcPr>
          <w:p w14:paraId="16C6E673" w14:textId="77777777" w:rsidR="00EE1FF7" w:rsidRPr="006F7D7D" w:rsidRDefault="00EE1FF7" w:rsidP="008B6B2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67839A79" w14:textId="77777777" w:rsidR="00EE1FF7" w:rsidRPr="006F7D7D" w:rsidRDefault="00EE1FF7" w:rsidP="008B6B23">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14:paraId="3ECA05D9" w14:textId="77777777" w:rsidR="00EE1FF7" w:rsidRPr="006F7D7D" w:rsidRDefault="00EE1FF7" w:rsidP="008B6B23">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14:paraId="674F3344" w14:textId="77777777" w:rsidR="00EE1FF7" w:rsidRPr="006F7D7D" w:rsidRDefault="00EE1FF7" w:rsidP="008B6B2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646EA4F2" w14:textId="77777777" w:rsidR="00EE1FF7" w:rsidRPr="006F7D7D" w:rsidRDefault="00EE1FF7" w:rsidP="008B6B23">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14:paraId="03BAD1AD" w14:textId="77777777" w:rsidR="00EE1FF7" w:rsidRPr="006F7D7D" w:rsidRDefault="00EE1FF7" w:rsidP="008B6B23">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14:paraId="310A93B2" w14:textId="77777777" w:rsidR="00EE1FF7" w:rsidRPr="006F7D7D" w:rsidRDefault="00EE1FF7" w:rsidP="008B6B23">
            <w:pPr>
              <w:jc w:val="center"/>
              <w:rPr>
                <w:rFonts w:ascii="Times New Roman" w:hAnsi="Times New Roman"/>
                <w:sz w:val="24"/>
                <w:szCs w:val="24"/>
                <w:lang w:eastAsia="ru-RU"/>
              </w:rPr>
            </w:pPr>
          </w:p>
        </w:tc>
      </w:tr>
    </w:tbl>
    <w:p w14:paraId="4EC1F2BF" w14:textId="77777777" w:rsidR="00EE1FF7" w:rsidRPr="006F7D7D" w:rsidRDefault="00EE1FF7" w:rsidP="00EE1FF7">
      <w:pPr>
        <w:widowControl w:val="0"/>
        <w:autoSpaceDE w:val="0"/>
        <w:autoSpaceDN w:val="0"/>
        <w:jc w:val="center"/>
        <w:rPr>
          <w:rFonts w:ascii="Times New Roman" w:hAnsi="Times New Roman"/>
          <w:kern w:val="22"/>
          <w:sz w:val="28"/>
          <w:szCs w:val="28"/>
          <w:lang w:eastAsia="ru-RU"/>
        </w:rPr>
      </w:pPr>
      <w:r w:rsidRPr="006F7D7D">
        <w:rPr>
          <w:rFonts w:ascii="Times New Roman" w:hAnsi="Times New Roman"/>
          <w:kern w:val="22"/>
          <w:sz w:val="28"/>
          <w:szCs w:val="28"/>
          <w:lang w:eastAsia="ru-RU"/>
        </w:rPr>
        <w:t>Форма по учету и списанию средств, поступающих от заинтересованных лиц</w:t>
      </w:r>
    </w:p>
    <w:p w14:paraId="018A779C" w14:textId="77777777" w:rsidR="00EE1FF7" w:rsidRPr="006F7D7D" w:rsidRDefault="00EE1FF7" w:rsidP="00EE1FF7">
      <w:pPr>
        <w:widowControl w:val="0"/>
        <w:autoSpaceDE w:val="0"/>
        <w:autoSpaceDN w:val="0"/>
        <w:rPr>
          <w:rFonts w:ascii="Times New Roman" w:hAnsi="Times New Roman"/>
          <w:kern w:val="22"/>
          <w:sz w:val="28"/>
          <w:szCs w:val="28"/>
          <w:lang w:eastAsia="ru-RU"/>
        </w:rPr>
      </w:pPr>
    </w:p>
    <w:p w14:paraId="381B5691" w14:textId="77777777" w:rsidR="00EE1FF7" w:rsidRPr="006F7D7D" w:rsidRDefault="00EE1FF7" w:rsidP="00EE1FF7">
      <w:pPr>
        <w:ind w:left="5103"/>
        <w:rPr>
          <w:rFonts w:ascii="Times New Roman" w:hAnsi="Times New Roman" w:cs="Calibri"/>
        </w:rPr>
        <w:sectPr w:rsidR="00EE1FF7" w:rsidRPr="006F7D7D" w:rsidSect="00021174">
          <w:pgSz w:w="11906" w:h="16838"/>
          <w:pgMar w:top="1134" w:right="851" w:bottom="1134" w:left="1701" w:header="0" w:footer="0" w:gutter="0"/>
          <w:cols w:space="720"/>
          <w:noEndnote/>
        </w:sectPr>
      </w:pPr>
      <w:r w:rsidRPr="006F7D7D">
        <w:rPr>
          <w:rFonts w:ascii="Times New Roman" w:hAnsi="Times New Roman" w:cs="Calibri"/>
        </w:rPr>
        <w:br w:type="page"/>
      </w:r>
      <w:bookmarkStart w:id="7" w:name="OLE_LINK41"/>
      <w:bookmarkStart w:id="8" w:name="OLE_LINK42"/>
      <w:bookmarkStart w:id="9" w:name="OLE_LINK43"/>
    </w:p>
    <w:p w14:paraId="0BD4C9AE" w14:textId="77777777" w:rsidR="00EE1FF7" w:rsidRPr="006F7D7D" w:rsidRDefault="00EE1FF7" w:rsidP="00EE1FF7">
      <w:pPr>
        <w:ind w:left="5103"/>
        <w:rPr>
          <w:rFonts w:ascii="Times New Roman" w:hAnsi="Times New Roman" w:cs="Calibri"/>
          <w:sz w:val="22"/>
          <w:szCs w:val="22"/>
        </w:rPr>
      </w:pPr>
      <w:r w:rsidRPr="006F7D7D">
        <w:rPr>
          <w:rFonts w:ascii="Times New Roman" w:hAnsi="Times New Roman" w:cs="Calibri"/>
          <w:sz w:val="22"/>
          <w:szCs w:val="22"/>
        </w:rPr>
        <w:lastRenderedPageBreak/>
        <w:t xml:space="preserve">Приложение 2 к подпрограмме </w:t>
      </w:r>
      <w:r w:rsidRPr="006F7D7D">
        <w:rPr>
          <w:rFonts w:ascii="Times New Roman" w:hAnsi="Times New Roman" w:cs="Calibri"/>
          <w:sz w:val="22"/>
          <w:szCs w:val="22"/>
          <w:lang w:eastAsia="ru-RU"/>
        </w:rPr>
        <w:t>«Формирование комфортной городской среды»</w:t>
      </w:r>
    </w:p>
    <w:bookmarkEnd w:id="7"/>
    <w:bookmarkEnd w:id="8"/>
    <w:bookmarkEnd w:id="9"/>
    <w:p w14:paraId="7D49BE59" w14:textId="77777777" w:rsidR="00EE1FF7" w:rsidRPr="006F7D7D" w:rsidRDefault="00EE1FF7" w:rsidP="00EE1FF7">
      <w:pPr>
        <w:jc w:val="both"/>
        <w:rPr>
          <w:rFonts w:ascii="Times New Roman" w:hAnsi="Times New Roman" w:cs="Calibri"/>
          <w:sz w:val="28"/>
          <w:szCs w:val="28"/>
        </w:rPr>
      </w:pPr>
    </w:p>
    <w:p w14:paraId="111847A2" w14:textId="77777777" w:rsidR="00EE1FF7" w:rsidRPr="006F7D7D" w:rsidRDefault="00EE1FF7" w:rsidP="00EE1FF7">
      <w:pPr>
        <w:jc w:val="center"/>
        <w:rPr>
          <w:rFonts w:ascii="Times New Roman" w:hAnsi="Times New Roman" w:cs="Calibri"/>
          <w:sz w:val="28"/>
          <w:szCs w:val="28"/>
        </w:rPr>
      </w:pPr>
      <w:bookmarkStart w:id="10" w:name="OLE_LINK85"/>
      <w:r w:rsidRPr="006F7D7D">
        <w:rPr>
          <w:rFonts w:ascii="Times New Roman" w:hAnsi="Times New Roman" w:cs="Calibri"/>
          <w:sz w:val="28"/>
          <w:szCs w:val="28"/>
        </w:rPr>
        <w:t>Порядок разработки, обсуждения с заинтересованными лицами и утверждения дизайн-проектов благоустройства дворовых территорий, включенных в подпрограмму</w:t>
      </w:r>
      <w:bookmarkEnd w:id="10"/>
      <w:r w:rsidRPr="006F7D7D">
        <w:rPr>
          <w:rFonts w:ascii="Times New Roman" w:hAnsi="Times New Roman" w:cs="Calibri"/>
          <w:sz w:val="28"/>
          <w:szCs w:val="28"/>
        </w:rPr>
        <w:t xml:space="preserve"> «Формирование комфортной городской среды»</w:t>
      </w:r>
    </w:p>
    <w:p w14:paraId="6B80C985" w14:textId="77777777" w:rsidR="00EE1FF7" w:rsidRPr="006F7D7D" w:rsidRDefault="00EE1FF7" w:rsidP="00EE1FF7">
      <w:pPr>
        <w:jc w:val="center"/>
        <w:rPr>
          <w:rFonts w:ascii="Times New Roman" w:hAnsi="Times New Roman" w:cs="Calibri"/>
          <w:sz w:val="28"/>
          <w:szCs w:val="28"/>
        </w:rPr>
      </w:pPr>
    </w:p>
    <w:p w14:paraId="46BFF1F2" w14:textId="77777777" w:rsidR="00EE1FF7" w:rsidRPr="006F7D7D" w:rsidRDefault="00EE1FF7" w:rsidP="00EE1FF7">
      <w:pPr>
        <w:jc w:val="center"/>
        <w:rPr>
          <w:rFonts w:ascii="Times New Roman" w:hAnsi="Times New Roman" w:cs="Calibri"/>
          <w:sz w:val="28"/>
          <w:szCs w:val="28"/>
        </w:rPr>
      </w:pPr>
      <w:bookmarkStart w:id="11" w:name="OLE_LINK13"/>
      <w:bookmarkStart w:id="12" w:name="OLE_LINK14"/>
      <w:r w:rsidRPr="006F7D7D">
        <w:rPr>
          <w:rFonts w:ascii="Times New Roman" w:hAnsi="Times New Roman" w:cs="Calibri"/>
          <w:sz w:val="28"/>
          <w:szCs w:val="28"/>
        </w:rPr>
        <w:t>Общие положения</w:t>
      </w:r>
    </w:p>
    <w:bookmarkEnd w:id="11"/>
    <w:bookmarkEnd w:id="12"/>
    <w:p w14:paraId="4CB1A9DA" w14:textId="77777777" w:rsidR="00EE1FF7" w:rsidRPr="006F7D7D" w:rsidRDefault="00EE1FF7" w:rsidP="00EE1FF7">
      <w:pPr>
        <w:jc w:val="both"/>
        <w:rPr>
          <w:rFonts w:ascii="Times New Roman" w:hAnsi="Times New Roman" w:cs="Calibri"/>
          <w:sz w:val="28"/>
          <w:szCs w:val="28"/>
        </w:rPr>
      </w:pPr>
    </w:p>
    <w:p w14:paraId="56CE0156"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 xml:space="preserve">1.1. Порядок разработки, обсуждения </w:t>
      </w:r>
      <w:bookmarkStart w:id="13" w:name="OLE_LINK7"/>
      <w:bookmarkStart w:id="14" w:name="OLE_LINK8"/>
      <w:bookmarkStart w:id="15" w:name="OLE_LINK9"/>
      <w:r w:rsidRPr="006F7D7D">
        <w:rPr>
          <w:rFonts w:ascii="Times New Roman" w:hAnsi="Times New Roman" w:cs="Calibri"/>
          <w:sz w:val="28"/>
          <w:szCs w:val="28"/>
        </w:rPr>
        <w:t xml:space="preserve">с заинтересованными лицами </w:t>
      </w:r>
      <w:bookmarkEnd w:id="13"/>
      <w:bookmarkEnd w:id="14"/>
      <w:bookmarkEnd w:id="15"/>
      <w:r w:rsidRPr="006F7D7D">
        <w:rPr>
          <w:rFonts w:ascii="Times New Roman" w:hAnsi="Times New Roman" w:cs="Calibri"/>
          <w:sz w:val="28"/>
          <w:szCs w:val="28"/>
        </w:rPr>
        <w:t xml:space="preserve">и утверждения </w:t>
      </w:r>
      <w:bookmarkStart w:id="16" w:name="OLE_LINK4"/>
      <w:r w:rsidRPr="006F7D7D">
        <w:rPr>
          <w:rFonts w:ascii="Times New Roman" w:hAnsi="Times New Roman" w:cs="Calibri"/>
          <w:sz w:val="28"/>
          <w:szCs w:val="28"/>
        </w:rPr>
        <w:t>дизайн-проектов благоустройства дворовых территорий</w:t>
      </w:r>
      <w:bookmarkEnd w:id="16"/>
      <w:r w:rsidRPr="006F7D7D">
        <w:rPr>
          <w:rFonts w:ascii="Times New Roman" w:hAnsi="Times New Roman" w:cs="Calibri"/>
          <w:sz w:val="28"/>
          <w:szCs w:val="28"/>
        </w:rPr>
        <w:t xml:space="preserve"> (далее - Проектов), включенных в подпрограмму на 2017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17" w:name="OLE_LINK19"/>
      <w:bookmarkStart w:id="18" w:name="OLE_LINK20"/>
      <w:r w:rsidRPr="006F7D7D">
        <w:rPr>
          <w:rFonts w:ascii="Times New Roman" w:hAnsi="Times New Roman" w:cs="Calibri"/>
          <w:sz w:val="28"/>
          <w:szCs w:val="28"/>
        </w:rPr>
        <w:t>адаптации к площади дворовой территории, рельефу местности, обеспечивающих архитектурно-композиционную завершенность и художественную выразительность дворовой территории при реализации Проект</w:t>
      </w:r>
      <w:bookmarkEnd w:id="17"/>
      <w:bookmarkEnd w:id="18"/>
      <w:r w:rsidRPr="006F7D7D">
        <w:rPr>
          <w:rFonts w:ascii="Times New Roman" w:hAnsi="Times New Roman" w:cs="Calibri"/>
          <w:sz w:val="28"/>
          <w:szCs w:val="28"/>
        </w:rPr>
        <w:t>а.</w:t>
      </w:r>
    </w:p>
    <w:p w14:paraId="381624B9"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14:paraId="448B96F0" w14:textId="77777777" w:rsidR="00EE1FF7" w:rsidRPr="006F7D7D" w:rsidRDefault="00EE1FF7" w:rsidP="00EE1FF7">
      <w:pPr>
        <w:jc w:val="both"/>
        <w:rPr>
          <w:rFonts w:ascii="Times New Roman" w:hAnsi="Times New Roman" w:cs="Calibri"/>
          <w:sz w:val="28"/>
          <w:szCs w:val="28"/>
        </w:rPr>
      </w:pPr>
      <w:bookmarkStart w:id="19" w:name="OLE_LINK15"/>
      <w:bookmarkStart w:id="20" w:name="OLE_LINK16"/>
      <w:bookmarkStart w:id="21" w:name="OLE_LINK17"/>
      <w:r w:rsidRPr="006F7D7D">
        <w:rPr>
          <w:rFonts w:ascii="Times New Roman" w:hAnsi="Times New Roman" w:cs="Calibri"/>
          <w:sz w:val="28"/>
          <w:szCs w:val="28"/>
        </w:rPr>
        <w:tab/>
        <w:t xml:space="preserve">1.3. Проект - Проект по благоустройству должен быть оформлен в письменном виде и соответствовать </w:t>
      </w:r>
      <w:hyperlink r:id="rId12" w:history="1">
        <w:r w:rsidRPr="006F7D7D">
          <w:rPr>
            <w:rFonts w:ascii="Times New Roman" w:hAnsi="Times New Roman" w:cs="Calibri"/>
            <w:sz w:val="28"/>
            <w:szCs w:val="28"/>
          </w:rPr>
          <w:t>требованиям</w:t>
        </w:r>
      </w:hyperlink>
      <w:r w:rsidRPr="006F7D7D">
        <w:rPr>
          <w:rFonts w:ascii="Times New Roman" w:hAnsi="Times New Roman" w:cs="Calibri"/>
          <w:sz w:val="28"/>
          <w:szCs w:val="28"/>
        </w:rPr>
        <w:t>, изложенным в приложении 2 к настоящему Положению.</w:t>
      </w:r>
    </w:p>
    <w:bookmarkEnd w:id="19"/>
    <w:bookmarkEnd w:id="20"/>
    <w:bookmarkEnd w:id="21"/>
    <w:p w14:paraId="3A2A44D6" w14:textId="77777777" w:rsidR="00EE1FF7" w:rsidRPr="006F7D7D" w:rsidRDefault="00EE1FF7" w:rsidP="00EE1FF7">
      <w:pPr>
        <w:jc w:val="both"/>
        <w:rPr>
          <w:rFonts w:ascii="Times New Roman" w:hAnsi="Times New Roman" w:cs="Calibri"/>
          <w:sz w:val="28"/>
          <w:szCs w:val="28"/>
        </w:rPr>
      </w:pPr>
    </w:p>
    <w:p w14:paraId="029FA2CF" w14:textId="77777777" w:rsidR="00EE1FF7" w:rsidRPr="006F7D7D" w:rsidRDefault="00EE1FF7" w:rsidP="00EE1FF7">
      <w:pPr>
        <w:jc w:val="center"/>
        <w:rPr>
          <w:rFonts w:ascii="Times New Roman" w:hAnsi="Times New Roman" w:cs="Calibri"/>
          <w:sz w:val="28"/>
          <w:szCs w:val="28"/>
        </w:rPr>
      </w:pPr>
      <w:r w:rsidRPr="006F7D7D">
        <w:rPr>
          <w:rFonts w:ascii="Times New Roman" w:hAnsi="Times New Roman" w:cs="Calibri"/>
          <w:sz w:val="28"/>
          <w:szCs w:val="28"/>
        </w:rPr>
        <w:t>Разработка Проектов</w:t>
      </w:r>
    </w:p>
    <w:p w14:paraId="4135833D" w14:textId="77777777" w:rsidR="00EE1FF7" w:rsidRPr="006F7D7D" w:rsidRDefault="00EE1FF7" w:rsidP="00EE1FF7">
      <w:pPr>
        <w:jc w:val="both"/>
        <w:rPr>
          <w:rFonts w:ascii="Times New Roman" w:hAnsi="Times New Roman" w:cs="Calibri"/>
          <w:sz w:val="28"/>
          <w:szCs w:val="28"/>
        </w:rPr>
      </w:pPr>
    </w:p>
    <w:p w14:paraId="3CF8A32A"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2.1. Проект по благоустройству должен быть оформлен в письменном виде и содержать следующую информацию:</w:t>
      </w:r>
    </w:p>
    <w:p w14:paraId="2998513C"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2.1.1. Наименование проекта по благоустройству дворовой территории, включающее адрес многоквартирного жилого дома (далее – МКД).</w:t>
      </w:r>
    </w:p>
    <w:p w14:paraId="53712F81"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3838575B"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14:paraId="647C22AF"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 xml:space="preserve">2.3. Проект должен учитывать рельеф местности, быть адаптированным к фактическим границам дворовой территории, исключать </w:t>
      </w:r>
      <w:r w:rsidRPr="006F7D7D">
        <w:rPr>
          <w:rFonts w:ascii="Times New Roman" w:hAnsi="Times New Roman" w:cs="Calibri"/>
          <w:sz w:val="28"/>
          <w:szCs w:val="28"/>
        </w:rPr>
        <w:lastRenderedPageBreak/>
        <w:t>захват мест общего пользования в целях соблюдения законных прав и интересов неопределенного круга лиц.</w:t>
      </w:r>
    </w:p>
    <w:p w14:paraId="094B919B"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2.4. 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14:paraId="331DAEB7"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w:t>
      </w:r>
      <w:r>
        <w:rPr>
          <w:rFonts w:ascii="Times New Roman" w:hAnsi="Times New Roman" w:cs="Calibri"/>
          <w:sz w:val="28"/>
          <w:szCs w:val="28"/>
        </w:rPr>
        <w:t xml:space="preserve"> </w:t>
      </w:r>
      <w:r w:rsidRPr="006F7D7D">
        <w:rPr>
          <w:rFonts w:ascii="Times New Roman" w:hAnsi="Times New Roman" w:cs="Calibri"/>
          <w:sz w:val="28"/>
          <w:szCs w:val="28"/>
        </w:rPr>
        <w:t>в реализации мероприятий по благоустройству территории (при наличии положительного решения общего собрания собственников жилых помещений МКД).</w:t>
      </w:r>
    </w:p>
    <w:p w14:paraId="14C4804B"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2.6. Проект может быть выполнен заинтересованными лицами самостоятельно либо с привлечением организаций.</w:t>
      </w:r>
    </w:p>
    <w:p w14:paraId="517A809B"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2.7. Проект должен быть предоставлен в МКУ «ГХ» города Дивногорска</w:t>
      </w:r>
      <w:r>
        <w:rPr>
          <w:rFonts w:ascii="Times New Roman" w:hAnsi="Times New Roman" w:cs="Calibri"/>
          <w:sz w:val="28"/>
          <w:szCs w:val="28"/>
        </w:rPr>
        <w:t xml:space="preserve"> </w:t>
      </w:r>
      <w:r w:rsidRPr="006F7D7D">
        <w:rPr>
          <w:rFonts w:ascii="Times New Roman" w:hAnsi="Times New Roman" w:cs="Calibri"/>
          <w:sz w:val="28"/>
          <w:szCs w:val="28"/>
        </w:rPr>
        <w:t xml:space="preserve">по адресу: Красноярский край, г. Дивногорск, ул. Комсомольская, д. 2, </w:t>
      </w:r>
      <w:proofErr w:type="spellStart"/>
      <w:r w:rsidRPr="006F7D7D">
        <w:rPr>
          <w:rFonts w:ascii="Times New Roman" w:hAnsi="Times New Roman" w:cs="Calibri"/>
          <w:sz w:val="28"/>
          <w:szCs w:val="28"/>
        </w:rPr>
        <w:t>каб</w:t>
      </w:r>
      <w:proofErr w:type="spellEnd"/>
      <w:r w:rsidRPr="006F7D7D">
        <w:rPr>
          <w:rFonts w:ascii="Times New Roman" w:hAnsi="Times New Roman" w:cs="Calibri"/>
          <w:sz w:val="28"/>
          <w:szCs w:val="28"/>
        </w:rPr>
        <w:t>. 309.</w:t>
      </w:r>
    </w:p>
    <w:p w14:paraId="63A49F76" w14:textId="77777777" w:rsidR="00EE1FF7" w:rsidRPr="006F7D7D" w:rsidRDefault="00EE1FF7" w:rsidP="00EE1FF7">
      <w:pPr>
        <w:jc w:val="both"/>
        <w:rPr>
          <w:rFonts w:ascii="Times New Roman" w:hAnsi="Times New Roman" w:cs="Calibri"/>
          <w:sz w:val="28"/>
          <w:szCs w:val="28"/>
        </w:rPr>
      </w:pPr>
    </w:p>
    <w:p w14:paraId="3D8653F3" w14:textId="77777777" w:rsidR="00EE1FF7" w:rsidRPr="006F7D7D" w:rsidRDefault="00EE1FF7" w:rsidP="00EE1FF7">
      <w:pPr>
        <w:jc w:val="center"/>
        <w:rPr>
          <w:rFonts w:ascii="Times New Roman" w:hAnsi="Times New Roman" w:cs="Calibri"/>
          <w:sz w:val="28"/>
          <w:szCs w:val="28"/>
        </w:rPr>
      </w:pPr>
      <w:r w:rsidRPr="006F7D7D">
        <w:rPr>
          <w:rFonts w:ascii="Times New Roman" w:hAnsi="Times New Roman" w:cs="Calibri"/>
          <w:sz w:val="28"/>
          <w:szCs w:val="28"/>
        </w:rPr>
        <w:t>Обсуждение Проектов</w:t>
      </w:r>
    </w:p>
    <w:p w14:paraId="654F6233" w14:textId="77777777" w:rsidR="00EE1FF7" w:rsidRPr="006F7D7D" w:rsidRDefault="00EE1FF7" w:rsidP="00EE1FF7">
      <w:pPr>
        <w:jc w:val="both"/>
        <w:rPr>
          <w:rFonts w:ascii="Times New Roman" w:hAnsi="Times New Roman" w:cs="Calibri"/>
          <w:sz w:val="28"/>
          <w:szCs w:val="28"/>
        </w:rPr>
      </w:pPr>
    </w:p>
    <w:p w14:paraId="31771EF6"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3.1. Общественная Комиссия организует методическую и консультативную помощь в разработке Проектов.</w:t>
      </w:r>
    </w:p>
    <w:p w14:paraId="41EB9471"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 xml:space="preserve">3.2. </w:t>
      </w:r>
      <w:bookmarkStart w:id="22" w:name="OLE_LINK21"/>
      <w:bookmarkStart w:id="23" w:name="OLE_LINK22"/>
      <w:r w:rsidRPr="006F7D7D">
        <w:rPr>
          <w:rFonts w:ascii="Times New Roman" w:hAnsi="Times New Roman" w:cs="Calibri"/>
          <w:sz w:val="28"/>
          <w:szCs w:val="28"/>
        </w:rPr>
        <w:t xml:space="preserve">Общественная Комиссия </w:t>
      </w:r>
      <w:bookmarkEnd w:id="22"/>
      <w:bookmarkEnd w:id="23"/>
      <w:r w:rsidRPr="006F7D7D">
        <w:rPr>
          <w:rFonts w:ascii="Times New Roman" w:hAnsi="Times New Roman" w:cs="Calibri"/>
          <w:sz w:val="28"/>
          <w:szCs w:val="28"/>
        </w:rPr>
        <w:t>обеспечивает рассмотрение предложенных</w:t>
      </w:r>
      <w:r>
        <w:rPr>
          <w:rFonts w:ascii="Times New Roman" w:hAnsi="Times New Roman" w:cs="Calibri"/>
          <w:sz w:val="28"/>
          <w:szCs w:val="28"/>
        </w:rPr>
        <w:t xml:space="preserve"> </w:t>
      </w:r>
      <w:r w:rsidRPr="006F7D7D">
        <w:rPr>
          <w:rFonts w:ascii="Times New Roman" w:hAnsi="Times New Roman" w:cs="Calibri"/>
          <w:sz w:val="28"/>
          <w:szCs w:val="28"/>
        </w:rPr>
        <w:t>Проектов совместно с представителями заинтересованных лиц.</w:t>
      </w:r>
    </w:p>
    <w:p w14:paraId="05AA7B10"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w:t>
      </w:r>
      <w:r>
        <w:rPr>
          <w:rFonts w:ascii="Times New Roman" w:hAnsi="Times New Roman" w:cs="Calibri"/>
          <w:sz w:val="28"/>
          <w:szCs w:val="28"/>
        </w:rPr>
        <w:t xml:space="preserve"> </w:t>
      </w:r>
      <w:r w:rsidRPr="006F7D7D">
        <w:rPr>
          <w:rFonts w:ascii="Times New Roman" w:hAnsi="Times New Roman" w:cs="Calibri"/>
          <w:sz w:val="28"/>
          <w:szCs w:val="28"/>
        </w:rPr>
        <w:t>сроки устранения замечаний.</w:t>
      </w:r>
    </w:p>
    <w:p w14:paraId="783FB747"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3.4. Доработанный Проект в установленный срок направляется для утверждения.</w:t>
      </w:r>
    </w:p>
    <w:p w14:paraId="3F670DE9" w14:textId="77777777" w:rsidR="00EE1FF7" w:rsidRPr="006F7D7D" w:rsidRDefault="00EE1FF7" w:rsidP="00EE1FF7">
      <w:pPr>
        <w:jc w:val="both"/>
        <w:rPr>
          <w:rFonts w:ascii="Times New Roman" w:hAnsi="Times New Roman" w:cs="Calibri"/>
          <w:sz w:val="28"/>
          <w:szCs w:val="28"/>
        </w:rPr>
      </w:pPr>
    </w:p>
    <w:p w14:paraId="6F8D8BDE" w14:textId="77777777" w:rsidR="00EE1FF7" w:rsidRPr="006F7D7D" w:rsidRDefault="00EE1FF7" w:rsidP="00EE1FF7">
      <w:pPr>
        <w:jc w:val="center"/>
        <w:rPr>
          <w:rFonts w:ascii="Times New Roman" w:hAnsi="Times New Roman" w:cs="Calibri"/>
          <w:sz w:val="28"/>
          <w:szCs w:val="28"/>
        </w:rPr>
      </w:pPr>
      <w:r w:rsidRPr="006F7D7D">
        <w:rPr>
          <w:rFonts w:ascii="Times New Roman" w:hAnsi="Times New Roman" w:cs="Calibri"/>
          <w:sz w:val="28"/>
          <w:szCs w:val="28"/>
        </w:rPr>
        <w:t>Утверждение Проектов</w:t>
      </w:r>
    </w:p>
    <w:p w14:paraId="243BB6E4" w14:textId="77777777" w:rsidR="00EE1FF7" w:rsidRPr="006F7D7D" w:rsidRDefault="00EE1FF7" w:rsidP="00EE1FF7">
      <w:pPr>
        <w:jc w:val="both"/>
        <w:rPr>
          <w:rFonts w:ascii="Times New Roman" w:hAnsi="Times New Roman" w:cs="Calibri"/>
          <w:sz w:val="28"/>
          <w:szCs w:val="28"/>
        </w:rPr>
      </w:pPr>
    </w:p>
    <w:p w14:paraId="21E40A64"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4.1. Проект, прошедший обсуждение без замечаний, либо Проект</w:t>
      </w:r>
      <w:r>
        <w:rPr>
          <w:rFonts w:ascii="Times New Roman" w:hAnsi="Times New Roman" w:cs="Calibri"/>
          <w:sz w:val="28"/>
          <w:szCs w:val="28"/>
        </w:rPr>
        <w:t xml:space="preserve">, </w:t>
      </w:r>
      <w:r w:rsidRPr="006F7D7D">
        <w:rPr>
          <w:rFonts w:ascii="Times New Roman" w:hAnsi="Times New Roman" w:cs="Calibri"/>
          <w:sz w:val="28"/>
          <w:szCs w:val="28"/>
        </w:rPr>
        <w:t>доработанный в порядке, установленном разделом 3 настоящего приложения, утверждается общественной Комиссией.</w:t>
      </w:r>
    </w:p>
    <w:p w14:paraId="446F75B2" w14:textId="77777777" w:rsidR="00EE1FF7" w:rsidRPr="006F7D7D" w:rsidRDefault="00EE1FF7" w:rsidP="00EE1FF7">
      <w:pPr>
        <w:jc w:val="both"/>
        <w:rPr>
          <w:rFonts w:ascii="Times New Roman" w:hAnsi="Times New Roman" w:cs="Calibri"/>
          <w:sz w:val="28"/>
          <w:szCs w:val="28"/>
        </w:rPr>
      </w:pPr>
      <w:r w:rsidRPr="006F7D7D">
        <w:rPr>
          <w:rFonts w:ascii="Times New Roman" w:hAnsi="Times New Roman" w:cs="Calibri"/>
          <w:sz w:val="28"/>
          <w:szCs w:val="28"/>
        </w:rPr>
        <w:tab/>
        <w:t>4.2. Решение об утверждении Проекта принимается путем открытого голосования и отражается в протоколе заседания общественной Комиссии.</w:t>
      </w:r>
    </w:p>
    <w:p w14:paraId="0302FF91" w14:textId="77777777" w:rsidR="00EE1FF7" w:rsidRPr="006F7D7D" w:rsidRDefault="00EE1FF7" w:rsidP="00EE1FF7">
      <w:pPr>
        <w:rPr>
          <w:rFonts w:ascii="Times New Roman" w:hAnsi="Times New Roman" w:cs="Calibri"/>
          <w:sz w:val="28"/>
          <w:szCs w:val="28"/>
        </w:rPr>
      </w:pPr>
    </w:p>
    <w:p w14:paraId="2512FF3F" w14:textId="77777777" w:rsidR="00EE1FF7" w:rsidRPr="006F7D7D" w:rsidRDefault="00EE1FF7" w:rsidP="00EE1FF7">
      <w:pPr>
        <w:rPr>
          <w:rFonts w:ascii="Times New Roman" w:hAnsi="Times New Roman" w:cs="Calibri"/>
          <w:sz w:val="28"/>
          <w:szCs w:val="28"/>
        </w:rPr>
      </w:pPr>
    </w:p>
    <w:p w14:paraId="64D6D5C0" w14:textId="77777777" w:rsidR="00EE1FF7" w:rsidRPr="006F7D7D" w:rsidRDefault="00EE1FF7" w:rsidP="00EE1FF7">
      <w:pPr>
        <w:rPr>
          <w:rFonts w:ascii="Times New Roman" w:hAnsi="Times New Roman" w:cs="Calibri"/>
          <w:sz w:val="28"/>
          <w:szCs w:val="28"/>
        </w:rPr>
      </w:pPr>
    </w:p>
    <w:p w14:paraId="20D30AA2" w14:textId="77777777" w:rsidR="00EE1FF7" w:rsidRPr="006F7D7D" w:rsidRDefault="00EE1FF7" w:rsidP="00EE1FF7">
      <w:pPr>
        <w:ind w:left="5103"/>
        <w:rPr>
          <w:rFonts w:ascii="Times New Roman" w:hAnsi="Times New Roman" w:cs="Calibri"/>
          <w:sz w:val="22"/>
          <w:szCs w:val="22"/>
        </w:rPr>
      </w:pPr>
    </w:p>
    <w:p w14:paraId="5B4BA132" w14:textId="77777777" w:rsidR="00EE1FF7" w:rsidRPr="006F7D7D" w:rsidRDefault="00EE1FF7" w:rsidP="00EE1FF7">
      <w:pPr>
        <w:rPr>
          <w:rFonts w:ascii="Times New Roman" w:hAnsi="Times New Roman" w:cs="Calibri"/>
          <w:sz w:val="22"/>
          <w:szCs w:val="22"/>
        </w:rPr>
      </w:pPr>
    </w:p>
    <w:p w14:paraId="7F73EBC7" w14:textId="77777777" w:rsidR="00EE1FF7" w:rsidRPr="006F7D7D" w:rsidRDefault="00EE1FF7" w:rsidP="00EE1FF7">
      <w:pPr>
        <w:ind w:left="5103"/>
        <w:rPr>
          <w:rFonts w:ascii="Times New Roman" w:hAnsi="Times New Roman" w:cs="Calibri"/>
          <w:sz w:val="22"/>
          <w:szCs w:val="22"/>
        </w:rPr>
      </w:pPr>
      <w:r w:rsidRPr="006F7D7D">
        <w:rPr>
          <w:rFonts w:ascii="Times New Roman" w:hAnsi="Times New Roman" w:cs="Calibri"/>
          <w:sz w:val="22"/>
          <w:szCs w:val="22"/>
        </w:rPr>
        <w:lastRenderedPageBreak/>
        <w:t xml:space="preserve">Приложение 3 к подпрограмме </w:t>
      </w:r>
      <w:r w:rsidRPr="006F7D7D">
        <w:rPr>
          <w:rFonts w:ascii="Times New Roman" w:hAnsi="Times New Roman" w:cs="Calibri"/>
          <w:sz w:val="22"/>
          <w:szCs w:val="22"/>
          <w:lang w:eastAsia="ru-RU"/>
        </w:rPr>
        <w:t>«Формирование комфортной городской среды»</w:t>
      </w:r>
    </w:p>
    <w:p w14:paraId="1D2931B9"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p>
    <w:p w14:paraId="50654692"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p>
    <w:p w14:paraId="58512A00"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r w:rsidRPr="006F7D7D">
        <w:rPr>
          <w:rFonts w:ascii="Times New Roman" w:hAnsi="Times New Roman"/>
          <w:b/>
          <w:sz w:val="28"/>
          <w:szCs w:val="28"/>
        </w:rPr>
        <w:t>Порядок</w:t>
      </w:r>
    </w:p>
    <w:p w14:paraId="3CC52F79"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r w:rsidRPr="006F7D7D">
        <w:rPr>
          <w:rFonts w:ascii="Times New Roman" w:hAnsi="Times New Roman"/>
          <w:b/>
          <w:sz w:val="28"/>
          <w:szCs w:val="28"/>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14:paraId="73BAF6E4" w14:textId="77777777" w:rsidR="00EE1FF7" w:rsidRPr="006F7D7D" w:rsidRDefault="00EE1FF7" w:rsidP="00EE1FF7">
      <w:pPr>
        <w:widowControl w:val="0"/>
        <w:autoSpaceDE w:val="0"/>
        <w:autoSpaceDN w:val="0"/>
        <w:ind w:firstLine="709"/>
        <w:jc w:val="center"/>
        <w:rPr>
          <w:rFonts w:ascii="Times New Roman" w:hAnsi="Times New Roman"/>
          <w:b/>
          <w:sz w:val="28"/>
          <w:szCs w:val="28"/>
        </w:rPr>
      </w:pPr>
      <w:r w:rsidRPr="006F7D7D">
        <w:rPr>
          <w:rFonts w:ascii="Times New Roman" w:hAnsi="Times New Roman"/>
          <w:b/>
          <w:sz w:val="28"/>
          <w:szCs w:val="28"/>
        </w:rPr>
        <w:t>и работ по благоустройству территорий муниципального образования город Дивногорск</w:t>
      </w:r>
    </w:p>
    <w:p w14:paraId="669E8309" w14:textId="77777777" w:rsidR="00EE1FF7" w:rsidRPr="006F7D7D" w:rsidRDefault="00EE1FF7" w:rsidP="00EE1FF7">
      <w:pPr>
        <w:widowControl w:val="0"/>
        <w:autoSpaceDE w:val="0"/>
        <w:autoSpaceDN w:val="0"/>
        <w:adjustRightInd w:val="0"/>
        <w:jc w:val="center"/>
        <w:rPr>
          <w:rFonts w:cs="Calibri"/>
          <w:b/>
          <w:bCs/>
          <w:lang w:eastAsia="ru-RU"/>
        </w:rPr>
      </w:pPr>
    </w:p>
    <w:p w14:paraId="6A15D3FF" w14:textId="77777777" w:rsidR="00EE1FF7" w:rsidRPr="006F7D7D" w:rsidRDefault="00EE1FF7" w:rsidP="00EE1FF7">
      <w:pPr>
        <w:autoSpaceDE w:val="0"/>
        <w:autoSpaceDN w:val="0"/>
        <w:adjustRightInd w:val="0"/>
        <w:ind w:firstLine="720"/>
        <w:jc w:val="center"/>
        <w:rPr>
          <w:rFonts w:ascii="Times New Roman" w:hAnsi="Times New Roman"/>
          <w:b/>
          <w:sz w:val="28"/>
          <w:szCs w:val="28"/>
          <w:lang w:eastAsia="ru-RU"/>
        </w:rPr>
      </w:pPr>
      <w:r w:rsidRPr="006F7D7D">
        <w:rPr>
          <w:rFonts w:ascii="Times New Roman" w:hAnsi="Times New Roman"/>
          <w:b/>
          <w:sz w:val="28"/>
          <w:szCs w:val="28"/>
          <w:lang w:eastAsia="ru-RU"/>
        </w:rPr>
        <w:t>1. Общие положения</w:t>
      </w:r>
    </w:p>
    <w:p w14:paraId="6272D4C5" w14:textId="77777777" w:rsidR="00EE1FF7" w:rsidRPr="006F7D7D" w:rsidRDefault="00EE1FF7" w:rsidP="00EE1FF7">
      <w:pPr>
        <w:autoSpaceDE w:val="0"/>
        <w:autoSpaceDN w:val="0"/>
        <w:adjustRightInd w:val="0"/>
        <w:ind w:firstLine="720"/>
        <w:jc w:val="center"/>
        <w:rPr>
          <w:rFonts w:ascii="Times New Roman" w:hAnsi="Times New Roman"/>
          <w:sz w:val="28"/>
          <w:szCs w:val="28"/>
          <w:lang w:eastAsia="ru-RU"/>
        </w:rPr>
      </w:pPr>
    </w:p>
    <w:p w14:paraId="6A59826C"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муниципального образования город Дивногорск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муниципального образования город Дивногорск за счет средств поступивших из</w:t>
      </w:r>
      <w:r>
        <w:rPr>
          <w:rFonts w:ascii="Times New Roman" w:hAnsi="Times New Roman"/>
          <w:sz w:val="28"/>
          <w:szCs w:val="28"/>
        </w:rPr>
        <w:t xml:space="preserve"> </w:t>
      </w:r>
      <w:r w:rsidRPr="006F7D7D">
        <w:rPr>
          <w:rFonts w:ascii="Times New Roman" w:hAnsi="Times New Roman"/>
          <w:sz w:val="28"/>
          <w:szCs w:val="28"/>
        </w:rPr>
        <w:t>федерального бюджета, краевого бюджета и местного бюджета, предусмотренных в решение городского совета о городском</w:t>
      </w:r>
      <w:r>
        <w:rPr>
          <w:rFonts w:ascii="Times New Roman" w:hAnsi="Times New Roman"/>
          <w:sz w:val="28"/>
          <w:szCs w:val="28"/>
        </w:rPr>
        <w:t xml:space="preserve"> </w:t>
      </w:r>
      <w:r w:rsidRPr="006F7D7D">
        <w:rPr>
          <w:rFonts w:ascii="Times New Roman" w:hAnsi="Times New Roman"/>
          <w:sz w:val="28"/>
          <w:szCs w:val="28"/>
        </w:rPr>
        <w:t xml:space="preserve">бюджете на очередной финансовый год и плановый период на реализацию мероприятий по благоустройству </w:t>
      </w:r>
      <w:r w:rsidRPr="006F7D7D">
        <w:rPr>
          <w:rFonts w:ascii="Times New Roman" w:hAnsi="Times New Roman"/>
          <w:sz w:val="28"/>
          <w:szCs w:val="28"/>
          <w:lang w:eastAsia="ru-RU"/>
        </w:rPr>
        <w:t xml:space="preserve">муниципальной программы формирования комфортной городской среды на 2017 год, а также </w:t>
      </w:r>
      <w:r w:rsidRPr="006F7D7D">
        <w:rPr>
          <w:rFonts w:ascii="Times New Roman" w:hAnsi="Times New Roman"/>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14:paraId="06ED68EA" w14:textId="77777777" w:rsidR="00EE1FF7" w:rsidRPr="006F7D7D" w:rsidRDefault="00EE1FF7" w:rsidP="00EE1FF7">
      <w:pPr>
        <w:autoSpaceDE w:val="0"/>
        <w:autoSpaceDN w:val="0"/>
        <w:adjustRightInd w:val="0"/>
        <w:jc w:val="both"/>
        <w:rPr>
          <w:rFonts w:ascii="Times New Roman" w:hAnsi="Times New Roman"/>
          <w:sz w:val="28"/>
          <w:szCs w:val="28"/>
          <w:lang w:eastAsia="ru-RU"/>
        </w:rPr>
      </w:pPr>
      <w:r w:rsidRPr="006F7D7D">
        <w:rPr>
          <w:rFonts w:ascii="Times New Roman" w:hAnsi="Times New Roman"/>
          <w:sz w:val="28"/>
          <w:szCs w:val="28"/>
        </w:rPr>
        <w:tab/>
        <w:t xml:space="preserve">1.2. Субсидии предоставляются в целях выполнения работ по благоустройству: </w:t>
      </w:r>
    </w:p>
    <w:p w14:paraId="5CDEA043"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дворовых территорий многоквартирных домов;</w:t>
      </w:r>
    </w:p>
    <w:p w14:paraId="63B72093"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территорий соответствующего функционального назначения (площадей, набережных, улиц, пешеходных зон, скверов, парков) (далее – общественные территории).</w:t>
      </w:r>
    </w:p>
    <w:p w14:paraId="0369995F" w14:textId="77777777" w:rsidR="00EE1FF7" w:rsidRPr="006F7D7D" w:rsidRDefault="00EE1FF7" w:rsidP="00EE1FF7">
      <w:pPr>
        <w:autoSpaceDE w:val="0"/>
        <w:autoSpaceDN w:val="0"/>
        <w:adjustRightInd w:val="0"/>
        <w:ind w:firstLine="708"/>
        <w:jc w:val="both"/>
        <w:rPr>
          <w:rFonts w:ascii="Times New Roman" w:hAnsi="Times New Roman"/>
          <w:sz w:val="28"/>
          <w:szCs w:val="28"/>
        </w:rPr>
      </w:pPr>
      <w:r w:rsidRPr="006F7D7D">
        <w:rPr>
          <w:rFonts w:ascii="Times New Roman" w:hAnsi="Times New Roman"/>
          <w:sz w:val="28"/>
          <w:szCs w:val="28"/>
        </w:rPr>
        <w:t>1.3. Субсидии предоставляется на благоустройство дворовых территорий многоквартирных домов и благоустройство общественных территорий включенных в подпрограмму «Формирование комфортной городской среды» на 2017 год на основании решения общественной комиссии по развитию городской среды на территории муниципального образования город Дивногорск (далее – комиссия), принятого в порядке, установленном постановлением администрации города Дивногорска от 28.02.2017 № 39п.</w:t>
      </w:r>
    </w:p>
    <w:p w14:paraId="052D8F8E" w14:textId="77777777" w:rsidR="00EE1FF7" w:rsidRPr="006F7D7D" w:rsidRDefault="00EE1FF7" w:rsidP="00EE1FF7">
      <w:pPr>
        <w:autoSpaceDE w:val="0"/>
        <w:autoSpaceDN w:val="0"/>
        <w:adjustRightInd w:val="0"/>
        <w:ind w:firstLine="540"/>
        <w:jc w:val="both"/>
        <w:rPr>
          <w:rFonts w:ascii="Times New Roman" w:hAnsi="Times New Roman"/>
          <w:sz w:val="28"/>
          <w:szCs w:val="28"/>
          <w:lang w:eastAsia="ru-RU"/>
        </w:rPr>
      </w:pPr>
      <w:r w:rsidRPr="006F7D7D">
        <w:rPr>
          <w:rFonts w:ascii="Times New Roman" w:eastAsia="Calibri" w:hAnsi="Times New Roman"/>
          <w:sz w:val="28"/>
          <w:szCs w:val="28"/>
          <w:lang w:eastAsia="ru-RU"/>
        </w:rPr>
        <w:t xml:space="preserve">Состав комиссии утвержден </w:t>
      </w:r>
      <w:r w:rsidRPr="006F7D7D">
        <w:rPr>
          <w:rFonts w:ascii="Times New Roman" w:hAnsi="Times New Roman"/>
          <w:sz w:val="28"/>
          <w:szCs w:val="28"/>
          <w:lang w:eastAsia="ru-RU"/>
        </w:rPr>
        <w:t>распоряжением администрации города Дивногорска от 28.02.2017 № 337р.</w:t>
      </w:r>
    </w:p>
    <w:p w14:paraId="3FE8FD59"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lastRenderedPageBreak/>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13" w:history="1">
        <w:r w:rsidRPr="006F7D7D">
          <w:rPr>
            <w:rFonts w:ascii="Times New Roman" w:hAnsi="Times New Roman"/>
            <w:sz w:val="28"/>
            <w:szCs w:val="28"/>
          </w:rPr>
          <w:t>кодексом</w:t>
        </w:r>
      </w:hyperlink>
      <w:r w:rsidRPr="006F7D7D">
        <w:rPr>
          <w:rFonts w:ascii="Times New Roman" w:hAnsi="Times New Roman"/>
          <w:sz w:val="28"/>
          <w:szCs w:val="28"/>
        </w:rPr>
        <w:t xml:space="preserve"> Российской Федерации, управляющие организации (далее – управляющие организации, получатели субсидии).</w:t>
      </w:r>
    </w:p>
    <w:p w14:paraId="684C131A"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w:t>
      </w:r>
      <w:r w:rsidRPr="006F7D7D">
        <w:rPr>
          <w:rFonts w:ascii="Times New Roman" w:hAnsi="Times New Roman"/>
          <w:sz w:val="28"/>
          <w:szCs w:val="28"/>
          <w:lang w:eastAsia="ru-RU"/>
        </w:rPr>
        <w:t xml:space="preserve">муниципальную программу формирования современной городской среды на 2017 год для благоустройства </w:t>
      </w:r>
      <w:r w:rsidRPr="006F7D7D">
        <w:rPr>
          <w:rFonts w:ascii="Times New Roman" w:hAnsi="Times New Roman"/>
          <w:sz w:val="28"/>
          <w:szCs w:val="28"/>
        </w:rPr>
        <w:t>дворовых территорий, которыми управляет такая управляющая организация или товарищество собственников жилья.</w:t>
      </w:r>
    </w:p>
    <w:p w14:paraId="4985A922"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1.5. Получателями субсидий на</w:t>
      </w:r>
      <w:r w:rsidRPr="006F7D7D">
        <w:rPr>
          <w:rFonts w:ascii="Times New Roman" w:hAnsi="Times New Roman"/>
          <w:sz w:val="28"/>
          <w:szCs w:val="28"/>
          <w:lang w:eastAsia="ru-RU"/>
        </w:rPr>
        <w:t xml:space="preserve"> благоустройство общественных территорий являются организации любой организационно-правовой формы.</w:t>
      </w:r>
    </w:p>
    <w:p w14:paraId="27B64B47" w14:textId="77777777" w:rsidR="00EE1FF7" w:rsidRPr="006F7D7D" w:rsidRDefault="00EE1FF7" w:rsidP="00EE1FF7">
      <w:pPr>
        <w:widowControl w:val="0"/>
        <w:autoSpaceDE w:val="0"/>
        <w:autoSpaceDN w:val="0"/>
        <w:ind w:firstLine="540"/>
        <w:jc w:val="both"/>
        <w:rPr>
          <w:rFonts w:ascii="Times New Roman" w:hAnsi="Times New Roman"/>
          <w:sz w:val="28"/>
          <w:szCs w:val="28"/>
          <w:lang w:eastAsia="ru-RU"/>
        </w:rPr>
      </w:pPr>
      <w:r w:rsidRPr="006F7D7D">
        <w:rPr>
          <w:rFonts w:ascii="Times New Roman" w:hAnsi="Times New Roman"/>
          <w:sz w:val="28"/>
          <w:szCs w:val="28"/>
          <w:lang w:eastAsia="ru-RU"/>
        </w:rPr>
        <w:t xml:space="preserve">1.6. Субсидии предоставляются в пределах утвержденных бюджетных ассигнований, предусмотренных решением </w:t>
      </w:r>
      <w:proofErr w:type="spellStart"/>
      <w:r w:rsidRPr="006F7D7D">
        <w:rPr>
          <w:rFonts w:ascii="Times New Roman" w:hAnsi="Times New Roman"/>
          <w:sz w:val="28"/>
          <w:szCs w:val="28"/>
          <w:lang w:eastAsia="ru-RU"/>
        </w:rPr>
        <w:t>Дивногорского</w:t>
      </w:r>
      <w:proofErr w:type="spellEnd"/>
      <w:r w:rsidRPr="006F7D7D">
        <w:rPr>
          <w:rFonts w:ascii="Times New Roman" w:hAnsi="Times New Roman"/>
          <w:sz w:val="28"/>
          <w:szCs w:val="28"/>
          <w:lang w:eastAsia="ru-RU"/>
        </w:rPr>
        <w:t xml:space="preserve"> городского Совета депутатов о бюджете на очередной финансовый год и плановый период на цели, указанные в пункте 1.2 Порядка.</w:t>
      </w:r>
    </w:p>
    <w:p w14:paraId="1772B90A" w14:textId="77777777" w:rsidR="00EE1FF7" w:rsidRPr="006F7D7D" w:rsidRDefault="00EE1FF7" w:rsidP="00EE1FF7">
      <w:pPr>
        <w:widowControl w:val="0"/>
        <w:autoSpaceDE w:val="0"/>
        <w:autoSpaceDN w:val="0"/>
        <w:ind w:firstLine="540"/>
        <w:jc w:val="both"/>
        <w:rPr>
          <w:rFonts w:ascii="Times New Roman" w:hAnsi="Times New Roman"/>
          <w:sz w:val="28"/>
          <w:szCs w:val="28"/>
        </w:rPr>
      </w:pPr>
      <w:r w:rsidRPr="006F7D7D">
        <w:rPr>
          <w:rFonts w:ascii="Times New Roman" w:hAnsi="Times New Roman"/>
          <w:sz w:val="28"/>
          <w:szCs w:val="28"/>
          <w:lang w:eastAsia="ru-RU"/>
        </w:rPr>
        <w:t xml:space="preserve">1.7. Распорядителем бюджетных средств </w:t>
      </w:r>
      <w:r w:rsidRPr="006F7D7D">
        <w:rPr>
          <w:rFonts w:ascii="Times New Roman" w:hAnsi="Times New Roman"/>
          <w:sz w:val="28"/>
          <w:szCs w:val="28"/>
        </w:rPr>
        <w:t xml:space="preserve">на благоустройство дворовых территорий </w:t>
      </w:r>
      <w:r w:rsidRPr="006F7D7D">
        <w:rPr>
          <w:rFonts w:ascii="Times New Roman" w:hAnsi="Times New Roman"/>
          <w:sz w:val="28"/>
          <w:szCs w:val="28"/>
          <w:lang w:eastAsia="ru-RU"/>
        </w:rPr>
        <w:t>является МКУ «Городское хозяйство» города Дивногорска</w:t>
      </w:r>
      <w:r w:rsidRPr="006F7D7D">
        <w:rPr>
          <w:rFonts w:ascii="Times New Roman" w:hAnsi="Times New Roman"/>
          <w:sz w:val="28"/>
          <w:szCs w:val="28"/>
        </w:rPr>
        <w:t>.</w:t>
      </w:r>
    </w:p>
    <w:p w14:paraId="27316ABC" w14:textId="77777777" w:rsidR="00EE1FF7" w:rsidRPr="006F7D7D" w:rsidRDefault="00EE1FF7" w:rsidP="00EE1FF7">
      <w:pPr>
        <w:widowControl w:val="0"/>
        <w:autoSpaceDE w:val="0"/>
        <w:autoSpaceDN w:val="0"/>
        <w:ind w:firstLine="540"/>
        <w:jc w:val="both"/>
        <w:rPr>
          <w:rFonts w:ascii="Times New Roman" w:hAnsi="Times New Roman"/>
          <w:sz w:val="28"/>
          <w:szCs w:val="28"/>
        </w:rPr>
      </w:pPr>
      <w:r w:rsidRPr="006F7D7D">
        <w:rPr>
          <w:rFonts w:ascii="Times New Roman" w:hAnsi="Times New Roman"/>
          <w:sz w:val="28"/>
          <w:szCs w:val="28"/>
          <w:lang w:eastAsia="ru-RU"/>
        </w:rPr>
        <w:t xml:space="preserve">Распорядителем бюджетных средств </w:t>
      </w:r>
      <w:r w:rsidRPr="006F7D7D">
        <w:rPr>
          <w:rFonts w:ascii="Times New Roman" w:hAnsi="Times New Roman"/>
          <w:sz w:val="28"/>
          <w:szCs w:val="28"/>
        </w:rPr>
        <w:t xml:space="preserve">на благоустройство общественных пространств </w:t>
      </w:r>
      <w:r w:rsidRPr="006F7D7D">
        <w:rPr>
          <w:rFonts w:ascii="Times New Roman" w:hAnsi="Times New Roman"/>
          <w:sz w:val="28"/>
          <w:szCs w:val="28"/>
          <w:lang w:eastAsia="ru-RU"/>
        </w:rPr>
        <w:t>является МКУ «Городское хозяйство» города Дивногорска</w:t>
      </w:r>
      <w:r w:rsidRPr="006F7D7D">
        <w:rPr>
          <w:rFonts w:ascii="Times New Roman" w:hAnsi="Times New Roman"/>
          <w:sz w:val="28"/>
          <w:szCs w:val="28"/>
        </w:rPr>
        <w:t>.</w:t>
      </w:r>
    </w:p>
    <w:p w14:paraId="2DD86752" w14:textId="77777777" w:rsidR="00EE1FF7" w:rsidRPr="006F7D7D" w:rsidRDefault="00EE1FF7" w:rsidP="00EE1FF7">
      <w:pPr>
        <w:widowControl w:val="0"/>
        <w:jc w:val="center"/>
        <w:rPr>
          <w:rFonts w:ascii="Times New Roman" w:hAnsi="Times New Roman"/>
          <w:b/>
          <w:sz w:val="28"/>
          <w:szCs w:val="28"/>
        </w:rPr>
      </w:pPr>
    </w:p>
    <w:p w14:paraId="62007108"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2. Условия и порядок предоставления субсидии</w:t>
      </w:r>
    </w:p>
    <w:p w14:paraId="45FD1B3E"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на благоустройство дворовых территорий</w:t>
      </w:r>
    </w:p>
    <w:p w14:paraId="1A0B037A" w14:textId="77777777" w:rsidR="00EE1FF7" w:rsidRPr="006F7D7D" w:rsidRDefault="00EE1FF7" w:rsidP="00EE1FF7">
      <w:pPr>
        <w:widowControl w:val="0"/>
        <w:jc w:val="center"/>
        <w:rPr>
          <w:rFonts w:ascii="Times New Roman" w:hAnsi="Times New Roman"/>
          <w:sz w:val="30"/>
          <w:szCs w:val="30"/>
        </w:rPr>
      </w:pPr>
    </w:p>
    <w:p w14:paraId="33910CA7"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2.1. Субсидии управляющим организациям и товариществам собственников жилья на благоустройство дворовых территорий предоставляется при условии:</w:t>
      </w:r>
    </w:p>
    <w:p w14:paraId="5E9F3862" w14:textId="77777777" w:rsidR="00EE1FF7" w:rsidRPr="006F7D7D" w:rsidRDefault="00EE1FF7" w:rsidP="00EE1FF7">
      <w:pPr>
        <w:autoSpaceDE w:val="0"/>
        <w:autoSpaceDN w:val="0"/>
        <w:adjustRightInd w:val="0"/>
        <w:ind w:firstLine="540"/>
        <w:jc w:val="both"/>
        <w:rPr>
          <w:rFonts w:ascii="Times New Roman" w:hAnsi="Times New Roman"/>
          <w:sz w:val="28"/>
          <w:szCs w:val="28"/>
        </w:rPr>
      </w:pPr>
      <w:bookmarkStart w:id="24" w:name="Par9"/>
      <w:bookmarkEnd w:id="24"/>
      <w:r w:rsidRPr="006F7D7D">
        <w:rPr>
          <w:rFonts w:ascii="Times New Roman" w:hAnsi="Times New Roman"/>
          <w:sz w:val="28"/>
          <w:szCs w:val="28"/>
        </w:rPr>
        <w:t>а) наличия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14:paraId="1D430004" w14:textId="77777777" w:rsidR="00EE1FF7" w:rsidRPr="006F7D7D" w:rsidRDefault="00EE1FF7" w:rsidP="00EE1FF7">
      <w:pPr>
        <w:adjustRightInd w:val="0"/>
        <w:ind w:firstLine="567"/>
        <w:contextualSpacing/>
        <w:jc w:val="both"/>
        <w:rPr>
          <w:rFonts w:ascii="Times New Roman" w:hAnsi="Times New Roman"/>
          <w:sz w:val="28"/>
          <w:szCs w:val="28"/>
        </w:rPr>
      </w:pPr>
      <w:r w:rsidRPr="006F7D7D">
        <w:rPr>
          <w:rFonts w:ascii="Times New Roman" w:hAnsi="Times New Roman"/>
          <w:sz w:val="28"/>
          <w:szCs w:val="28"/>
        </w:rPr>
        <w:t>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софинансирования мероприятий по благоустройству;</w:t>
      </w:r>
    </w:p>
    <w:p w14:paraId="2E6448F6" w14:textId="77777777" w:rsidR="00EE1FF7" w:rsidRPr="006F7D7D" w:rsidRDefault="00EE1FF7" w:rsidP="00EE1FF7">
      <w:pPr>
        <w:autoSpaceDE w:val="0"/>
        <w:autoSpaceDN w:val="0"/>
        <w:adjustRightInd w:val="0"/>
        <w:ind w:firstLine="567"/>
        <w:contextualSpacing/>
        <w:jc w:val="both"/>
        <w:rPr>
          <w:rFonts w:ascii="Times New Roman" w:hAnsi="Times New Roman"/>
          <w:sz w:val="28"/>
          <w:szCs w:val="28"/>
        </w:rPr>
      </w:pPr>
      <w:r w:rsidRPr="006F7D7D">
        <w:rPr>
          <w:rFonts w:ascii="Times New Roman" w:hAnsi="Times New Roman"/>
          <w:sz w:val="28"/>
          <w:szCs w:val="28"/>
        </w:rPr>
        <w:t>определение лица, уполномоченного на подачу предложений и представляющего интересы собственников при подаче предложений на участие в</w:t>
      </w:r>
      <w:r>
        <w:rPr>
          <w:rFonts w:ascii="Times New Roman" w:hAnsi="Times New Roman"/>
          <w:sz w:val="28"/>
          <w:szCs w:val="28"/>
        </w:rPr>
        <w:t xml:space="preserve"> </w:t>
      </w:r>
      <w:r w:rsidRPr="006F7D7D">
        <w:rPr>
          <w:rFonts w:ascii="Times New Roman" w:hAnsi="Times New Roman"/>
          <w:sz w:val="28"/>
          <w:szCs w:val="28"/>
        </w:rPr>
        <w:t>муниципальной программе;</w:t>
      </w:r>
    </w:p>
    <w:p w14:paraId="584FBEFC" w14:textId="77777777" w:rsidR="00EE1FF7" w:rsidRPr="006F7D7D" w:rsidRDefault="00EE1FF7" w:rsidP="00EE1FF7">
      <w:pPr>
        <w:autoSpaceDE w:val="0"/>
        <w:autoSpaceDN w:val="0"/>
        <w:adjustRightInd w:val="0"/>
        <w:ind w:firstLine="567"/>
        <w:contextualSpacing/>
        <w:jc w:val="both"/>
        <w:rPr>
          <w:rFonts w:ascii="Times New Roman" w:hAnsi="Times New Roman"/>
          <w:sz w:val="28"/>
          <w:szCs w:val="28"/>
        </w:rPr>
      </w:pPr>
      <w:r w:rsidRPr="006F7D7D">
        <w:rPr>
          <w:rFonts w:ascii="Times New Roman" w:hAnsi="Times New Roman"/>
          <w:sz w:val="28"/>
          <w:szCs w:val="28"/>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14:paraId="065EBD8A" w14:textId="77777777" w:rsidR="00EE1FF7" w:rsidRPr="006F7D7D" w:rsidRDefault="00EE1FF7" w:rsidP="00EE1FF7">
      <w:pPr>
        <w:widowControl w:val="0"/>
        <w:autoSpaceDE w:val="0"/>
        <w:autoSpaceDN w:val="0"/>
        <w:adjustRightInd w:val="0"/>
        <w:ind w:firstLine="567"/>
        <w:jc w:val="both"/>
        <w:rPr>
          <w:rFonts w:ascii="Times New Roman" w:hAnsi="Times New Roman"/>
          <w:sz w:val="28"/>
          <w:szCs w:val="28"/>
          <w:lang w:eastAsia="ru-RU"/>
        </w:rPr>
      </w:pPr>
      <w:r w:rsidRPr="006F7D7D">
        <w:rPr>
          <w:rFonts w:ascii="Times New Roman" w:hAnsi="Times New Roman"/>
          <w:bCs/>
          <w:sz w:val="28"/>
          <w:szCs w:val="28"/>
          <w:lang w:eastAsia="ru-RU"/>
        </w:rPr>
        <w:t xml:space="preserve">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w:t>
      </w:r>
      <w:r w:rsidRPr="006F7D7D">
        <w:rPr>
          <w:rFonts w:ascii="Times New Roman" w:hAnsi="Times New Roman"/>
          <w:bCs/>
          <w:sz w:val="28"/>
          <w:szCs w:val="28"/>
          <w:lang w:eastAsia="ru-RU"/>
        </w:rPr>
        <w:lastRenderedPageBreak/>
        <w:t>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утвержденной постановлением Правительства края от 30.09.2013 № 517-п (в ред. от 14.03.2017 № 126-п);</w:t>
      </w:r>
    </w:p>
    <w:p w14:paraId="7B9A1180"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определение уполномоченных лиц из числа собственников помещений для </w:t>
      </w:r>
      <w:r w:rsidRPr="006F7D7D">
        <w:rPr>
          <w:rFonts w:ascii="Times New Roman" w:hAnsi="Times New Roman"/>
          <w:sz w:val="28"/>
          <w:szCs w:val="28"/>
          <w:lang w:eastAsia="ru-RU"/>
        </w:rPr>
        <w:t>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r w:rsidRPr="006F7D7D">
        <w:rPr>
          <w:rFonts w:ascii="Times New Roman" w:hAnsi="Times New Roman"/>
          <w:sz w:val="28"/>
          <w:szCs w:val="28"/>
        </w:rPr>
        <w:t>подписании соответствующих актов приемки выполненных работ);</w:t>
      </w:r>
    </w:p>
    <w:p w14:paraId="609E4872"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14:paraId="334E1B73"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б)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14:paraId="567FE30B"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в) дефектной ведомости;</w:t>
      </w:r>
    </w:p>
    <w:p w14:paraId="0335F5CA"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г)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14:paraId="48230339" w14:textId="77777777" w:rsidR="00EE1FF7" w:rsidRPr="006F7D7D" w:rsidRDefault="00EE1FF7" w:rsidP="00EE1FF7">
      <w:pPr>
        <w:ind w:firstLine="709"/>
        <w:jc w:val="both"/>
        <w:rPr>
          <w:rFonts w:ascii="Times New Roman" w:hAnsi="Times New Roman"/>
          <w:sz w:val="28"/>
          <w:szCs w:val="28"/>
          <w:lang w:eastAsia="ru-RU"/>
        </w:rPr>
      </w:pPr>
      <w:r w:rsidRPr="006F7D7D">
        <w:rPr>
          <w:rFonts w:ascii="Times New Roman" w:hAnsi="Times New Roman"/>
          <w:sz w:val="28"/>
          <w:szCs w:val="28"/>
          <w:lang w:eastAsia="ru-RU"/>
        </w:rPr>
        <w:t>д) договор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14:paraId="023F8E6F" w14:textId="77777777" w:rsidR="00EE1FF7" w:rsidRPr="006F7D7D" w:rsidRDefault="00EE1FF7" w:rsidP="00EE1FF7">
      <w:pPr>
        <w:ind w:firstLine="709"/>
        <w:jc w:val="both"/>
        <w:rPr>
          <w:rFonts w:ascii="Times New Roman" w:hAnsi="Times New Roman"/>
          <w:b/>
          <w:sz w:val="28"/>
          <w:szCs w:val="28"/>
          <w:lang w:eastAsia="ru-RU"/>
        </w:rPr>
      </w:pPr>
      <w:r w:rsidRPr="006F7D7D">
        <w:rPr>
          <w:rFonts w:ascii="Times New Roman" w:hAnsi="Times New Roman"/>
          <w:sz w:val="28"/>
          <w:szCs w:val="28"/>
          <w:lang w:eastAsia="ru-RU"/>
        </w:rPr>
        <w:t xml:space="preserve">Договор подряда заключается по результатам отбора подрядной организации, проведенного </w:t>
      </w:r>
      <w:r w:rsidRPr="006F7D7D">
        <w:rPr>
          <w:rFonts w:ascii="Times New Roman" w:hAnsi="Times New Roman"/>
          <w:sz w:val="28"/>
          <w:szCs w:val="28"/>
        </w:rPr>
        <w:t>управляющей организацией либо товариществом собственников жилья</w:t>
      </w:r>
      <w:r w:rsidRPr="006F7D7D">
        <w:rPr>
          <w:rFonts w:ascii="Times New Roman" w:hAnsi="Times New Roman"/>
          <w:sz w:val="28"/>
          <w:szCs w:val="28"/>
          <w:lang w:eastAsia="ru-RU"/>
        </w:rPr>
        <w:t xml:space="preserve">, проведенным </w:t>
      </w:r>
      <w:r w:rsidRPr="006F7D7D">
        <w:rPr>
          <w:rFonts w:ascii="Times New Roman" w:hAnsi="Times New Roman"/>
          <w:b/>
          <w:sz w:val="28"/>
          <w:szCs w:val="28"/>
          <w:lang w:eastAsia="ru-RU"/>
        </w:rPr>
        <w:t>в порядке</w:t>
      </w:r>
      <w:r w:rsidRPr="006F7D7D">
        <w:rPr>
          <w:rFonts w:ascii="Times New Roman" w:hAnsi="Times New Roman"/>
          <w:b/>
          <w:sz w:val="28"/>
          <w:szCs w:val="28"/>
          <w:vertAlign w:val="superscript"/>
          <w:lang w:eastAsia="ru-RU"/>
        </w:rPr>
        <w:footnoteReference w:id="1"/>
      </w:r>
      <w:r w:rsidRPr="006F7D7D">
        <w:rPr>
          <w:rFonts w:ascii="Times New Roman" w:hAnsi="Times New Roman"/>
          <w:b/>
          <w:sz w:val="28"/>
          <w:szCs w:val="28"/>
          <w:lang w:eastAsia="ru-RU"/>
        </w:rPr>
        <w:t xml:space="preserve">, установленном органами местного самоуправления. </w:t>
      </w:r>
    </w:p>
    <w:p w14:paraId="5B47F1F1" w14:textId="77777777" w:rsidR="00EE1FF7" w:rsidRPr="006F7D7D" w:rsidRDefault="00EE1FF7" w:rsidP="00EE1FF7">
      <w:pPr>
        <w:ind w:firstLine="567"/>
        <w:jc w:val="both"/>
        <w:rPr>
          <w:rFonts w:ascii="Times New Roman" w:hAnsi="Times New Roman"/>
          <w:bCs/>
          <w:sz w:val="28"/>
          <w:szCs w:val="28"/>
        </w:rPr>
      </w:pPr>
      <w:r w:rsidRPr="006F7D7D">
        <w:rPr>
          <w:rFonts w:ascii="Times New Roman" w:hAnsi="Times New Roman"/>
          <w:sz w:val="28"/>
          <w:szCs w:val="28"/>
          <w:lang w:eastAsia="ru-RU"/>
        </w:rPr>
        <w:t xml:space="preserve">Порядок отбора подрядной организации должен содержать условия </w:t>
      </w:r>
      <w:r w:rsidRPr="006F7D7D">
        <w:rPr>
          <w:rFonts w:ascii="Times New Roman" w:hAnsi="Times New Roman"/>
          <w:bCs/>
          <w:sz w:val="28"/>
          <w:szCs w:val="28"/>
        </w:rPr>
        <w:t>привлечение к выполнению работ по благоустройству дворовых территорий студенческих строительных отрядов.</w:t>
      </w:r>
    </w:p>
    <w:p w14:paraId="72199E8A"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lang w:eastAsia="ru-RU"/>
        </w:rPr>
        <w:t xml:space="preserve">Правила закупки товаров, работ и услуг </w:t>
      </w:r>
      <w:r w:rsidRPr="006F7D7D">
        <w:rPr>
          <w:rFonts w:ascii="Times New Roman" w:hAnsi="Times New Roman"/>
          <w:sz w:val="28"/>
          <w:szCs w:val="28"/>
        </w:rPr>
        <w:t>является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5BE40BDE" w14:textId="77777777" w:rsidR="00EE1FF7" w:rsidRPr="006F7D7D" w:rsidRDefault="00EE1FF7" w:rsidP="00EE1FF7">
      <w:pPr>
        <w:autoSpaceDE w:val="0"/>
        <w:autoSpaceDN w:val="0"/>
        <w:adjustRightInd w:val="0"/>
        <w:ind w:firstLine="540"/>
        <w:jc w:val="both"/>
        <w:rPr>
          <w:rFonts w:ascii="Times New Roman" w:hAnsi="Times New Roman"/>
          <w:sz w:val="28"/>
          <w:szCs w:val="28"/>
        </w:rPr>
      </w:pPr>
      <w:bookmarkStart w:id="25" w:name="Par2"/>
      <w:bookmarkEnd w:id="25"/>
      <w:r w:rsidRPr="006F7D7D">
        <w:rPr>
          <w:rFonts w:ascii="Times New Roman" w:hAnsi="Times New Roman"/>
          <w:sz w:val="28"/>
          <w:szCs w:val="28"/>
        </w:rPr>
        <w:lastRenderedPageBreak/>
        <w:t>Правила о закупке утверждается руководителем управляющей организации (председателем товарищества собственников жилья).</w:t>
      </w:r>
    </w:p>
    <w:p w14:paraId="56A827AD" w14:textId="77777777" w:rsidR="00EE1FF7" w:rsidRPr="006F7D7D" w:rsidRDefault="00EE1FF7" w:rsidP="00EE1FF7">
      <w:pPr>
        <w:ind w:firstLine="426"/>
        <w:jc w:val="both"/>
        <w:rPr>
          <w:rFonts w:ascii="Times New Roman" w:hAnsi="Times New Roman"/>
          <w:sz w:val="28"/>
          <w:szCs w:val="28"/>
        </w:rPr>
      </w:pPr>
      <w:r w:rsidRPr="006F7D7D">
        <w:rPr>
          <w:rFonts w:ascii="Times New Roman" w:hAnsi="Times New Roman"/>
          <w:sz w:val="28"/>
          <w:szCs w:val="28"/>
          <w:lang w:eastAsia="ru-RU"/>
        </w:rPr>
        <w:t>е) </w:t>
      </w:r>
      <w:r w:rsidRPr="006F7D7D">
        <w:rPr>
          <w:rFonts w:ascii="Times New Roman" w:hAnsi="Times New Roman"/>
          <w:sz w:val="28"/>
          <w:szCs w:val="28"/>
        </w:rPr>
        <w:t>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0C07047F" w14:textId="77777777" w:rsidR="00EE1FF7" w:rsidRPr="006F7D7D" w:rsidRDefault="00EE1FF7" w:rsidP="00EE1FF7">
      <w:pPr>
        <w:autoSpaceDE w:val="0"/>
        <w:autoSpaceDN w:val="0"/>
        <w:adjustRightInd w:val="0"/>
        <w:ind w:firstLine="426"/>
        <w:jc w:val="both"/>
        <w:rPr>
          <w:rFonts w:ascii="Times New Roman" w:hAnsi="Times New Roman"/>
          <w:sz w:val="28"/>
          <w:szCs w:val="28"/>
        </w:rPr>
      </w:pPr>
      <w:r w:rsidRPr="006F7D7D">
        <w:rPr>
          <w:rFonts w:ascii="Times New Roman" w:hAnsi="Times New Roman"/>
          <w:sz w:val="28"/>
          <w:szCs w:val="28"/>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14:paraId="04443E27" w14:textId="77777777" w:rsidR="00EE1FF7" w:rsidRPr="006F7D7D" w:rsidRDefault="00EE1FF7" w:rsidP="00EE1FF7">
      <w:pPr>
        <w:autoSpaceDE w:val="0"/>
        <w:autoSpaceDN w:val="0"/>
        <w:adjustRightInd w:val="0"/>
        <w:ind w:firstLine="426"/>
        <w:jc w:val="both"/>
        <w:rPr>
          <w:rFonts w:ascii="Times New Roman" w:hAnsi="Times New Roman"/>
          <w:sz w:val="28"/>
          <w:szCs w:val="28"/>
        </w:rPr>
      </w:pPr>
      <w:r w:rsidRPr="006F7D7D">
        <w:rPr>
          <w:rFonts w:ascii="Times New Roman" w:hAnsi="Times New Roman"/>
          <w:sz w:val="28"/>
          <w:szCs w:val="28"/>
        </w:rPr>
        <w:t>з) отсутствия проведения реорганизации, ликвидации, банкротства и не должны иметь ограничения на осуществление хозяйственной деятельности.</w:t>
      </w:r>
    </w:p>
    <w:p w14:paraId="4911129E" w14:textId="77777777" w:rsidR="00EE1FF7" w:rsidRPr="006F7D7D" w:rsidRDefault="00EE1FF7" w:rsidP="00EE1FF7">
      <w:pPr>
        <w:autoSpaceDE w:val="0"/>
        <w:autoSpaceDN w:val="0"/>
        <w:adjustRightInd w:val="0"/>
        <w:ind w:firstLine="284"/>
        <w:jc w:val="both"/>
        <w:rPr>
          <w:rFonts w:ascii="Times New Roman" w:hAnsi="Times New Roman" w:cs="Arial"/>
          <w:sz w:val="28"/>
          <w:szCs w:val="28"/>
          <w:lang w:eastAsia="ru-RU"/>
        </w:rPr>
      </w:pPr>
      <w:r w:rsidRPr="006F7D7D">
        <w:rPr>
          <w:rFonts w:ascii="Times New Roman" w:hAnsi="Times New Roman" w:cs="Arial"/>
          <w:sz w:val="28"/>
          <w:szCs w:val="28"/>
          <w:lang w:eastAsia="ru-RU"/>
        </w:rPr>
        <w:t xml:space="preserve">и) открытия </w:t>
      </w:r>
      <w:r w:rsidRPr="006F7D7D">
        <w:rPr>
          <w:rFonts w:ascii="Times New Roman" w:hAnsi="Times New Roman" w:cs="Arial"/>
          <w:bCs/>
          <w:sz w:val="28"/>
          <w:szCs w:val="28"/>
          <w:lang w:eastAsia="ru-RU"/>
        </w:rPr>
        <w:t xml:space="preserve">в российской кредитной организации </w:t>
      </w:r>
      <w:r w:rsidRPr="006F7D7D">
        <w:rPr>
          <w:rFonts w:ascii="Times New Roman" w:hAnsi="Times New Roman" w:cs="Arial"/>
          <w:sz w:val="28"/>
          <w:szCs w:val="28"/>
          <w:lang w:eastAsia="ru-RU"/>
        </w:rPr>
        <w:t>специального счета</w:t>
      </w:r>
      <w:r>
        <w:rPr>
          <w:rFonts w:ascii="Times New Roman" w:hAnsi="Times New Roman" w:cs="Arial"/>
          <w:sz w:val="28"/>
          <w:szCs w:val="28"/>
          <w:lang w:eastAsia="ru-RU"/>
        </w:rPr>
        <w:t xml:space="preserve">, </w:t>
      </w:r>
      <w:r w:rsidRPr="006F7D7D">
        <w:rPr>
          <w:rFonts w:ascii="Times New Roman" w:hAnsi="Times New Roman" w:cs="Arial"/>
          <w:sz w:val="28"/>
          <w:szCs w:val="28"/>
          <w:lang w:eastAsia="ru-RU"/>
        </w:rPr>
        <w:t xml:space="preserve">предназначенного для перечисления средств на благоустройство в целях </w:t>
      </w:r>
      <w:r w:rsidRPr="006F7D7D">
        <w:rPr>
          <w:rFonts w:ascii="Times New Roman" w:hAnsi="Times New Roman"/>
          <w:sz w:val="28"/>
          <w:szCs w:val="28"/>
          <w:lang w:eastAsia="ru-RU"/>
        </w:rPr>
        <w:t>софинансирования мероприятий по благоустройству муниципальных программ формирования современной городской среды на 2017 год</w:t>
      </w:r>
      <w:r w:rsidRPr="006F7D7D">
        <w:rPr>
          <w:rFonts w:ascii="Times New Roman" w:hAnsi="Times New Roman" w:cs="Arial"/>
          <w:sz w:val="28"/>
          <w:szCs w:val="28"/>
          <w:lang w:eastAsia="ru-RU"/>
        </w:rPr>
        <w:t>.</w:t>
      </w:r>
    </w:p>
    <w:p w14:paraId="2F0416EF" w14:textId="77777777" w:rsidR="00EE1FF7" w:rsidRPr="006F7D7D" w:rsidRDefault="00EE1FF7" w:rsidP="00EE1FF7">
      <w:pPr>
        <w:widowControl w:val="0"/>
        <w:autoSpaceDE w:val="0"/>
        <w:autoSpaceDN w:val="0"/>
        <w:ind w:firstLine="708"/>
        <w:jc w:val="both"/>
        <w:rPr>
          <w:rFonts w:ascii="Times New Roman" w:hAnsi="Times New Roman"/>
          <w:sz w:val="28"/>
          <w:szCs w:val="28"/>
          <w:lang w:eastAsia="ru-RU"/>
        </w:rPr>
      </w:pPr>
      <w:r w:rsidRPr="006F7D7D">
        <w:rPr>
          <w:rFonts w:ascii="Times New Roman" w:hAnsi="Times New Roman"/>
          <w:sz w:val="28"/>
          <w:szCs w:val="28"/>
          <w:lang w:eastAsia="ru-RU"/>
        </w:rPr>
        <w:t xml:space="preserve">2.2. Субсидии предоставляются </w:t>
      </w:r>
      <w:r w:rsidRPr="006F7D7D">
        <w:rPr>
          <w:rFonts w:ascii="Times New Roman" w:hAnsi="Times New Roman"/>
          <w:sz w:val="28"/>
          <w:szCs w:val="28"/>
        </w:rPr>
        <w:t>управляющим организациям и товариществам собственников жилья</w:t>
      </w:r>
      <w:r w:rsidRPr="006F7D7D">
        <w:rPr>
          <w:rFonts w:ascii="Times New Roman" w:hAnsi="Times New Roman"/>
          <w:sz w:val="28"/>
          <w:szCs w:val="28"/>
          <w:lang w:eastAsia="ru-RU"/>
        </w:rPr>
        <w:t xml:space="preserve"> на основании соглашения на предоставление субсидии в целях выполнения работ по благоустройству </w:t>
      </w:r>
      <w:r w:rsidRPr="006F7D7D">
        <w:rPr>
          <w:rFonts w:ascii="Times New Roman" w:hAnsi="Times New Roman"/>
          <w:sz w:val="28"/>
          <w:szCs w:val="28"/>
        </w:rPr>
        <w:t>дворовых территорий многоквартирных домов</w:t>
      </w:r>
      <w:r w:rsidRPr="006F7D7D">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(далее – соглашение) и заключенных между </w:t>
      </w:r>
      <w:r w:rsidRPr="006F7D7D">
        <w:rPr>
          <w:rFonts w:ascii="Times New Roman" w:hAnsi="Times New Roman"/>
          <w:i/>
          <w:sz w:val="28"/>
          <w:szCs w:val="28"/>
        </w:rPr>
        <w:t>РБС по дворовым территориям</w:t>
      </w:r>
      <w:r w:rsidRPr="006F7D7D">
        <w:rPr>
          <w:rFonts w:ascii="Times New Roman" w:hAnsi="Times New Roman"/>
          <w:sz w:val="28"/>
          <w:szCs w:val="28"/>
          <w:lang w:eastAsia="ru-RU"/>
        </w:rPr>
        <w:t xml:space="preserve"> и </w:t>
      </w:r>
      <w:r w:rsidRPr="006F7D7D">
        <w:rPr>
          <w:rFonts w:ascii="Times New Roman" w:hAnsi="Times New Roman"/>
          <w:sz w:val="28"/>
          <w:szCs w:val="28"/>
        </w:rPr>
        <w:t>получателями субсидии</w:t>
      </w:r>
      <w:r w:rsidRPr="006F7D7D">
        <w:rPr>
          <w:rFonts w:ascii="Times New Roman" w:hAnsi="Times New Roman"/>
          <w:sz w:val="28"/>
          <w:szCs w:val="28"/>
          <w:lang w:eastAsia="ru-RU"/>
        </w:rPr>
        <w:t>.</w:t>
      </w:r>
    </w:p>
    <w:p w14:paraId="4AF09901" w14:textId="77777777" w:rsidR="00EE1FF7" w:rsidRPr="006F7D7D" w:rsidRDefault="00EE1FF7" w:rsidP="00EE1FF7">
      <w:pPr>
        <w:widowControl w:val="0"/>
        <w:autoSpaceDE w:val="0"/>
        <w:autoSpaceDN w:val="0"/>
        <w:ind w:firstLine="708"/>
        <w:jc w:val="both"/>
        <w:rPr>
          <w:rFonts w:ascii="Times New Roman" w:hAnsi="Times New Roman"/>
          <w:sz w:val="28"/>
          <w:szCs w:val="28"/>
          <w:lang w:eastAsia="ru-RU"/>
        </w:rPr>
      </w:pPr>
      <w:r w:rsidRPr="006F7D7D">
        <w:rPr>
          <w:rFonts w:ascii="Times New Roman" w:hAnsi="Times New Roman"/>
          <w:sz w:val="28"/>
          <w:szCs w:val="28"/>
          <w:lang w:eastAsia="ru-RU"/>
        </w:rPr>
        <w:t>2.3. Соглашение</w:t>
      </w:r>
      <w:r w:rsidRPr="006F7D7D">
        <w:rPr>
          <w:rFonts w:ascii="Times New Roman" w:hAnsi="Times New Roman"/>
          <w:sz w:val="28"/>
          <w:szCs w:val="28"/>
          <w:vertAlign w:val="superscript"/>
          <w:lang w:eastAsia="ru-RU"/>
        </w:rPr>
        <w:footnoteReference w:id="2"/>
      </w:r>
      <w:r w:rsidRPr="006F7D7D">
        <w:rPr>
          <w:rFonts w:ascii="Times New Roman" w:hAnsi="Times New Roman"/>
          <w:sz w:val="28"/>
          <w:szCs w:val="28"/>
          <w:lang w:eastAsia="ru-RU"/>
        </w:rPr>
        <w:t>заключается не позднее 01.06.2017 года.</w:t>
      </w:r>
    </w:p>
    <w:p w14:paraId="0B2A8E76"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2.4. Для заключения соглашения получатели субсидии направляют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заявление по форме согласно приложению №1 к Порядку с приложением</w:t>
      </w:r>
      <w:r>
        <w:rPr>
          <w:rFonts w:ascii="Times New Roman" w:hAnsi="Times New Roman"/>
          <w:sz w:val="28"/>
          <w:szCs w:val="28"/>
        </w:rPr>
        <w:t xml:space="preserve"> </w:t>
      </w:r>
      <w:r w:rsidRPr="006F7D7D">
        <w:rPr>
          <w:rFonts w:ascii="Times New Roman" w:hAnsi="Times New Roman"/>
          <w:sz w:val="28"/>
          <w:szCs w:val="28"/>
        </w:rPr>
        <w:t>следующих документов:</w:t>
      </w:r>
    </w:p>
    <w:p w14:paraId="7AA80933"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14:paraId="1B75DC8B"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копию решения общего собрания собственников помещений многоквартирного дома о выборе способа управления – товариществом собственников жилья (представляется товариществом собственников жилья);</w:t>
      </w:r>
    </w:p>
    <w:p w14:paraId="139A9372"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б)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w:t>
      </w:r>
      <w:r w:rsidRPr="006F7D7D">
        <w:rPr>
          <w:rFonts w:ascii="Times New Roman" w:hAnsi="Times New Roman"/>
          <w:sz w:val="28"/>
          <w:szCs w:val="28"/>
        </w:rPr>
        <w:lastRenderedPageBreak/>
        <w:t>кооперативами или иными специализированными потребительскими кооперативами);</w:t>
      </w:r>
    </w:p>
    <w:p w14:paraId="2C1732D0"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в) копию свидетельства о государственной регистрации юридического лица, заверенную в установленном порядке;</w:t>
      </w:r>
    </w:p>
    <w:p w14:paraId="11052A76"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г)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14:paraId="0E3A9CA1" w14:textId="77777777" w:rsidR="00EE1FF7" w:rsidRPr="006F7D7D" w:rsidRDefault="00EE1FF7" w:rsidP="00EE1FF7">
      <w:pPr>
        <w:ind w:firstLine="540"/>
        <w:jc w:val="both"/>
        <w:rPr>
          <w:rFonts w:ascii="Times New Roman" w:hAnsi="Times New Roman"/>
          <w:sz w:val="28"/>
          <w:szCs w:val="28"/>
        </w:rPr>
      </w:pPr>
      <w:r w:rsidRPr="006F7D7D">
        <w:rPr>
          <w:rFonts w:ascii="Times New Roman" w:hAnsi="Times New Roman"/>
          <w:sz w:val="28"/>
          <w:szCs w:val="28"/>
        </w:rPr>
        <w:t>д)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14:paraId="799782F5"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е) решение общего собрания собственников помещений многоквартирного дома</w:t>
      </w:r>
      <w:r>
        <w:rPr>
          <w:rFonts w:ascii="Times New Roman" w:hAnsi="Times New Roman"/>
          <w:sz w:val="28"/>
          <w:szCs w:val="28"/>
        </w:rPr>
        <w:t>,</w:t>
      </w:r>
      <w:r w:rsidRPr="006F7D7D">
        <w:rPr>
          <w:rFonts w:ascii="Times New Roman" w:hAnsi="Times New Roman"/>
          <w:sz w:val="28"/>
          <w:szCs w:val="28"/>
        </w:rPr>
        <w:t xml:space="preserve">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Прядка;</w:t>
      </w:r>
    </w:p>
    <w:p w14:paraId="4487F33B"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ж)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14:paraId="2E8AEC96"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дефектную ведомость;</w:t>
      </w:r>
    </w:p>
    <w:p w14:paraId="22A2FB47"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 xml:space="preserve">сметы на выполнение работ. </w:t>
      </w:r>
    </w:p>
    <w:p w14:paraId="618EA2E4"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В обязательном порядке,</w:t>
      </w:r>
      <w:r>
        <w:rPr>
          <w:rFonts w:ascii="Times New Roman" w:hAnsi="Times New Roman"/>
          <w:sz w:val="28"/>
          <w:szCs w:val="28"/>
          <w:lang w:eastAsia="ru-RU"/>
        </w:rPr>
        <w:t xml:space="preserve"> </w:t>
      </w:r>
      <w:r w:rsidRPr="006F7D7D">
        <w:rPr>
          <w:rFonts w:ascii="Times New Roman" w:hAnsi="Times New Roman"/>
          <w:sz w:val="28"/>
          <w:szCs w:val="28"/>
          <w:lang w:eastAsia="ru-RU"/>
        </w:rPr>
        <w:t>исходя из состава работ по благоустройству, предоставляется:</w:t>
      </w:r>
    </w:p>
    <w:p w14:paraId="380BE556"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заключение о проверки достоверности сметной стоимости Краевого государственного автономного учреждения «Красноярская краевая государственная экспертиза»;</w:t>
      </w:r>
    </w:p>
    <w:p w14:paraId="3B69EC49" w14:textId="77777777" w:rsidR="00EE1FF7" w:rsidRPr="006F7D7D" w:rsidRDefault="00EE1FF7" w:rsidP="00EE1FF7">
      <w:pPr>
        <w:ind w:firstLine="540"/>
        <w:jc w:val="both"/>
        <w:rPr>
          <w:rFonts w:ascii="Times New Roman" w:hAnsi="Times New Roman"/>
          <w:sz w:val="28"/>
          <w:szCs w:val="28"/>
          <w:lang w:eastAsia="ru-RU"/>
        </w:rPr>
      </w:pPr>
      <w:r w:rsidRPr="006F7D7D">
        <w:rPr>
          <w:rFonts w:ascii="Times New Roman" w:hAnsi="Times New Roman"/>
          <w:sz w:val="28"/>
          <w:szCs w:val="28"/>
          <w:lang w:eastAsia="ru-RU"/>
        </w:rPr>
        <w:t>согласование сметы на выполнение работ министерством строительства и жилищно-коммунального хозяйства края;</w:t>
      </w:r>
    </w:p>
    <w:p w14:paraId="699A7067"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з) копии договоров подряда на проведение работ по благоустройству. </w:t>
      </w:r>
    </w:p>
    <w:p w14:paraId="64D70EFC"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Договор подряда на проведение работ по благоустройству заключается в порядке, установленном органами местного самоуправления.</w:t>
      </w:r>
    </w:p>
    <w:p w14:paraId="2966C525"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и) выписку (справку) об открытии </w:t>
      </w:r>
      <w:r w:rsidRPr="006F7D7D">
        <w:rPr>
          <w:rFonts w:ascii="Times New Roman" w:hAnsi="Times New Roman"/>
          <w:bCs/>
          <w:sz w:val="28"/>
          <w:szCs w:val="28"/>
        </w:rPr>
        <w:t xml:space="preserve">в российской кредитной организации </w:t>
      </w:r>
      <w:r w:rsidRPr="006F7D7D">
        <w:rPr>
          <w:rFonts w:ascii="Times New Roman" w:hAnsi="Times New Roman"/>
          <w:sz w:val="28"/>
          <w:szCs w:val="28"/>
        </w:rPr>
        <w:t>специального счета</w:t>
      </w:r>
      <w:r>
        <w:rPr>
          <w:rFonts w:ascii="Times New Roman" w:hAnsi="Times New Roman"/>
          <w:sz w:val="28"/>
          <w:szCs w:val="28"/>
        </w:rPr>
        <w:t xml:space="preserve">, </w:t>
      </w:r>
      <w:r w:rsidRPr="006F7D7D">
        <w:rPr>
          <w:rFonts w:ascii="Times New Roman" w:hAnsi="Times New Roman"/>
          <w:sz w:val="28"/>
          <w:szCs w:val="28"/>
        </w:rPr>
        <w:t>предназначенного для перечисления средств на благоустройство в целях софинансирования мероприятий по благоустройству муниципальной программы формирования современной городской среды на 2017 год.</w:t>
      </w:r>
    </w:p>
    <w:p w14:paraId="66A5EFFC"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2.5.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14:paraId="06F484B2"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2.6. Основанием для принятия решения об отказе в заключении соглашения является:</w:t>
      </w:r>
    </w:p>
    <w:p w14:paraId="6D935496"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а) представление документов, указанных в </w:t>
      </w:r>
      <w:hyperlink w:anchor="Par1" w:history="1">
        <w:r w:rsidRPr="006F7D7D">
          <w:rPr>
            <w:rFonts w:ascii="Times New Roman" w:hAnsi="Times New Roman"/>
            <w:sz w:val="28"/>
            <w:szCs w:val="28"/>
          </w:rPr>
          <w:t>пункте 2.5</w:t>
        </w:r>
      </w:hyperlink>
      <w:r w:rsidRPr="006F7D7D">
        <w:rPr>
          <w:rFonts w:ascii="Times New Roman" w:hAnsi="Times New Roman"/>
          <w:sz w:val="28"/>
          <w:szCs w:val="28"/>
        </w:rPr>
        <w:t xml:space="preserve"> Порядка, не в полном объеме;</w:t>
      </w:r>
    </w:p>
    <w:p w14:paraId="4820F9F9"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б) представление документов, содержащих недостоверные сведения;</w:t>
      </w:r>
    </w:p>
    <w:p w14:paraId="3422AC7C"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lastRenderedPageBreak/>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14:paraId="313FE185"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14:paraId="7ABB884D"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2.7 Получатель субсидии в течение 5 рабочих дней с момента получения уведомления об отказе в заключении соглашения вправе повторно направить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документы, указанные в пункте 2.5 Порядка, после устранения замечаний, явившихся основанием для принятия решения об отказе в заключении соглашения.</w:t>
      </w:r>
    </w:p>
    <w:p w14:paraId="0768DBC6"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2.8. Перечисление субсидий управляющей организации или товариществу собственников жилья осуществляется</w:t>
      </w:r>
      <w:r>
        <w:rPr>
          <w:rFonts w:ascii="Times New Roman" w:hAnsi="Times New Roman"/>
          <w:sz w:val="28"/>
          <w:szCs w:val="28"/>
        </w:rPr>
        <w:t xml:space="preserve"> </w:t>
      </w:r>
      <w:r w:rsidRPr="006F7D7D">
        <w:rPr>
          <w:rFonts w:ascii="Times New Roman" w:hAnsi="Times New Roman"/>
          <w:i/>
          <w:sz w:val="28"/>
          <w:szCs w:val="28"/>
        </w:rPr>
        <w:t xml:space="preserve">РБС по дворовым территориям </w:t>
      </w:r>
      <w:r w:rsidRPr="006F7D7D">
        <w:rPr>
          <w:rFonts w:ascii="Times New Roman" w:hAnsi="Times New Roman"/>
          <w:sz w:val="28"/>
          <w:szCs w:val="28"/>
        </w:rPr>
        <w:t xml:space="preserve">до 25 числа месяца следующего за месяцем предоставления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следующих документов. </w:t>
      </w:r>
    </w:p>
    <w:p w14:paraId="5CC400B0"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а) </w:t>
      </w:r>
      <w:hyperlink r:id="rId14" w:history="1">
        <w:r w:rsidRPr="006F7D7D">
          <w:rPr>
            <w:rFonts w:ascii="Times New Roman" w:hAnsi="Times New Roman"/>
            <w:sz w:val="28"/>
            <w:szCs w:val="28"/>
          </w:rPr>
          <w:t>актов приемки</w:t>
        </w:r>
      </w:hyperlink>
      <w:r w:rsidRPr="006F7D7D">
        <w:rPr>
          <w:rFonts w:ascii="Times New Roman" w:hAnsi="Times New Roman"/>
          <w:sz w:val="28"/>
          <w:szCs w:val="28"/>
        </w:rPr>
        <w:t xml:space="preserve"> выполненных работ (форма КС-2). </w:t>
      </w:r>
    </w:p>
    <w:p w14:paraId="665B3DE5"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w:t>
      </w:r>
    </w:p>
    <w:p w14:paraId="556271DA"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 xml:space="preserve">б) </w:t>
      </w:r>
      <w:hyperlink r:id="rId15" w:history="1">
        <w:r w:rsidRPr="006F7D7D">
          <w:rPr>
            <w:rFonts w:ascii="Times New Roman" w:hAnsi="Times New Roman"/>
            <w:sz w:val="28"/>
            <w:szCs w:val="28"/>
          </w:rPr>
          <w:t>справок</w:t>
        </w:r>
      </w:hyperlink>
      <w:r w:rsidRPr="006F7D7D">
        <w:rPr>
          <w:rFonts w:ascii="Times New Roman" w:hAnsi="Times New Roman"/>
          <w:sz w:val="28"/>
          <w:szCs w:val="28"/>
        </w:rPr>
        <w:t xml:space="preserve"> о стоимости выполненных работ и затрат (форма КС-3).</w:t>
      </w:r>
    </w:p>
    <w:p w14:paraId="3CB6951B" w14:textId="77777777" w:rsidR="00EE1FF7" w:rsidRPr="006F7D7D" w:rsidRDefault="0000070A" w:rsidP="00EE1FF7">
      <w:pPr>
        <w:ind w:firstLine="567"/>
        <w:jc w:val="both"/>
        <w:rPr>
          <w:rFonts w:ascii="Times New Roman" w:hAnsi="Times New Roman"/>
          <w:sz w:val="28"/>
          <w:szCs w:val="28"/>
          <w:lang w:eastAsia="ru-RU"/>
        </w:rPr>
      </w:pPr>
      <w:hyperlink r:id="rId16" w:history="1">
        <w:r w:rsidR="00EE1FF7" w:rsidRPr="006F7D7D">
          <w:rPr>
            <w:rFonts w:ascii="Times New Roman" w:hAnsi="Times New Roman"/>
            <w:sz w:val="28"/>
            <w:szCs w:val="28"/>
          </w:rPr>
          <w:t>С</w:t>
        </w:r>
      </w:hyperlink>
      <w:r w:rsidR="00EE1FF7" w:rsidRPr="006F7D7D">
        <w:rPr>
          <w:rFonts w:ascii="Times New Roman" w:hAnsi="Times New Roman"/>
          <w:sz w:val="28"/>
          <w:szCs w:val="28"/>
        </w:rPr>
        <w:t>правка о стоимости выполненных работ и затрат</w:t>
      </w:r>
      <w:r w:rsidR="00EE1FF7" w:rsidRPr="006F7D7D">
        <w:rPr>
          <w:rFonts w:ascii="Times New Roman" w:hAnsi="Times New Roman"/>
          <w:sz w:val="28"/>
          <w:szCs w:val="28"/>
          <w:lang w:eastAsia="ru-RU"/>
        </w:rPr>
        <w:t xml:space="preserve"> должны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14:paraId="43830FA4"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в) информации о трудовом участии собственников помещений по благоустройству дворовой территории</w:t>
      </w:r>
      <w:r>
        <w:rPr>
          <w:rFonts w:ascii="Times New Roman" w:hAnsi="Times New Roman"/>
          <w:sz w:val="28"/>
          <w:szCs w:val="28"/>
        </w:rPr>
        <w:t>,</w:t>
      </w:r>
      <w:r w:rsidRPr="006F7D7D">
        <w:rPr>
          <w:rFonts w:ascii="Times New Roman" w:hAnsi="Times New Roman"/>
          <w:sz w:val="28"/>
          <w:szCs w:val="28"/>
        </w:rPr>
        <w:t xml:space="preserve">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14:paraId="15FBD076" w14:textId="77777777" w:rsidR="00EE1FF7" w:rsidRPr="006F7D7D" w:rsidRDefault="00EE1FF7" w:rsidP="00EE1FF7">
      <w:pPr>
        <w:widowControl w:val="0"/>
        <w:autoSpaceDE w:val="0"/>
        <w:autoSpaceDN w:val="0"/>
        <w:ind w:firstLine="567"/>
        <w:jc w:val="both"/>
        <w:rPr>
          <w:rFonts w:ascii="Times New Roman" w:hAnsi="Times New Roman"/>
          <w:sz w:val="28"/>
          <w:szCs w:val="28"/>
          <w:lang w:eastAsia="ru-RU"/>
        </w:rPr>
      </w:pPr>
      <w:r w:rsidRPr="006F7D7D">
        <w:rPr>
          <w:rFonts w:ascii="Times New Roman" w:hAnsi="Times New Roman"/>
          <w:sz w:val="28"/>
          <w:szCs w:val="28"/>
        </w:rPr>
        <w:t>г) д</w:t>
      </w:r>
      <w:r w:rsidRPr="006F7D7D">
        <w:rPr>
          <w:rFonts w:ascii="Times New Roman" w:hAnsi="Times New Roman" w:cs="Calibri"/>
          <w:sz w:val="28"/>
          <w:szCs w:val="28"/>
          <w:lang w:eastAsia="ru-RU"/>
        </w:rPr>
        <w:t>анные по учету средств, поступивших от собственников помещений в качестве доли софинансирования выполнения работ по благоустройству и данные о списании средств при оплате за выполненные работы</w:t>
      </w:r>
      <w:r w:rsidRPr="006F7D7D">
        <w:rPr>
          <w:rFonts w:ascii="Times New Roman" w:hAnsi="Times New Roman"/>
          <w:sz w:val="28"/>
          <w:szCs w:val="28"/>
          <w:lang w:eastAsia="ru-RU"/>
        </w:rPr>
        <w:t xml:space="preserve"> с учетом сроков, предусмотренных договорами</w:t>
      </w:r>
      <w:r>
        <w:rPr>
          <w:rFonts w:ascii="Times New Roman" w:hAnsi="Times New Roman"/>
          <w:sz w:val="28"/>
          <w:szCs w:val="28"/>
          <w:lang w:eastAsia="ru-RU"/>
        </w:rPr>
        <w:t xml:space="preserve"> </w:t>
      </w:r>
      <w:r w:rsidRPr="006F7D7D">
        <w:rPr>
          <w:rFonts w:ascii="Times New Roman" w:hAnsi="Times New Roman"/>
          <w:sz w:val="28"/>
          <w:szCs w:val="28"/>
          <w:lang w:eastAsia="ru-RU"/>
        </w:rPr>
        <w:t>подряда по ф</w:t>
      </w:r>
      <w:r w:rsidRPr="006F7D7D">
        <w:rPr>
          <w:rFonts w:ascii="Times New Roman" w:hAnsi="Times New Roman" w:cs="Calibri"/>
          <w:sz w:val="28"/>
          <w:szCs w:val="28"/>
          <w:lang w:eastAsia="ru-RU"/>
        </w:rPr>
        <w:t>орме</w:t>
      </w:r>
      <w:r w:rsidRPr="006F7D7D">
        <w:rPr>
          <w:rFonts w:ascii="Times New Roman" w:hAnsi="Times New Roman" w:cs="Calibri"/>
          <w:sz w:val="28"/>
          <w:szCs w:val="28"/>
          <w:vertAlign w:val="superscript"/>
          <w:lang w:eastAsia="ru-RU"/>
        </w:rPr>
        <w:footnoteReference w:id="3"/>
      </w:r>
      <w:r w:rsidRPr="006F7D7D">
        <w:rPr>
          <w:rFonts w:ascii="Times New Roman" w:hAnsi="Times New Roman" w:cs="Calibri"/>
          <w:sz w:val="28"/>
          <w:szCs w:val="28"/>
          <w:lang w:eastAsia="ru-RU"/>
        </w:rPr>
        <w:t xml:space="preserve"> утвержденной</w:t>
      </w:r>
      <w:r>
        <w:rPr>
          <w:rFonts w:ascii="Times New Roman" w:hAnsi="Times New Roman" w:cs="Calibri"/>
          <w:sz w:val="28"/>
          <w:szCs w:val="28"/>
          <w:lang w:eastAsia="ru-RU"/>
        </w:rPr>
        <w:t xml:space="preserve"> </w:t>
      </w:r>
      <w:r w:rsidRPr="006F7D7D">
        <w:rPr>
          <w:rFonts w:ascii="Times New Roman" w:hAnsi="Times New Roman" w:cs="Calibri"/>
          <w:sz w:val="28"/>
          <w:szCs w:val="28"/>
          <w:lang w:eastAsia="ru-RU"/>
        </w:rPr>
        <w:t xml:space="preserve">уполномоченным органом местного самоуправления, с приложением справки </w:t>
      </w:r>
      <w:r w:rsidRPr="006F7D7D">
        <w:rPr>
          <w:rFonts w:ascii="Times New Roman" w:hAnsi="Times New Roman" w:cs="Calibri"/>
          <w:sz w:val="28"/>
          <w:szCs w:val="28"/>
          <w:lang w:eastAsia="ru-RU"/>
        </w:rPr>
        <w:lastRenderedPageBreak/>
        <w:t xml:space="preserve">кредитного учреждения. </w:t>
      </w:r>
    </w:p>
    <w:p w14:paraId="7878F616" w14:textId="77777777" w:rsidR="00EE1FF7" w:rsidRPr="006F7D7D" w:rsidRDefault="00EE1FF7" w:rsidP="00EE1FF7">
      <w:pPr>
        <w:autoSpaceDE w:val="0"/>
        <w:autoSpaceDN w:val="0"/>
        <w:adjustRightInd w:val="0"/>
        <w:ind w:firstLine="567"/>
        <w:jc w:val="both"/>
        <w:rPr>
          <w:rFonts w:ascii="Times New Roman" w:hAnsi="Times New Roman"/>
          <w:sz w:val="28"/>
          <w:szCs w:val="28"/>
        </w:rPr>
      </w:pPr>
      <w:r w:rsidRPr="006F7D7D">
        <w:rPr>
          <w:rFonts w:ascii="Times New Roman" w:hAnsi="Times New Roman"/>
          <w:sz w:val="28"/>
          <w:szCs w:val="28"/>
        </w:rPr>
        <w:t>2.9. Ответственность за достоверность представляемых для перечисления субсидии данных предоставленных согласно подпунктам а</w:t>
      </w:r>
      <w:proofErr w:type="gramStart"/>
      <w:r w:rsidRPr="006F7D7D">
        <w:rPr>
          <w:rFonts w:ascii="Times New Roman" w:hAnsi="Times New Roman"/>
          <w:sz w:val="28"/>
          <w:szCs w:val="28"/>
        </w:rPr>
        <w:t>)-</w:t>
      </w:r>
      <w:proofErr w:type="gramEnd"/>
      <w:r w:rsidRPr="006F7D7D">
        <w:rPr>
          <w:rFonts w:ascii="Times New Roman" w:hAnsi="Times New Roman"/>
          <w:sz w:val="28"/>
          <w:szCs w:val="28"/>
        </w:rPr>
        <w:t>г) пункта 2.8 возлагается на получателей субсидий.</w:t>
      </w:r>
    </w:p>
    <w:p w14:paraId="5385A52C" w14:textId="77777777" w:rsidR="00EE1FF7" w:rsidRPr="006F7D7D" w:rsidRDefault="00EE1FF7" w:rsidP="00EE1FF7">
      <w:pPr>
        <w:widowControl w:val="0"/>
        <w:jc w:val="center"/>
        <w:rPr>
          <w:rFonts w:ascii="Times New Roman" w:hAnsi="Times New Roman"/>
          <w:sz w:val="28"/>
          <w:szCs w:val="28"/>
        </w:rPr>
      </w:pPr>
    </w:p>
    <w:p w14:paraId="491E7A80" w14:textId="77777777" w:rsidR="00EE1FF7" w:rsidRPr="006F7D7D" w:rsidRDefault="00EE1FF7" w:rsidP="00EE1FF7">
      <w:pPr>
        <w:widowControl w:val="0"/>
        <w:jc w:val="center"/>
        <w:rPr>
          <w:rFonts w:ascii="Times New Roman" w:hAnsi="Times New Roman"/>
          <w:sz w:val="28"/>
          <w:szCs w:val="28"/>
        </w:rPr>
      </w:pPr>
    </w:p>
    <w:p w14:paraId="314E6175"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3. Требования к отчетности при предоставлении субсидии</w:t>
      </w:r>
    </w:p>
    <w:p w14:paraId="26FDA0FE"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на благоустройство дворовых территорий</w:t>
      </w:r>
    </w:p>
    <w:p w14:paraId="6B1601CB" w14:textId="77777777" w:rsidR="00EE1FF7" w:rsidRPr="006F7D7D" w:rsidRDefault="00EE1FF7" w:rsidP="00EE1FF7">
      <w:pPr>
        <w:autoSpaceDE w:val="0"/>
        <w:autoSpaceDN w:val="0"/>
        <w:adjustRightInd w:val="0"/>
        <w:ind w:firstLine="540"/>
        <w:jc w:val="center"/>
        <w:rPr>
          <w:rFonts w:ascii="Times New Roman" w:hAnsi="Times New Roman"/>
          <w:b/>
          <w:sz w:val="28"/>
          <w:szCs w:val="28"/>
        </w:rPr>
      </w:pPr>
    </w:p>
    <w:p w14:paraId="464FBA90" w14:textId="77777777" w:rsidR="00EE1FF7" w:rsidRPr="006F7D7D" w:rsidRDefault="00EE1FF7" w:rsidP="00EE1FF7">
      <w:pPr>
        <w:jc w:val="both"/>
        <w:rPr>
          <w:rFonts w:ascii="Times New Roman" w:hAnsi="Times New Roman"/>
          <w:sz w:val="28"/>
          <w:szCs w:val="28"/>
        </w:rPr>
      </w:pPr>
      <w:r w:rsidRPr="006F7D7D">
        <w:rPr>
          <w:rFonts w:ascii="Times New Roman" w:hAnsi="Times New Roman"/>
          <w:sz w:val="28"/>
          <w:szCs w:val="28"/>
        </w:rPr>
        <w:tab/>
        <w:t xml:space="preserve">3.1. Получатели субсидий представляют </w:t>
      </w:r>
      <w:r w:rsidRPr="006F7D7D">
        <w:rPr>
          <w:rFonts w:ascii="Times New Roman" w:hAnsi="Times New Roman"/>
          <w:i/>
          <w:sz w:val="28"/>
          <w:szCs w:val="28"/>
        </w:rPr>
        <w:t xml:space="preserve">РБС по дворовым территориям </w:t>
      </w:r>
      <w:r w:rsidRPr="006F7D7D">
        <w:rPr>
          <w:rFonts w:ascii="Times New Roman" w:hAnsi="Times New Roman"/>
          <w:sz w:val="28"/>
          <w:szCs w:val="28"/>
        </w:rPr>
        <w:t xml:space="preserve">отчет об использовании субсидии </w:t>
      </w:r>
      <w:r w:rsidRPr="006F7D7D">
        <w:rPr>
          <w:rFonts w:ascii="Times New Roman" w:hAnsi="Times New Roman"/>
          <w:sz w:val="28"/>
          <w:szCs w:val="28"/>
          <w:lang w:eastAsia="ru-RU"/>
        </w:rPr>
        <w:t xml:space="preserve">в целях выполнения работ по благоустройству </w:t>
      </w:r>
      <w:r w:rsidRPr="006F7D7D">
        <w:rPr>
          <w:rFonts w:ascii="Times New Roman" w:hAnsi="Times New Roman"/>
          <w:sz w:val="28"/>
          <w:szCs w:val="28"/>
        </w:rPr>
        <w:t>дворовых территорий многоквартирных домов</w:t>
      </w:r>
      <w:r w:rsidRPr="006F7D7D">
        <w:rPr>
          <w:rFonts w:ascii="Times New Roman" w:hAnsi="Times New Roman"/>
          <w:sz w:val="28"/>
          <w:szCs w:val="28"/>
          <w:lang w:eastAsia="ru-RU"/>
        </w:rPr>
        <w:t>, включенных в муниципальную программу формирования современной городской среды на 2017 год</w:t>
      </w:r>
      <w:r w:rsidRPr="006F7D7D">
        <w:rPr>
          <w:rFonts w:ascii="Times New Roman" w:hAnsi="Times New Roman"/>
          <w:sz w:val="28"/>
          <w:szCs w:val="28"/>
        </w:rPr>
        <w:t xml:space="preserve"> по форме согласно приложению № 2 к Порядку.</w:t>
      </w:r>
    </w:p>
    <w:p w14:paraId="7BB4FCDA"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К ежемесячному отчету об использовании средств субсидий прилагается:</w:t>
      </w:r>
    </w:p>
    <w:p w14:paraId="69552F87"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информация о привлечении студенческих отрядов (количество бойцов, период работы, виды работ, сумма за выполненные работы);</w:t>
      </w:r>
    </w:p>
    <w:p w14:paraId="040D4376"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фото (видео) материалы о ходе работ;</w:t>
      </w:r>
    </w:p>
    <w:p w14:paraId="0BE1AB2F"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информация, фото (видео) материалы о трудовом участии заинтересованных лиц.</w:t>
      </w:r>
    </w:p>
    <w:p w14:paraId="6B70EF15"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3.2. Сроки представления отчетов:</w:t>
      </w:r>
    </w:p>
    <w:p w14:paraId="6690DDA1"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а) ежемесячно, не позднее 5 числа месяца, следующего за отчетным кварталом;</w:t>
      </w:r>
    </w:p>
    <w:p w14:paraId="5E9363FF"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б) по итогам текущего финансового года - не позднее 8 января года, следующего за отчетным периодом.</w:t>
      </w:r>
    </w:p>
    <w:p w14:paraId="577006CD" w14:textId="77777777" w:rsidR="00EE1FF7" w:rsidRPr="006F7D7D" w:rsidRDefault="00EE1FF7" w:rsidP="00EE1FF7">
      <w:pPr>
        <w:autoSpaceDE w:val="0"/>
        <w:autoSpaceDN w:val="0"/>
        <w:adjustRightInd w:val="0"/>
        <w:ind w:firstLine="540"/>
        <w:jc w:val="both"/>
        <w:rPr>
          <w:rFonts w:ascii="Times New Roman" w:hAnsi="Times New Roman"/>
          <w:sz w:val="28"/>
          <w:szCs w:val="28"/>
        </w:rPr>
      </w:pPr>
      <w:r w:rsidRPr="006F7D7D">
        <w:rPr>
          <w:rFonts w:ascii="Times New Roman" w:hAnsi="Times New Roman"/>
          <w:sz w:val="28"/>
          <w:szCs w:val="28"/>
        </w:rPr>
        <w:t xml:space="preserve">3.3. Ответственность за нецелевое использование полученных средств субсидии, а также достоверность представленных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сведений возлагается на получателей субсидий.</w:t>
      </w:r>
    </w:p>
    <w:p w14:paraId="7FC1C627"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47DBC4A6" w14:textId="77777777" w:rsidR="00EE1FF7" w:rsidRPr="006F7D7D" w:rsidRDefault="00EE1FF7" w:rsidP="00EE1FF7">
      <w:pPr>
        <w:autoSpaceDE w:val="0"/>
        <w:autoSpaceDN w:val="0"/>
        <w:adjustRightInd w:val="0"/>
        <w:ind w:firstLine="540"/>
        <w:jc w:val="both"/>
        <w:rPr>
          <w:rFonts w:ascii="Times New Roman" w:hAnsi="Times New Roman"/>
          <w:sz w:val="28"/>
          <w:szCs w:val="28"/>
        </w:rPr>
      </w:pPr>
    </w:p>
    <w:p w14:paraId="5513DF28" w14:textId="77777777" w:rsidR="00EE1FF7" w:rsidRPr="006F7D7D" w:rsidRDefault="00EE1FF7" w:rsidP="00EE1FF7">
      <w:pPr>
        <w:widowControl w:val="0"/>
        <w:jc w:val="center"/>
        <w:rPr>
          <w:rFonts w:ascii="Times New Roman" w:hAnsi="Times New Roman"/>
          <w:b/>
          <w:sz w:val="28"/>
          <w:szCs w:val="28"/>
        </w:rPr>
      </w:pPr>
      <w:r w:rsidRPr="006F7D7D">
        <w:rPr>
          <w:rFonts w:ascii="Times New Roman" w:hAnsi="Times New Roman"/>
          <w:b/>
          <w:sz w:val="28"/>
          <w:szCs w:val="28"/>
        </w:rPr>
        <w:t>4. Порядок осуществления контроля за соблюдением условий, целей и порядка предоставления субсидий на благоустройство дворовых территорий, ответственности за их нарушение</w:t>
      </w:r>
    </w:p>
    <w:p w14:paraId="7664ECFA" w14:textId="77777777" w:rsidR="00EE1FF7" w:rsidRPr="006F7D7D" w:rsidRDefault="00EE1FF7" w:rsidP="00EE1FF7">
      <w:pPr>
        <w:widowControl w:val="0"/>
        <w:jc w:val="center"/>
        <w:rPr>
          <w:rFonts w:ascii="Times New Roman" w:hAnsi="Times New Roman"/>
          <w:b/>
          <w:sz w:val="30"/>
          <w:szCs w:val="30"/>
        </w:rPr>
      </w:pPr>
      <w:r w:rsidRPr="006F7D7D">
        <w:rPr>
          <w:rFonts w:ascii="Times New Roman" w:hAnsi="Times New Roman"/>
          <w:b/>
          <w:sz w:val="28"/>
          <w:szCs w:val="28"/>
        </w:rPr>
        <w:t>и порядок возврата субсидий</w:t>
      </w:r>
    </w:p>
    <w:p w14:paraId="18E41ECB" w14:textId="77777777" w:rsidR="00EE1FF7" w:rsidRPr="006F7D7D" w:rsidRDefault="00EE1FF7" w:rsidP="00EE1FF7">
      <w:pPr>
        <w:autoSpaceDE w:val="0"/>
        <w:autoSpaceDN w:val="0"/>
        <w:adjustRightInd w:val="0"/>
        <w:ind w:firstLine="709"/>
        <w:jc w:val="both"/>
        <w:rPr>
          <w:rFonts w:ascii="Times New Roman" w:hAnsi="Times New Roman"/>
          <w:sz w:val="28"/>
          <w:szCs w:val="28"/>
        </w:rPr>
      </w:pPr>
    </w:p>
    <w:p w14:paraId="027E21D9" w14:textId="77777777" w:rsidR="00EE1FF7" w:rsidRPr="006F7D7D" w:rsidRDefault="00EE1FF7" w:rsidP="00EE1FF7">
      <w:pPr>
        <w:autoSpaceDE w:val="0"/>
        <w:autoSpaceDN w:val="0"/>
        <w:adjustRightInd w:val="0"/>
        <w:ind w:firstLine="567"/>
        <w:jc w:val="both"/>
        <w:rPr>
          <w:rFonts w:ascii="Times New Roman" w:hAnsi="Times New Roman"/>
          <w:sz w:val="28"/>
          <w:szCs w:val="28"/>
          <w:lang w:eastAsia="ru-RU"/>
        </w:rPr>
      </w:pPr>
      <w:bookmarkStart w:id="26" w:name="sub_1030"/>
      <w:bookmarkStart w:id="27" w:name="sub_2902"/>
      <w:r w:rsidRPr="006F7D7D">
        <w:rPr>
          <w:rFonts w:ascii="Times New Roman" w:hAnsi="Times New Roman"/>
          <w:sz w:val="28"/>
          <w:szCs w:val="28"/>
          <w:lang w:eastAsia="ru-RU"/>
        </w:rPr>
        <w:t xml:space="preserve">4.1. Проверка соблюдения условий, целей и порядка предоставления субсидий их получателями осуществляется </w:t>
      </w:r>
      <w:r w:rsidRPr="006F7D7D">
        <w:rPr>
          <w:rFonts w:ascii="Times New Roman" w:hAnsi="Times New Roman" w:cs="Arial"/>
          <w:i/>
          <w:sz w:val="28"/>
          <w:szCs w:val="28"/>
          <w:lang w:eastAsia="ru-RU"/>
        </w:rPr>
        <w:t>РБС по дворовым территориям</w:t>
      </w:r>
      <w:r w:rsidRPr="006F7D7D">
        <w:rPr>
          <w:rFonts w:ascii="Times New Roman" w:hAnsi="Times New Roman"/>
          <w:sz w:val="28"/>
          <w:szCs w:val="28"/>
          <w:lang w:eastAsia="ru-RU"/>
        </w:rPr>
        <w:t>и органом</w:t>
      </w:r>
      <w:r w:rsidRPr="006F7D7D">
        <w:rPr>
          <w:rFonts w:ascii="Times New Roman" w:hAnsi="Times New Roman" w:cs="Arial"/>
          <w:sz w:val="28"/>
          <w:szCs w:val="28"/>
          <w:lang w:eastAsia="ru-RU"/>
        </w:rPr>
        <w:t xml:space="preserve"> муниципального финансового контроля</w:t>
      </w:r>
      <w:r w:rsidRPr="006F7D7D">
        <w:rPr>
          <w:rFonts w:ascii="Times New Roman" w:hAnsi="Times New Roman"/>
          <w:sz w:val="28"/>
          <w:szCs w:val="28"/>
          <w:lang w:eastAsia="ru-RU"/>
        </w:rPr>
        <w:t xml:space="preserve"> в порядке и в сроки</w:t>
      </w:r>
      <w:r>
        <w:rPr>
          <w:rFonts w:ascii="Times New Roman" w:hAnsi="Times New Roman"/>
          <w:sz w:val="28"/>
          <w:szCs w:val="28"/>
          <w:lang w:eastAsia="ru-RU"/>
        </w:rPr>
        <w:t>,</w:t>
      </w:r>
      <w:r w:rsidRPr="006F7D7D">
        <w:rPr>
          <w:rFonts w:ascii="Times New Roman" w:hAnsi="Times New Roman"/>
          <w:sz w:val="28"/>
          <w:szCs w:val="28"/>
          <w:lang w:eastAsia="ru-RU"/>
        </w:rPr>
        <w:t xml:space="preserve"> определенные нормативно-правовыми актами муниципального образования.</w:t>
      </w:r>
    </w:p>
    <w:p w14:paraId="3BE53BFA"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4.2. В случае нарушения условий соглашения о предоставлении субсидий орган</w:t>
      </w:r>
      <w:r w:rsidRPr="006F7D7D">
        <w:rPr>
          <w:rFonts w:ascii="Times New Roman" w:hAnsi="Times New Roman" w:cs="Arial"/>
          <w:sz w:val="28"/>
          <w:szCs w:val="28"/>
          <w:lang w:eastAsia="ru-RU"/>
        </w:rPr>
        <w:t xml:space="preserve"> муниципального финансового контроля</w:t>
      </w:r>
      <w:r w:rsidRPr="006F7D7D">
        <w:rPr>
          <w:rFonts w:ascii="Times New Roman" w:hAnsi="Times New Roman"/>
          <w:sz w:val="28"/>
          <w:szCs w:val="28"/>
          <w:lang w:eastAsia="ru-RU"/>
        </w:rPr>
        <w:t xml:space="preserve"> вправе приостановить предоставление субсидий до устранения нарушений.</w:t>
      </w:r>
    </w:p>
    <w:p w14:paraId="643ABDDD" w14:textId="77777777" w:rsidR="00EE1FF7" w:rsidRPr="006F7D7D" w:rsidRDefault="00EE1FF7" w:rsidP="00EE1FF7">
      <w:pPr>
        <w:autoSpaceDE w:val="0"/>
        <w:autoSpaceDN w:val="0"/>
        <w:adjustRightInd w:val="0"/>
        <w:ind w:firstLine="709"/>
        <w:jc w:val="both"/>
        <w:rPr>
          <w:rFonts w:ascii="Times New Roman" w:hAnsi="Times New Roman" w:cs="Arial"/>
          <w:sz w:val="28"/>
          <w:szCs w:val="28"/>
          <w:lang w:eastAsia="ru-RU"/>
        </w:rPr>
      </w:pPr>
      <w:r w:rsidRPr="006F7D7D">
        <w:rPr>
          <w:rFonts w:ascii="Times New Roman" w:hAnsi="Times New Roman"/>
          <w:sz w:val="28"/>
          <w:szCs w:val="28"/>
          <w:lang w:eastAsia="ru-RU"/>
        </w:rPr>
        <w:t>4.3. В</w:t>
      </w:r>
      <w:r w:rsidRPr="006F7D7D">
        <w:rPr>
          <w:rFonts w:ascii="Times New Roman" w:hAnsi="Times New Roman" w:cs="Arial"/>
          <w:sz w:val="28"/>
          <w:szCs w:val="28"/>
          <w:lang w:eastAsia="ru-RU"/>
        </w:rPr>
        <w:t xml:space="preserve"> случае использования субсидий не по целевому назначению или неиспользования их в установленные сроки </w:t>
      </w:r>
      <w:r w:rsidRPr="006F7D7D">
        <w:rPr>
          <w:rFonts w:ascii="Times New Roman" w:hAnsi="Times New Roman" w:cs="Arial"/>
          <w:i/>
          <w:sz w:val="28"/>
          <w:szCs w:val="28"/>
          <w:lang w:eastAsia="ru-RU"/>
        </w:rPr>
        <w:t>РБС по дворовым территориям</w:t>
      </w:r>
      <w:r>
        <w:rPr>
          <w:rFonts w:ascii="Times New Roman" w:hAnsi="Times New Roman" w:cs="Arial"/>
          <w:i/>
          <w:sz w:val="28"/>
          <w:szCs w:val="28"/>
          <w:lang w:eastAsia="ru-RU"/>
        </w:rPr>
        <w:t xml:space="preserve"> </w:t>
      </w:r>
      <w:r w:rsidRPr="006F7D7D">
        <w:rPr>
          <w:rFonts w:ascii="Times New Roman" w:hAnsi="Times New Roman" w:cs="Arial"/>
          <w:sz w:val="28"/>
          <w:szCs w:val="28"/>
          <w:lang w:eastAsia="ru-RU"/>
        </w:rPr>
        <w:lastRenderedPageBreak/>
        <w:t>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
    <w:p w14:paraId="3C92A22C" w14:textId="77777777" w:rsidR="00EE1FF7" w:rsidRPr="006F7D7D" w:rsidRDefault="00EE1FF7" w:rsidP="00EE1FF7">
      <w:pPr>
        <w:autoSpaceDE w:val="0"/>
        <w:autoSpaceDN w:val="0"/>
        <w:adjustRightInd w:val="0"/>
        <w:ind w:firstLine="709"/>
        <w:jc w:val="both"/>
        <w:rPr>
          <w:rFonts w:ascii="Times New Roman" w:hAnsi="Times New Roman"/>
          <w:sz w:val="28"/>
          <w:szCs w:val="28"/>
        </w:rPr>
      </w:pPr>
      <w:r w:rsidRPr="006F7D7D">
        <w:rPr>
          <w:rFonts w:ascii="Times New Roman" w:hAnsi="Times New Roman"/>
          <w:sz w:val="28"/>
          <w:szCs w:val="28"/>
        </w:rPr>
        <w:t xml:space="preserve">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бюджетных средств ранее полученных сумм субсидий, указанных в уведомлении, в полном объеме.</w:t>
      </w:r>
    </w:p>
    <w:p w14:paraId="6064587C" w14:textId="77777777" w:rsidR="00EE1FF7" w:rsidRPr="006F7D7D" w:rsidRDefault="00EE1FF7" w:rsidP="00EE1FF7">
      <w:pPr>
        <w:widowControl w:val="0"/>
        <w:autoSpaceDE w:val="0"/>
        <w:autoSpaceDN w:val="0"/>
        <w:ind w:firstLine="709"/>
        <w:jc w:val="both"/>
        <w:rPr>
          <w:rFonts w:ascii="Times New Roman" w:hAnsi="Times New Roman"/>
          <w:sz w:val="28"/>
          <w:szCs w:val="28"/>
        </w:rPr>
      </w:pPr>
      <w:r w:rsidRPr="006F7D7D">
        <w:rPr>
          <w:rFonts w:ascii="Times New Roman" w:hAnsi="Times New Roman"/>
          <w:sz w:val="28"/>
          <w:szCs w:val="28"/>
        </w:rPr>
        <w:t xml:space="preserve">4.4. В случае выявления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и органом муниципального финансового контроля по результатам выборочного контроля достоверности отчета об использовании субсидии </w:t>
      </w:r>
      <w:r w:rsidRPr="006F7D7D">
        <w:rPr>
          <w:rFonts w:ascii="Times New Roman" w:hAnsi="Times New Roman"/>
          <w:sz w:val="28"/>
          <w:szCs w:val="28"/>
          <w:lang w:eastAsia="ru-RU"/>
        </w:rPr>
        <w:t xml:space="preserve">в целях выполнения работ по благоустройству </w:t>
      </w:r>
      <w:r w:rsidRPr="006F7D7D">
        <w:rPr>
          <w:rFonts w:ascii="Times New Roman" w:hAnsi="Times New Roman"/>
          <w:sz w:val="28"/>
          <w:szCs w:val="28"/>
        </w:rPr>
        <w:t>дворовых территорий многоквартирных домов</w:t>
      </w:r>
      <w:r w:rsidRPr="006F7D7D">
        <w:rPr>
          <w:rFonts w:ascii="Times New Roman" w:hAnsi="Times New Roman"/>
          <w:sz w:val="28"/>
          <w:szCs w:val="28"/>
          <w:lang w:eastAsia="ru-RU"/>
        </w:rPr>
        <w:t>, включенных в муниципальную программу формирования современной городской среды на 2017 год получатель субсидии обязан обеспечить возврат</w:t>
      </w:r>
      <w:r>
        <w:rPr>
          <w:rFonts w:ascii="Times New Roman" w:hAnsi="Times New Roman"/>
          <w:sz w:val="28"/>
          <w:szCs w:val="28"/>
          <w:lang w:eastAsia="ru-RU"/>
        </w:rPr>
        <w:t xml:space="preserve"> </w:t>
      </w:r>
      <w:r w:rsidRPr="006F7D7D">
        <w:rPr>
          <w:rFonts w:ascii="Times New Roman" w:hAnsi="Times New Roman"/>
          <w:sz w:val="28"/>
          <w:szCs w:val="28"/>
          <w:lang w:eastAsia="ru-RU"/>
        </w:rPr>
        <w:t xml:space="preserve">субсидии </w:t>
      </w:r>
      <w:r w:rsidRPr="006F7D7D">
        <w:rPr>
          <w:rFonts w:ascii="Times New Roman" w:hAnsi="Times New Roman"/>
          <w:sz w:val="28"/>
          <w:szCs w:val="28"/>
        </w:rPr>
        <w:t xml:space="preserve">на лицевые счета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полном объеме в течение 10 дней с даты направления получателю субсидии письменного уведомления о результатах выборочного контроля.</w:t>
      </w:r>
    </w:p>
    <w:p w14:paraId="04A37979" w14:textId="77777777" w:rsidR="00EE1FF7" w:rsidRPr="006F7D7D" w:rsidRDefault="00EE1FF7" w:rsidP="00EE1FF7">
      <w:pPr>
        <w:autoSpaceDE w:val="0"/>
        <w:autoSpaceDN w:val="0"/>
        <w:adjustRightInd w:val="0"/>
        <w:ind w:firstLine="720"/>
        <w:jc w:val="both"/>
        <w:rPr>
          <w:rFonts w:ascii="Times New Roman" w:hAnsi="Times New Roman"/>
          <w:sz w:val="28"/>
          <w:szCs w:val="28"/>
        </w:rPr>
      </w:pPr>
      <w:r w:rsidRPr="006F7D7D">
        <w:rPr>
          <w:rFonts w:ascii="Times New Roman" w:hAnsi="Times New Roman"/>
          <w:sz w:val="28"/>
          <w:szCs w:val="28"/>
        </w:rPr>
        <w:t xml:space="preserve">4.5. В случае если получатель субсидии не возвратил субсидию в установленный срок или возвратил ее не в полном объеме,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течение 30 дней с даты истечения срока, установленного </w:t>
      </w:r>
      <w:hyperlink w:anchor="sub_1028" w:history="1">
        <w:r w:rsidRPr="006F7D7D">
          <w:rPr>
            <w:rFonts w:ascii="Times New Roman" w:hAnsi="Times New Roman"/>
            <w:sz w:val="28"/>
            <w:szCs w:val="28"/>
          </w:rPr>
          <w:t xml:space="preserve">пунктами </w:t>
        </w:r>
      </w:hyperlink>
      <w:r w:rsidRPr="006F7D7D">
        <w:rPr>
          <w:rFonts w:ascii="Times New Roman" w:hAnsi="Times New Roman"/>
          <w:sz w:val="28"/>
          <w:szCs w:val="28"/>
        </w:rPr>
        <w:t xml:space="preserve">4.3 и 4.4порядка, обращается в суд с заявлением о взыскании перечисленных средств субсидии на лицевые счета </w:t>
      </w:r>
      <w:r w:rsidRPr="006F7D7D">
        <w:rPr>
          <w:rFonts w:ascii="Times New Roman" w:hAnsi="Times New Roman"/>
          <w:i/>
          <w:sz w:val="28"/>
          <w:szCs w:val="28"/>
        </w:rPr>
        <w:t>РБС по дворовым территориям</w:t>
      </w:r>
      <w:r w:rsidRPr="006F7D7D">
        <w:rPr>
          <w:rFonts w:ascii="Times New Roman" w:hAnsi="Times New Roman"/>
          <w:sz w:val="28"/>
          <w:szCs w:val="28"/>
        </w:rPr>
        <w:t xml:space="preserve"> в соответствии с законодательством Российской Федерации.</w:t>
      </w:r>
    </w:p>
    <w:p w14:paraId="0E77C411" w14:textId="77777777" w:rsidR="00EE1FF7" w:rsidRPr="006F7D7D" w:rsidRDefault="00EE1FF7" w:rsidP="00EE1FF7">
      <w:pPr>
        <w:autoSpaceDE w:val="0"/>
        <w:autoSpaceDN w:val="0"/>
        <w:adjustRightInd w:val="0"/>
        <w:ind w:firstLine="709"/>
        <w:jc w:val="both"/>
        <w:rPr>
          <w:rFonts w:ascii="Times New Roman" w:hAnsi="Times New Roman"/>
          <w:sz w:val="28"/>
          <w:szCs w:val="28"/>
          <w:lang w:eastAsia="ru-RU"/>
        </w:rPr>
      </w:pPr>
      <w:r w:rsidRPr="006F7D7D">
        <w:rPr>
          <w:rFonts w:ascii="Times New Roman" w:hAnsi="Times New Roman"/>
          <w:sz w:val="28"/>
          <w:szCs w:val="28"/>
          <w:lang w:eastAsia="ru-RU"/>
        </w:rPr>
        <w:t xml:space="preserve">4.5. Не использованный на 1 января текущего финансового года остаток субсидии, предоставленной в истекшем финансовом году, подлежит возврату </w:t>
      </w:r>
      <w:r w:rsidRPr="006F7D7D">
        <w:rPr>
          <w:rFonts w:ascii="Times New Roman" w:hAnsi="Times New Roman" w:cs="Arial"/>
          <w:sz w:val="28"/>
          <w:szCs w:val="28"/>
          <w:lang w:eastAsia="ru-RU"/>
        </w:rPr>
        <w:t xml:space="preserve">на лицевые счета </w:t>
      </w:r>
      <w:r w:rsidRPr="006F7D7D">
        <w:rPr>
          <w:rFonts w:ascii="Times New Roman" w:hAnsi="Times New Roman" w:cs="Arial"/>
          <w:i/>
          <w:sz w:val="28"/>
          <w:szCs w:val="28"/>
          <w:lang w:eastAsia="ru-RU"/>
        </w:rPr>
        <w:t>РБС по дворовым территориям</w:t>
      </w:r>
      <w:r>
        <w:rPr>
          <w:rFonts w:ascii="Times New Roman" w:hAnsi="Times New Roman" w:cs="Arial"/>
          <w:i/>
          <w:sz w:val="28"/>
          <w:szCs w:val="28"/>
          <w:lang w:eastAsia="ru-RU"/>
        </w:rPr>
        <w:t xml:space="preserve"> </w:t>
      </w:r>
      <w:r w:rsidRPr="006F7D7D">
        <w:rPr>
          <w:rFonts w:ascii="Times New Roman" w:hAnsi="Times New Roman"/>
          <w:sz w:val="28"/>
          <w:szCs w:val="28"/>
          <w:lang w:eastAsia="ru-RU"/>
        </w:rPr>
        <w:t>в срок не позднее 15 января года следующего за отчетным.</w:t>
      </w:r>
    </w:p>
    <w:p w14:paraId="23A980FE"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38C64852"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9D14689"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5C8BB9F4"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7769AAB7"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BC72FF5"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13879F0D"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54ED6F6B"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33D83077"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07C821D8"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3C7226E"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298089F6"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43397E74"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p w14:paraId="0FB50B0D" w14:textId="77777777" w:rsidR="00EE1FF7" w:rsidRPr="006F7D7D" w:rsidRDefault="00EE1FF7" w:rsidP="00EE1FF7">
      <w:pPr>
        <w:autoSpaceDE w:val="0"/>
        <w:autoSpaceDN w:val="0"/>
        <w:adjustRightInd w:val="0"/>
        <w:ind w:firstLine="720"/>
        <w:jc w:val="both"/>
        <w:rPr>
          <w:rFonts w:ascii="Times New Roman" w:hAnsi="Times New Roman"/>
          <w:sz w:val="28"/>
          <w:szCs w:val="28"/>
        </w:rPr>
      </w:pPr>
    </w:p>
    <w:bookmarkEnd w:id="26"/>
    <w:bookmarkEnd w:id="27"/>
    <w:p w14:paraId="2F759C35" w14:textId="38D9F05E" w:rsidR="00EE1FF7" w:rsidRDefault="00EE1FF7" w:rsidP="00EE1FF7">
      <w:pPr>
        <w:autoSpaceDE w:val="0"/>
        <w:autoSpaceDN w:val="0"/>
        <w:adjustRightInd w:val="0"/>
        <w:ind w:left="4253"/>
        <w:jc w:val="both"/>
        <w:outlineLvl w:val="0"/>
        <w:rPr>
          <w:rFonts w:ascii="Times New Roman" w:hAnsi="Times New Roman"/>
        </w:rPr>
      </w:pPr>
    </w:p>
    <w:p w14:paraId="1BE71D98" w14:textId="0C6702B9" w:rsidR="00797A7F" w:rsidRDefault="00797A7F" w:rsidP="00EE1FF7">
      <w:pPr>
        <w:autoSpaceDE w:val="0"/>
        <w:autoSpaceDN w:val="0"/>
        <w:adjustRightInd w:val="0"/>
        <w:ind w:left="4253"/>
        <w:jc w:val="both"/>
        <w:outlineLvl w:val="0"/>
        <w:rPr>
          <w:rFonts w:ascii="Times New Roman" w:hAnsi="Times New Roman"/>
        </w:rPr>
      </w:pPr>
    </w:p>
    <w:p w14:paraId="66E03704" w14:textId="77777777" w:rsidR="00797A7F" w:rsidRPr="006F7D7D" w:rsidRDefault="00797A7F" w:rsidP="00EE1FF7">
      <w:pPr>
        <w:autoSpaceDE w:val="0"/>
        <w:autoSpaceDN w:val="0"/>
        <w:adjustRightInd w:val="0"/>
        <w:ind w:left="4253"/>
        <w:jc w:val="both"/>
        <w:outlineLvl w:val="0"/>
        <w:rPr>
          <w:rFonts w:ascii="Times New Roman" w:hAnsi="Times New Roman"/>
        </w:rPr>
      </w:pPr>
    </w:p>
    <w:p w14:paraId="4DF676B8" w14:textId="77777777" w:rsidR="00EE1FF7" w:rsidRPr="006F7D7D" w:rsidRDefault="00EE1FF7" w:rsidP="00EE1FF7">
      <w:pPr>
        <w:autoSpaceDE w:val="0"/>
        <w:autoSpaceDN w:val="0"/>
        <w:adjustRightInd w:val="0"/>
        <w:ind w:left="4253"/>
        <w:jc w:val="both"/>
        <w:outlineLvl w:val="0"/>
        <w:rPr>
          <w:rFonts w:ascii="Times New Roman" w:hAnsi="Times New Roman"/>
        </w:rPr>
      </w:pPr>
      <w:r w:rsidRPr="006F7D7D">
        <w:rPr>
          <w:rFonts w:ascii="Times New Roman" w:hAnsi="Times New Roman"/>
        </w:rPr>
        <w:t>Приложение № 1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14:paraId="0335460B" w14:textId="77777777" w:rsidR="00EE1FF7" w:rsidRPr="006F7D7D" w:rsidRDefault="00EE1FF7" w:rsidP="00EE1FF7">
      <w:pPr>
        <w:autoSpaceDE w:val="0"/>
        <w:autoSpaceDN w:val="0"/>
        <w:adjustRightInd w:val="0"/>
        <w:jc w:val="both"/>
        <w:rPr>
          <w:rFonts w:ascii="Times New Roman" w:hAnsi="Times New Roman"/>
        </w:rPr>
      </w:pPr>
    </w:p>
    <w:p w14:paraId="2DCCB544" w14:textId="77777777" w:rsidR="00EE1FF7" w:rsidRPr="006F7D7D" w:rsidRDefault="00EE1FF7" w:rsidP="00EE1FF7">
      <w:pPr>
        <w:autoSpaceDE w:val="0"/>
        <w:autoSpaceDN w:val="0"/>
        <w:adjustRightInd w:val="0"/>
        <w:ind w:left="4080"/>
        <w:jc w:val="both"/>
        <w:rPr>
          <w:rFonts w:ascii="Courier New" w:hAnsi="Courier New" w:cs="Courier New"/>
        </w:rPr>
      </w:pPr>
      <w:r w:rsidRPr="006F7D7D">
        <w:rPr>
          <w:rFonts w:ascii="Courier New" w:hAnsi="Courier New" w:cs="Courier New"/>
        </w:rPr>
        <w:t xml:space="preserve">Руководителю главного распорядителя бюджетных средств </w:t>
      </w:r>
    </w:p>
    <w:p w14:paraId="2152BE0F"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w:t>
      </w:r>
    </w:p>
    <w:p w14:paraId="7E521372"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(ФИО)</w:t>
      </w:r>
    </w:p>
    <w:p w14:paraId="2DC0FFFD" w14:textId="77777777" w:rsidR="00EE1FF7" w:rsidRPr="006F7D7D" w:rsidRDefault="00EE1FF7" w:rsidP="00EE1FF7">
      <w:pPr>
        <w:autoSpaceDE w:val="0"/>
        <w:autoSpaceDN w:val="0"/>
        <w:adjustRightInd w:val="0"/>
        <w:jc w:val="both"/>
        <w:rPr>
          <w:rFonts w:ascii="Courier New" w:hAnsi="Courier New" w:cs="Courier New"/>
        </w:rPr>
      </w:pPr>
    </w:p>
    <w:p w14:paraId="60296540"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от получателя субсидии</w:t>
      </w:r>
    </w:p>
    <w:p w14:paraId="2F1E2802" w14:textId="77777777" w:rsidR="00EE1FF7" w:rsidRPr="006F7D7D" w:rsidRDefault="00EE1FF7" w:rsidP="00EE1FF7">
      <w:pPr>
        <w:autoSpaceDE w:val="0"/>
        <w:autoSpaceDN w:val="0"/>
        <w:adjustRightInd w:val="0"/>
        <w:ind w:left="3540" w:firstLine="708"/>
        <w:jc w:val="both"/>
        <w:rPr>
          <w:rFonts w:ascii="Courier New" w:hAnsi="Courier New" w:cs="Courier New"/>
        </w:rPr>
      </w:pPr>
      <w:r w:rsidRPr="006F7D7D">
        <w:rPr>
          <w:rFonts w:ascii="Courier New" w:hAnsi="Courier New" w:cs="Courier New"/>
        </w:rPr>
        <w:t>Управляющей организации (ТСЖ)</w:t>
      </w:r>
    </w:p>
    <w:p w14:paraId="32F1B3D0" w14:textId="77777777" w:rsidR="00EE1FF7" w:rsidRPr="006F7D7D" w:rsidRDefault="00EE1FF7" w:rsidP="00EE1FF7">
      <w:pPr>
        <w:autoSpaceDE w:val="0"/>
        <w:autoSpaceDN w:val="0"/>
        <w:adjustRightInd w:val="0"/>
        <w:ind w:left="2124"/>
        <w:jc w:val="both"/>
        <w:rPr>
          <w:rFonts w:ascii="Courier New" w:hAnsi="Courier New" w:cs="Courier New"/>
        </w:rPr>
      </w:pPr>
      <w:r w:rsidRPr="006F7D7D">
        <w:rPr>
          <w:rFonts w:ascii="Courier New" w:hAnsi="Courier New" w:cs="Courier New"/>
        </w:rPr>
        <w:t>«______________________________________»</w:t>
      </w:r>
    </w:p>
    <w:p w14:paraId="7D8BF94B"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w:t>
      </w:r>
    </w:p>
    <w:p w14:paraId="7DE79E11"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 xml:space="preserve">(ФИО руководителя) </w:t>
      </w:r>
    </w:p>
    <w:p w14:paraId="39A7DAB4"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Адрес: __________________________________</w:t>
      </w:r>
    </w:p>
    <w:p w14:paraId="777DEDD9"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Телефон: ________________________________</w:t>
      </w:r>
    </w:p>
    <w:p w14:paraId="351AA275" w14:textId="77777777" w:rsidR="00EE1FF7" w:rsidRPr="006F7D7D" w:rsidRDefault="00EE1FF7" w:rsidP="00EE1FF7">
      <w:pPr>
        <w:autoSpaceDE w:val="0"/>
        <w:autoSpaceDN w:val="0"/>
        <w:adjustRightInd w:val="0"/>
        <w:jc w:val="both"/>
        <w:rPr>
          <w:rFonts w:ascii="Courier New" w:hAnsi="Courier New" w:cs="Courier New"/>
        </w:rPr>
      </w:pPr>
    </w:p>
    <w:p w14:paraId="59D72976" w14:textId="77777777" w:rsidR="00EE1FF7" w:rsidRPr="006F7D7D" w:rsidRDefault="00EE1FF7" w:rsidP="00EE1FF7">
      <w:pPr>
        <w:autoSpaceDE w:val="0"/>
        <w:autoSpaceDN w:val="0"/>
        <w:adjustRightInd w:val="0"/>
        <w:jc w:val="center"/>
        <w:rPr>
          <w:rFonts w:ascii="Times New Roman" w:hAnsi="Times New Roman"/>
        </w:rPr>
      </w:pPr>
      <w:r w:rsidRPr="006F7D7D">
        <w:rPr>
          <w:rFonts w:ascii="Times New Roman" w:hAnsi="Times New Roman"/>
        </w:rPr>
        <w:t>Заявление</w:t>
      </w:r>
    </w:p>
    <w:p w14:paraId="2E5E6E3B" w14:textId="77777777" w:rsidR="00EE1FF7" w:rsidRPr="006F7D7D" w:rsidRDefault="00EE1FF7" w:rsidP="00EE1FF7">
      <w:pPr>
        <w:autoSpaceDE w:val="0"/>
        <w:autoSpaceDN w:val="0"/>
        <w:adjustRightInd w:val="0"/>
        <w:jc w:val="center"/>
        <w:rPr>
          <w:rFonts w:ascii="Times New Roman" w:hAnsi="Times New Roman"/>
          <w:lang w:eastAsia="ru-RU"/>
        </w:rPr>
      </w:pPr>
      <w:r w:rsidRPr="006F7D7D">
        <w:rPr>
          <w:rFonts w:ascii="Times New Roman" w:hAnsi="Times New Roman"/>
        </w:rPr>
        <w:t xml:space="preserve">о предоставлении субсидии на реализацию мероприятий по благоустройству </w:t>
      </w:r>
      <w:r w:rsidRPr="006F7D7D">
        <w:rPr>
          <w:rFonts w:ascii="Times New Roman" w:hAnsi="Times New Roman"/>
          <w:lang w:eastAsia="ru-RU"/>
        </w:rPr>
        <w:t>муниципальной программы формирования современной городской среды на 2017 год</w:t>
      </w:r>
    </w:p>
    <w:p w14:paraId="77B7A984" w14:textId="77777777" w:rsidR="00EE1FF7" w:rsidRPr="006F7D7D" w:rsidRDefault="00EE1FF7" w:rsidP="00EE1FF7">
      <w:pPr>
        <w:autoSpaceDE w:val="0"/>
        <w:autoSpaceDN w:val="0"/>
        <w:adjustRightInd w:val="0"/>
        <w:jc w:val="center"/>
        <w:rPr>
          <w:rFonts w:ascii="Courier New" w:hAnsi="Courier New" w:cs="Courier New"/>
        </w:rPr>
      </w:pPr>
      <w:r w:rsidRPr="006F7D7D">
        <w:rPr>
          <w:rFonts w:ascii="Courier New" w:hAnsi="Courier New" w:cs="Courier New"/>
        </w:rPr>
        <w:t>(дворовые территории)</w:t>
      </w:r>
    </w:p>
    <w:p w14:paraId="5BEF3638" w14:textId="77777777" w:rsidR="00EE1FF7" w:rsidRPr="006F7D7D" w:rsidRDefault="00EE1FF7" w:rsidP="00EE1FF7">
      <w:pPr>
        <w:widowControl w:val="0"/>
        <w:autoSpaceDE w:val="0"/>
        <w:autoSpaceDN w:val="0"/>
        <w:ind w:firstLine="709"/>
        <w:jc w:val="both"/>
        <w:rPr>
          <w:rFonts w:ascii="Times New Roman" w:hAnsi="Times New Roman"/>
        </w:rPr>
      </w:pPr>
    </w:p>
    <w:p w14:paraId="02FFF98F" w14:textId="77777777" w:rsidR="00EE1FF7" w:rsidRPr="006F7D7D" w:rsidRDefault="00EE1FF7" w:rsidP="00EE1FF7">
      <w:pPr>
        <w:widowControl w:val="0"/>
        <w:autoSpaceDE w:val="0"/>
        <w:autoSpaceDN w:val="0"/>
        <w:ind w:firstLine="709"/>
        <w:jc w:val="both"/>
        <w:rPr>
          <w:rFonts w:ascii="Times New Roman" w:hAnsi="Times New Roman"/>
          <w:lang w:eastAsia="ru-RU"/>
        </w:rPr>
      </w:pPr>
      <w:r w:rsidRPr="006F7D7D">
        <w:rPr>
          <w:rFonts w:ascii="Times New Roman" w:hAnsi="Times New Roman"/>
        </w:rPr>
        <w:t xml:space="preserve">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w:t>
      </w:r>
      <w:r w:rsidRPr="006F7D7D">
        <w:rPr>
          <w:rFonts w:ascii="Times New Roman" w:hAnsi="Times New Roman"/>
          <w:lang w:eastAsia="ru-RU"/>
        </w:rPr>
        <w:t>утвержденным</w:t>
      </w:r>
      <w:r>
        <w:rPr>
          <w:rFonts w:ascii="Times New Roman" w:hAnsi="Times New Roman"/>
          <w:lang w:eastAsia="ru-RU"/>
        </w:rPr>
        <w:t xml:space="preserve"> </w:t>
      </w:r>
      <w:r w:rsidRPr="006F7D7D">
        <w:rPr>
          <w:rFonts w:ascii="Times New Roman" w:hAnsi="Times New Roman"/>
          <w:lang w:eastAsia="ru-RU"/>
        </w:rPr>
        <w:t xml:space="preserve">постановлением администрации города ___________ от ________ № _________, прошу рассмотреть документы для заключения соглашения на предоставление субсидии в целях выполнения работ по благоустройству </w:t>
      </w:r>
      <w:r w:rsidRPr="006F7D7D">
        <w:rPr>
          <w:rFonts w:ascii="Times New Roman" w:hAnsi="Times New Roman"/>
        </w:rPr>
        <w:t>дворовых территорий многоквартирных домов</w:t>
      </w:r>
      <w:r w:rsidRPr="006F7D7D">
        <w:rPr>
          <w:rFonts w:ascii="Times New Roman" w:hAnsi="Times New Roman"/>
          <w:lang w:eastAsia="ru-RU"/>
        </w:rPr>
        <w:t>, включенных в муниципальную программу формирования современной городской среды на 2017 год</w:t>
      </w:r>
    </w:p>
    <w:p w14:paraId="3115960D"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w:t>
      </w:r>
    </w:p>
    <w:p w14:paraId="242A45EC"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(наименование получателя субсидии)</w:t>
      </w:r>
    </w:p>
    <w:p w14:paraId="04C92702"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По многоквартирному дому (домам), расположенному (расположенным) по адресу (адресам):</w:t>
      </w:r>
    </w:p>
    <w:p w14:paraId="33EA3B03"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____________________________________________________________________________;</w:t>
      </w:r>
    </w:p>
    <w:p w14:paraId="3BE6C046"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____________________________________________________________________________;</w:t>
      </w:r>
    </w:p>
    <w:p w14:paraId="1E6B23A2"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____________________________________________________________________________;</w:t>
      </w:r>
    </w:p>
    <w:p w14:paraId="0F42CE67"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В случае принятия решения о предоставлении субсидии прошу ее перечислять</w:t>
      </w:r>
    </w:p>
    <w:p w14:paraId="10F50303"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 расчетный счет _________________________________________________________</w:t>
      </w:r>
    </w:p>
    <w:p w14:paraId="22814968"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(наименование получателя субсидии)</w:t>
      </w:r>
    </w:p>
    <w:p w14:paraId="54E9E0EA"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N __________________________________ в ___________________________________,</w:t>
      </w:r>
    </w:p>
    <w:p w14:paraId="2B664B73"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(наименование банка)</w:t>
      </w:r>
    </w:p>
    <w:p w14:paraId="0E693779"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БИК ______________________________________________________________________,</w:t>
      </w:r>
    </w:p>
    <w:p w14:paraId="7581D560"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корсчет N ________________________________________________________________.</w:t>
      </w:r>
    </w:p>
    <w:p w14:paraId="10E3BB77"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Приложение: на ___ л. в ___ экз.</w:t>
      </w:r>
    </w:p>
    <w:p w14:paraId="0B9B73D0" w14:textId="77777777" w:rsidR="00EE1FF7" w:rsidRPr="006F7D7D" w:rsidRDefault="00EE1FF7" w:rsidP="00EE1FF7">
      <w:pPr>
        <w:autoSpaceDE w:val="0"/>
        <w:autoSpaceDN w:val="0"/>
        <w:adjustRightInd w:val="0"/>
        <w:jc w:val="both"/>
        <w:rPr>
          <w:rFonts w:ascii="Courier New" w:hAnsi="Courier New" w:cs="Courier New"/>
        </w:rPr>
      </w:pPr>
    </w:p>
    <w:p w14:paraId="65B6B326"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Заявитель ____________________________________________________________</w:t>
      </w:r>
    </w:p>
    <w:p w14:paraId="2D03A8AD"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(ФИО руководителя получателя субсидии/(подпись)</w:t>
      </w:r>
    </w:p>
    <w:p w14:paraId="006AAF98" w14:textId="77777777" w:rsidR="00EE1FF7" w:rsidRPr="006F7D7D" w:rsidRDefault="00EE1FF7" w:rsidP="00EE1FF7">
      <w:pPr>
        <w:autoSpaceDE w:val="0"/>
        <w:autoSpaceDN w:val="0"/>
        <w:adjustRightInd w:val="0"/>
        <w:jc w:val="both"/>
        <w:rPr>
          <w:rFonts w:ascii="Courier New" w:hAnsi="Courier New" w:cs="Courier New"/>
        </w:rPr>
      </w:pPr>
    </w:p>
    <w:p w14:paraId="17DF1D48"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_____________________</w:t>
      </w:r>
    </w:p>
    <w:p w14:paraId="65731C6F"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r w:rsidRPr="006F7D7D">
        <w:rPr>
          <w:rFonts w:ascii="Courier New" w:hAnsi="Courier New" w:cs="Courier New"/>
        </w:rPr>
        <w:t>(дата)</w:t>
      </w:r>
    </w:p>
    <w:p w14:paraId="0C16CC65"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61ABF670"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1D1A05EC"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0A620368"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6D2969FF"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68D444D5"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3261A07B"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14:paraId="6656673F"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sectPr w:rsidR="00EE1FF7" w:rsidRPr="006F7D7D" w:rsidSect="00021174">
          <w:pgSz w:w="11906" w:h="16838"/>
          <w:pgMar w:top="1134" w:right="851" w:bottom="1134" w:left="1701" w:header="709" w:footer="709" w:gutter="0"/>
          <w:cols w:space="708"/>
          <w:docGrid w:linePitch="360"/>
        </w:sectPr>
      </w:pPr>
    </w:p>
    <w:p w14:paraId="1BC3D08D" w14:textId="77777777" w:rsidR="00EE1FF7" w:rsidRPr="006F7D7D" w:rsidRDefault="00EE1FF7" w:rsidP="00EE1FF7">
      <w:pPr>
        <w:pStyle w:val="5"/>
        <w:ind w:left="6946"/>
        <w:rPr>
          <w:color w:val="auto"/>
        </w:rPr>
      </w:pPr>
      <w:r w:rsidRPr="006F7D7D">
        <w:rPr>
          <w:color w:val="auto"/>
        </w:rPr>
        <w:lastRenderedPageBreak/>
        <w:t>Приложение № 2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14:paraId="422483F2" w14:textId="77777777" w:rsidR="00EE1FF7" w:rsidRPr="006F7D7D" w:rsidRDefault="00EE1FF7" w:rsidP="00EE1FF7">
      <w:pPr>
        <w:autoSpaceDE w:val="0"/>
        <w:autoSpaceDN w:val="0"/>
        <w:adjustRightInd w:val="0"/>
        <w:jc w:val="both"/>
        <w:rPr>
          <w:rFonts w:ascii="Courier New" w:hAnsi="Courier New" w:cs="Courier New"/>
        </w:rPr>
      </w:pPr>
    </w:p>
    <w:p w14:paraId="0DE6A2C6" w14:textId="77777777" w:rsidR="00EE1FF7" w:rsidRPr="006F7D7D" w:rsidRDefault="00EE1FF7" w:rsidP="00EE1FF7">
      <w:pPr>
        <w:autoSpaceDE w:val="0"/>
        <w:autoSpaceDN w:val="0"/>
        <w:adjustRightInd w:val="0"/>
        <w:jc w:val="center"/>
        <w:rPr>
          <w:rFonts w:ascii="Times New Roman" w:hAnsi="Times New Roman"/>
        </w:rPr>
      </w:pPr>
      <w:r w:rsidRPr="006F7D7D">
        <w:rPr>
          <w:rFonts w:ascii="Times New Roman" w:hAnsi="Times New Roman"/>
        </w:rPr>
        <w:t>Отчет</w:t>
      </w:r>
    </w:p>
    <w:p w14:paraId="63FF40D2" w14:textId="77777777" w:rsidR="00EE1FF7" w:rsidRPr="006F7D7D" w:rsidRDefault="00EE1FF7" w:rsidP="00EE1FF7">
      <w:pPr>
        <w:autoSpaceDE w:val="0"/>
        <w:autoSpaceDN w:val="0"/>
        <w:adjustRightInd w:val="0"/>
        <w:jc w:val="center"/>
        <w:rPr>
          <w:rFonts w:ascii="Times New Roman" w:hAnsi="Times New Roman"/>
          <w:lang w:eastAsia="ru-RU"/>
        </w:rPr>
      </w:pPr>
      <w:r w:rsidRPr="006F7D7D">
        <w:rPr>
          <w:rFonts w:ascii="Times New Roman" w:hAnsi="Times New Roman"/>
        </w:rPr>
        <w:t xml:space="preserve">об использовании субсидии </w:t>
      </w:r>
      <w:r w:rsidRPr="006F7D7D">
        <w:rPr>
          <w:rFonts w:ascii="Times New Roman" w:hAnsi="Times New Roman"/>
          <w:lang w:eastAsia="ru-RU"/>
        </w:rPr>
        <w:t xml:space="preserve">в целях выполнения работ по благоустройству </w:t>
      </w:r>
      <w:r w:rsidRPr="006F7D7D">
        <w:rPr>
          <w:rFonts w:ascii="Times New Roman" w:hAnsi="Times New Roman"/>
        </w:rPr>
        <w:t>дворовых территорий многоквартирных домов</w:t>
      </w:r>
      <w:r w:rsidRPr="006F7D7D">
        <w:rPr>
          <w:rFonts w:ascii="Times New Roman" w:hAnsi="Times New Roman"/>
          <w:lang w:eastAsia="ru-RU"/>
        </w:rPr>
        <w:t>,</w:t>
      </w:r>
    </w:p>
    <w:p w14:paraId="5266AFA6" w14:textId="77777777" w:rsidR="00EE1FF7" w:rsidRPr="006F7D7D" w:rsidRDefault="00EE1FF7" w:rsidP="00EE1FF7">
      <w:pPr>
        <w:autoSpaceDE w:val="0"/>
        <w:autoSpaceDN w:val="0"/>
        <w:adjustRightInd w:val="0"/>
        <w:jc w:val="center"/>
        <w:rPr>
          <w:rFonts w:ascii="Courier New" w:hAnsi="Courier New" w:cs="Courier New"/>
        </w:rPr>
      </w:pPr>
      <w:r w:rsidRPr="006F7D7D">
        <w:rPr>
          <w:rFonts w:ascii="Times New Roman" w:hAnsi="Times New Roman"/>
          <w:lang w:eastAsia="ru-RU"/>
        </w:rPr>
        <w:t>включенных в муниципальную программу формирования современной городской среды на 2017 год</w:t>
      </w:r>
      <w:r w:rsidRPr="006F7D7D">
        <w:rPr>
          <w:rFonts w:ascii="Courier New" w:hAnsi="Courier New" w:cs="Courier New"/>
        </w:rPr>
        <w:t>_________________________________________</w:t>
      </w:r>
    </w:p>
    <w:p w14:paraId="486D5AB5"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(наименование получателя субсидии)</w:t>
      </w:r>
    </w:p>
    <w:p w14:paraId="263D9EB5" w14:textId="77777777" w:rsidR="00EE1FF7" w:rsidRPr="006F7D7D" w:rsidRDefault="00EE1FF7" w:rsidP="00EE1FF7">
      <w:pPr>
        <w:autoSpaceDE w:val="0"/>
        <w:autoSpaceDN w:val="0"/>
        <w:adjustRightInd w:val="0"/>
        <w:jc w:val="both"/>
        <w:rPr>
          <w:rFonts w:ascii="Courier New" w:hAnsi="Courier New" w:cs="Courier New"/>
        </w:rPr>
      </w:pPr>
    </w:p>
    <w:p w14:paraId="24FE4E23"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за ________________ 2017 года</w:t>
      </w:r>
    </w:p>
    <w:p w14:paraId="4B085A06" w14:textId="77777777" w:rsidR="00EE1FF7" w:rsidRPr="006F7D7D" w:rsidRDefault="00EE1FF7" w:rsidP="00EE1FF7">
      <w:pPr>
        <w:autoSpaceDE w:val="0"/>
        <w:autoSpaceDN w:val="0"/>
        <w:adjustRightInd w:val="0"/>
        <w:jc w:val="both"/>
        <w:rPr>
          <w:rFonts w:ascii="Courier New" w:hAnsi="Courier New" w:cs="Courier New"/>
        </w:rPr>
      </w:pPr>
      <w:r w:rsidRPr="006F7D7D">
        <w:rPr>
          <w:rFonts w:ascii="Courier New" w:hAnsi="Courier New" w:cs="Courier New"/>
        </w:rPr>
        <w:t>(по месяцам, нарастающим итогом)</w:t>
      </w:r>
    </w:p>
    <w:p w14:paraId="1A7272B2" w14:textId="77777777" w:rsidR="00EE1FF7" w:rsidRPr="006F7D7D" w:rsidRDefault="00EE1FF7" w:rsidP="00EE1FF7">
      <w:pPr>
        <w:autoSpaceDE w:val="0"/>
        <w:autoSpaceDN w:val="0"/>
        <w:adjustRightInd w:val="0"/>
        <w:jc w:val="both"/>
        <w:rPr>
          <w:rFonts w:ascii="Courier New" w:hAnsi="Courier New" w:cs="Courier New"/>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1909"/>
        <w:gridCol w:w="3210"/>
        <w:gridCol w:w="1178"/>
        <w:gridCol w:w="1248"/>
        <w:gridCol w:w="2064"/>
        <w:gridCol w:w="579"/>
        <w:gridCol w:w="1317"/>
        <w:gridCol w:w="585"/>
        <w:gridCol w:w="1346"/>
        <w:gridCol w:w="1258"/>
      </w:tblGrid>
      <w:tr w:rsidR="00EE1FF7" w:rsidRPr="006F7D7D" w14:paraId="329F78EE" w14:textId="77777777" w:rsidTr="008B6B23">
        <w:trPr>
          <w:jc w:val="center"/>
        </w:trPr>
        <w:tc>
          <w:tcPr>
            <w:tcW w:w="0" w:type="auto"/>
            <w:vMerge w:val="restart"/>
            <w:tcBorders>
              <w:top w:val="single" w:sz="4" w:space="0" w:color="auto"/>
              <w:left w:val="single" w:sz="4" w:space="0" w:color="auto"/>
              <w:right w:val="single" w:sz="4" w:space="0" w:color="auto"/>
            </w:tcBorders>
          </w:tcPr>
          <w:p w14:paraId="33A6DA53"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Адрес многоквартирного дома</w:t>
            </w:r>
          </w:p>
          <w:p w14:paraId="23127CD1"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(МКД)</w:t>
            </w:r>
          </w:p>
        </w:tc>
        <w:tc>
          <w:tcPr>
            <w:tcW w:w="0" w:type="auto"/>
            <w:vMerge w:val="restart"/>
            <w:tcBorders>
              <w:top w:val="single" w:sz="4" w:space="0" w:color="auto"/>
              <w:left w:val="single" w:sz="4" w:space="0" w:color="auto"/>
              <w:bottom w:val="single" w:sz="4" w:space="0" w:color="auto"/>
              <w:right w:val="single" w:sz="4" w:space="0" w:color="auto"/>
            </w:tcBorders>
          </w:tcPr>
          <w:p w14:paraId="174B2F87"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 xml:space="preserve">Показатели </w:t>
            </w:r>
          </w:p>
        </w:tc>
        <w:tc>
          <w:tcPr>
            <w:tcW w:w="0" w:type="auto"/>
            <w:vMerge w:val="restart"/>
            <w:tcBorders>
              <w:top w:val="single" w:sz="4" w:space="0" w:color="auto"/>
              <w:left w:val="single" w:sz="4" w:space="0" w:color="auto"/>
              <w:bottom w:val="single" w:sz="4" w:space="0" w:color="auto"/>
              <w:right w:val="single" w:sz="4" w:space="0" w:color="auto"/>
            </w:tcBorders>
          </w:tcPr>
          <w:p w14:paraId="3A6AFA1A"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tcPr>
          <w:p w14:paraId="350989CB"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По соглашению</w:t>
            </w:r>
          </w:p>
        </w:tc>
        <w:tc>
          <w:tcPr>
            <w:tcW w:w="0" w:type="auto"/>
            <w:vMerge w:val="restart"/>
            <w:tcBorders>
              <w:top w:val="single" w:sz="4" w:space="0" w:color="auto"/>
              <w:left w:val="single" w:sz="4" w:space="0" w:color="auto"/>
              <w:bottom w:val="single" w:sz="4" w:space="0" w:color="auto"/>
              <w:right w:val="single" w:sz="4" w:space="0" w:color="auto"/>
            </w:tcBorders>
          </w:tcPr>
          <w:p w14:paraId="49F7FC20"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Доля средств местного бюджета и</w:t>
            </w:r>
          </w:p>
          <w:p w14:paraId="49902720"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 xml:space="preserve"> (или) средств заинтересованных лиц, %</w:t>
            </w:r>
          </w:p>
        </w:tc>
        <w:tc>
          <w:tcPr>
            <w:tcW w:w="0" w:type="auto"/>
            <w:gridSpan w:val="2"/>
            <w:tcBorders>
              <w:top w:val="single" w:sz="4" w:space="0" w:color="auto"/>
              <w:left w:val="single" w:sz="4" w:space="0" w:color="auto"/>
              <w:bottom w:val="single" w:sz="4" w:space="0" w:color="auto"/>
              <w:right w:val="single" w:sz="4" w:space="0" w:color="auto"/>
            </w:tcBorders>
          </w:tcPr>
          <w:p w14:paraId="3A39C5C0"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Объем выполненных работ</w:t>
            </w:r>
          </w:p>
        </w:tc>
        <w:tc>
          <w:tcPr>
            <w:tcW w:w="0" w:type="auto"/>
            <w:gridSpan w:val="2"/>
            <w:tcBorders>
              <w:top w:val="single" w:sz="4" w:space="0" w:color="auto"/>
              <w:left w:val="single" w:sz="4" w:space="0" w:color="auto"/>
              <w:bottom w:val="single" w:sz="4" w:space="0" w:color="auto"/>
              <w:right w:val="single" w:sz="4" w:space="0" w:color="auto"/>
            </w:tcBorders>
          </w:tcPr>
          <w:p w14:paraId="55642965"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Оплата выполненных работ, тыс. рублей</w:t>
            </w:r>
          </w:p>
        </w:tc>
        <w:tc>
          <w:tcPr>
            <w:tcW w:w="0" w:type="auto"/>
            <w:vMerge w:val="restart"/>
            <w:tcBorders>
              <w:top w:val="single" w:sz="4" w:space="0" w:color="auto"/>
              <w:left w:val="single" w:sz="4" w:space="0" w:color="auto"/>
              <w:bottom w:val="single" w:sz="4" w:space="0" w:color="auto"/>
              <w:right w:val="single" w:sz="4" w:space="0" w:color="auto"/>
            </w:tcBorders>
          </w:tcPr>
          <w:p w14:paraId="7E94EEF0"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 xml:space="preserve">Примечание </w:t>
            </w:r>
            <w:hyperlink w:anchor="Par1034" w:history="1">
              <w:r w:rsidRPr="006F7D7D">
                <w:rPr>
                  <w:rFonts w:ascii="Times New Roman" w:hAnsi="Times New Roman"/>
                </w:rPr>
                <w:t>&lt;*&gt;</w:t>
              </w:r>
            </w:hyperlink>
          </w:p>
        </w:tc>
      </w:tr>
      <w:tr w:rsidR="00EE1FF7" w:rsidRPr="006F7D7D" w14:paraId="1E1EE2E0" w14:textId="77777777" w:rsidTr="008B6B23">
        <w:trPr>
          <w:jc w:val="center"/>
        </w:trPr>
        <w:tc>
          <w:tcPr>
            <w:tcW w:w="0" w:type="auto"/>
            <w:vMerge/>
            <w:tcBorders>
              <w:left w:val="single" w:sz="4" w:space="0" w:color="auto"/>
              <w:bottom w:val="single" w:sz="4" w:space="0" w:color="auto"/>
              <w:right w:val="single" w:sz="4" w:space="0" w:color="auto"/>
            </w:tcBorders>
          </w:tcPr>
          <w:p w14:paraId="2AEF1329" w14:textId="77777777" w:rsidR="00EE1FF7" w:rsidRPr="006F7D7D" w:rsidRDefault="00EE1FF7" w:rsidP="008B6B23">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30BED76C" w14:textId="77777777" w:rsidR="00EE1FF7" w:rsidRPr="006F7D7D" w:rsidRDefault="00EE1FF7" w:rsidP="008B6B23">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45B27AC" w14:textId="77777777" w:rsidR="00EE1FF7" w:rsidRPr="006F7D7D" w:rsidRDefault="00EE1FF7" w:rsidP="008B6B23">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80DB85E" w14:textId="77777777" w:rsidR="00EE1FF7" w:rsidRPr="006F7D7D" w:rsidRDefault="00EE1FF7" w:rsidP="008B6B23">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166C18C" w14:textId="77777777" w:rsidR="00EE1FF7" w:rsidRPr="006F7D7D" w:rsidRDefault="00EE1FF7" w:rsidP="008B6B23">
            <w:pPr>
              <w:autoSpaceDE w:val="0"/>
              <w:autoSpaceDN w:val="0"/>
              <w:adjustRightInd w:val="0"/>
              <w:ind w:firstLine="54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E1BD1B3"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всего</w:t>
            </w:r>
          </w:p>
        </w:tc>
        <w:tc>
          <w:tcPr>
            <w:tcW w:w="0" w:type="auto"/>
            <w:tcBorders>
              <w:top w:val="single" w:sz="4" w:space="0" w:color="auto"/>
              <w:left w:val="single" w:sz="4" w:space="0" w:color="auto"/>
              <w:bottom w:val="single" w:sz="4" w:space="0" w:color="auto"/>
              <w:right w:val="single" w:sz="4" w:space="0" w:color="auto"/>
            </w:tcBorders>
          </w:tcPr>
          <w:p w14:paraId="0C48C8ED"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в том числе за отчетный период</w:t>
            </w:r>
          </w:p>
        </w:tc>
        <w:tc>
          <w:tcPr>
            <w:tcW w:w="0" w:type="auto"/>
            <w:tcBorders>
              <w:top w:val="single" w:sz="4" w:space="0" w:color="auto"/>
              <w:left w:val="single" w:sz="4" w:space="0" w:color="auto"/>
              <w:bottom w:val="single" w:sz="4" w:space="0" w:color="auto"/>
              <w:right w:val="single" w:sz="4" w:space="0" w:color="auto"/>
            </w:tcBorders>
          </w:tcPr>
          <w:p w14:paraId="5F50DA2D"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всего</w:t>
            </w:r>
          </w:p>
        </w:tc>
        <w:tc>
          <w:tcPr>
            <w:tcW w:w="0" w:type="auto"/>
            <w:tcBorders>
              <w:top w:val="single" w:sz="4" w:space="0" w:color="auto"/>
              <w:left w:val="single" w:sz="4" w:space="0" w:color="auto"/>
              <w:bottom w:val="single" w:sz="4" w:space="0" w:color="auto"/>
              <w:right w:val="single" w:sz="4" w:space="0" w:color="auto"/>
            </w:tcBorders>
          </w:tcPr>
          <w:p w14:paraId="3BCEE563"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в том числе за отчетный период</w:t>
            </w:r>
          </w:p>
        </w:tc>
        <w:tc>
          <w:tcPr>
            <w:tcW w:w="0" w:type="auto"/>
            <w:vMerge/>
            <w:tcBorders>
              <w:top w:val="single" w:sz="4" w:space="0" w:color="auto"/>
              <w:left w:val="single" w:sz="4" w:space="0" w:color="auto"/>
              <w:bottom w:val="single" w:sz="4" w:space="0" w:color="auto"/>
              <w:right w:val="single" w:sz="4" w:space="0" w:color="auto"/>
            </w:tcBorders>
          </w:tcPr>
          <w:p w14:paraId="0B42D62B" w14:textId="77777777" w:rsidR="00EE1FF7" w:rsidRPr="006F7D7D" w:rsidRDefault="00EE1FF7" w:rsidP="008B6B23">
            <w:pPr>
              <w:autoSpaceDE w:val="0"/>
              <w:autoSpaceDN w:val="0"/>
              <w:adjustRightInd w:val="0"/>
              <w:jc w:val="center"/>
              <w:rPr>
                <w:rFonts w:ascii="Times New Roman" w:hAnsi="Times New Roman"/>
              </w:rPr>
            </w:pPr>
          </w:p>
        </w:tc>
      </w:tr>
      <w:tr w:rsidR="00EE1FF7" w:rsidRPr="006F7D7D" w14:paraId="4873E9EF"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21F26825"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tcPr>
          <w:p w14:paraId="6B9212D4"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tcPr>
          <w:p w14:paraId="5DE9427B"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tcPr>
          <w:p w14:paraId="58A83F13"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tcPr>
          <w:p w14:paraId="4988A64D"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tcPr>
          <w:p w14:paraId="1A60AF1E"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tcPr>
          <w:p w14:paraId="0A2ACEE5"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tcPr>
          <w:p w14:paraId="274FD520"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tcPr>
          <w:p w14:paraId="3CAFED5D"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9</w:t>
            </w:r>
          </w:p>
        </w:tc>
        <w:tc>
          <w:tcPr>
            <w:tcW w:w="0" w:type="auto"/>
            <w:tcBorders>
              <w:top w:val="single" w:sz="4" w:space="0" w:color="auto"/>
              <w:left w:val="single" w:sz="4" w:space="0" w:color="auto"/>
              <w:bottom w:val="single" w:sz="4" w:space="0" w:color="auto"/>
              <w:right w:val="single" w:sz="4" w:space="0" w:color="auto"/>
            </w:tcBorders>
          </w:tcPr>
          <w:p w14:paraId="4431E03A"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10</w:t>
            </w:r>
          </w:p>
        </w:tc>
      </w:tr>
      <w:tr w:rsidR="00EE1FF7" w:rsidRPr="006F7D7D" w14:paraId="48C100C6" w14:textId="77777777" w:rsidTr="008B6B23">
        <w:trPr>
          <w:jc w:val="center"/>
        </w:trPr>
        <w:tc>
          <w:tcPr>
            <w:tcW w:w="0" w:type="auto"/>
            <w:vMerge w:val="restart"/>
            <w:tcBorders>
              <w:top w:val="single" w:sz="4" w:space="0" w:color="auto"/>
              <w:left w:val="single" w:sz="4" w:space="0" w:color="auto"/>
              <w:right w:val="single" w:sz="4" w:space="0" w:color="auto"/>
            </w:tcBorders>
          </w:tcPr>
          <w:p w14:paraId="21E26000"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МКД №1.</w:t>
            </w:r>
          </w:p>
        </w:tc>
        <w:tc>
          <w:tcPr>
            <w:tcW w:w="0" w:type="auto"/>
            <w:tcBorders>
              <w:top w:val="single" w:sz="4" w:space="0" w:color="auto"/>
              <w:left w:val="single" w:sz="4" w:space="0" w:color="auto"/>
              <w:bottom w:val="single" w:sz="4" w:space="0" w:color="auto"/>
              <w:right w:val="single" w:sz="4" w:space="0" w:color="auto"/>
            </w:tcBorders>
          </w:tcPr>
          <w:p w14:paraId="0489A23E"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1. Источники финансирования работ</w:t>
            </w:r>
            <w:r>
              <w:rPr>
                <w:rFonts w:ascii="Times New Roman" w:hAnsi="Times New Roman"/>
                <w:b/>
              </w:rPr>
              <w:t xml:space="preserve"> </w:t>
            </w:r>
            <w:r w:rsidRPr="006F7D7D">
              <w:rPr>
                <w:rFonts w:ascii="Times New Roman" w:hAnsi="Times New Roman"/>
                <w:b/>
              </w:rPr>
              <w:t xml:space="preserve">в том числе </w:t>
            </w:r>
            <w:hyperlink w:anchor="Par1035" w:history="1">
              <w:r w:rsidRPr="006F7D7D">
                <w:rPr>
                  <w:rFonts w:ascii="Times New Roman" w:hAnsi="Times New Roman"/>
                  <w:b/>
                </w:rPr>
                <w:t>&lt;**&gt;</w:t>
              </w:r>
            </w:hyperlink>
          </w:p>
        </w:tc>
        <w:tc>
          <w:tcPr>
            <w:tcW w:w="0" w:type="auto"/>
            <w:tcBorders>
              <w:top w:val="single" w:sz="4" w:space="0" w:color="auto"/>
              <w:left w:val="single" w:sz="4" w:space="0" w:color="auto"/>
              <w:bottom w:val="single" w:sz="4" w:space="0" w:color="auto"/>
              <w:right w:val="single" w:sz="4" w:space="0" w:color="auto"/>
            </w:tcBorders>
          </w:tcPr>
          <w:p w14:paraId="2F21C78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EFE62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5C24E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0186F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A4918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26F6D9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CBFE4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E64A66" w14:textId="77777777" w:rsidR="00EE1FF7" w:rsidRPr="006F7D7D" w:rsidRDefault="00EE1FF7" w:rsidP="008B6B23">
            <w:pPr>
              <w:autoSpaceDE w:val="0"/>
              <w:autoSpaceDN w:val="0"/>
              <w:adjustRightInd w:val="0"/>
              <w:rPr>
                <w:rFonts w:ascii="Times New Roman" w:hAnsi="Times New Roman"/>
              </w:rPr>
            </w:pPr>
          </w:p>
        </w:tc>
      </w:tr>
      <w:tr w:rsidR="00EE1FF7" w:rsidRPr="006F7D7D" w14:paraId="780EFF25" w14:textId="77777777" w:rsidTr="008B6B23">
        <w:trPr>
          <w:jc w:val="center"/>
        </w:trPr>
        <w:tc>
          <w:tcPr>
            <w:tcW w:w="0" w:type="auto"/>
            <w:vMerge/>
            <w:tcBorders>
              <w:left w:val="single" w:sz="4" w:space="0" w:color="auto"/>
              <w:right w:val="single" w:sz="4" w:space="0" w:color="auto"/>
            </w:tcBorders>
          </w:tcPr>
          <w:p w14:paraId="2F477DF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B8B5B0"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1D1F00EC"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9732B5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534927"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302A4A1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6A186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E37B19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A3C25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638C6D" w14:textId="77777777" w:rsidR="00EE1FF7" w:rsidRPr="006F7D7D" w:rsidRDefault="00EE1FF7" w:rsidP="008B6B23">
            <w:pPr>
              <w:autoSpaceDE w:val="0"/>
              <w:autoSpaceDN w:val="0"/>
              <w:adjustRightInd w:val="0"/>
              <w:rPr>
                <w:rFonts w:ascii="Times New Roman" w:hAnsi="Times New Roman"/>
              </w:rPr>
            </w:pPr>
          </w:p>
        </w:tc>
      </w:tr>
      <w:tr w:rsidR="00EE1FF7" w:rsidRPr="006F7D7D" w14:paraId="3B5CF479" w14:textId="77777777" w:rsidTr="008B6B23">
        <w:trPr>
          <w:jc w:val="center"/>
        </w:trPr>
        <w:tc>
          <w:tcPr>
            <w:tcW w:w="0" w:type="auto"/>
            <w:vMerge/>
            <w:tcBorders>
              <w:left w:val="single" w:sz="4" w:space="0" w:color="auto"/>
              <w:bottom w:val="single" w:sz="4" w:space="0" w:color="auto"/>
              <w:right w:val="single" w:sz="4" w:space="0" w:color="auto"/>
            </w:tcBorders>
          </w:tcPr>
          <w:p w14:paraId="725F2E9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8A61E4"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7FDA5359"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75BC704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2BF97B"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070ECB9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A5F70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3030C8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04855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7C1C78" w14:textId="77777777" w:rsidR="00EE1FF7" w:rsidRPr="006F7D7D" w:rsidRDefault="00EE1FF7" w:rsidP="008B6B23">
            <w:pPr>
              <w:autoSpaceDE w:val="0"/>
              <w:autoSpaceDN w:val="0"/>
              <w:adjustRightInd w:val="0"/>
              <w:rPr>
                <w:rFonts w:ascii="Times New Roman" w:hAnsi="Times New Roman"/>
              </w:rPr>
            </w:pPr>
          </w:p>
        </w:tc>
      </w:tr>
      <w:tr w:rsidR="00EE1FF7" w:rsidRPr="006F7D7D" w14:paraId="22632183" w14:textId="77777777" w:rsidTr="008B6B23">
        <w:trPr>
          <w:jc w:val="center"/>
        </w:trPr>
        <w:tc>
          <w:tcPr>
            <w:tcW w:w="0" w:type="auto"/>
            <w:vMerge w:val="restart"/>
            <w:tcBorders>
              <w:top w:val="single" w:sz="4" w:space="0" w:color="auto"/>
              <w:left w:val="single" w:sz="4" w:space="0" w:color="auto"/>
              <w:right w:val="single" w:sz="4" w:space="0" w:color="auto"/>
            </w:tcBorders>
          </w:tcPr>
          <w:p w14:paraId="781B875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2510F1"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5007C7B0"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5584987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DA95F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B7815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EAB0D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8E083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DDC1A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5A184D" w14:textId="77777777" w:rsidR="00EE1FF7" w:rsidRPr="006F7D7D" w:rsidRDefault="00EE1FF7" w:rsidP="008B6B23">
            <w:pPr>
              <w:autoSpaceDE w:val="0"/>
              <w:autoSpaceDN w:val="0"/>
              <w:adjustRightInd w:val="0"/>
              <w:rPr>
                <w:rFonts w:ascii="Times New Roman" w:hAnsi="Times New Roman"/>
              </w:rPr>
            </w:pPr>
          </w:p>
        </w:tc>
      </w:tr>
      <w:tr w:rsidR="00EE1FF7" w:rsidRPr="006F7D7D" w14:paraId="6C1C2969" w14:textId="77777777" w:rsidTr="008B6B23">
        <w:trPr>
          <w:jc w:val="center"/>
        </w:trPr>
        <w:tc>
          <w:tcPr>
            <w:tcW w:w="0" w:type="auto"/>
            <w:vMerge/>
            <w:tcBorders>
              <w:left w:val="single" w:sz="4" w:space="0" w:color="auto"/>
              <w:right w:val="single" w:sz="4" w:space="0" w:color="auto"/>
            </w:tcBorders>
          </w:tcPr>
          <w:p w14:paraId="5009596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11B7DB2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14:paraId="55601281"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61B2D1CD"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42797BE"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1DF50794"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C306B0B"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48875A44"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0B9EB14E"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6204C591" w14:textId="77777777" w:rsidR="00EE1FF7" w:rsidRPr="006F7D7D" w:rsidRDefault="00EE1FF7" w:rsidP="008B6B23">
            <w:pPr>
              <w:autoSpaceDE w:val="0"/>
              <w:autoSpaceDN w:val="0"/>
              <w:adjustRightInd w:val="0"/>
              <w:rPr>
                <w:rFonts w:ascii="Times New Roman" w:hAnsi="Times New Roman"/>
              </w:rPr>
            </w:pPr>
          </w:p>
        </w:tc>
      </w:tr>
      <w:tr w:rsidR="00EE1FF7" w:rsidRPr="006F7D7D" w14:paraId="5C9D42B9" w14:textId="77777777" w:rsidTr="008B6B23">
        <w:trPr>
          <w:jc w:val="center"/>
        </w:trPr>
        <w:tc>
          <w:tcPr>
            <w:tcW w:w="0" w:type="auto"/>
            <w:vMerge/>
            <w:tcBorders>
              <w:left w:val="single" w:sz="4" w:space="0" w:color="auto"/>
              <w:right w:val="single" w:sz="4" w:space="0" w:color="auto"/>
            </w:tcBorders>
          </w:tcPr>
          <w:p w14:paraId="0F6D83E7" w14:textId="77777777" w:rsidR="00EE1FF7" w:rsidRPr="006F7D7D" w:rsidRDefault="00EE1FF7" w:rsidP="008B6B23">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14:paraId="7769F7FA"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по минимальному перечню работ;</w:t>
            </w:r>
          </w:p>
        </w:tc>
        <w:tc>
          <w:tcPr>
            <w:tcW w:w="0" w:type="auto"/>
            <w:tcBorders>
              <w:left w:val="single" w:sz="4" w:space="0" w:color="auto"/>
              <w:right w:val="single" w:sz="4" w:space="0" w:color="auto"/>
            </w:tcBorders>
          </w:tcPr>
          <w:p w14:paraId="375B2177"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3E1F9E95"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E13977D"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30A77CB0"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4674375"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89398FA"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1606E82"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B7C5A34" w14:textId="77777777" w:rsidR="00EE1FF7" w:rsidRPr="006F7D7D" w:rsidRDefault="00EE1FF7" w:rsidP="008B6B23">
            <w:pPr>
              <w:autoSpaceDE w:val="0"/>
              <w:autoSpaceDN w:val="0"/>
              <w:adjustRightInd w:val="0"/>
              <w:rPr>
                <w:rFonts w:ascii="Times New Roman" w:hAnsi="Times New Roman"/>
              </w:rPr>
            </w:pPr>
          </w:p>
        </w:tc>
      </w:tr>
      <w:tr w:rsidR="00EE1FF7" w:rsidRPr="006F7D7D" w14:paraId="2F2BFDAB" w14:textId="77777777" w:rsidTr="008B6B23">
        <w:trPr>
          <w:jc w:val="center"/>
        </w:trPr>
        <w:tc>
          <w:tcPr>
            <w:tcW w:w="0" w:type="auto"/>
            <w:vMerge/>
            <w:tcBorders>
              <w:left w:val="single" w:sz="4" w:space="0" w:color="auto"/>
              <w:right w:val="single" w:sz="4" w:space="0" w:color="auto"/>
            </w:tcBorders>
          </w:tcPr>
          <w:p w14:paraId="18159823" w14:textId="77777777" w:rsidR="00EE1FF7" w:rsidRPr="006F7D7D" w:rsidRDefault="00EE1FF7" w:rsidP="008B6B23">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14:paraId="0F7A43E5"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14:paraId="608B5F1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5DCCBAD8"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228CC1C"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22B0744"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7C2A548"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14B6C02"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57B730C"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BF989E5" w14:textId="77777777" w:rsidR="00EE1FF7" w:rsidRPr="006F7D7D" w:rsidRDefault="00EE1FF7" w:rsidP="008B6B23">
            <w:pPr>
              <w:autoSpaceDE w:val="0"/>
              <w:autoSpaceDN w:val="0"/>
              <w:adjustRightInd w:val="0"/>
              <w:rPr>
                <w:rFonts w:ascii="Times New Roman" w:hAnsi="Times New Roman"/>
              </w:rPr>
            </w:pPr>
          </w:p>
        </w:tc>
      </w:tr>
      <w:tr w:rsidR="00EE1FF7" w:rsidRPr="006F7D7D" w14:paraId="689DC98C" w14:textId="77777777" w:rsidTr="008B6B23">
        <w:trPr>
          <w:jc w:val="center"/>
        </w:trPr>
        <w:tc>
          <w:tcPr>
            <w:tcW w:w="0" w:type="auto"/>
            <w:vMerge/>
            <w:tcBorders>
              <w:left w:val="single" w:sz="4" w:space="0" w:color="auto"/>
              <w:right w:val="single" w:sz="4" w:space="0" w:color="auto"/>
            </w:tcBorders>
          </w:tcPr>
          <w:p w14:paraId="45AF5D1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3941320"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14:paraId="12AE9A8E"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F6BEAA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16549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B941E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23567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9BA3CD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8BC39B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FE7A12" w14:textId="77777777" w:rsidR="00EE1FF7" w:rsidRPr="006F7D7D" w:rsidRDefault="00EE1FF7" w:rsidP="008B6B23">
            <w:pPr>
              <w:autoSpaceDE w:val="0"/>
              <w:autoSpaceDN w:val="0"/>
              <w:adjustRightInd w:val="0"/>
              <w:rPr>
                <w:rFonts w:ascii="Times New Roman" w:hAnsi="Times New Roman"/>
              </w:rPr>
            </w:pPr>
          </w:p>
        </w:tc>
      </w:tr>
      <w:tr w:rsidR="00EE1FF7" w:rsidRPr="006F7D7D" w14:paraId="283E0EF9" w14:textId="77777777" w:rsidTr="008B6B23">
        <w:trPr>
          <w:jc w:val="center"/>
        </w:trPr>
        <w:tc>
          <w:tcPr>
            <w:tcW w:w="0" w:type="auto"/>
            <w:vMerge/>
            <w:tcBorders>
              <w:left w:val="single" w:sz="4" w:space="0" w:color="auto"/>
              <w:right w:val="single" w:sz="4" w:space="0" w:color="auto"/>
            </w:tcBorders>
          </w:tcPr>
          <w:p w14:paraId="0849E4D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DDC66F"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7812431F"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FA6024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EB368E4"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53CBC4B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46DB8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85FA5B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659D7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560657" w14:textId="77777777" w:rsidR="00EE1FF7" w:rsidRPr="006F7D7D" w:rsidRDefault="00EE1FF7" w:rsidP="008B6B23">
            <w:pPr>
              <w:autoSpaceDE w:val="0"/>
              <w:autoSpaceDN w:val="0"/>
              <w:adjustRightInd w:val="0"/>
              <w:rPr>
                <w:rFonts w:ascii="Times New Roman" w:hAnsi="Times New Roman"/>
              </w:rPr>
            </w:pPr>
          </w:p>
        </w:tc>
      </w:tr>
      <w:tr w:rsidR="00EE1FF7" w:rsidRPr="006F7D7D" w14:paraId="1F5BF35C" w14:textId="77777777" w:rsidTr="008B6B23">
        <w:trPr>
          <w:jc w:val="center"/>
        </w:trPr>
        <w:tc>
          <w:tcPr>
            <w:tcW w:w="0" w:type="auto"/>
            <w:vMerge/>
            <w:tcBorders>
              <w:left w:val="single" w:sz="4" w:space="0" w:color="auto"/>
              <w:right w:val="single" w:sz="4" w:space="0" w:color="auto"/>
            </w:tcBorders>
          </w:tcPr>
          <w:p w14:paraId="6FD1385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6BC2F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69244C2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089A79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EF33A2"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129C974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647F4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6744DC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6D92DA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B92F65" w14:textId="77777777" w:rsidR="00EE1FF7" w:rsidRPr="006F7D7D" w:rsidRDefault="00EE1FF7" w:rsidP="008B6B23">
            <w:pPr>
              <w:autoSpaceDE w:val="0"/>
              <w:autoSpaceDN w:val="0"/>
              <w:adjustRightInd w:val="0"/>
              <w:rPr>
                <w:rFonts w:ascii="Times New Roman" w:hAnsi="Times New Roman"/>
              </w:rPr>
            </w:pPr>
          </w:p>
        </w:tc>
      </w:tr>
      <w:tr w:rsidR="00EE1FF7" w:rsidRPr="006F7D7D" w14:paraId="43E6C087" w14:textId="77777777" w:rsidTr="008B6B23">
        <w:trPr>
          <w:jc w:val="center"/>
        </w:trPr>
        <w:tc>
          <w:tcPr>
            <w:tcW w:w="0" w:type="auto"/>
            <w:vMerge/>
            <w:tcBorders>
              <w:left w:val="single" w:sz="4" w:space="0" w:color="auto"/>
              <w:bottom w:val="single" w:sz="4" w:space="0" w:color="auto"/>
              <w:right w:val="single" w:sz="4" w:space="0" w:color="auto"/>
            </w:tcBorders>
          </w:tcPr>
          <w:p w14:paraId="2593D6B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A09FC4"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341DFD04"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7D8061F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13BF11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39CD29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48303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66E98C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E6F7B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BAB60D" w14:textId="77777777" w:rsidR="00EE1FF7" w:rsidRPr="006F7D7D" w:rsidRDefault="00EE1FF7" w:rsidP="008B6B23">
            <w:pPr>
              <w:autoSpaceDE w:val="0"/>
              <w:autoSpaceDN w:val="0"/>
              <w:adjustRightInd w:val="0"/>
              <w:rPr>
                <w:rFonts w:ascii="Times New Roman" w:hAnsi="Times New Roman"/>
              </w:rPr>
            </w:pPr>
          </w:p>
        </w:tc>
      </w:tr>
      <w:tr w:rsidR="00EE1FF7" w:rsidRPr="006F7D7D" w14:paraId="715877A2"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0674D08A"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МКД №2.</w:t>
            </w:r>
          </w:p>
        </w:tc>
        <w:tc>
          <w:tcPr>
            <w:tcW w:w="0" w:type="auto"/>
            <w:tcBorders>
              <w:top w:val="single" w:sz="4" w:space="0" w:color="auto"/>
              <w:left w:val="single" w:sz="4" w:space="0" w:color="auto"/>
              <w:bottom w:val="single" w:sz="4" w:space="0" w:color="auto"/>
              <w:right w:val="single" w:sz="4" w:space="0" w:color="auto"/>
            </w:tcBorders>
          </w:tcPr>
          <w:p w14:paraId="4A70FB46"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1. Источники финансирования работ</w:t>
            </w:r>
            <w:r>
              <w:rPr>
                <w:rFonts w:ascii="Times New Roman" w:hAnsi="Times New Roman"/>
                <w:b/>
              </w:rPr>
              <w:t xml:space="preserve"> </w:t>
            </w:r>
            <w:r w:rsidRPr="006F7D7D">
              <w:rPr>
                <w:rFonts w:ascii="Times New Roman" w:hAnsi="Times New Roman"/>
                <w:b/>
              </w:rPr>
              <w:t xml:space="preserve">в том числе </w:t>
            </w:r>
            <w:hyperlink w:anchor="Par1035" w:history="1">
              <w:r w:rsidRPr="006F7D7D">
                <w:rPr>
                  <w:rFonts w:ascii="Times New Roman" w:hAnsi="Times New Roman"/>
                  <w:b/>
                </w:rPr>
                <w:t>&lt;**&gt;</w:t>
              </w:r>
            </w:hyperlink>
          </w:p>
        </w:tc>
        <w:tc>
          <w:tcPr>
            <w:tcW w:w="0" w:type="auto"/>
            <w:tcBorders>
              <w:top w:val="single" w:sz="4" w:space="0" w:color="auto"/>
              <w:left w:val="single" w:sz="4" w:space="0" w:color="auto"/>
              <w:bottom w:val="single" w:sz="4" w:space="0" w:color="auto"/>
              <w:right w:val="single" w:sz="4" w:space="0" w:color="auto"/>
            </w:tcBorders>
          </w:tcPr>
          <w:p w14:paraId="6B648EA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C1C84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42C3DF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51996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76BD2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42D4D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EAF50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C6A944" w14:textId="77777777" w:rsidR="00EE1FF7" w:rsidRPr="006F7D7D" w:rsidRDefault="00EE1FF7" w:rsidP="008B6B23">
            <w:pPr>
              <w:autoSpaceDE w:val="0"/>
              <w:autoSpaceDN w:val="0"/>
              <w:adjustRightInd w:val="0"/>
              <w:rPr>
                <w:rFonts w:ascii="Times New Roman" w:hAnsi="Times New Roman"/>
              </w:rPr>
            </w:pPr>
          </w:p>
        </w:tc>
      </w:tr>
      <w:tr w:rsidR="00EE1FF7" w:rsidRPr="006F7D7D" w14:paraId="4B7D3ACF"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69F26B3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076C5B"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7BD496F4"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25AFFBD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5C2710"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49537C1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CD1C3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BFF58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C3AC81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1B9703" w14:textId="77777777" w:rsidR="00EE1FF7" w:rsidRPr="006F7D7D" w:rsidRDefault="00EE1FF7" w:rsidP="008B6B23">
            <w:pPr>
              <w:autoSpaceDE w:val="0"/>
              <w:autoSpaceDN w:val="0"/>
              <w:adjustRightInd w:val="0"/>
              <w:rPr>
                <w:rFonts w:ascii="Times New Roman" w:hAnsi="Times New Roman"/>
              </w:rPr>
            </w:pPr>
          </w:p>
        </w:tc>
      </w:tr>
      <w:tr w:rsidR="00EE1FF7" w:rsidRPr="006F7D7D" w14:paraId="68414611"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1E46068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75D92F"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6719E658"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7A6AAF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FA90C3"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4A90756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F51EA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A4C60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4DD59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1078335" w14:textId="77777777" w:rsidR="00EE1FF7" w:rsidRPr="006F7D7D" w:rsidRDefault="00EE1FF7" w:rsidP="008B6B23">
            <w:pPr>
              <w:autoSpaceDE w:val="0"/>
              <w:autoSpaceDN w:val="0"/>
              <w:adjustRightInd w:val="0"/>
              <w:rPr>
                <w:rFonts w:ascii="Times New Roman" w:hAnsi="Times New Roman"/>
              </w:rPr>
            </w:pPr>
          </w:p>
        </w:tc>
      </w:tr>
      <w:tr w:rsidR="00EE1FF7" w:rsidRPr="006F7D7D" w14:paraId="6E11FC29"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2B29F4C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9F969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1C61BA3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C32684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D7A63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01062D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AC002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8DFD2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634C09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CD4662" w14:textId="77777777" w:rsidR="00EE1FF7" w:rsidRPr="006F7D7D" w:rsidRDefault="00EE1FF7" w:rsidP="008B6B23">
            <w:pPr>
              <w:autoSpaceDE w:val="0"/>
              <w:autoSpaceDN w:val="0"/>
              <w:adjustRightInd w:val="0"/>
              <w:rPr>
                <w:rFonts w:ascii="Times New Roman" w:hAnsi="Times New Roman"/>
              </w:rPr>
            </w:pPr>
          </w:p>
        </w:tc>
      </w:tr>
      <w:tr w:rsidR="00EE1FF7" w:rsidRPr="006F7D7D" w14:paraId="1D37C2E9" w14:textId="77777777" w:rsidTr="008B6B23">
        <w:trPr>
          <w:jc w:val="center"/>
        </w:trPr>
        <w:tc>
          <w:tcPr>
            <w:tcW w:w="0" w:type="auto"/>
            <w:tcBorders>
              <w:top w:val="single" w:sz="4" w:space="0" w:color="auto"/>
              <w:left w:val="single" w:sz="4" w:space="0" w:color="auto"/>
              <w:right w:val="single" w:sz="4" w:space="0" w:color="auto"/>
            </w:tcBorders>
          </w:tcPr>
          <w:p w14:paraId="4303939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7B4150C8"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14:paraId="13C4F575"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06093318"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9F9CBEE"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6F112361"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F8729BC"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F5907E8"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15913DCE"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FFCB850" w14:textId="77777777" w:rsidR="00EE1FF7" w:rsidRPr="006F7D7D" w:rsidRDefault="00EE1FF7" w:rsidP="008B6B23">
            <w:pPr>
              <w:autoSpaceDE w:val="0"/>
              <w:autoSpaceDN w:val="0"/>
              <w:adjustRightInd w:val="0"/>
              <w:rPr>
                <w:rFonts w:ascii="Times New Roman" w:hAnsi="Times New Roman"/>
              </w:rPr>
            </w:pPr>
          </w:p>
        </w:tc>
      </w:tr>
      <w:tr w:rsidR="00EE1FF7" w:rsidRPr="006F7D7D" w14:paraId="6068DD0E" w14:textId="77777777" w:rsidTr="008B6B23">
        <w:trPr>
          <w:jc w:val="center"/>
        </w:trPr>
        <w:tc>
          <w:tcPr>
            <w:tcW w:w="0" w:type="auto"/>
            <w:tcBorders>
              <w:left w:val="single" w:sz="4" w:space="0" w:color="auto"/>
              <w:right w:val="single" w:sz="4" w:space="0" w:color="auto"/>
            </w:tcBorders>
          </w:tcPr>
          <w:p w14:paraId="7F3D2335" w14:textId="77777777" w:rsidR="00EE1FF7" w:rsidRPr="006F7D7D" w:rsidRDefault="00EE1FF7" w:rsidP="008B6B23">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14:paraId="677C9BCB"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по минимальному перечню работ;</w:t>
            </w:r>
          </w:p>
        </w:tc>
        <w:tc>
          <w:tcPr>
            <w:tcW w:w="0" w:type="auto"/>
            <w:tcBorders>
              <w:left w:val="single" w:sz="4" w:space="0" w:color="auto"/>
              <w:right w:val="single" w:sz="4" w:space="0" w:color="auto"/>
            </w:tcBorders>
          </w:tcPr>
          <w:p w14:paraId="3271982F"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4AE809F5"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2D2CF66"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C6B5C44"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DBF58DF"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0C13762"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F76724F"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6E0C1404" w14:textId="77777777" w:rsidR="00EE1FF7" w:rsidRPr="006F7D7D" w:rsidRDefault="00EE1FF7" w:rsidP="008B6B23">
            <w:pPr>
              <w:autoSpaceDE w:val="0"/>
              <w:autoSpaceDN w:val="0"/>
              <w:adjustRightInd w:val="0"/>
              <w:rPr>
                <w:rFonts w:ascii="Times New Roman" w:hAnsi="Times New Roman"/>
              </w:rPr>
            </w:pPr>
          </w:p>
        </w:tc>
      </w:tr>
      <w:tr w:rsidR="00EE1FF7" w:rsidRPr="006F7D7D" w14:paraId="785582F8" w14:textId="77777777" w:rsidTr="008B6B23">
        <w:trPr>
          <w:jc w:val="center"/>
        </w:trPr>
        <w:tc>
          <w:tcPr>
            <w:tcW w:w="0" w:type="auto"/>
            <w:tcBorders>
              <w:left w:val="single" w:sz="4" w:space="0" w:color="auto"/>
              <w:bottom w:val="single" w:sz="4" w:space="0" w:color="auto"/>
              <w:right w:val="single" w:sz="4" w:space="0" w:color="auto"/>
            </w:tcBorders>
          </w:tcPr>
          <w:p w14:paraId="31F548D0" w14:textId="77777777" w:rsidR="00EE1FF7" w:rsidRPr="006F7D7D" w:rsidRDefault="00EE1FF7" w:rsidP="008B6B23">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14:paraId="29F72E87"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14:paraId="0AC0B827"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1E65721B"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34D749A8"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2316F53"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D888CF4"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A94699E"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AA4D1B4"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00DB13F" w14:textId="77777777" w:rsidR="00EE1FF7" w:rsidRPr="006F7D7D" w:rsidRDefault="00EE1FF7" w:rsidP="008B6B23">
            <w:pPr>
              <w:autoSpaceDE w:val="0"/>
              <w:autoSpaceDN w:val="0"/>
              <w:adjustRightInd w:val="0"/>
              <w:rPr>
                <w:rFonts w:ascii="Times New Roman" w:hAnsi="Times New Roman"/>
              </w:rPr>
            </w:pPr>
          </w:p>
        </w:tc>
      </w:tr>
      <w:tr w:rsidR="00EE1FF7" w:rsidRPr="006F7D7D" w14:paraId="28127EE7"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038E501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A26C47"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14:paraId="432099F0"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54BE643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17EF5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C44E5F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382CD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81E3A8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B947B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01AB39" w14:textId="77777777" w:rsidR="00EE1FF7" w:rsidRPr="006F7D7D" w:rsidRDefault="00EE1FF7" w:rsidP="008B6B23">
            <w:pPr>
              <w:autoSpaceDE w:val="0"/>
              <w:autoSpaceDN w:val="0"/>
              <w:adjustRightInd w:val="0"/>
              <w:rPr>
                <w:rFonts w:ascii="Times New Roman" w:hAnsi="Times New Roman"/>
              </w:rPr>
            </w:pPr>
          </w:p>
        </w:tc>
      </w:tr>
      <w:tr w:rsidR="00EE1FF7" w:rsidRPr="006F7D7D" w14:paraId="4A022048"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689B2B8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3E28C94"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4537C0C3"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06EADF1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B7E5969"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3939175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E414AB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DCD7E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852947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15E515" w14:textId="77777777" w:rsidR="00EE1FF7" w:rsidRPr="006F7D7D" w:rsidRDefault="00EE1FF7" w:rsidP="008B6B23">
            <w:pPr>
              <w:autoSpaceDE w:val="0"/>
              <w:autoSpaceDN w:val="0"/>
              <w:adjustRightInd w:val="0"/>
              <w:rPr>
                <w:rFonts w:ascii="Times New Roman" w:hAnsi="Times New Roman"/>
              </w:rPr>
            </w:pPr>
          </w:p>
        </w:tc>
      </w:tr>
      <w:tr w:rsidR="00EE1FF7" w:rsidRPr="006F7D7D" w14:paraId="60DAA02A"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4E9D593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73DAB7"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489A4225"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0E870F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42804E"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2241229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D947D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5A69B9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AAB89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777FABB" w14:textId="77777777" w:rsidR="00EE1FF7" w:rsidRPr="006F7D7D" w:rsidRDefault="00EE1FF7" w:rsidP="008B6B23">
            <w:pPr>
              <w:autoSpaceDE w:val="0"/>
              <w:autoSpaceDN w:val="0"/>
              <w:adjustRightInd w:val="0"/>
              <w:rPr>
                <w:rFonts w:ascii="Times New Roman" w:hAnsi="Times New Roman"/>
              </w:rPr>
            </w:pPr>
          </w:p>
        </w:tc>
      </w:tr>
      <w:tr w:rsidR="00EE1FF7" w:rsidRPr="006F7D7D" w14:paraId="41062B81"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3E3F48F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E01B08"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5C79C4D1"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68067A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714864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970E04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591FB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22AF8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5B4DE9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CBBC5E" w14:textId="77777777" w:rsidR="00EE1FF7" w:rsidRPr="006F7D7D" w:rsidRDefault="00EE1FF7" w:rsidP="008B6B23">
            <w:pPr>
              <w:autoSpaceDE w:val="0"/>
              <w:autoSpaceDN w:val="0"/>
              <w:adjustRightInd w:val="0"/>
              <w:rPr>
                <w:rFonts w:ascii="Times New Roman" w:hAnsi="Times New Roman"/>
              </w:rPr>
            </w:pPr>
          </w:p>
        </w:tc>
      </w:tr>
      <w:tr w:rsidR="00EE1FF7" w:rsidRPr="006F7D7D" w14:paraId="35ED0303"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24BFC709"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МКД № 3.</w:t>
            </w:r>
          </w:p>
        </w:tc>
        <w:tc>
          <w:tcPr>
            <w:tcW w:w="0" w:type="auto"/>
            <w:tcBorders>
              <w:top w:val="single" w:sz="4" w:space="0" w:color="auto"/>
              <w:left w:val="single" w:sz="4" w:space="0" w:color="auto"/>
              <w:bottom w:val="single" w:sz="4" w:space="0" w:color="auto"/>
              <w:right w:val="single" w:sz="4" w:space="0" w:color="auto"/>
            </w:tcBorders>
          </w:tcPr>
          <w:p w14:paraId="6C436F9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21C22E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74FE1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43CAE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6CB31D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C43FB1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7058AF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B0C9C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397292" w14:textId="77777777" w:rsidR="00EE1FF7" w:rsidRPr="006F7D7D" w:rsidRDefault="00EE1FF7" w:rsidP="008B6B23">
            <w:pPr>
              <w:autoSpaceDE w:val="0"/>
              <w:autoSpaceDN w:val="0"/>
              <w:adjustRightInd w:val="0"/>
              <w:rPr>
                <w:rFonts w:ascii="Times New Roman" w:hAnsi="Times New Roman"/>
              </w:rPr>
            </w:pPr>
          </w:p>
        </w:tc>
      </w:tr>
      <w:tr w:rsidR="00EE1FF7" w:rsidRPr="006F7D7D" w14:paraId="5B90CECA"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609957DD"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ИТОГО по МКД</w:t>
            </w:r>
          </w:p>
        </w:tc>
        <w:tc>
          <w:tcPr>
            <w:tcW w:w="0" w:type="auto"/>
            <w:tcBorders>
              <w:top w:val="single" w:sz="4" w:space="0" w:color="auto"/>
              <w:left w:val="single" w:sz="4" w:space="0" w:color="auto"/>
              <w:bottom w:val="single" w:sz="4" w:space="0" w:color="auto"/>
              <w:right w:val="single" w:sz="4" w:space="0" w:color="auto"/>
            </w:tcBorders>
          </w:tcPr>
          <w:p w14:paraId="75CCA7F4"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ВСЕГО по получателю субсидии</w:t>
            </w:r>
          </w:p>
        </w:tc>
        <w:tc>
          <w:tcPr>
            <w:tcW w:w="0" w:type="auto"/>
            <w:tcBorders>
              <w:top w:val="single" w:sz="4" w:space="0" w:color="auto"/>
              <w:left w:val="single" w:sz="4" w:space="0" w:color="auto"/>
              <w:bottom w:val="single" w:sz="4" w:space="0" w:color="auto"/>
              <w:right w:val="single" w:sz="4" w:space="0" w:color="auto"/>
            </w:tcBorders>
          </w:tcPr>
          <w:p w14:paraId="4754205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69AE9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E5C339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2342C6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985D1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E37DD8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03A30E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73C672" w14:textId="77777777" w:rsidR="00EE1FF7" w:rsidRPr="006F7D7D" w:rsidRDefault="00EE1FF7" w:rsidP="008B6B23">
            <w:pPr>
              <w:autoSpaceDE w:val="0"/>
              <w:autoSpaceDN w:val="0"/>
              <w:adjustRightInd w:val="0"/>
              <w:rPr>
                <w:rFonts w:ascii="Times New Roman" w:hAnsi="Times New Roman"/>
              </w:rPr>
            </w:pPr>
          </w:p>
        </w:tc>
      </w:tr>
      <w:tr w:rsidR="00EE1FF7" w:rsidRPr="006F7D7D" w14:paraId="282A0284" w14:textId="77777777" w:rsidTr="008B6B23">
        <w:trPr>
          <w:jc w:val="center"/>
        </w:trPr>
        <w:tc>
          <w:tcPr>
            <w:tcW w:w="0" w:type="auto"/>
            <w:vMerge w:val="restart"/>
            <w:tcBorders>
              <w:top w:val="single" w:sz="4" w:space="0" w:color="auto"/>
              <w:left w:val="single" w:sz="4" w:space="0" w:color="auto"/>
              <w:right w:val="single" w:sz="4" w:space="0" w:color="auto"/>
            </w:tcBorders>
          </w:tcPr>
          <w:p w14:paraId="5D5A113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3546D0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1.Источники финансирования работ</w:t>
            </w:r>
            <w:r>
              <w:rPr>
                <w:rFonts w:ascii="Times New Roman" w:hAnsi="Times New Roman"/>
              </w:rPr>
              <w:t xml:space="preserve"> </w:t>
            </w:r>
            <w:r w:rsidRPr="006F7D7D">
              <w:rPr>
                <w:rFonts w:ascii="Times New Roman" w:hAnsi="Times New Roman"/>
              </w:rPr>
              <w:t xml:space="preserve">в том числе </w:t>
            </w:r>
            <w:hyperlink w:anchor="Par1035" w:history="1">
              <w:r w:rsidRPr="006F7D7D">
                <w:rPr>
                  <w:rFonts w:ascii="Times New Roman" w:hAnsi="Times New Roman"/>
                </w:rPr>
                <w:t>&lt;**&gt;</w:t>
              </w:r>
            </w:hyperlink>
          </w:p>
        </w:tc>
        <w:tc>
          <w:tcPr>
            <w:tcW w:w="0" w:type="auto"/>
            <w:tcBorders>
              <w:top w:val="single" w:sz="4" w:space="0" w:color="auto"/>
              <w:left w:val="single" w:sz="4" w:space="0" w:color="auto"/>
              <w:bottom w:val="single" w:sz="4" w:space="0" w:color="auto"/>
              <w:right w:val="single" w:sz="4" w:space="0" w:color="auto"/>
            </w:tcBorders>
          </w:tcPr>
          <w:p w14:paraId="38E6DEB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FBB98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0A153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4DD95C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C8049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64835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A0ECDA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4F4A350" w14:textId="77777777" w:rsidR="00EE1FF7" w:rsidRPr="006F7D7D" w:rsidRDefault="00EE1FF7" w:rsidP="008B6B23">
            <w:pPr>
              <w:autoSpaceDE w:val="0"/>
              <w:autoSpaceDN w:val="0"/>
              <w:adjustRightInd w:val="0"/>
              <w:rPr>
                <w:rFonts w:ascii="Times New Roman" w:hAnsi="Times New Roman"/>
              </w:rPr>
            </w:pPr>
          </w:p>
        </w:tc>
      </w:tr>
      <w:tr w:rsidR="00EE1FF7" w:rsidRPr="006F7D7D" w14:paraId="05B32741" w14:textId="77777777" w:rsidTr="008B6B23">
        <w:trPr>
          <w:jc w:val="center"/>
        </w:trPr>
        <w:tc>
          <w:tcPr>
            <w:tcW w:w="0" w:type="auto"/>
            <w:vMerge/>
            <w:tcBorders>
              <w:left w:val="single" w:sz="4" w:space="0" w:color="auto"/>
              <w:right w:val="single" w:sz="4" w:space="0" w:color="auto"/>
            </w:tcBorders>
          </w:tcPr>
          <w:p w14:paraId="6EAF3C3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A722D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4DF15A5E"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F24991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1127F8"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7F374C8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77FC59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CAFC2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38520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AF21DF" w14:textId="77777777" w:rsidR="00EE1FF7" w:rsidRPr="006F7D7D" w:rsidRDefault="00EE1FF7" w:rsidP="008B6B23">
            <w:pPr>
              <w:autoSpaceDE w:val="0"/>
              <w:autoSpaceDN w:val="0"/>
              <w:adjustRightInd w:val="0"/>
              <w:rPr>
                <w:rFonts w:ascii="Times New Roman" w:hAnsi="Times New Roman"/>
              </w:rPr>
            </w:pPr>
          </w:p>
        </w:tc>
      </w:tr>
      <w:tr w:rsidR="00EE1FF7" w:rsidRPr="006F7D7D" w14:paraId="57BE10F7" w14:textId="77777777" w:rsidTr="008B6B23">
        <w:trPr>
          <w:jc w:val="center"/>
        </w:trPr>
        <w:tc>
          <w:tcPr>
            <w:tcW w:w="0" w:type="auto"/>
            <w:vMerge/>
            <w:tcBorders>
              <w:left w:val="single" w:sz="4" w:space="0" w:color="auto"/>
              <w:right w:val="single" w:sz="4" w:space="0" w:color="auto"/>
            </w:tcBorders>
          </w:tcPr>
          <w:p w14:paraId="44F5A7C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325BDB"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69FA9CE0"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4E611FA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093C09"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20511FB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33A0EB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54340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A5D332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47F6E79" w14:textId="77777777" w:rsidR="00EE1FF7" w:rsidRPr="006F7D7D" w:rsidRDefault="00EE1FF7" w:rsidP="008B6B23">
            <w:pPr>
              <w:autoSpaceDE w:val="0"/>
              <w:autoSpaceDN w:val="0"/>
              <w:adjustRightInd w:val="0"/>
              <w:rPr>
                <w:rFonts w:ascii="Times New Roman" w:hAnsi="Times New Roman"/>
              </w:rPr>
            </w:pPr>
          </w:p>
        </w:tc>
      </w:tr>
      <w:tr w:rsidR="00EE1FF7" w:rsidRPr="006F7D7D" w14:paraId="5EDBA6D3" w14:textId="77777777" w:rsidTr="008B6B23">
        <w:trPr>
          <w:jc w:val="center"/>
        </w:trPr>
        <w:tc>
          <w:tcPr>
            <w:tcW w:w="0" w:type="auto"/>
            <w:vMerge/>
            <w:tcBorders>
              <w:left w:val="single" w:sz="4" w:space="0" w:color="auto"/>
              <w:right w:val="single" w:sz="4" w:space="0" w:color="auto"/>
            </w:tcBorders>
          </w:tcPr>
          <w:p w14:paraId="319DBB0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1DF470"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173712D4"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6DA13F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3C2F4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EFE85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B0B74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750E8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BBB0D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7C8A89" w14:textId="77777777" w:rsidR="00EE1FF7" w:rsidRPr="006F7D7D" w:rsidRDefault="00EE1FF7" w:rsidP="008B6B23">
            <w:pPr>
              <w:autoSpaceDE w:val="0"/>
              <w:autoSpaceDN w:val="0"/>
              <w:adjustRightInd w:val="0"/>
              <w:rPr>
                <w:rFonts w:ascii="Times New Roman" w:hAnsi="Times New Roman"/>
              </w:rPr>
            </w:pPr>
          </w:p>
        </w:tc>
      </w:tr>
      <w:tr w:rsidR="00EE1FF7" w:rsidRPr="006F7D7D" w14:paraId="65DF824F" w14:textId="77777777" w:rsidTr="008B6B23">
        <w:trPr>
          <w:jc w:val="center"/>
        </w:trPr>
        <w:tc>
          <w:tcPr>
            <w:tcW w:w="0" w:type="auto"/>
            <w:vMerge/>
            <w:tcBorders>
              <w:left w:val="single" w:sz="4" w:space="0" w:color="auto"/>
              <w:right w:val="single" w:sz="4" w:space="0" w:color="auto"/>
            </w:tcBorders>
          </w:tcPr>
          <w:p w14:paraId="2B9BCC9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130376F9"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14:paraId="06F7ECF3"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049EC7C"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5F023274"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2566B12"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7856970F"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CEE0EAA"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43B55F1B" w14:textId="77777777" w:rsidR="00EE1FF7" w:rsidRPr="006F7D7D" w:rsidRDefault="00EE1FF7" w:rsidP="008B6B23">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14:paraId="200E765D" w14:textId="77777777" w:rsidR="00EE1FF7" w:rsidRPr="006F7D7D" w:rsidRDefault="00EE1FF7" w:rsidP="008B6B23">
            <w:pPr>
              <w:autoSpaceDE w:val="0"/>
              <w:autoSpaceDN w:val="0"/>
              <w:adjustRightInd w:val="0"/>
              <w:rPr>
                <w:rFonts w:ascii="Times New Roman" w:hAnsi="Times New Roman"/>
              </w:rPr>
            </w:pPr>
          </w:p>
        </w:tc>
      </w:tr>
      <w:tr w:rsidR="00EE1FF7" w:rsidRPr="006F7D7D" w14:paraId="049E9DA1" w14:textId="77777777" w:rsidTr="008B6B23">
        <w:trPr>
          <w:jc w:val="center"/>
        </w:trPr>
        <w:tc>
          <w:tcPr>
            <w:tcW w:w="0" w:type="auto"/>
            <w:vMerge/>
            <w:tcBorders>
              <w:left w:val="single" w:sz="4" w:space="0" w:color="auto"/>
              <w:right w:val="single" w:sz="4" w:space="0" w:color="auto"/>
            </w:tcBorders>
          </w:tcPr>
          <w:p w14:paraId="4A96F733" w14:textId="77777777" w:rsidR="00EE1FF7" w:rsidRPr="006F7D7D" w:rsidRDefault="00EE1FF7" w:rsidP="008B6B23">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14:paraId="1C964BF3"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по минимальному перечню работ;</w:t>
            </w:r>
          </w:p>
        </w:tc>
        <w:tc>
          <w:tcPr>
            <w:tcW w:w="0" w:type="auto"/>
            <w:tcBorders>
              <w:left w:val="single" w:sz="4" w:space="0" w:color="auto"/>
              <w:right w:val="single" w:sz="4" w:space="0" w:color="auto"/>
            </w:tcBorders>
          </w:tcPr>
          <w:p w14:paraId="4CEC7CBF"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277A9291"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4557CB9"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E9E99F3"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2584E9D4"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70B28E1"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022C28CB"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73259A55" w14:textId="77777777" w:rsidR="00EE1FF7" w:rsidRPr="006F7D7D" w:rsidRDefault="00EE1FF7" w:rsidP="008B6B23">
            <w:pPr>
              <w:autoSpaceDE w:val="0"/>
              <w:autoSpaceDN w:val="0"/>
              <w:adjustRightInd w:val="0"/>
              <w:rPr>
                <w:rFonts w:ascii="Times New Roman" w:hAnsi="Times New Roman"/>
              </w:rPr>
            </w:pPr>
          </w:p>
        </w:tc>
      </w:tr>
      <w:tr w:rsidR="00EE1FF7" w:rsidRPr="006F7D7D" w14:paraId="452F335B" w14:textId="77777777" w:rsidTr="008B6B23">
        <w:trPr>
          <w:jc w:val="center"/>
        </w:trPr>
        <w:tc>
          <w:tcPr>
            <w:tcW w:w="0" w:type="auto"/>
            <w:vMerge/>
            <w:tcBorders>
              <w:left w:val="single" w:sz="4" w:space="0" w:color="auto"/>
              <w:right w:val="single" w:sz="4" w:space="0" w:color="auto"/>
            </w:tcBorders>
          </w:tcPr>
          <w:p w14:paraId="5411DF83" w14:textId="77777777" w:rsidR="00EE1FF7" w:rsidRPr="006F7D7D" w:rsidRDefault="00EE1FF7" w:rsidP="008B6B23">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14:paraId="4CB87D01"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14:paraId="5CA07617"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14:paraId="12DF2B52"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168DAFE6"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4A1CC7E"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E2ED19E"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452C7E0E"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6ECA8E4" w14:textId="77777777" w:rsidR="00EE1FF7" w:rsidRPr="006F7D7D" w:rsidRDefault="00EE1FF7" w:rsidP="008B6B23">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14:paraId="50180972" w14:textId="77777777" w:rsidR="00EE1FF7" w:rsidRPr="006F7D7D" w:rsidRDefault="00EE1FF7" w:rsidP="008B6B23">
            <w:pPr>
              <w:autoSpaceDE w:val="0"/>
              <w:autoSpaceDN w:val="0"/>
              <w:adjustRightInd w:val="0"/>
              <w:rPr>
                <w:rFonts w:ascii="Times New Roman" w:hAnsi="Times New Roman"/>
              </w:rPr>
            </w:pPr>
          </w:p>
        </w:tc>
      </w:tr>
      <w:tr w:rsidR="00EE1FF7" w:rsidRPr="006F7D7D" w14:paraId="6DB953EF" w14:textId="77777777" w:rsidTr="008B6B23">
        <w:trPr>
          <w:jc w:val="center"/>
        </w:trPr>
        <w:tc>
          <w:tcPr>
            <w:tcW w:w="0" w:type="auto"/>
            <w:vMerge/>
            <w:tcBorders>
              <w:left w:val="single" w:sz="4" w:space="0" w:color="auto"/>
              <w:right w:val="single" w:sz="4" w:space="0" w:color="auto"/>
            </w:tcBorders>
          </w:tcPr>
          <w:p w14:paraId="3ED1F4D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AA9A39"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14:paraId="06EB4671"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0AFA065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4D1EE4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4AFF0B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B36AA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A0FB3B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6EDAB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2C9406D" w14:textId="77777777" w:rsidR="00EE1FF7" w:rsidRPr="006F7D7D" w:rsidRDefault="00EE1FF7" w:rsidP="008B6B23">
            <w:pPr>
              <w:autoSpaceDE w:val="0"/>
              <w:autoSpaceDN w:val="0"/>
              <w:adjustRightInd w:val="0"/>
              <w:rPr>
                <w:rFonts w:ascii="Times New Roman" w:hAnsi="Times New Roman"/>
              </w:rPr>
            </w:pPr>
          </w:p>
        </w:tc>
      </w:tr>
      <w:tr w:rsidR="00EE1FF7" w:rsidRPr="006F7D7D" w14:paraId="1A987128" w14:textId="77777777" w:rsidTr="008B6B23">
        <w:trPr>
          <w:jc w:val="center"/>
        </w:trPr>
        <w:tc>
          <w:tcPr>
            <w:tcW w:w="0" w:type="auto"/>
            <w:vMerge/>
            <w:tcBorders>
              <w:left w:val="single" w:sz="4" w:space="0" w:color="auto"/>
              <w:right w:val="single" w:sz="4" w:space="0" w:color="auto"/>
            </w:tcBorders>
          </w:tcPr>
          <w:p w14:paraId="79D5FCD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50EE04"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14:paraId="38C7CE5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6442E27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4F72F1E"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49D7991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18151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EDED2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7AE891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DCF08FB" w14:textId="77777777" w:rsidR="00EE1FF7" w:rsidRPr="006F7D7D" w:rsidRDefault="00EE1FF7" w:rsidP="008B6B23">
            <w:pPr>
              <w:autoSpaceDE w:val="0"/>
              <w:autoSpaceDN w:val="0"/>
              <w:adjustRightInd w:val="0"/>
              <w:rPr>
                <w:rFonts w:ascii="Times New Roman" w:hAnsi="Times New Roman"/>
              </w:rPr>
            </w:pPr>
          </w:p>
        </w:tc>
      </w:tr>
      <w:tr w:rsidR="00EE1FF7" w:rsidRPr="006F7D7D" w14:paraId="03BBF9B7" w14:textId="77777777" w:rsidTr="008B6B23">
        <w:trPr>
          <w:jc w:val="center"/>
        </w:trPr>
        <w:tc>
          <w:tcPr>
            <w:tcW w:w="0" w:type="auto"/>
            <w:vMerge/>
            <w:tcBorders>
              <w:left w:val="single" w:sz="4" w:space="0" w:color="auto"/>
              <w:bottom w:val="single" w:sz="4" w:space="0" w:color="auto"/>
              <w:right w:val="single" w:sz="4" w:space="0" w:color="auto"/>
            </w:tcBorders>
          </w:tcPr>
          <w:p w14:paraId="6539DB8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A8B01F"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14:paraId="1D7997CA"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5CC0E40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EF954A8" w14:textId="77777777" w:rsidR="00EE1FF7" w:rsidRPr="006F7D7D" w:rsidRDefault="00EE1FF7" w:rsidP="008B6B23">
            <w:pPr>
              <w:autoSpaceDE w:val="0"/>
              <w:autoSpaceDN w:val="0"/>
              <w:adjustRightInd w:val="0"/>
              <w:jc w:val="center"/>
              <w:rPr>
                <w:rFonts w:ascii="Times New Roman" w:hAnsi="Times New Roman"/>
              </w:rPr>
            </w:pPr>
            <w:r w:rsidRPr="006F7D7D">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14:paraId="6E31A8F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22CEAC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3760F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8F653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32B6B31" w14:textId="77777777" w:rsidR="00EE1FF7" w:rsidRPr="006F7D7D" w:rsidRDefault="00EE1FF7" w:rsidP="008B6B23">
            <w:pPr>
              <w:autoSpaceDE w:val="0"/>
              <w:autoSpaceDN w:val="0"/>
              <w:adjustRightInd w:val="0"/>
              <w:rPr>
                <w:rFonts w:ascii="Times New Roman" w:hAnsi="Times New Roman"/>
              </w:rPr>
            </w:pPr>
          </w:p>
        </w:tc>
      </w:tr>
      <w:tr w:rsidR="00EE1FF7" w:rsidRPr="006F7D7D" w14:paraId="3D2ACDD1"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5D679CD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AF81F18"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14:paraId="4BCDD0C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14:paraId="31CE71D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F1933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9A90CC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5C14C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969C2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4F1F11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0BAE689" w14:textId="77777777" w:rsidR="00EE1FF7" w:rsidRPr="006F7D7D" w:rsidRDefault="00EE1FF7" w:rsidP="008B6B23">
            <w:pPr>
              <w:autoSpaceDE w:val="0"/>
              <w:autoSpaceDN w:val="0"/>
              <w:adjustRightInd w:val="0"/>
              <w:rPr>
                <w:rFonts w:ascii="Times New Roman" w:hAnsi="Times New Roman"/>
              </w:rPr>
            </w:pPr>
          </w:p>
        </w:tc>
      </w:tr>
      <w:tr w:rsidR="00EE1FF7" w:rsidRPr="006F7D7D" w14:paraId="102D45D4"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2E269FA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C84DAC"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II. Результат от реализации:</w:t>
            </w:r>
          </w:p>
        </w:tc>
        <w:tc>
          <w:tcPr>
            <w:tcW w:w="0" w:type="auto"/>
            <w:tcBorders>
              <w:top w:val="single" w:sz="4" w:space="0" w:color="auto"/>
              <w:left w:val="single" w:sz="4" w:space="0" w:color="auto"/>
              <w:bottom w:val="single" w:sz="4" w:space="0" w:color="auto"/>
              <w:right w:val="single" w:sz="4" w:space="0" w:color="auto"/>
            </w:tcBorders>
          </w:tcPr>
          <w:p w14:paraId="11587E3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EE45A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F2799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E30A8D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C9550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CFFE8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646D1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B9E258" w14:textId="77777777" w:rsidR="00EE1FF7" w:rsidRPr="006F7D7D" w:rsidRDefault="00EE1FF7" w:rsidP="008B6B23">
            <w:pPr>
              <w:autoSpaceDE w:val="0"/>
              <w:autoSpaceDN w:val="0"/>
              <w:adjustRightInd w:val="0"/>
              <w:rPr>
                <w:rFonts w:ascii="Times New Roman" w:hAnsi="Times New Roman"/>
              </w:rPr>
            </w:pPr>
          </w:p>
        </w:tc>
      </w:tr>
      <w:tr w:rsidR="00EE1FF7" w:rsidRPr="006F7D7D" w14:paraId="6961C368" w14:textId="77777777" w:rsidTr="008B6B23">
        <w:trPr>
          <w:jc w:val="center"/>
        </w:trPr>
        <w:tc>
          <w:tcPr>
            <w:tcW w:w="0" w:type="auto"/>
            <w:vMerge w:val="restart"/>
            <w:tcBorders>
              <w:left w:val="single" w:sz="4" w:space="0" w:color="auto"/>
              <w:right w:val="single" w:sz="4" w:space="0" w:color="auto"/>
            </w:tcBorders>
          </w:tcPr>
          <w:p w14:paraId="33DC9328"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МКД № 1</w:t>
            </w:r>
          </w:p>
        </w:tc>
        <w:tc>
          <w:tcPr>
            <w:tcW w:w="0" w:type="auto"/>
            <w:tcBorders>
              <w:top w:val="single" w:sz="4" w:space="0" w:color="auto"/>
              <w:left w:val="single" w:sz="4" w:space="0" w:color="auto"/>
              <w:bottom w:val="single" w:sz="4" w:space="0" w:color="auto"/>
              <w:right w:val="single" w:sz="4" w:space="0" w:color="auto"/>
            </w:tcBorders>
          </w:tcPr>
          <w:p w14:paraId="300647C3"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14:paraId="7BFBE2B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0934C53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7EC73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2AE5D7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44135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A7CA0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BFE2FF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829382" w14:textId="77777777" w:rsidR="00EE1FF7" w:rsidRPr="006F7D7D" w:rsidRDefault="00EE1FF7" w:rsidP="008B6B23">
            <w:pPr>
              <w:autoSpaceDE w:val="0"/>
              <w:autoSpaceDN w:val="0"/>
              <w:adjustRightInd w:val="0"/>
              <w:rPr>
                <w:rFonts w:ascii="Times New Roman" w:hAnsi="Times New Roman"/>
              </w:rPr>
            </w:pPr>
          </w:p>
        </w:tc>
      </w:tr>
      <w:tr w:rsidR="00EE1FF7" w:rsidRPr="006F7D7D" w14:paraId="7672D5E6" w14:textId="77777777" w:rsidTr="008B6B23">
        <w:trPr>
          <w:jc w:val="center"/>
        </w:trPr>
        <w:tc>
          <w:tcPr>
            <w:tcW w:w="0" w:type="auto"/>
            <w:vMerge/>
            <w:tcBorders>
              <w:left w:val="single" w:sz="4" w:space="0" w:color="auto"/>
              <w:right w:val="single" w:sz="4" w:space="0" w:color="auto"/>
            </w:tcBorders>
          </w:tcPr>
          <w:p w14:paraId="66925D2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80D4C8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 xml:space="preserve">установлено (отремонтировано) </w:t>
            </w:r>
            <w:proofErr w:type="spellStart"/>
            <w:r w:rsidRPr="006F7D7D">
              <w:rPr>
                <w:rFonts w:ascii="Times New Roman" w:hAnsi="Times New Roman"/>
              </w:rPr>
              <w:t>светоточек</w:t>
            </w:r>
            <w:proofErr w:type="spellEnd"/>
            <w:r w:rsidRPr="006F7D7D">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14:paraId="513CE3C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7FC21B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A7299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F2C50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57E0C4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A95B4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20879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DFDA36A" w14:textId="77777777" w:rsidR="00EE1FF7" w:rsidRPr="006F7D7D" w:rsidRDefault="00EE1FF7" w:rsidP="008B6B23">
            <w:pPr>
              <w:autoSpaceDE w:val="0"/>
              <w:autoSpaceDN w:val="0"/>
              <w:adjustRightInd w:val="0"/>
              <w:rPr>
                <w:rFonts w:ascii="Times New Roman" w:hAnsi="Times New Roman"/>
              </w:rPr>
            </w:pPr>
          </w:p>
        </w:tc>
      </w:tr>
      <w:tr w:rsidR="00EE1FF7" w:rsidRPr="006F7D7D" w14:paraId="348BC101" w14:textId="77777777" w:rsidTr="008B6B23">
        <w:trPr>
          <w:jc w:val="center"/>
        </w:trPr>
        <w:tc>
          <w:tcPr>
            <w:tcW w:w="0" w:type="auto"/>
            <w:vMerge/>
            <w:tcBorders>
              <w:left w:val="single" w:sz="4" w:space="0" w:color="auto"/>
              <w:right w:val="single" w:sz="4" w:space="0" w:color="auto"/>
            </w:tcBorders>
          </w:tcPr>
          <w:p w14:paraId="2E84C1D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60CC3CC"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14:paraId="22C04486"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511933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E4A345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C7F69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4C66D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F11E10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F1C53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27D7BA" w14:textId="77777777" w:rsidR="00EE1FF7" w:rsidRPr="006F7D7D" w:rsidRDefault="00EE1FF7" w:rsidP="008B6B23">
            <w:pPr>
              <w:autoSpaceDE w:val="0"/>
              <w:autoSpaceDN w:val="0"/>
              <w:adjustRightInd w:val="0"/>
              <w:rPr>
                <w:rFonts w:ascii="Times New Roman" w:hAnsi="Times New Roman"/>
              </w:rPr>
            </w:pPr>
          </w:p>
        </w:tc>
      </w:tr>
      <w:tr w:rsidR="00EE1FF7" w:rsidRPr="006F7D7D" w14:paraId="705521E9" w14:textId="77777777" w:rsidTr="008B6B23">
        <w:trPr>
          <w:jc w:val="center"/>
        </w:trPr>
        <w:tc>
          <w:tcPr>
            <w:tcW w:w="0" w:type="auto"/>
            <w:vMerge/>
            <w:tcBorders>
              <w:left w:val="single" w:sz="4" w:space="0" w:color="auto"/>
              <w:right w:val="single" w:sz="4" w:space="0" w:color="auto"/>
            </w:tcBorders>
          </w:tcPr>
          <w:p w14:paraId="7078134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989B6A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14:paraId="43304549"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DDED29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841D93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374EE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DABCA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F84FAB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B92E51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D6AABFF" w14:textId="77777777" w:rsidR="00EE1FF7" w:rsidRPr="006F7D7D" w:rsidRDefault="00EE1FF7" w:rsidP="008B6B23">
            <w:pPr>
              <w:autoSpaceDE w:val="0"/>
              <w:autoSpaceDN w:val="0"/>
              <w:adjustRightInd w:val="0"/>
              <w:rPr>
                <w:rFonts w:ascii="Times New Roman" w:hAnsi="Times New Roman"/>
              </w:rPr>
            </w:pPr>
          </w:p>
        </w:tc>
      </w:tr>
      <w:tr w:rsidR="00EE1FF7" w:rsidRPr="006F7D7D" w14:paraId="6CCE8936" w14:textId="77777777" w:rsidTr="008B6B23">
        <w:trPr>
          <w:jc w:val="center"/>
        </w:trPr>
        <w:tc>
          <w:tcPr>
            <w:tcW w:w="0" w:type="auto"/>
            <w:vMerge/>
            <w:tcBorders>
              <w:left w:val="single" w:sz="4" w:space="0" w:color="auto"/>
              <w:right w:val="single" w:sz="4" w:space="0" w:color="auto"/>
            </w:tcBorders>
          </w:tcPr>
          <w:p w14:paraId="0D02E46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3010787"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14:paraId="198AA428"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76C84B6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D01831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E0EC6B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EA780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0C8A8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12C186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3B18881" w14:textId="77777777" w:rsidR="00EE1FF7" w:rsidRPr="006F7D7D" w:rsidRDefault="00EE1FF7" w:rsidP="008B6B23">
            <w:pPr>
              <w:autoSpaceDE w:val="0"/>
              <w:autoSpaceDN w:val="0"/>
              <w:adjustRightInd w:val="0"/>
              <w:rPr>
                <w:rFonts w:ascii="Times New Roman" w:hAnsi="Times New Roman"/>
              </w:rPr>
            </w:pPr>
          </w:p>
        </w:tc>
      </w:tr>
      <w:tr w:rsidR="00EE1FF7" w:rsidRPr="006F7D7D" w14:paraId="10768D1A" w14:textId="77777777" w:rsidTr="008B6B23">
        <w:trPr>
          <w:jc w:val="center"/>
        </w:trPr>
        <w:tc>
          <w:tcPr>
            <w:tcW w:w="0" w:type="auto"/>
            <w:vMerge/>
            <w:tcBorders>
              <w:left w:val="single" w:sz="4" w:space="0" w:color="auto"/>
              <w:right w:val="single" w:sz="4" w:space="0" w:color="auto"/>
            </w:tcBorders>
          </w:tcPr>
          <w:p w14:paraId="4A72E05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4155009"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14:paraId="30AC285C"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5795290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533EE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A092C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2B05D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8B585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C85EE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EE0D06" w14:textId="77777777" w:rsidR="00EE1FF7" w:rsidRPr="006F7D7D" w:rsidRDefault="00EE1FF7" w:rsidP="008B6B23">
            <w:pPr>
              <w:autoSpaceDE w:val="0"/>
              <w:autoSpaceDN w:val="0"/>
              <w:adjustRightInd w:val="0"/>
              <w:rPr>
                <w:rFonts w:ascii="Times New Roman" w:hAnsi="Times New Roman"/>
              </w:rPr>
            </w:pPr>
          </w:p>
        </w:tc>
      </w:tr>
      <w:tr w:rsidR="00EE1FF7" w:rsidRPr="006F7D7D" w14:paraId="26173858" w14:textId="77777777" w:rsidTr="008B6B23">
        <w:trPr>
          <w:jc w:val="center"/>
        </w:trPr>
        <w:tc>
          <w:tcPr>
            <w:tcW w:w="0" w:type="auto"/>
            <w:vMerge/>
            <w:tcBorders>
              <w:left w:val="single" w:sz="4" w:space="0" w:color="auto"/>
              <w:right w:val="single" w:sz="4" w:space="0" w:color="auto"/>
            </w:tcBorders>
          </w:tcPr>
          <w:p w14:paraId="2F0FE3D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A41D80"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14:paraId="260C770B"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73F95A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D5DB58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F0B132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6E9AD4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DA98A4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29DD6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D202AD0" w14:textId="77777777" w:rsidR="00EE1FF7" w:rsidRPr="006F7D7D" w:rsidRDefault="00EE1FF7" w:rsidP="008B6B23">
            <w:pPr>
              <w:autoSpaceDE w:val="0"/>
              <w:autoSpaceDN w:val="0"/>
              <w:adjustRightInd w:val="0"/>
              <w:rPr>
                <w:rFonts w:ascii="Times New Roman" w:hAnsi="Times New Roman"/>
              </w:rPr>
            </w:pPr>
          </w:p>
        </w:tc>
      </w:tr>
      <w:tr w:rsidR="00EE1FF7" w:rsidRPr="006F7D7D" w14:paraId="68E21565" w14:textId="77777777" w:rsidTr="008B6B23">
        <w:trPr>
          <w:jc w:val="center"/>
        </w:trPr>
        <w:tc>
          <w:tcPr>
            <w:tcW w:w="0" w:type="auto"/>
            <w:vMerge/>
            <w:tcBorders>
              <w:left w:val="single" w:sz="4" w:space="0" w:color="auto"/>
              <w:right w:val="single" w:sz="4" w:space="0" w:color="auto"/>
            </w:tcBorders>
          </w:tcPr>
          <w:p w14:paraId="63D9461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6283B9"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14:paraId="5B641FDB"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B26F19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102B2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54D24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C130C4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CC26D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FFACE8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D33697" w14:textId="77777777" w:rsidR="00EE1FF7" w:rsidRPr="006F7D7D" w:rsidRDefault="00EE1FF7" w:rsidP="008B6B23">
            <w:pPr>
              <w:autoSpaceDE w:val="0"/>
              <w:autoSpaceDN w:val="0"/>
              <w:adjustRightInd w:val="0"/>
              <w:rPr>
                <w:rFonts w:ascii="Times New Roman" w:hAnsi="Times New Roman"/>
              </w:rPr>
            </w:pPr>
          </w:p>
        </w:tc>
      </w:tr>
      <w:tr w:rsidR="00EE1FF7" w:rsidRPr="006F7D7D" w14:paraId="7021811D" w14:textId="77777777" w:rsidTr="008B6B23">
        <w:trPr>
          <w:jc w:val="center"/>
        </w:trPr>
        <w:tc>
          <w:tcPr>
            <w:tcW w:w="0" w:type="auto"/>
            <w:vMerge/>
            <w:tcBorders>
              <w:left w:val="single" w:sz="4" w:space="0" w:color="auto"/>
              <w:right w:val="single" w:sz="4" w:space="0" w:color="auto"/>
            </w:tcBorders>
          </w:tcPr>
          <w:p w14:paraId="445BBC0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14:paraId="0E49277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right w:val="single" w:sz="4" w:space="0" w:color="auto"/>
            </w:tcBorders>
          </w:tcPr>
          <w:p w14:paraId="277AFE28"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347511C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3809E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2E10AD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69696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FCFD4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8CEEA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9AD1593" w14:textId="77777777" w:rsidR="00EE1FF7" w:rsidRPr="006F7D7D" w:rsidRDefault="00EE1FF7" w:rsidP="008B6B23">
            <w:pPr>
              <w:autoSpaceDE w:val="0"/>
              <w:autoSpaceDN w:val="0"/>
              <w:adjustRightInd w:val="0"/>
              <w:rPr>
                <w:rFonts w:ascii="Times New Roman" w:hAnsi="Times New Roman"/>
              </w:rPr>
            </w:pPr>
          </w:p>
        </w:tc>
      </w:tr>
      <w:tr w:rsidR="00EE1FF7" w:rsidRPr="006F7D7D" w14:paraId="0ED5A908"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50633822"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МКД № 2</w:t>
            </w:r>
          </w:p>
        </w:tc>
        <w:tc>
          <w:tcPr>
            <w:tcW w:w="0" w:type="auto"/>
            <w:tcBorders>
              <w:top w:val="single" w:sz="4" w:space="0" w:color="auto"/>
              <w:left w:val="single" w:sz="4" w:space="0" w:color="auto"/>
              <w:bottom w:val="single" w:sz="4" w:space="0" w:color="auto"/>
              <w:right w:val="single" w:sz="4" w:space="0" w:color="auto"/>
            </w:tcBorders>
          </w:tcPr>
          <w:p w14:paraId="096D6146"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14:paraId="443963A4"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68B060A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179750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B8AB55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5C1F8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33469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286EB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C2D3EF9" w14:textId="77777777" w:rsidR="00EE1FF7" w:rsidRPr="006F7D7D" w:rsidRDefault="00EE1FF7" w:rsidP="008B6B23">
            <w:pPr>
              <w:autoSpaceDE w:val="0"/>
              <w:autoSpaceDN w:val="0"/>
              <w:adjustRightInd w:val="0"/>
              <w:rPr>
                <w:rFonts w:ascii="Times New Roman" w:hAnsi="Times New Roman"/>
              </w:rPr>
            </w:pPr>
          </w:p>
        </w:tc>
      </w:tr>
      <w:tr w:rsidR="00EE1FF7" w:rsidRPr="006F7D7D" w14:paraId="104415C5"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35C251D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C9F526"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 xml:space="preserve">установлено (отремонтировано) </w:t>
            </w:r>
            <w:proofErr w:type="spellStart"/>
            <w:r w:rsidRPr="006F7D7D">
              <w:rPr>
                <w:rFonts w:ascii="Times New Roman" w:hAnsi="Times New Roman"/>
              </w:rPr>
              <w:t>светоточек</w:t>
            </w:r>
            <w:proofErr w:type="spellEnd"/>
            <w:r w:rsidRPr="006F7D7D">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14:paraId="30CEA96B"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0346360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93815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D49A9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3AF94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C7B017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5F54F0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EE4F2D1" w14:textId="77777777" w:rsidR="00EE1FF7" w:rsidRPr="006F7D7D" w:rsidRDefault="00EE1FF7" w:rsidP="008B6B23">
            <w:pPr>
              <w:autoSpaceDE w:val="0"/>
              <w:autoSpaceDN w:val="0"/>
              <w:adjustRightInd w:val="0"/>
              <w:rPr>
                <w:rFonts w:ascii="Times New Roman" w:hAnsi="Times New Roman"/>
              </w:rPr>
            </w:pPr>
          </w:p>
        </w:tc>
      </w:tr>
      <w:tr w:rsidR="00EE1FF7" w:rsidRPr="006F7D7D" w14:paraId="68349371"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1F03D1E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09757C3"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14:paraId="790EC86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72BEFB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B980B8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2FF484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683DC8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AFE4A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5E3008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98279E" w14:textId="77777777" w:rsidR="00EE1FF7" w:rsidRPr="006F7D7D" w:rsidRDefault="00EE1FF7" w:rsidP="008B6B23">
            <w:pPr>
              <w:autoSpaceDE w:val="0"/>
              <w:autoSpaceDN w:val="0"/>
              <w:adjustRightInd w:val="0"/>
              <w:rPr>
                <w:rFonts w:ascii="Times New Roman" w:hAnsi="Times New Roman"/>
              </w:rPr>
            </w:pPr>
          </w:p>
        </w:tc>
      </w:tr>
      <w:tr w:rsidR="00EE1FF7" w:rsidRPr="006F7D7D" w14:paraId="403E3482"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440934F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42922C"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14:paraId="04EE67AC"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90BE21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EE47F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B4B382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B6FCB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A093D8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F89A64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BDBE67" w14:textId="77777777" w:rsidR="00EE1FF7" w:rsidRPr="006F7D7D" w:rsidRDefault="00EE1FF7" w:rsidP="008B6B23">
            <w:pPr>
              <w:autoSpaceDE w:val="0"/>
              <w:autoSpaceDN w:val="0"/>
              <w:adjustRightInd w:val="0"/>
              <w:rPr>
                <w:rFonts w:ascii="Times New Roman" w:hAnsi="Times New Roman"/>
              </w:rPr>
            </w:pPr>
          </w:p>
        </w:tc>
      </w:tr>
      <w:tr w:rsidR="00EE1FF7" w:rsidRPr="006F7D7D" w14:paraId="35622003"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2D7136D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50D6BA"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14:paraId="174A7F81"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200A3AE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3835F6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1EED87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2F2367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20AE7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D2551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91713DE" w14:textId="77777777" w:rsidR="00EE1FF7" w:rsidRPr="006F7D7D" w:rsidRDefault="00EE1FF7" w:rsidP="008B6B23">
            <w:pPr>
              <w:autoSpaceDE w:val="0"/>
              <w:autoSpaceDN w:val="0"/>
              <w:adjustRightInd w:val="0"/>
              <w:rPr>
                <w:rFonts w:ascii="Times New Roman" w:hAnsi="Times New Roman"/>
              </w:rPr>
            </w:pPr>
          </w:p>
        </w:tc>
      </w:tr>
      <w:tr w:rsidR="00EE1FF7" w:rsidRPr="006F7D7D" w14:paraId="660307BA"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1072F04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4799251"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14:paraId="66EEE6D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7619E55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815A9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7DD82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9D9527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3C747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74CFB0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464648" w14:textId="77777777" w:rsidR="00EE1FF7" w:rsidRPr="006F7D7D" w:rsidRDefault="00EE1FF7" w:rsidP="008B6B23">
            <w:pPr>
              <w:autoSpaceDE w:val="0"/>
              <w:autoSpaceDN w:val="0"/>
              <w:adjustRightInd w:val="0"/>
              <w:rPr>
                <w:rFonts w:ascii="Times New Roman" w:hAnsi="Times New Roman"/>
              </w:rPr>
            </w:pPr>
          </w:p>
        </w:tc>
      </w:tr>
      <w:tr w:rsidR="00EE1FF7" w:rsidRPr="006F7D7D" w14:paraId="31DDA5BE"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1D4C670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19461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14:paraId="3FA1E1CD"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060575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0313E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1F24F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5DACDD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618437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E2190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E81796" w14:textId="77777777" w:rsidR="00EE1FF7" w:rsidRPr="006F7D7D" w:rsidRDefault="00EE1FF7" w:rsidP="008B6B23">
            <w:pPr>
              <w:autoSpaceDE w:val="0"/>
              <w:autoSpaceDN w:val="0"/>
              <w:adjustRightInd w:val="0"/>
              <w:rPr>
                <w:rFonts w:ascii="Times New Roman" w:hAnsi="Times New Roman"/>
              </w:rPr>
            </w:pPr>
          </w:p>
        </w:tc>
      </w:tr>
      <w:tr w:rsidR="00EE1FF7" w:rsidRPr="006F7D7D" w14:paraId="25E48107"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1F2C321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D8B059B"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14:paraId="5962F64E"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14:paraId="448FF6D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FE3EA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B723C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E4543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7FDAC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F82C5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C962EB" w14:textId="77777777" w:rsidR="00EE1FF7" w:rsidRPr="006F7D7D" w:rsidRDefault="00EE1FF7" w:rsidP="008B6B23">
            <w:pPr>
              <w:autoSpaceDE w:val="0"/>
              <w:autoSpaceDN w:val="0"/>
              <w:adjustRightInd w:val="0"/>
              <w:rPr>
                <w:rFonts w:ascii="Times New Roman" w:hAnsi="Times New Roman"/>
              </w:rPr>
            </w:pPr>
          </w:p>
        </w:tc>
      </w:tr>
      <w:tr w:rsidR="00EE1FF7" w:rsidRPr="006F7D7D" w14:paraId="7C64D47B"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4A36B11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350ED5"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bottom w:val="single" w:sz="4" w:space="0" w:color="auto"/>
              <w:right w:val="single" w:sz="4" w:space="0" w:color="auto"/>
            </w:tcBorders>
          </w:tcPr>
          <w:p w14:paraId="2186D9CC"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14:paraId="4D5E277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1D27E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9914FD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B0D36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AB10A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A9ADC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97C9B76" w14:textId="77777777" w:rsidR="00EE1FF7" w:rsidRPr="006F7D7D" w:rsidRDefault="00EE1FF7" w:rsidP="008B6B23">
            <w:pPr>
              <w:autoSpaceDE w:val="0"/>
              <w:autoSpaceDN w:val="0"/>
              <w:adjustRightInd w:val="0"/>
              <w:rPr>
                <w:rFonts w:ascii="Times New Roman" w:hAnsi="Times New Roman"/>
              </w:rPr>
            </w:pPr>
          </w:p>
        </w:tc>
      </w:tr>
      <w:tr w:rsidR="00EE1FF7" w:rsidRPr="006F7D7D" w14:paraId="45AF725E"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433871FD"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МКД № 3 …..</w:t>
            </w:r>
          </w:p>
        </w:tc>
        <w:tc>
          <w:tcPr>
            <w:tcW w:w="0" w:type="auto"/>
            <w:tcBorders>
              <w:top w:val="single" w:sz="4" w:space="0" w:color="auto"/>
              <w:left w:val="single" w:sz="4" w:space="0" w:color="auto"/>
              <w:bottom w:val="single" w:sz="4" w:space="0" w:color="auto"/>
              <w:right w:val="single" w:sz="4" w:space="0" w:color="auto"/>
            </w:tcBorders>
          </w:tcPr>
          <w:p w14:paraId="6779C1C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50B414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BD4797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145A6C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81CB9A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0AF17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DE579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D240B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C0ACEE0" w14:textId="77777777" w:rsidR="00EE1FF7" w:rsidRPr="006F7D7D" w:rsidRDefault="00EE1FF7" w:rsidP="008B6B23">
            <w:pPr>
              <w:autoSpaceDE w:val="0"/>
              <w:autoSpaceDN w:val="0"/>
              <w:adjustRightInd w:val="0"/>
              <w:rPr>
                <w:rFonts w:ascii="Times New Roman" w:hAnsi="Times New Roman"/>
              </w:rPr>
            </w:pPr>
          </w:p>
        </w:tc>
      </w:tr>
      <w:tr w:rsidR="00EE1FF7" w:rsidRPr="006F7D7D" w14:paraId="682F16D3"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76C357E3"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ИТОГО по МКД</w:t>
            </w:r>
          </w:p>
        </w:tc>
        <w:tc>
          <w:tcPr>
            <w:tcW w:w="0" w:type="auto"/>
            <w:tcBorders>
              <w:top w:val="single" w:sz="4" w:space="0" w:color="auto"/>
              <w:left w:val="single" w:sz="4" w:space="0" w:color="auto"/>
              <w:bottom w:val="single" w:sz="4" w:space="0" w:color="auto"/>
              <w:right w:val="single" w:sz="4" w:space="0" w:color="auto"/>
            </w:tcBorders>
          </w:tcPr>
          <w:p w14:paraId="3F0F9434" w14:textId="77777777" w:rsidR="00EE1FF7" w:rsidRPr="006F7D7D" w:rsidRDefault="00EE1FF7" w:rsidP="008B6B23">
            <w:pPr>
              <w:autoSpaceDE w:val="0"/>
              <w:autoSpaceDN w:val="0"/>
              <w:adjustRightInd w:val="0"/>
              <w:rPr>
                <w:rFonts w:ascii="Times New Roman" w:hAnsi="Times New Roman"/>
                <w:b/>
              </w:rPr>
            </w:pPr>
            <w:r w:rsidRPr="006F7D7D">
              <w:rPr>
                <w:rFonts w:ascii="Times New Roman" w:hAnsi="Times New Roman"/>
                <w:b/>
              </w:rPr>
              <w:t>ВСЕГО по получателю субсидии</w:t>
            </w:r>
          </w:p>
        </w:tc>
        <w:tc>
          <w:tcPr>
            <w:tcW w:w="0" w:type="auto"/>
            <w:tcBorders>
              <w:top w:val="single" w:sz="4" w:space="0" w:color="auto"/>
              <w:left w:val="single" w:sz="4" w:space="0" w:color="auto"/>
              <w:bottom w:val="single" w:sz="4" w:space="0" w:color="auto"/>
              <w:right w:val="single" w:sz="4" w:space="0" w:color="auto"/>
            </w:tcBorders>
          </w:tcPr>
          <w:p w14:paraId="53B568B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7F9F9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1AD6B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8AB5F5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174EC3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D97A80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E1582C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A4730FD" w14:textId="77777777" w:rsidR="00EE1FF7" w:rsidRPr="006F7D7D" w:rsidRDefault="00EE1FF7" w:rsidP="008B6B23">
            <w:pPr>
              <w:autoSpaceDE w:val="0"/>
              <w:autoSpaceDN w:val="0"/>
              <w:adjustRightInd w:val="0"/>
              <w:rPr>
                <w:rFonts w:ascii="Times New Roman" w:hAnsi="Times New Roman"/>
              </w:rPr>
            </w:pPr>
          </w:p>
        </w:tc>
      </w:tr>
      <w:tr w:rsidR="00EE1FF7" w:rsidRPr="006F7D7D" w14:paraId="5E4AD42D"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718B905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22D44D5"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14:paraId="6DB6502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2DF1E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A565E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436A5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C529AF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810B58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10CFD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4013B40" w14:textId="77777777" w:rsidR="00EE1FF7" w:rsidRPr="006F7D7D" w:rsidRDefault="00EE1FF7" w:rsidP="008B6B23">
            <w:pPr>
              <w:autoSpaceDE w:val="0"/>
              <w:autoSpaceDN w:val="0"/>
              <w:adjustRightInd w:val="0"/>
              <w:rPr>
                <w:rFonts w:ascii="Times New Roman" w:hAnsi="Times New Roman"/>
              </w:rPr>
            </w:pPr>
          </w:p>
        </w:tc>
      </w:tr>
      <w:tr w:rsidR="00EE1FF7" w:rsidRPr="006F7D7D" w14:paraId="7E0805D2"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77BA989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C7CB551"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 xml:space="preserve">установлено (отремонтировано) </w:t>
            </w:r>
            <w:proofErr w:type="spellStart"/>
            <w:r w:rsidRPr="006F7D7D">
              <w:rPr>
                <w:rFonts w:ascii="Times New Roman" w:hAnsi="Times New Roman"/>
              </w:rPr>
              <w:t>светоточек</w:t>
            </w:r>
            <w:proofErr w:type="spellEnd"/>
            <w:r w:rsidRPr="006F7D7D">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14:paraId="6744C3F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1E7E8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E993F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BDDE25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A40F04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4DE6D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F9DE8A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7F21B24" w14:textId="77777777" w:rsidR="00EE1FF7" w:rsidRPr="006F7D7D" w:rsidRDefault="00EE1FF7" w:rsidP="008B6B23">
            <w:pPr>
              <w:autoSpaceDE w:val="0"/>
              <w:autoSpaceDN w:val="0"/>
              <w:adjustRightInd w:val="0"/>
              <w:rPr>
                <w:rFonts w:ascii="Times New Roman" w:hAnsi="Times New Roman"/>
              </w:rPr>
            </w:pPr>
          </w:p>
        </w:tc>
      </w:tr>
      <w:tr w:rsidR="00EE1FF7" w:rsidRPr="006F7D7D" w14:paraId="3872E201"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14D4500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00E4D58"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14:paraId="2FBA030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E13307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137D21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582F24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B9468C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7855B5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20EBEE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BF5029" w14:textId="77777777" w:rsidR="00EE1FF7" w:rsidRPr="006F7D7D" w:rsidRDefault="00EE1FF7" w:rsidP="008B6B23">
            <w:pPr>
              <w:autoSpaceDE w:val="0"/>
              <w:autoSpaceDN w:val="0"/>
              <w:adjustRightInd w:val="0"/>
              <w:rPr>
                <w:rFonts w:ascii="Times New Roman" w:hAnsi="Times New Roman"/>
              </w:rPr>
            </w:pPr>
          </w:p>
        </w:tc>
      </w:tr>
      <w:tr w:rsidR="00EE1FF7" w:rsidRPr="006F7D7D" w14:paraId="73D91A0B"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2A55012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A1AF9C3"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14:paraId="17EC5C3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19ABAE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800A1E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B501C6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B5E23B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58DC35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A8C4EC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3B7F905" w14:textId="77777777" w:rsidR="00EE1FF7" w:rsidRPr="006F7D7D" w:rsidRDefault="00EE1FF7" w:rsidP="008B6B23">
            <w:pPr>
              <w:autoSpaceDE w:val="0"/>
              <w:autoSpaceDN w:val="0"/>
              <w:adjustRightInd w:val="0"/>
              <w:rPr>
                <w:rFonts w:ascii="Times New Roman" w:hAnsi="Times New Roman"/>
              </w:rPr>
            </w:pPr>
          </w:p>
        </w:tc>
      </w:tr>
      <w:tr w:rsidR="00EE1FF7" w:rsidRPr="006F7D7D" w14:paraId="4D5D10EB"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6AC9011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C3CD61B"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14:paraId="04EEAD8B"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38457E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72D31C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BDB789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DAEBFE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405DD5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008F7FE"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31EBD9E" w14:textId="77777777" w:rsidR="00EE1FF7" w:rsidRPr="006F7D7D" w:rsidRDefault="00EE1FF7" w:rsidP="008B6B23">
            <w:pPr>
              <w:autoSpaceDE w:val="0"/>
              <w:autoSpaceDN w:val="0"/>
              <w:adjustRightInd w:val="0"/>
              <w:rPr>
                <w:rFonts w:ascii="Times New Roman" w:hAnsi="Times New Roman"/>
              </w:rPr>
            </w:pPr>
          </w:p>
        </w:tc>
      </w:tr>
      <w:tr w:rsidR="00EE1FF7" w:rsidRPr="006F7D7D" w14:paraId="598E3EE4"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065EDBE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26A67A"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14:paraId="65CD5855"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1C28FB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00F673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F7BB1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FD142F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A03B16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AB8F5C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B908AA" w14:textId="77777777" w:rsidR="00EE1FF7" w:rsidRPr="006F7D7D" w:rsidRDefault="00EE1FF7" w:rsidP="008B6B23">
            <w:pPr>
              <w:autoSpaceDE w:val="0"/>
              <w:autoSpaceDN w:val="0"/>
              <w:adjustRightInd w:val="0"/>
              <w:rPr>
                <w:rFonts w:ascii="Times New Roman" w:hAnsi="Times New Roman"/>
              </w:rPr>
            </w:pPr>
          </w:p>
        </w:tc>
      </w:tr>
      <w:tr w:rsidR="00EE1FF7" w:rsidRPr="006F7D7D" w14:paraId="7833356C"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410FA890"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0C28032"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14:paraId="10BCB68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2B289D8"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5EFD8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53130F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31009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1EFD6C1"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0E6B4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93743DD" w14:textId="77777777" w:rsidR="00EE1FF7" w:rsidRPr="006F7D7D" w:rsidRDefault="00EE1FF7" w:rsidP="008B6B23">
            <w:pPr>
              <w:autoSpaceDE w:val="0"/>
              <w:autoSpaceDN w:val="0"/>
              <w:adjustRightInd w:val="0"/>
              <w:rPr>
                <w:rFonts w:ascii="Times New Roman" w:hAnsi="Times New Roman"/>
              </w:rPr>
            </w:pPr>
          </w:p>
        </w:tc>
      </w:tr>
      <w:tr w:rsidR="00EE1FF7" w:rsidRPr="006F7D7D" w14:paraId="1E09CAD6"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5F955CA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0106C95"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14:paraId="1122318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D3A226"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3D006E9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9F052C"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39647EA"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51E187"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4B45EC42"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4856F40" w14:textId="77777777" w:rsidR="00EE1FF7" w:rsidRPr="006F7D7D" w:rsidRDefault="00EE1FF7" w:rsidP="008B6B23">
            <w:pPr>
              <w:autoSpaceDE w:val="0"/>
              <w:autoSpaceDN w:val="0"/>
              <w:adjustRightInd w:val="0"/>
              <w:rPr>
                <w:rFonts w:ascii="Times New Roman" w:hAnsi="Times New Roman"/>
              </w:rPr>
            </w:pPr>
          </w:p>
        </w:tc>
      </w:tr>
      <w:tr w:rsidR="00EE1FF7" w:rsidRPr="006F7D7D" w14:paraId="10FD3FD0" w14:textId="77777777" w:rsidTr="008B6B23">
        <w:trPr>
          <w:jc w:val="center"/>
        </w:trPr>
        <w:tc>
          <w:tcPr>
            <w:tcW w:w="0" w:type="auto"/>
            <w:tcBorders>
              <w:top w:val="single" w:sz="4" w:space="0" w:color="auto"/>
              <w:left w:val="single" w:sz="4" w:space="0" w:color="auto"/>
              <w:bottom w:val="single" w:sz="4" w:space="0" w:color="auto"/>
              <w:right w:val="single" w:sz="4" w:space="0" w:color="auto"/>
            </w:tcBorders>
          </w:tcPr>
          <w:p w14:paraId="78B72C63"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62EB818" w14:textId="77777777" w:rsidR="00EE1FF7" w:rsidRPr="006F7D7D" w:rsidRDefault="00EE1FF7" w:rsidP="008B6B23">
            <w:pPr>
              <w:autoSpaceDE w:val="0"/>
              <w:autoSpaceDN w:val="0"/>
              <w:adjustRightInd w:val="0"/>
              <w:rPr>
                <w:rFonts w:ascii="Times New Roman" w:hAnsi="Times New Roman"/>
              </w:rPr>
            </w:pPr>
            <w:r w:rsidRPr="006F7D7D">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bottom w:val="single" w:sz="4" w:space="0" w:color="auto"/>
              <w:right w:val="single" w:sz="4" w:space="0" w:color="auto"/>
            </w:tcBorders>
          </w:tcPr>
          <w:p w14:paraId="69593A5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F213D8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94351C4"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A4BC9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78E3FEBD"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DB08B99"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58E85EFF" w14:textId="77777777" w:rsidR="00EE1FF7" w:rsidRPr="006F7D7D" w:rsidRDefault="00EE1FF7" w:rsidP="008B6B23">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591447C" w14:textId="77777777" w:rsidR="00EE1FF7" w:rsidRPr="006F7D7D" w:rsidRDefault="00EE1FF7" w:rsidP="008B6B23">
            <w:pPr>
              <w:autoSpaceDE w:val="0"/>
              <w:autoSpaceDN w:val="0"/>
              <w:adjustRightInd w:val="0"/>
              <w:rPr>
                <w:rFonts w:ascii="Times New Roman" w:hAnsi="Times New Roman"/>
              </w:rPr>
            </w:pPr>
          </w:p>
        </w:tc>
      </w:tr>
    </w:tbl>
    <w:p w14:paraId="5E85BE37" w14:textId="77777777" w:rsidR="00EE1FF7" w:rsidRPr="006F7D7D" w:rsidRDefault="00EE1FF7" w:rsidP="00EE1FF7">
      <w:pPr>
        <w:rPr>
          <w:rFonts w:ascii="Times New Roman" w:hAnsi="Times New Roman"/>
          <w:sz w:val="28"/>
          <w:szCs w:val="28"/>
        </w:rPr>
      </w:pPr>
    </w:p>
    <w:p w14:paraId="4BDF31E6" w14:textId="77777777" w:rsidR="00EE1FF7" w:rsidRPr="006F7D7D" w:rsidRDefault="00EE1FF7" w:rsidP="00EE1FF7">
      <w:pPr>
        <w:tabs>
          <w:tab w:val="left" w:pos="5670"/>
        </w:tabs>
        <w:ind w:left="4820"/>
        <w:rPr>
          <w:rFonts w:ascii="Times New Roman" w:hAnsi="Times New Roman" w:cs="Calibri"/>
        </w:rPr>
        <w:sectPr w:rsidR="00EE1FF7" w:rsidRPr="006F7D7D" w:rsidSect="00021174">
          <w:pgSz w:w="16838" w:h="11906" w:orient="landscape"/>
          <w:pgMar w:top="1701" w:right="1134" w:bottom="851" w:left="1134" w:header="709" w:footer="709" w:gutter="0"/>
          <w:cols w:space="708"/>
          <w:docGrid w:linePitch="360"/>
        </w:sectPr>
      </w:pPr>
    </w:p>
    <w:p w14:paraId="4C8A304D" w14:textId="77777777" w:rsidR="00EE1FF7" w:rsidRPr="006F7D7D" w:rsidRDefault="00EE1FF7" w:rsidP="00EE1FF7">
      <w:pPr>
        <w:tabs>
          <w:tab w:val="left" w:pos="5670"/>
        </w:tabs>
        <w:ind w:left="4820"/>
        <w:rPr>
          <w:rFonts w:ascii="Times New Roman" w:hAnsi="Times New Roman" w:cs="Calibri"/>
          <w:lang w:eastAsia="ru-RU"/>
        </w:rPr>
      </w:pPr>
      <w:r w:rsidRPr="006F7D7D">
        <w:rPr>
          <w:rFonts w:ascii="Times New Roman" w:hAnsi="Times New Roman" w:cs="Calibri"/>
        </w:rPr>
        <w:lastRenderedPageBreak/>
        <w:t xml:space="preserve">Приложение № 4 к подпрограмме </w:t>
      </w:r>
      <w:r w:rsidRPr="006F7D7D">
        <w:rPr>
          <w:rFonts w:ascii="Times New Roman" w:hAnsi="Times New Roman" w:cs="Calibri"/>
          <w:lang w:eastAsia="ru-RU"/>
        </w:rPr>
        <w:t>«Формирование комфортной городской среды»</w:t>
      </w:r>
    </w:p>
    <w:p w14:paraId="6C6BDB74" w14:textId="77777777" w:rsidR="00EE1FF7" w:rsidRPr="006F7D7D" w:rsidRDefault="00EE1FF7" w:rsidP="00EE1FF7">
      <w:pPr>
        <w:ind w:left="4820"/>
        <w:rPr>
          <w:rFonts w:ascii="Times New Roman" w:hAnsi="Times New Roman"/>
          <w:lang w:eastAsia="ru-RU"/>
        </w:rPr>
      </w:pPr>
    </w:p>
    <w:p w14:paraId="00CED70C" w14:textId="77777777" w:rsidR="00EE1FF7" w:rsidRPr="006F7D7D" w:rsidRDefault="00EE1FF7" w:rsidP="00EE1FF7">
      <w:pPr>
        <w:ind w:left="4820"/>
        <w:rPr>
          <w:rFonts w:ascii="Times New Roman" w:hAnsi="Times New Roman"/>
          <w:lang w:eastAsia="ru-RU"/>
        </w:rPr>
      </w:pPr>
    </w:p>
    <w:p w14:paraId="1A1C9C09"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Адресный перечень дворовых территорий многоквартирных домов, расположенных на территории муниципального образования город Дивногорск, которые планируется благоустроить в 2017 году.</w:t>
      </w:r>
    </w:p>
    <w:p w14:paraId="569AD358" w14:textId="77777777" w:rsidR="00EE1FF7" w:rsidRPr="006F7D7D" w:rsidRDefault="00EE1FF7" w:rsidP="00EE1FF7">
      <w:pPr>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759"/>
        <w:gridCol w:w="4536"/>
      </w:tblGrid>
      <w:tr w:rsidR="00EE1FF7" w:rsidRPr="006F7D7D" w14:paraId="16C9EFB3" w14:textId="77777777" w:rsidTr="008B6B23">
        <w:tc>
          <w:tcPr>
            <w:tcW w:w="594" w:type="dxa"/>
            <w:tcBorders>
              <w:top w:val="single" w:sz="4" w:space="0" w:color="auto"/>
              <w:left w:val="single" w:sz="4" w:space="0" w:color="auto"/>
              <w:bottom w:val="single" w:sz="4" w:space="0" w:color="auto"/>
              <w:right w:val="single" w:sz="4" w:space="0" w:color="auto"/>
            </w:tcBorders>
            <w:hideMark/>
          </w:tcPr>
          <w:p w14:paraId="0CAAC6A7" w14:textId="77777777" w:rsidR="00EE1FF7" w:rsidRPr="006F7D7D" w:rsidRDefault="00EE1FF7" w:rsidP="008B6B23">
            <w:pPr>
              <w:jc w:val="center"/>
              <w:rPr>
                <w:rFonts w:ascii="Times New Roman" w:hAnsi="Times New Roman" w:cs="Calibri"/>
                <w:sz w:val="28"/>
                <w:szCs w:val="28"/>
              </w:rPr>
            </w:pPr>
            <w:r w:rsidRPr="006F7D7D">
              <w:rPr>
                <w:rFonts w:ascii="Times New Roman" w:hAnsi="Times New Roman"/>
                <w:sz w:val="28"/>
                <w:szCs w:val="28"/>
              </w:rPr>
              <w:t>№ п/п</w:t>
            </w:r>
          </w:p>
        </w:tc>
        <w:tc>
          <w:tcPr>
            <w:tcW w:w="4759" w:type="dxa"/>
            <w:tcBorders>
              <w:top w:val="single" w:sz="4" w:space="0" w:color="auto"/>
              <w:left w:val="single" w:sz="4" w:space="0" w:color="auto"/>
              <w:bottom w:val="single" w:sz="4" w:space="0" w:color="auto"/>
              <w:right w:val="single" w:sz="4" w:space="0" w:color="auto"/>
            </w:tcBorders>
            <w:hideMark/>
          </w:tcPr>
          <w:p w14:paraId="0E93B137" w14:textId="77777777" w:rsidR="00EE1FF7" w:rsidRPr="006F7D7D" w:rsidRDefault="00EE1FF7" w:rsidP="008B6B23">
            <w:pPr>
              <w:jc w:val="center"/>
              <w:rPr>
                <w:rFonts w:ascii="Times New Roman" w:hAnsi="Times New Roman" w:cs="Calibri"/>
                <w:sz w:val="28"/>
                <w:szCs w:val="28"/>
              </w:rPr>
            </w:pPr>
            <w:r w:rsidRPr="006F7D7D">
              <w:rPr>
                <w:rFonts w:ascii="Times New Roman" w:hAnsi="Times New Roman"/>
                <w:sz w:val="28"/>
                <w:szCs w:val="28"/>
              </w:rPr>
              <w:t>Адрес МКД</w:t>
            </w:r>
            <w:r w:rsidRPr="006F7D7D">
              <w:rPr>
                <w:rFonts w:ascii="Times New Roman" w:hAnsi="Times New Roman"/>
              </w:rPr>
              <w:t>*</w:t>
            </w:r>
          </w:p>
        </w:tc>
        <w:tc>
          <w:tcPr>
            <w:tcW w:w="4536" w:type="dxa"/>
            <w:tcBorders>
              <w:top w:val="single" w:sz="4" w:space="0" w:color="auto"/>
              <w:left w:val="single" w:sz="4" w:space="0" w:color="auto"/>
              <w:bottom w:val="single" w:sz="4" w:space="0" w:color="auto"/>
              <w:right w:val="single" w:sz="4" w:space="0" w:color="auto"/>
            </w:tcBorders>
          </w:tcPr>
          <w:p w14:paraId="53023577" w14:textId="77777777" w:rsidR="00EE1FF7" w:rsidRPr="006F7D7D" w:rsidRDefault="00EE1FF7" w:rsidP="008B6B23">
            <w:pPr>
              <w:jc w:val="center"/>
              <w:rPr>
                <w:rFonts w:ascii="Times New Roman" w:hAnsi="Times New Roman"/>
                <w:sz w:val="28"/>
                <w:szCs w:val="28"/>
              </w:rPr>
            </w:pPr>
            <w:r w:rsidRPr="006F7D7D">
              <w:rPr>
                <w:rFonts w:ascii="Times New Roman" w:hAnsi="Times New Roman"/>
                <w:sz w:val="28"/>
                <w:szCs w:val="28"/>
              </w:rPr>
              <w:t>Наименование управляющей организации</w:t>
            </w:r>
          </w:p>
        </w:tc>
      </w:tr>
      <w:tr w:rsidR="00EE1FF7" w:rsidRPr="006F7D7D" w14:paraId="14E4568D"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5BFD54DB"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AD438E"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Заводская, 14</w:t>
            </w:r>
          </w:p>
        </w:tc>
        <w:tc>
          <w:tcPr>
            <w:tcW w:w="4536" w:type="dxa"/>
            <w:tcBorders>
              <w:top w:val="single" w:sz="4" w:space="0" w:color="auto"/>
              <w:left w:val="single" w:sz="4" w:space="0" w:color="auto"/>
              <w:bottom w:val="single" w:sz="4" w:space="0" w:color="auto"/>
              <w:right w:val="single" w:sz="4" w:space="0" w:color="000000"/>
            </w:tcBorders>
          </w:tcPr>
          <w:p w14:paraId="32056AF0"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«Жилкомсервис»</w:t>
            </w:r>
          </w:p>
        </w:tc>
      </w:tr>
      <w:tr w:rsidR="00EE1FF7" w:rsidRPr="006F7D7D" w14:paraId="500B72C1"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16D91F24"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8C593C"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Заводская, 8 "а"</w:t>
            </w:r>
          </w:p>
        </w:tc>
        <w:tc>
          <w:tcPr>
            <w:tcW w:w="4536" w:type="dxa"/>
            <w:tcBorders>
              <w:top w:val="single" w:sz="4" w:space="0" w:color="auto"/>
              <w:left w:val="single" w:sz="4" w:space="0" w:color="auto"/>
              <w:bottom w:val="single" w:sz="4" w:space="0" w:color="auto"/>
              <w:right w:val="single" w:sz="4" w:space="0" w:color="000000"/>
            </w:tcBorders>
          </w:tcPr>
          <w:p w14:paraId="7D480C43"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«Жилкомсервис»</w:t>
            </w:r>
          </w:p>
        </w:tc>
      </w:tr>
      <w:tr w:rsidR="00EE1FF7" w:rsidRPr="006F7D7D" w14:paraId="6DC6B4BA"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623E3F3C"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0CDAEF"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Школьная, 12</w:t>
            </w:r>
          </w:p>
        </w:tc>
        <w:tc>
          <w:tcPr>
            <w:tcW w:w="4536" w:type="dxa"/>
            <w:tcBorders>
              <w:top w:val="single" w:sz="4" w:space="0" w:color="auto"/>
              <w:left w:val="single" w:sz="4" w:space="0" w:color="auto"/>
              <w:bottom w:val="single" w:sz="4" w:space="0" w:color="auto"/>
              <w:right w:val="single" w:sz="4" w:space="0" w:color="000000"/>
            </w:tcBorders>
          </w:tcPr>
          <w:p w14:paraId="4D37B926"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«Жилищник»</w:t>
            </w:r>
          </w:p>
        </w:tc>
      </w:tr>
      <w:tr w:rsidR="00EE1FF7" w:rsidRPr="006F7D7D" w14:paraId="669D7E7E"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B10402C"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7ADAE3"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Бориса Полевого, 14</w:t>
            </w:r>
          </w:p>
        </w:tc>
        <w:tc>
          <w:tcPr>
            <w:tcW w:w="4536" w:type="dxa"/>
            <w:tcBorders>
              <w:top w:val="single" w:sz="4" w:space="0" w:color="auto"/>
              <w:left w:val="single" w:sz="4" w:space="0" w:color="auto"/>
              <w:bottom w:val="single" w:sz="4" w:space="0" w:color="auto"/>
              <w:right w:val="single" w:sz="4" w:space="0" w:color="000000"/>
            </w:tcBorders>
          </w:tcPr>
          <w:p w14:paraId="392BF687"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ТСЖ «Уютный дом»</w:t>
            </w:r>
          </w:p>
        </w:tc>
      </w:tr>
      <w:tr w:rsidR="00EE1FF7" w:rsidRPr="006F7D7D" w14:paraId="40BA6D66"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430AA5BA"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84B760"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Заводская, 6</w:t>
            </w:r>
          </w:p>
        </w:tc>
        <w:tc>
          <w:tcPr>
            <w:tcW w:w="4536" w:type="dxa"/>
            <w:tcBorders>
              <w:top w:val="single" w:sz="4" w:space="0" w:color="auto"/>
              <w:left w:val="single" w:sz="4" w:space="0" w:color="auto"/>
              <w:bottom w:val="single" w:sz="4" w:space="0" w:color="auto"/>
              <w:right w:val="single" w:sz="4" w:space="0" w:color="000000"/>
            </w:tcBorders>
          </w:tcPr>
          <w:p w14:paraId="207B9972"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«Жилкомсервис»</w:t>
            </w:r>
          </w:p>
        </w:tc>
      </w:tr>
      <w:tr w:rsidR="00EE1FF7" w:rsidRPr="006F7D7D" w14:paraId="5ECFD74B"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4B03CABB"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6.</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853841"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Чкалова, 163</w:t>
            </w:r>
          </w:p>
        </w:tc>
        <w:tc>
          <w:tcPr>
            <w:tcW w:w="4536" w:type="dxa"/>
            <w:tcBorders>
              <w:top w:val="single" w:sz="4" w:space="0" w:color="auto"/>
              <w:left w:val="single" w:sz="4" w:space="0" w:color="auto"/>
              <w:bottom w:val="single" w:sz="4" w:space="0" w:color="auto"/>
              <w:right w:val="single" w:sz="4" w:space="0" w:color="000000"/>
            </w:tcBorders>
          </w:tcPr>
          <w:p w14:paraId="70CC0B06"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УК «Чистый город»</w:t>
            </w:r>
          </w:p>
        </w:tc>
      </w:tr>
      <w:tr w:rsidR="00EE1FF7" w:rsidRPr="006F7D7D" w14:paraId="5FC72889"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66834AA9"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7.</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D41D3E"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Чкалова, 161</w:t>
            </w:r>
          </w:p>
        </w:tc>
        <w:tc>
          <w:tcPr>
            <w:tcW w:w="4536" w:type="dxa"/>
            <w:tcBorders>
              <w:top w:val="single" w:sz="4" w:space="0" w:color="auto"/>
              <w:left w:val="single" w:sz="4" w:space="0" w:color="auto"/>
              <w:bottom w:val="single" w:sz="4" w:space="0" w:color="auto"/>
              <w:right w:val="single" w:sz="4" w:space="0" w:color="000000"/>
            </w:tcBorders>
          </w:tcPr>
          <w:p w14:paraId="4572CA49"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УК «Чистый город»</w:t>
            </w:r>
          </w:p>
        </w:tc>
      </w:tr>
      <w:tr w:rsidR="00EE1FF7" w:rsidRPr="006F7D7D" w14:paraId="7C4361BA"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66AFDB0"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8.</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9334B0"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Чкалова, 55</w:t>
            </w:r>
          </w:p>
        </w:tc>
        <w:tc>
          <w:tcPr>
            <w:tcW w:w="4536" w:type="dxa"/>
            <w:tcBorders>
              <w:top w:val="single" w:sz="4" w:space="0" w:color="auto"/>
              <w:left w:val="single" w:sz="4" w:space="0" w:color="auto"/>
              <w:bottom w:val="single" w:sz="4" w:space="0" w:color="auto"/>
              <w:right w:val="single" w:sz="4" w:space="0" w:color="000000"/>
            </w:tcBorders>
          </w:tcPr>
          <w:p w14:paraId="0758FF36"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УК «Независимая компания»</w:t>
            </w:r>
          </w:p>
        </w:tc>
      </w:tr>
      <w:tr w:rsidR="00EE1FF7" w:rsidRPr="006F7D7D" w14:paraId="5DADBE5E"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4009213B"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9.</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4CB205"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Набережная, 15</w:t>
            </w:r>
          </w:p>
        </w:tc>
        <w:tc>
          <w:tcPr>
            <w:tcW w:w="4536" w:type="dxa"/>
            <w:tcBorders>
              <w:top w:val="single" w:sz="4" w:space="0" w:color="auto"/>
              <w:left w:val="single" w:sz="4" w:space="0" w:color="auto"/>
              <w:bottom w:val="single" w:sz="4" w:space="0" w:color="auto"/>
              <w:right w:val="single" w:sz="4" w:space="0" w:color="000000"/>
            </w:tcBorders>
          </w:tcPr>
          <w:p w14:paraId="4E563EA2"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«ЖЭУ 1»</w:t>
            </w:r>
          </w:p>
        </w:tc>
      </w:tr>
      <w:tr w:rsidR="00EE1FF7" w:rsidRPr="006F7D7D" w14:paraId="6E5754AC"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6D6CFD1A"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10.</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36D04D"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Набережная, 17</w:t>
            </w:r>
          </w:p>
        </w:tc>
        <w:tc>
          <w:tcPr>
            <w:tcW w:w="4536" w:type="dxa"/>
            <w:tcBorders>
              <w:top w:val="single" w:sz="4" w:space="0" w:color="auto"/>
              <w:left w:val="single" w:sz="4" w:space="0" w:color="auto"/>
              <w:bottom w:val="single" w:sz="4" w:space="0" w:color="auto"/>
              <w:right w:val="single" w:sz="4" w:space="0" w:color="000000"/>
            </w:tcBorders>
          </w:tcPr>
          <w:p w14:paraId="16E1C536"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«ЖЭУ 1»</w:t>
            </w:r>
          </w:p>
        </w:tc>
      </w:tr>
      <w:tr w:rsidR="00EE1FF7" w:rsidRPr="006F7D7D" w14:paraId="08C746A8"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27584332"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11.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16A09F"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Заводская, 8</w:t>
            </w:r>
          </w:p>
        </w:tc>
        <w:tc>
          <w:tcPr>
            <w:tcW w:w="4536" w:type="dxa"/>
            <w:tcBorders>
              <w:top w:val="single" w:sz="4" w:space="0" w:color="auto"/>
              <w:left w:val="single" w:sz="4" w:space="0" w:color="auto"/>
              <w:bottom w:val="single" w:sz="4" w:space="0" w:color="auto"/>
              <w:right w:val="single" w:sz="4" w:space="0" w:color="000000"/>
            </w:tcBorders>
          </w:tcPr>
          <w:p w14:paraId="7F1CA3DD"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«Жилкомсервис»</w:t>
            </w:r>
          </w:p>
        </w:tc>
      </w:tr>
      <w:tr w:rsidR="00EE1FF7" w:rsidRPr="006F7D7D" w14:paraId="5FBD26CB"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5FEE5566"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12.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4F1700"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Саянская, 11</w:t>
            </w:r>
          </w:p>
        </w:tc>
        <w:tc>
          <w:tcPr>
            <w:tcW w:w="4536" w:type="dxa"/>
            <w:tcBorders>
              <w:top w:val="single" w:sz="4" w:space="0" w:color="auto"/>
              <w:left w:val="single" w:sz="4" w:space="0" w:color="auto"/>
              <w:bottom w:val="single" w:sz="4" w:space="0" w:color="auto"/>
              <w:right w:val="single" w:sz="4" w:space="0" w:color="000000"/>
            </w:tcBorders>
          </w:tcPr>
          <w:p w14:paraId="563238E2"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ТСЖ «Саяны»</w:t>
            </w:r>
          </w:p>
        </w:tc>
      </w:tr>
      <w:tr w:rsidR="00EE1FF7" w:rsidRPr="006F7D7D" w14:paraId="4F5EA0BC"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6861AC6"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13.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BE26C0"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30 лет Победы, 11</w:t>
            </w:r>
          </w:p>
        </w:tc>
        <w:tc>
          <w:tcPr>
            <w:tcW w:w="4536" w:type="dxa"/>
            <w:tcBorders>
              <w:top w:val="single" w:sz="4" w:space="0" w:color="auto"/>
              <w:left w:val="single" w:sz="4" w:space="0" w:color="auto"/>
              <w:bottom w:val="single" w:sz="4" w:space="0" w:color="auto"/>
              <w:right w:val="single" w:sz="4" w:space="0" w:color="000000"/>
            </w:tcBorders>
          </w:tcPr>
          <w:p w14:paraId="46E1614D"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УК «Чистый город»</w:t>
            </w:r>
          </w:p>
        </w:tc>
      </w:tr>
      <w:tr w:rsidR="00EE1FF7" w:rsidRPr="006F7D7D" w14:paraId="7AA87123"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7C493D5C"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14.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C3F64C"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Комсомольская, 15</w:t>
            </w:r>
          </w:p>
        </w:tc>
        <w:tc>
          <w:tcPr>
            <w:tcW w:w="4536" w:type="dxa"/>
            <w:tcBorders>
              <w:top w:val="single" w:sz="4" w:space="0" w:color="auto"/>
              <w:left w:val="single" w:sz="4" w:space="0" w:color="auto"/>
              <w:bottom w:val="single" w:sz="4" w:space="0" w:color="auto"/>
              <w:right w:val="single" w:sz="4" w:space="0" w:color="000000"/>
            </w:tcBorders>
          </w:tcPr>
          <w:p w14:paraId="18CC8F76"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«Жилищник»</w:t>
            </w:r>
          </w:p>
        </w:tc>
      </w:tr>
      <w:tr w:rsidR="00EE1FF7" w:rsidRPr="006F7D7D" w14:paraId="1E76EB55" w14:textId="77777777" w:rsidTr="008B6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14:paraId="2B0952AA" w14:textId="77777777" w:rsidR="00EE1FF7" w:rsidRPr="006F7D7D" w:rsidRDefault="00EE1FF7" w:rsidP="008B6B23">
            <w:pPr>
              <w:jc w:val="center"/>
              <w:rPr>
                <w:rFonts w:ascii="Times New Roman" w:hAnsi="Times New Roman"/>
                <w:sz w:val="28"/>
                <w:lang w:eastAsia="ru-RU"/>
              </w:rPr>
            </w:pPr>
            <w:r w:rsidRPr="006F7D7D">
              <w:rPr>
                <w:rFonts w:ascii="Times New Roman" w:hAnsi="Times New Roman"/>
                <w:sz w:val="28"/>
                <w:lang w:eastAsia="ru-RU"/>
              </w:rPr>
              <w:t>15.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B4FC7B"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г. Дивногорск, ул. Комсомольская, 11</w:t>
            </w:r>
          </w:p>
        </w:tc>
        <w:tc>
          <w:tcPr>
            <w:tcW w:w="4536" w:type="dxa"/>
            <w:tcBorders>
              <w:top w:val="single" w:sz="4" w:space="0" w:color="auto"/>
              <w:left w:val="single" w:sz="4" w:space="0" w:color="auto"/>
              <w:bottom w:val="single" w:sz="4" w:space="0" w:color="auto"/>
              <w:right w:val="single" w:sz="4" w:space="0" w:color="000000"/>
            </w:tcBorders>
          </w:tcPr>
          <w:p w14:paraId="7D46C16A" w14:textId="77777777" w:rsidR="00EE1FF7" w:rsidRPr="006F7D7D" w:rsidRDefault="00EE1FF7" w:rsidP="008B6B23">
            <w:pPr>
              <w:rPr>
                <w:rFonts w:ascii="Times New Roman" w:hAnsi="Times New Roman"/>
                <w:sz w:val="28"/>
                <w:lang w:eastAsia="ru-RU"/>
              </w:rPr>
            </w:pPr>
            <w:r w:rsidRPr="006F7D7D">
              <w:rPr>
                <w:rFonts w:ascii="Times New Roman" w:hAnsi="Times New Roman"/>
                <w:sz w:val="28"/>
                <w:lang w:eastAsia="ru-RU"/>
              </w:rPr>
              <w:t>ООО «Дом»</w:t>
            </w:r>
          </w:p>
        </w:tc>
      </w:tr>
    </w:tbl>
    <w:p w14:paraId="532EDE0A" w14:textId="77777777" w:rsidR="00EE1FF7" w:rsidRPr="006F7D7D" w:rsidRDefault="00EE1FF7" w:rsidP="00EE1FF7">
      <w:pPr>
        <w:jc w:val="center"/>
        <w:rPr>
          <w:rFonts w:ascii="Times New Roman" w:hAnsi="Times New Roman"/>
          <w:sz w:val="28"/>
          <w:szCs w:val="28"/>
        </w:rPr>
      </w:pPr>
    </w:p>
    <w:p w14:paraId="48090E62" w14:textId="77777777" w:rsidR="00EE1FF7" w:rsidRPr="006F7D7D" w:rsidRDefault="00EE1FF7" w:rsidP="00EE1FF7">
      <w:pPr>
        <w:jc w:val="center"/>
        <w:rPr>
          <w:rFonts w:ascii="Times New Roman" w:hAnsi="Times New Roman"/>
          <w:sz w:val="28"/>
          <w:szCs w:val="28"/>
        </w:rPr>
      </w:pPr>
    </w:p>
    <w:p w14:paraId="1E799CE5"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Адресный перечень наиболее посещаемых муниципальных территорий общего пользования города Дивногорска, которые планируется благоустроить в 2017 году</w:t>
      </w:r>
    </w:p>
    <w:p w14:paraId="3A84C81F" w14:textId="77777777" w:rsidR="00EE1FF7" w:rsidRPr="006F7D7D" w:rsidRDefault="00EE1FF7" w:rsidP="00EE1FF7">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820"/>
      </w:tblGrid>
      <w:tr w:rsidR="00EE1FF7" w:rsidRPr="006F7D7D" w14:paraId="4E095668" w14:textId="77777777" w:rsidTr="008B6B23">
        <w:tc>
          <w:tcPr>
            <w:tcW w:w="648" w:type="dxa"/>
            <w:tcBorders>
              <w:top w:val="single" w:sz="4" w:space="0" w:color="auto"/>
              <w:left w:val="single" w:sz="4" w:space="0" w:color="auto"/>
              <w:bottom w:val="single" w:sz="4" w:space="0" w:color="auto"/>
              <w:right w:val="single" w:sz="4" w:space="0" w:color="auto"/>
            </w:tcBorders>
            <w:hideMark/>
          </w:tcPr>
          <w:p w14:paraId="12FE1951" w14:textId="77777777" w:rsidR="00EE1FF7" w:rsidRPr="006F7D7D" w:rsidRDefault="00EE1FF7" w:rsidP="008B6B23">
            <w:pPr>
              <w:jc w:val="center"/>
              <w:rPr>
                <w:rFonts w:ascii="Times New Roman" w:hAnsi="Times New Roman" w:cs="Calibri"/>
                <w:sz w:val="28"/>
                <w:szCs w:val="28"/>
              </w:rPr>
            </w:pPr>
            <w:r w:rsidRPr="006F7D7D">
              <w:rPr>
                <w:rFonts w:ascii="Times New Roman" w:hAnsi="Times New Roman"/>
                <w:sz w:val="28"/>
                <w:szCs w:val="28"/>
              </w:rPr>
              <w:t>№ п/п</w:t>
            </w:r>
          </w:p>
        </w:tc>
        <w:tc>
          <w:tcPr>
            <w:tcW w:w="8820" w:type="dxa"/>
            <w:tcBorders>
              <w:top w:val="single" w:sz="4" w:space="0" w:color="auto"/>
              <w:left w:val="single" w:sz="4" w:space="0" w:color="auto"/>
              <w:bottom w:val="single" w:sz="4" w:space="0" w:color="auto"/>
              <w:right w:val="single" w:sz="4" w:space="0" w:color="auto"/>
            </w:tcBorders>
            <w:hideMark/>
          </w:tcPr>
          <w:p w14:paraId="391DF9EA" w14:textId="77777777" w:rsidR="00EE1FF7" w:rsidRPr="006F7D7D" w:rsidRDefault="00EE1FF7" w:rsidP="008B6B23">
            <w:pPr>
              <w:jc w:val="center"/>
              <w:rPr>
                <w:rFonts w:ascii="Times New Roman" w:hAnsi="Times New Roman" w:cs="Calibri"/>
                <w:sz w:val="28"/>
                <w:szCs w:val="28"/>
              </w:rPr>
            </w:pPr>
            <w:r w:rsidRPr="006F7D7D">
              <w:rPr>
                <w:rFonts w:ascii="Times New Roman" w:hAnsi="Times New Roman"/>
                <w:sz w:val="28"/>
                <w:szCs w:val="28"/>
              </w:rPr>
              <w:t>Адрес объекта</w:t>
            </w:r>
            <w:r w:rsidRPr="006F7D7D">
              <w:rPr>
                <w:rFonts w:ascii="Times New Roman" w:hAnsi="Times New Roman"/>
              </w:rPr>
              <w:t>*</w:t>
            </w:r>
          </w:p>
        </w:tc>
      </w:tr>
      <w:tr w:rsidR="00EE1FF7" w:rsidRPr="006F7D7D" w14:paraId="3B89294A" w14:textId="77777777" w:rsidTr="008B6B23">
        <w:tc>
          <w:tcPr>
            <w:tcW w:w="648" w:type="dxa"/>
            <w:tcBorders>
              <w:top w:val="single" w:sz="4" w:space="0" w:color="auto"/>
              <w:left w:val="single" w:sz="4" w:space="0" w:color="auto"/>
              <w:bottom w:val="single" w:sz="4" w:space="0" w:color="auto"/>
              <w:right w:val="single" w:sz="4" w:space="0" w:color="auto"/>
            </w:tcBorders>
            <w:hideMark/>
          </w:tcPr>
          <w:p w14:paraId="5744A9CC" w14:textId="77777777" w:rsidR="00EE1FF7" w:rsidRPr="006F7D7D" w:rsidRDefault="00EE1FF7" w:rsidP="008B6B23">
            <w:pPr>
              <w:jc w:val="center"/>
              <w:rPr>
                <w:rFonts w:ascii="Times New Roman" w:hAnsi="Times New Roman" w:cs="Calibri"/>
                <w:sz w:val="28"/>
                <w:szCs w:val="28"/>
              </w:rPr>
            </w:pPr>
            <w:r w:rsidRPr="006F7D7D">
              <w:rPr>
                <w:rFonts w:ascii="Times New Roman" w:hAnsi="Times New Roman"/>
                <w:sz w:val="28"/>
                <w:szCs w:val="28"/>
              </w:rPr>
              <w:t>1.</w:t>
            </w:r>
          </w:p>
        </w:tc>
        <w:tc>
          <w:tcPr>
            <w:tcW w:w="8820" w:type="dxa"/>
            <w:tcBorders>
              <w:top w:val="single" w:sz="4" w:space="0" w:color="auto"/>
              <w:left w:val="single" w:sz="4" w:space="0" w:color="auto"/>
              <w:bottom w:val="single" w:sz="4" w:space="0" w:color="auto"/>
              <w:right w:val="single" w:sz="4" w:space="0" w:color="auto"/>
            </w:tcBorders>
          </w:tcPr>
          <w:p w14:paraId="0032E509" w14:textId="77777777" w:rsidR="00EE1FF7" w:rsidRPr="006F7D7D" w:rsidRDefault="00EE1FF7" w:rsidP="008B6B23">
            <w:pPr>
              <w:rPr>
                <w:rFonts w:ascii="Times New Roman" w:hAnsi="Times New Roman" w:cs="Calibri"/>
                <w:sz w:val="28"/>
                <w:szCs w:val="28"/>
              </w:rPr>
            </w:pPr>
            <w:r w:rsidRPr="006F7D7D">
              <w:rPr>
                <w:rFonts w:ascii="Times New Roman" w:hAnsi="Times New Roman" w:cs="Calibri"/>
                <w:sz w:val="28"/>
                <w:szCs w:val="28"/>
              </w:rPr>
              <w:t>г. Дивногорск, Набережная реки Енисей, ул. Набережная им. В.И. Ленина</w:t>
            </w:r>
          </w:p>
        </w:tc>
      </w:tr>
    </w:tbl>
    <w:p w14:paraId="1801DD5E" w14:textId="77777777" w:rsidR="00EE1FF7" w:rsidRPr="006F7D7D" w:rsidRDefault="00EE1FF7" w:rsidP="00EE1FF7">
      <w:pPr>
        <w:rPr>
          <w:rFonts w:ascii="Times New Roman" w:hAnsi="Times New Roman"/>
          <w:sz w:val="28"/>
          <w:szCs w:val="28"/>
        </w:rPr>
      </w:pPr>
    </w:p>
    <w:p w14:paraId="1A962D14" w14:textId="77777777" w:rsidR="00EE1FF7" w:rsidRPr="006F7D7D" w:rsidRDefault="00EE1FF7" w:rsidP="00EE1FF7">
      <w:pPr>
        <w:rPr>
          <w:rFonts w:ascii="Times New Roman" w:hAnsi="Times New Roman"/>
          <w:sz w:val="28"/>
          <w:szCs w:val="28"/>
        </w:rPr>
      </w:pPr>
    </w:p>
    <w:p w14:paraId="0E4C0826" w14:textId="77777777" w:rsidR="00EE1FF7" w:rsidRPr="006F7D7D" w:rsidRDefault="00EE1FF7" w:rsidP="00EE1FF7">
      <w:pPr>
        <w:rPr>
          <w:rFonts w:ascii="Times New Roman" w:hAnsi="Times New Roman"/>
          <w:sz w:val="28"/>
          <w:szCs w:val="28"/>
        </w:rPr>
      </w:pPr>
    </w:p>
    <w:p w14:paraId="15E14FE8" w14:textId="77777777" w:rsidR="00EE1FF7" w:rsidRPr="006F7D7D" w:rsidRDefault="00EE1FF7" w:rsidP="00EE1FF7">
      <w:pPr>
        <w:rPr>
          <w:rFonts w:ascii="Times New Roman" w:hAnsi="Times New Roman"/>
          <w:sz w:val="28"/>
          <w:szCs w:val="28"/>
        </w:rPr>
      </w:pPr>
    </w:p>
    <w:p w14:paraId="7FC3304C" w14:textId="77777777" w:rsidR="00EE1FF7" w:rsidRPr="006F7D7D" w:rsidRDefault="00EE1FF7" w:rsidP="00EE1FF7">
      <w:pPr>
        <w:rPr>
          <w:rFonts w:ascii="Times New Roman" w:hAnsi="Times New Roman"/>
          <w:sz w:val="28"/>
          <w:szCs w:val="28"/>
        </w:rPr>
      </w:pPr>
    </w:p>
    <w:p w14:paraId="7E20DC93" w14:textId="77777777" w:rsidR="00EE1FF7" w:rsidRPr="006F7D7D" w:rsidRDefault="00EE1FF7" w:rsidP="00EE1FF7">
      <w:pPr>
        <w:rPr>
          <w:rFonts w:ascii="Times New Roman" w:hAnsi="Times New Roman"/>
          <w:sz w:val="28"/>
          <w:szCs w:val="28"/>
        </w:rPr>
      </w:pPr>
    </w:p>
    <w:p w14:paraId="4DBAF51A" w14:textId="77777777" w:rsidR="00EE1FF7" w:rsidRPr="006F7D7D" w:rsidRDefault="00EE1FF7" w:rsidP="00EE1FF7">
      <w:pPr>
        <w:rPr>
          <w:rFonts w:ascii="Times New Roman" w:hAnsi="Times New Roman"/>
          <w:sz w:val="28"/>
          <w:szCs w:val="28"/>
        </w:rPr>
      </w:pPr>
    </w:p>
    <w:p w14:paraId="1859D079" w14:textId="77777777" w:rsidR="00EE1FF7" w:rsidRPr="006F7D7D" w:rsidRDefault="00EE1FF7" w:rsidP="00EE1FF7">
      <w:pPr>
        <w:rPr>
          <w:rFonts w:ascii="Times New Roman" w:hAnsi="Times New Roman"/>
          <w:sz w:val="28"/>
          <w:szCs w:val="28"/>
        </w:rPr>
      </w:pPr>
    </w:p>
    <w:p w14:paraId="489F6642" w14:textId="77777777" w:rsidR="00EE1FF7" w:rsidRPr="006F7D7D" w:rsidRDefault="00EE1FF7" w:rsidP="00EE1FF7">
      <w:pPr>
        <w:pStyle w:val="a7"/>
        <w:ind w:left="5103"/>
        <w:rPr>
          <w:rFonts w:ascii="Times New Roman" w:hAnsi="Times New Roman"/>
          <w:sz w:val="22"/>
          <w:szCs w:val="22"/>
        </w:rPr>
      </w:pPr>
      <w:r w:rsidRPr="006F7D7D">
        <w:rPr>
          <w:rFonts w:ascii="Times New Roman" w:hAnsi="Times New Roman"/>
          <w:sz w:val="22"/>
          <w:szCs w:val="22"/>
        </w:rPr>
        <w:lastRenderedPageBreak/>
        <w:t xml:space="preserve">Приложение № 5 к подпрограмме </w:t>
      </w:r>
      <w:r w:rsidRPr="006F7D7D">
        <w:rPr>
          <w:rFonts w:ascii="Times New Roman" w:hAnsi="Times New Roman"/>
          <w:sz w:val="22"/>
          <w:szCs w:val="22"/>
          <w:lang w:eastAsia="ru-RU"/>
        </w:rPr>
        <w:t>«Формирование комфортной городской среды»</w:t>
      </w:r>
    </w:p>
    <w:p w14:paraId="2622C393" w14:textId="77777777" w:rsidR="00EE1FF7" w:rsidRPr="006F7D7D" w:rsidRDefault="00EE1FF7" w:rsidP="00EE1FF7">
      <w:pPr>
        <w:pStyle w:val="a7"/>
        <w:jc w:val="right"/>
        <w:rPr>
          <w:rFonts w:ascii="Times New Roman" w:hAnsi="Times New Roman"/>
          <w:sz w:val="28"/>
          <w:szCs w:val="28"/>
        </w:rPr>
      </w:pPr>
    </w:p>
    <w:p w14:paraId="1EB5B0D3" w14:textId="77777777" w:rsidR="00EE1FF7" w:rsidRPr="006F7D7D" w:rsidRDefault="00EE1FF7" w:rsidP="00EE1FF7">
      <w:pPr>
        <w:pStyle w:val="a7"/>
        <w:jc w:val="both"/>
        <w:rPr>
          <w:rFonts w:ascii="Times New Roman" w:hAnsi="Times New Roman"/>
          <w:b/>
          <w:bCs/>
          <w:sz w:val="28"/>
          <w:szCs w:val="28"/>
          <w:lang w:eastAsia="ru-RU"/>
        </w:rPr>
      </w:pPr>
    </w:p>
    <w:p w14:paraId="3B4D6100" w14:textId="77777777" w:rsidR="00EE1FF7" w:rsidRPr="006F7D7D" w:rsidRDefault="00EE1FF7" w:rsidP="00EE1FF7">
      <w:pPr>
        <w:jc w:val="center"/>
        <w:rPr>
          <w:rFonts w:ascii="Times New Roman" w:hAnsi="Times New Roman"/>
          <w:bCs/>
          <w:sz w:val="28"/>
          <w:szCs w:val="28"/>
          <w:lang w:eastAsia="ru-RU"/>
        </w:rPr>
      </w:pPr>
      <w:r w:rsidRPr="006F7D7D">
        <w:rPr>
          <w:rFonts w:ascii="Times New Roman" w:hAnsi="Times New Roman"/>
          <w:bCs/>
          <w:sz w:val="28"/>
          <w:szCs w:val="28"/>
          <w:lang w:eastAsia="ru-RU"/>
        </w:rPr>
        <w:t xml:space="preserve">СВЕДЕНИЯ </w:t>
      </w:r>
    </w:p>
    <w:p w14:paraId="228F0861" w14:textId="77777777" w:rsidR="00EE1FF7" w:rsidRPr="006F7D7D" w:rsidRDefault="00EE1FF7" w:rsidP="00EE1FF7">
      <w:pPr>
        <w:jc w:val="center"/>
        <w:rPr>
          <w:rFonts w:ascii="Times New Roman" w:hAnsi="Times New Roman"/>
          <w:bCs/>
          <w:sz w:val="28"/>
          <w:szCs w:val="28"/>
          <w:lang w:eastAsia="ru-RU"/>
        </w:rPr>
      </w:pPr>
      <w:r w:rsidRPr="006F7D7D">
        <w:rPr>
          <w:rFonts w:ascii="Times New Roman" w:hAnsi="Times New Roman"/>
          <w:bCs/>
          <w:sz w:val="28"/>
          <w:szCs w:val="28"/>
          <w:lang w:eastAsia="ru-RU"/>
        </w:rPr>
        <w:t xml:space="preserve">о показателях (индикаторах) </w:t>
      </w:r>
    </w:p>
    <w:p w14:paraId="644140BC" w14:textId="77777777" w:rsidR="00EE1FF7" w:rsidRPr="006F7D7D" w:rsidRDefault="00EE1FF7" w:rsidP="00EE1FF7">
      <w:pPr>
        <w:jc w:val="center"/>
        <w:rPr>
          <w:rFonts w:ascii="Times New Roman" w:hAnsi="Times New Roman"/>
          <w:bCs/>
          <w:sz w:val="28"/>
          <w:szCs w:val="28"/>
          <w:lang w:eastAsia="ru-RU"/>
        </w:rPr>
      </w:pPr>
      <w:r w:rsidRPr="006F7D7D">
        <w:rPr>
          <w:rFonts w:ascii="Times New Roman" w:hAnsi="Times New Roman"/>
          <w:bCs/>
          <w:sz w:val="28"/>
          <w:szCs w:val="28"/>
          <w:lang w:eastAsia="ru-RU"/>
        </w:rPr>
        <w:t>подпрограммы «</w:t>
      </w:r>
      <w:r w:rsidRPr="006F7D7D">
        <w:rPr>
          <w:rFonts w:ascii="Times New Roman" w:hAnsi="Times New Roman"/>
          <w:sz w:val="28"/>
          <w:szCs w:val="28"/>
        </w:rPr>
        <w:t>Формирование комфортной городской среды»</w:t>
      </w:r>
    </w:p>
    <w:p w14:paraId="365D61C9" w14:textId="77777777" w:rsidR="00EE1FF7" w:rsidRPr="006F7D7D" w:rsidRDefault="00EE1FF7" w:rsidP="00EE1FF7">
      <w:pPr>
        <w:rPr>
          <w:rFonts w:ascii="Times New Roman" w:hAnsi="Times New Roman"/>
        </w:rPr>
      </w:pPr>
    </w:p>
    <w:tbl>
      <w:tblPr>
        <w:tblW w:w="9704" w:type="dxa"/>
        <w:jc w:val="center"/>
        <w:tblLayout w:type="fixed"/>
        <w:tblCellMar>
          <w:left w:w="70" w:type="dxa"/>
          <w:right w:w="70" w:type="dxa"/>
        </w:tblCellMar>
        <w:tblLook w:val="0000" w:firstRow="0" w:lastRow="0" w:firstColumn="0" w:lastColumn="0" w:noHBand="0" w:noVBand="0"/>
      </w:tblPr>
      <w:tblGrid>
        <w:gridCol w:w="742"/>
        <w:gridCol w:w="5387"/>
        <w:gridCol w:w="2126"/>
        <w:gridCol w:w="1449"/>
      </w:tblGrid>
      <w:tr w:rsidR="00EE1FF7" w:rsidRPr="006F7D7D" w14:paraId="1B6807E3"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77D2EAB" w14:textId="77777777" w:rsidR="00EE1FF7" w:rsidRPr="006F7D7D" w:rsidRDefault="00EE1FF7" w:rsidP="008B6B23">
            <w:pPr>
              <w:pStyle w:val="ConsPlusNormal"/>
              <w:jc w:val="center"/>
              <w:rPr>
                <w:rFonts w:ascii="Times New Roman" w:hAnsi="Times New Roman" w:cs="Times New Roman"/>
                <w:sz w:val="24"/>
                <w:szCs w:val="24"/>
              </w:rPr>
            </w:pPr>
            <w:r w:rsidRPr="006F7D7D">
              <w:rPr>
                <w:rFonts w:ascii="Times New Roman" w:hAnsi="Times New Roman" w:cs="Times New Roman"/>
                <w:sz w:val="24"/>
                <w:szCs w:val="24"/>
              </w:rPr>
              <w:t>№ п/п</w:t>
            </w:r>
          </w:p>
        </w:tc>
        <w:tc>
          <w:tcPr>
            <w:tcW w:w="5387" w:type="dxa"/>
            <w:tcBorders>
              <w:top w:val="single" w:sz="6" w:space="0" w:color="auto"/>
              <w:left w:val="single" w:sz="6" w:space="0" w:color="auto"/>
              <w:bottom w:val="single" w:sz="6" w:space="0" w:color="auto"/>
              <w:right w:val="single" w:sz="6" w:space="0" w:color="auto"/>
            </w:tcBorders>
            <w:vAlign w:val="center"/>
          </w:tcPr>
          <w:p w14:paraId="58741702" w14:textId="77777777" w:rsidR="00EE1FF7" w:rsidRPr="006F7D7D" w:rsidRDefault="00EE1FF7" w:rsidP="008B6B23">
            <w:pPr>
              <w:pStyle w:val="ConsPlusNormal"/>
              <w:jc w:val="center"/>
              <w:rPr>
                <w:rFonts w:ascii="Times New Roman" w:hAnsi="Times New Roman" w:cs="Times New Roman"/>
                <w:sz w:val="24"/>
                <w:szCs w:val="24"/>
              </w:rPr>
            </w:pPr>
            <w:r w:rsidRPr="006F7D7D">
              <w:rPr>
                <w:rFonts w:ascii="Times New Roman" w:hAnsi="Times New Roman" w:cs="Times New Roman"/>
                <w:sz w:val="24"/>
                <w:szCs w:val="24"/>
              </w:rPr>
              <w:t>Наименование показателя (индикатора)</w:t>
            </w:r>
          </w:p>
        </w:tc>
        <w:tc>
          <w:tcPr>
            <w:tcW w:w="2126" w:type="dxa"/>
            <w:tcBorders>
              <w:top w:val="single" w:sz="6" w:space="0" w:color="auto"/>
              <w:left w:val="single" w:sz="6" w:space="0" w:color="auto"/>
              <w:bottom w:val="single" w:sz="6" w:space="0" w:color="auto"/>
              <w:right w:val="single" w:sz="6" w:space="0" w:color="auto"/>
            </w:tcBorders>
            <w:vAlign w:val="center"/>
          </w:tcPr>
          <w:p w14:paraId="78A38D1A"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Единица измерения</w:t>
            </w:r>
          </w:p>
        </w:tc>
        <w:tc>
          <w:tcPr>
            <w:tcW w:w="1449" w:type="dxa"/>
            <w:tcBorders>
              <w:top w:val="single" w:sz="6" w:space="0" w:color="auto"/>
              <w:left w:val="single" w:sz="6" w:space="0" w:color="auto"/>
              <w:bottom w:val="single" w:sz="6" w:space="0" w:color="auto"/>
              <w:right w:val="single" w:sz="6" w:space="0" w:color="auto"/>
            </w:tcBorders>
            <w:vAlign w:val="center"/>
          </w:tcPr>
          <w:p w14:paraId="3569156F"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Значение показателей в 2017 году</w:t>
            </w:r>
          </w:p>
        </w:tc>
      </w:tr>
      <w:tr w:rsidR="00EE1FF7" w:rsidRPr="006F7D7D" w14:paraId="5EFE3F8A"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01034AAA" w14:textId="77777777" w:rsidR="00EE1FF7" w:rsidRPr="006F7D7D" w:rsidRDefault="00EE1FF7" w:rsidP="008B6B23">
            <w:pPr>
              <w:pStyle w:val="ConsPlusNormal"/>
              <w:jc w:val="center"/>
              <w:rPr>
                <w:rFonts w:ascii="Times New Roman" w:hAnsi="Times New Roman" w:cs="Times New Roman"/>
                <w:sz w:val="24"/>
                <w:szCs w:val="24"/>
              </w:rPr>
            </w:pPr>
            <w:r w:rsidRPr="006F7D7D">
              <w:rPr>
                <w:rFonts w:ascii="Times New Roman" w:hAnsi="Times New Roman" w:cs="Times New Roman"/>
                <w:sz w:val="24"/>
                <w:szCs w:val="24"/>
              </w:rPr>
              <w:t>1</w:t>
            </w:r>
          </w:p>
        </w:tc>
        <w:tc>
          <w:tcPr>
            <w:tcW w:w="5387" w:type="dxa"/>
            <w:tcBorders>
              <w:top w:val="single" w:sz="6" w:space="0" w:color="auto"/>
              <w:left w:val="single" w:sz="6" w:space="0" w:color="auto"/>
              <w:bottom w:val="single" w:sz="6" w:space="0" w:color="auto"/>
              <w:right w:val="single" w:sz="6" w:space="0" w:color="auto"/>
            </w:tcBorders>
          </w:tcPr>
          <w:p w14:paraId="7653FBE6" w14:textId="77777777" w:rsidR="00EE1FF7" w:rsidRPr="006F7D7D" w:rsidRDefault="00EE1FF7" w:rsidP="008B6B23">
            <w:pPr>
              <w:pStyle w:val="ConsPlusNormal"/>
              <w:rPr>
                <w:rFonts w:ascii="Times New Roman" w:hAnsi="Times New Roman" w:cs="Times New Roman"/>
                <w:sz w:val="24"/>
                <w:szCs w:val="24"/>
              </w:rPr>
            </w:pPr>
            <w:r w:rsidRPr="006F7D7D">
              <w:rPr>
                <w:rFonts w:ascii="Times New Roman" w:hAnsi="Times New Roman" w:cs="Times New Roman"/>
                <w:sz w:val="24"/>
                <w:szCs w:val="24"/>
              </w:rPr>
              <w:t>Количество благоустроенных территорий города</w:t>
            </w:r>
          </w:p>
        </w:tc>
        <w:tc>
          <w:tcPr>
            <w:tcW w:w="2126" w:type="dxa"/>
            <w:tcBorders>
              <w:top w:val="single" w:sz="6" w:space="0" w:color="auto"/>
              <w:left w:val="single" w:sz="6" w:space="0" w:color="auto"/>
              <w:bottom w:val="single" w:sz="6" w:space="0" w:color="auto"/>
              <w:right w:val="single" w:sz="6" w:space="0" w:color="auto"/>
            </w:tcBorders>
            <w:vAlign w:val="center"/>
          </w:tcPr>
          <w:p w14:paraId="0EF3A3D7"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14:paraId="33E122BB"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5</w:t>
            </w:r>
          </w:p>
        </w:tc>
      </w:tr>
      <w:tr w:rsidR="00EE1FF7" w:rsidRPr="006F7D7D" w14:paraId="527AF91B"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5AD888A4"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2</w:t>
            </w:r>
          </w:p>
        </w:tc>
        <w:tc>
          <w:tcPr>
            <w:tcW w:w="5387" w:type="dxa"/>
            <w:tcBorders>
              <w:top w:val="single" w:sz="6" w:space="0" w:color="auto"/>
              <w:left w:val="single" w:sz="6" w:space="0" w:color="auto"/>
              <w:bottom w:val="single" w:sz="6" w:space="0" w:color="auto"/>
              <w:right w:val="single" w:sz="6" w:space="0" w:color="auto"/>
            </w:tcBorders>
          </w:tcPr>
          <w:p w14:paraId="3FFEF0EB" w14:textId="77777777" w:rsidR="00EE1FF7" w:rsidRPr="006F7D7D" w:rsidRDefault="00EE1FF7" w:rsidP="008B6B23">
            <w:pPr>
              <w:autoSpaceDE w:val="0"/>
              <w:autoSpaceDN w:val="0"/>
              <w:adjustRightInd w:val="0"/>
              <w:rPr>
                <w:rFonts w:ascii="Times New Roman" w:hAnsi="Times New Roman"/>
                <w:sz w:val="24"/>
                <w:szCs w:val="24"/>
                <w:lang w:eastAsia="ru-RU"/>
              </w:rPr>
            </w:pPr>
            <w:r w:rsidRPr="006F7D7D">
              <w:rPr>
                <w:rFonts w:ascii="Times New Roman" w:hAnsi="Times New Roman"/>
                <w:sz w:val="24"/>
                <w:szCs w:val="24"/>
                <w:lang w:eastAsia="ru-RU"/>
              </w:rPr>
              <w:t>Доля протяженности освященных частей улиц</w:t>
            </w:r>
          </w:p>
        </w:tc>
        <w:tc>
          <w:tcPr>
            <w:tcW w:w="2126" w:type="dxa"/>
            <w:tcBorders>
              <w:top w:val="single" w:sz="6" w:space="0" w:color="auto"/>
              <w:left w:val="single" w:sz="6" w:space="0" w:color="auto"/>
              <w:bottom w:val="single" w:sz="6" w:space="0" w:color="auto"/>
              <w:right w:val="single" w:sz="6" w:space="0" w:color="auto"/>
            </w:tcBorders>
          </w:tcPr>
          <w:p w14:paraId="326D2C15"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49" w:type="dxa"/>
            <w:tcBorders>
              <w:top w:val="single" w:sz="6" w:space="0" w:color="auto"/>
              <w:left w:val="single" w:sz="6" w:space="0" w:color="auto"/>
              <w:bottom w:val="single" w:sz="6" w:space="0" w:color="auto"/>
              <w:right w:val="single" w:sz="6" w:space="0" w:color="auto"/>
            </w:tcBorders>
            <w:vAlign w:val="center"/>
          </w:tcPr>
          <w:p w14:paraId="2140EAC3"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75</w:t>
            </w:r>
          </w:p>
        </w:tc>
      </w:tr>
      <w:tr w:rsidR="00EE1FF7" w:rsidRPr="006F7D7D" w14:paraId="45C1B485"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52B35879"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3</w:t>
            </w:r>
          </w:p>
        </w:tc>
        <w:tc>
          <w:tcPr>
            <w:tcW w:w="5387" w:type="dxa"/>
            <w:tcBorders>
              <w:top w:val="single" w:sz="6" w:space="0" w:color="auto"/>
              <w:left w:val="single" w:sz="6" w:space="0" w:color="auto"/>
              <w:bottom w:val="single" w:sz="6" w:space="0" w:color="auto"/>
              <w:right w:val="single" w:sz="6" w:space="0" w:color="auto"/>
            </w:tcBorders>
            <w:vAlign w:val="center"/>
          </w:tcPr>
          <w:p w14:paraId="455607BA"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 xml:space="preserve">Количество благоустроенных дворовых территорий </w:t>
            </w:r>
          </w:p>
        </w:tc>
        <w:tc>
          <w:tcPr>
            <w:tcW w:w="2126" w:type="dxa"/>
            <w:tcBorders>
              <w:top w:val="single" w:sz="6" w:space="0" w:color="auto"/>
              <w:left w:val="single" w:sz="6" w:space="0" w:color="auto"/>
              <w:bottom w:val="single" w:sz="6" w:space="0" w:color="auto"/>
              <w:right w:val="single" w:sz="6" w:space="0" w:color="auto"/>
            </w:tcBorders>
            <w:vAlign w:val="center"/>
          </w:tcPr>
          <w:p w14:paraId="10734862"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14:paraId="31AC9AF7"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34</w:t>
            </w:r>
          </w:p>
        </w:tc>
      </w:tr>
      <w:tr w:rsidR="00EE1FF7" w:rsidRPr="006F7D7D" w14:paraId="553FFDF1"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3373466"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4</w:t>
            </w:r>
          </w:p>
        </w:tc>
        <w:tc>
          <w:tcPr>
            <w:tcW w:w="5387" w:type="dxa"/>
            <w:tcBorders>
              <w:top w:val="single" w:sz="6" w:space="0" w:color="auto"/>
              <w:left w:val="single" w:sz="6" w:space="0" w:color="auto"/>
              <w:bottom w:val="single" w:sz="6" w:space="0" w:color="auto"/>
              <w:right w:val="single" w:sz="6" w:space="0" w:color="auto"/>
            </w:tcBorders>
          </w:tcPr>
          <w:p w14:paraId="67E1FDFA"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Доля благоустроенных дворовых</w:t>
            </w:r>
            <w:r>
              <w:rPr>
                <w:rFonts w:ascii="Times New Roman" w:hAnsi="Times New Roman"/>
                <w:sz w:val="24"/>
                <w:szCs w:val="24"/>
                <w:lang w:eastAsia="ru-RU"/>
              </w:rPr>
              <w:t xml:space="preserve"> </w:t>
            </w:r>
            <w:r w:rsidRPr="006F7D7D">
              <w:rPr>
                <w:rFonts w:ascii="Times New Roman" w:hAnsi="Times New Roman"/>
                <w:sz w:val="24"/>
                <w:szCs w:val="24"/>
                <w:lang w:eastAsia="ru-RU"/>
              </w:rPr>
              <w:t>территорий от общего количества дворовых территорий</w:t>
            </w:r>
          </w:p>
        </w:tc>
        <w:tc>
          <w:tcPr>
            <w:tcW w:w="2126" w:type="dxa"/>
            <w:tcBorders>
              <w:top w:val="single" w:sz="6" w:space="0" w:color="auto"/>
              <w:left w:val="single" w:sz="6" w:space="0" w:color="auto"/>
              <w:bottom w:val="single" w:sz="6" w:space="0" w:color="auto"/>
              <w:right w:val="single" w:sz="6" w:space="0" w:color="auto"/>
            </w:tcBorders>
            <w:vAlign w:val="center"/>
          </w:tcPr>
          <w:p w14:paraId="63D9404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2082CEB0"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10</w:t>
            </w:r>
          </w:p>
        </w:tc>
      </w:tr>
      <w:tr w:rsidR="00EE1FF7" w:rsidRPr="006F7D7D" w14:paraId="46708081"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12FDF5BF"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5</w:t>
            </w:r>
          </w:p>
        </w:tc>
        <w:tc>
          <w:tcPr>
            <w:tcW w:w="5387" w:type="dxa"/>
            <w:tcBorders>
              <w:top w:val="single" w:sz="6" w:space="0" w:color="auto"/>
              <w:left w:val="single" w:sz="6" w:space="0" w:color="auto"/>
              <w:bottom w:val="single" w:sz="6" w:space="0" w:color="auto"/>
              <w:right w:val="single" w:sz="6" w:space="0" w:color="auto"/>
            </w:tcBorders>
          </w:tcPr>
          <w:p w14:paraId="33C96925"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город Канск) </w:t>
            </w:r>
          </w:p>
        </w:tc>
        <w:tc>
          <w:tcPr>
            <w:tcW w:w="2126" w:type="dxa"/>
            <w:tcBorders>
              <w:top w:val="single" w:sz="6" w:space="0" w:color="auto"/>
              <w:left w:val="single" w:sz="6" w:space="0" w:color="auto"/>
              <w:bottom w:val="single" w:sz="6" w:space="0" w:color="auto"/>
              <w:right w:val="single" w:sz="6" w:space="0" w:color="auto"/>
            </w:tcBorders>
            <w:vAlign w:val="center"/>
          </w:tcPr>
          <w:p w14:paraId="50D3723A"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5AD20757"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52</w:t>
            </w:r>
          </w:p>
        </w:tc>
      </w:tr>
      <w:tr w:rsidR="00EE1FF7" w:rsidRPr="006F7D7D" w14:paraId="504EE8FF"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64FE9DEB"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6</w:t>
            </w:r>
          </w:p>
        </w:tc>
        <w:tc>
          <w:tcPr>
            <w:tcW w:w="5387" w:type="dxa"/>
            <w:tcBorders>
              <w:top w:val="single" w:sz="6" w:space="0" w:color="auto"/>
              <w:left w:val="single" w:sz="6" w:space="0" w:color="auto"/>
              <w:bottom w:val="single" w:sz="6" w:space="0" w:color="auto"/>
              <w:right w:val="single" w:sz="6" w:space="0" w:color="auto"/>
            </w:tcBorders>
          </w:tcPr>
          <w:p w14:paraId="16FD1E09"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 xml:space="preserve">Количество благоустроенных </w:t>
            </w:r>
            <w:r w:rsidRPr="006F7D7D">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14:paraId="0775F4B2"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14:paraId="533917B2"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6</w:t>
            </w:r>
          </w:p>
        </w:tc>
      </w:tr>
      <w:tr w:rsidR="00EE1FF7" w:rsidRPr="006F7D7D" w14:paraId="60E6E1D6"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7E4D5699"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7</w:t>
            </w:r>
          </w:p>
        </w:tc>
        <w:tc>
          <w:tcPr>
            <w:tcW w:w="5387" w:type="dxa"/>
            <w:tcBorders>
              <w:top w:val="single" w:sz="6" w:space="0" w:color="auto"/>
              <w:left w:val="single" w:sz="6" w:space="0" w:color="auto"/>
              <w:bottom w:val="single" w:sz="6" w:space="0" w:color="auto"/>
              <w:right w:val="single" w:sz="6" w:space="0" w:color="auto"/>
            </w:tcBorders>
          </w:tcPr>
          <w:p w14:paraId="78003539"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 xml:space="preserve">Площадь благоустроенных </w:t>
            </w:r>
            <w:r w:rsidRPr="006F7D7D">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14:paraId="3B06BF7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га</w:t>
            </w:r>
          </w:p>
        </w:tc>
        <w:tc>
          <w:tcPr>
            <w:tcW w:w="1449" w:type="dxa"/>
            <w:tcBorders>
              <w:top w:val="single" w:sz="6" w:space="0" w:color="auto"/>
              <w:left w:val="single" w:sz="6" w:space="0" w:color="auto"/>
              <w:bottom w:val="single" w:sz="6" w:space="0" w:color="auto"/>
              <w:right w:val="single" w:sz="6" w:space="0" w:color="auto"/>
            </w:tcBorders>
            <w:vAlign w:val="center"/>
          </w:tcPr>
          <w:p w14:paraId="0CEC50DD"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1080664</w:t>
            </w:r>
          </w:p>
        </w:tc>
      </w:tr>
      <w:tr w:rsidR="00EE1FF7" w:rsidRPr="006F7D7D" w14:paraId="5ED66D70"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1472A763"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8</w:t>
            </w:r>
          </w:p>
        </w:tc>
        <w:tc>
          <w:tcPr>
            <w:tcW w:w="5387" w:type="dxa"/>
            <w:tcBorders>
              <w:top w:val="single" w:sz="6" w:space="0" w:color="auto"/>
              <w:left w:val="single" w:sz="6" w:space="0" w:color="auto"/>
              <w:bottom w:val="single" w:sz="6" w:space="0" w:color="auto"/>
              <w:right w:val="single" w:sz="6" w:space="0" w:color="auto"/>
            </w:tcBorders>
          </w:tcPr>
          <w:p w14:paraId="0D8C2FE0"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 xml:space="preserve">Доля площади благоустроенных </w:t>
            </w:r>
            <w:r w:rsidRPr="006F7D7D">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14:paraId="56154C9C"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0A28EB45"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38</w:t>
            </w:r>
          </w:p>
        </w:tc>
      </w:tr>
      <w:tr w:rsidR="00EE1FF7" w:rsidRPr="006F7D7D" w14:paraId="5B9D55D2"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63314471"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9</w:t>
            </w:r>
          </w:p>
        </w:tc>
        <w:tc>
          <w:tcPr>
            <w:tcW w:w="5387" w:type="dxa"/>
            <w:tcBorders>
              <w:top w:val="single" w:sz="6" w:space="0" w:color="auto"/>
              <w:left w:val="single" w:sz="6" w:space="0" w:color="auto"/>
              <w:bottom w:val="single" w:sz="6" w:space="0" w:color="auto"/>
              <w:right w:val="single" w:sz="6" w:space="0" w:color="auto"/>
            </w:tcBorders>
          </w:tcPr>
          <w:p w14:paraId="741B8C52"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14:paraId="5FE32DDB"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2963255E"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Не менее 2</w:t>
            </w:r>
          </w:p>
        </w:tc>
      </w:tr>
      <w:tr w:rsidR="00EE1FF7" w:rsidRPr="006F7D7D" w14:paraId="46B99A51"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DF24EDA"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10</w:t>
            </w:r>
          </w:p>
        </w:tc>
        <w:tc>
          <w:tcPr>
            <w:tcW w:w="5387" w:type="dxa"/>
            <w:tcBorders>
              <w:top w:val="single" w:sz="6" w:space="0" w:color="auto"/>
              <w:left w:val="single" w:sz="6" w:space="0" w:color="auto"/>
              <w:bottom w:val="single" w:sz="6" w:space="0" w:color="auto"/>
              <w:right w:val="single" w:sz="6" w:space="0" w:color="auto"/>
            </w:tcBorders>
          </w:tcPr>
          <w:p w14:paraId="13C7DAD0"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Доля трудового участия в выполнении минимального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14:paraId="75221A54"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3858EE45"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Не менее 5</w:t>
            </w:r>
          </w:p>
        </w:tc>
      </w:tr>
      <w:tr w:rsidR="00EE1FF7" w:rsidRPr="006F7D7D" w14:paraId="0461F182"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5961F9AE"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11</w:t>
            </w:r>
          </w:p>
        </w:tc>
        <w:tc>
          <w:tcPr>
            <w:tcW w:w="5387" w:type="dxa"/>
            <w:tcBorders>
              <w:top w:val="single" w:sz="6" w:space="0" w:color="auto"/>
              <w:left w:val="single" w:sz="6" w:space="0" w:color="auto"/>
              <w:bottom w:val="single" w:sz="6" w:space="0" w:color="auto"/>
              <w:right w:val="single" w:sz="6" w:space="0" w:color="auto"/>
            </w:tcBorders>
          </w:tcPr>
          <w:p w14:paraId="1EB46367"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14:paraId="09561C12"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477F941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Не менее 20</w:t>
            </w:r>
          </w:p>
        </w:tc>
      </w:tr>
      <w:tr w:rsidR="00EE1FF7" w:rsidRPr="006F7D7D" w14:paraId="50448EF6" w14:textId="77777777" w:rsidTr="008B6B23">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14:paraId="3C7ABAF4" w14:textId="77777777" w:rsidR="00EE1FF7" w:rsidRPr="006F7D7D" w:rsidRDefault="00EE1FF7" w:rsidP="008B6B23">
            <w:pPr>
              <w:autoSpaceDE w:val="0"/>
              <w:autoSpaceDN w:val="0"/>
              <w:adjustRightInd w:val="0"/>
              <w:jc w:val="center"/>
              <w:rPr>
                <w:rFonts w:ascii="Times New Roman" w:hAnsi="Times New Roman"/>
                <w:sz w:val="24"/>
                <w:szCs w:val="24"/>
                <w:lang w:eastAsia="ru-RU"/>
              </w:rPr>
            </w:pPr>
            <w:r w:rsidRPr="006F7D7D">
              <w:rPr>
                <w:rFonts w:ascii="Times New Roman" w:hAnsi="Times New Roman"/>
                <w:sz w:val="24"/>
                <w:szCs w:val="24"/>
                <w:lang w:eastAsia="ru-RU"/>
              </w:rPr>
              <w:t>12</w:t>
            </w:r>
          </w:p>
        </w:tc>
        <w:tc>
          <w:tcPr>
            <w:tcW w:w="5387" w:type="dxa"/>
            <w:tcBorders>
              <w:top w:val="single" w:sz="6" w:space="0" w:color="auto"/>
              <w:left w:val="single" w:sz="6" w:space="0" w:color="auto"/>
              <w:bottom w:val="single" w:sz="6" w:space="0" w:color="auto"/>
              <w:right w:val="single" w:sz="6" w:space="0" w:color="auto"/>
            </w:tcBorders>
          </w:tcPr>
          <w:p w14:paraId="4B62FB5B"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14:paraId="2F51AE4C"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14:paraId="6B98641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Не менее 5</w:t>
            </w:r>
          </w:p>
        </w:tc>
      </w:tr>
    </w:tbl>
    <w:p w14:paraId="712D4DA7" w14:textId="77777777" w:rsidR="00EE1FF7" w:rsidRPr="006F7D7D" w:rsidRDefault="00EE1FF7" w:rsidP="00EE1FF7">
      <w:pPr>
        <w:rPr>
          <w:rFonts w:ascii="Times New Roman" w:hAnsi="Times New Roman"/>
          <w:sz w:val="28"/>
          <w:szCs w:val="28"/>
        </w:rPr>
      </w:pPr>
    </w:p>
    <w:p w14:paraId="7208FB26" w14:textId="77777777" w:rsidR="00EE1FF7" w:rsidRPr="006F7D7D" w:rsidRDefault="00EE1FF7" w:rsidP="00EE1FF7">
      <w:pPr>
        <w:rPr>
          <w:rFonts w:ascii="Times New Roman" w:hAnsi="Times New Roman"/>
          <w:sz w:val="28"/>
          <w:szCs w:val="28"/>
        </w:rPr>
      </w:pPr>
    </w:p>
    <w:p w14:paraId="5D97C7D4"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22DA06EE"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2148960E" w14:textId="77777777" w:rsidR="00EE1FF7" w:rsidRPr="006F7D7D" w:rsidRDefault="00EE1FF7" w:rsidP="00EE1FF7">
      <w:pPr>
        <w:pStyle w:val="a7"/>
        <w:rPr>
          <w:rFonts w:cs="Times New Roman"/>
        </w:rPr>
      </w:pPr>
    </w:p>
    <w:p w14:paraId="78B15666" w14:textId="77777777" w:rsidR="00EE1FF7" w:rsidRPr="006F7D7D" w:rsidRDefault="00EE1FF7" w:rsidP="00EE1FF7">
      <w:pPr>
        <w:pStyle w:val="a7"/>
        <w:rPr>
          <w:rFonts w:cs="Times New Roman"/>
        </w:rPr>
      </w:pPr>
    </w:p>
    <w:p w14:paraId="464C738D" w14:textId="77777777" w:rsidR="00EE1FF7" w:rsidRPr="006F7D7D" w:rsidRDefault="00EE1FF7" w:rsidP="00EE1FF7">
      <w:pPr>
        <w:pStyle w:val="a7"/>
        <w:rPr>
          <w:rFonts w:cs="Times New Roman"/>
        </w:rPr>
      </w:pPr>
    </w:p>
    <w:p w14:paraId="7DF9C2A8" w14:textId="77777777" w:rsidR="00EE1FF7" w:rsidRPr="006F7D7D" w:rsidRDefault="00EE1FF7" w:rsidP="00EE1FF7">
      <w:pPr>
        <w:pStyle w:val="a7"/>
        <w:ind w:left="4820"/>
        <w:rPr>
          <w:rFonts w:cs="Times New Roman"/>
        </w:rPr>
        <w:sectPr w:rsidR="00EE1FF7" w:rsidRPr="006F7D7D" w:rsidSect="00021174">
          <w:pgSz w:w="11906" w:h="16838"/>
          <w:pgMar w:top="1134" w:right="851" w:bottom="1134" w:left="1701" w:header="709" w:footer="709" w:gutter="0"/>
          <w:cols w:space="708"/>
          <w:docGrid w:linePitch="360"/>
        </w:sectPr>
      </w:pPr>
    </w:p>
    <w:p w14:paraId="71ADB072" w14:textId="77777777" w:rsidR="00EE1FF7" w:rsidRPr="006F7D7D" w:rsidRDefault="00EE1FF7" w:rsidP="00EE1FF7">
      <w:pPr>
        <w:pStyle w:val="a7"/>
        <w:ind w:left="9923"/>
        <w:rPr>
          <w:rFonts w:ascii="Times New Roman" w:hAnsi="Times New Roman"/>
          <w:sz w:val="22"/>
          <w:szCs w:val="28"/>
        </w:rPr>
      </w:pPr>
      <w:r w:rsidRPr="006F7D7D">
        <w:rPr>
          <w:rFonts w:cs="Times New Roman"/>
        </w:rPr>
        <w:lastRenderedPageBreak/>
        <w:t>П</w:t>
      </w:r>
      <w:r w:rsidRPr="006F7D7D">
        <w:rPr>
          <w:rFonts w:ascii="Times New Roman" w:hAnsi="Times New Roman"/>
          <w:sz w:val="22"/>
          <w:szCs w:val="28"/>
        </w:rPr>
        <w:t xml:space="preserve">риложение № 6 к подпрограмме </w:t>
      </w:r>
      <w:r w:rsidRPr="006F7D7D">
        <w:rPr>
          <w:rFonts w:ascii="Times New Roman" w:hAnsi="Times New Roman"/>
          <w:sz w:val="22"/>
          <w:szCs w:val="28"/>
          <w:lang w:eastAsia="ru-RU"/>
        </w:rPr>
        <w:t>«Формирование комфортной городской среды»</w:t>
      </w:r>
    </w:p>
    <w:p w14:paraId="2F570AB6" w14:textId="77777777" w:rsidR="00EE1FF7" w:rsidRPr="006F7D7D" w:rsidRDefault="00EE1FF7" w:rsidP="00EE1FF7">
      <w:pPr>
        <w:jc w:val="center"/>
        <w:rPr>
          <w:rFonts w:ascii="Times New Roman" w:hAnsi="Times New Roman"/>
          <w:sz w:val="22"/>
          <w:szCs w:val="28"/>
        </w:rPr>
      </w:pPr>
    </w:p>
    <w:p w14:paraId="3942C75A" w14:textId="77777777" w:rsidR="00EE1FF7" w:rsidRPr="006F7D7D" w:rsidRDefault="00EE1FF7" w:rsidP="00EE1FF7">
      <w:pPr>
        <w:jc w:val="center"/>
        <w:rPr>
          <w:rFonts w:ascii="Times New Roman" w:hAnsi="Times New Roman"/>
          <w:sz w:val="22"/>
          <w:szCs w:val="28"/>
        </w:rPr>
      </w:pPr>
    </w:p>
    <w:p w14:paraId="51E69C5D"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ПЕРЕЧЕНЬ</w:t>
      </w:r>
    </w:p>
    <w:p w14:paraId="17097F5E"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основных мероприятий подпрограммы «Формирование комфортной городской среды» на 2017 год</w:t>
      </w:r>
    </w:p>
    <w:p w14:paraId="6267FBFC" w14:textId="77777777" w:rsidR="00EE1FF7" w:rsidRPr="006F7D7D" w:rsidRDefault="00EE1FF7" w:rsidP="00EE1FF7">
      <w:pPr>
        <w:jc w:val="center"/>
        <w:rPr>
          <w:rFonts w:ascii="Times New Roman" w:hAnsi="Times New Roman"/>
          <w:sz w:val="28"/>
          <w:szCs w:val="28"/>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6"/>
        <w:gridCol w:w="1843"/>
        <w:gridCol w:w="1559"/>
        <w:gridCol w:w="1985"/>
        <w:gridCol w:w="2126"/>
        <w:gridCol w:w="2835"/>
      </w:tblGrid>
      <w:tr w:rsidR="00EE1FF7" w:rsidRPr="00E21EF3" w14:paraId="0A0C4FA4" w14:textId="77777777" w:rsidTr="008B6B23">
        <w:trPr>
          <w:trHeight w:val="295"/>
        </w:trPr>
        <w:tc>
          <w:tcPr>
            <w:tcW w:w="3119" w:type="dxa"/>
            <w:vMerge w:val="restart"/>
            <w:vAlign w:val="center"/>
            <w:hideMark/>
          </w:tcPr>
          <w:p w14:paraId="4A3ACD49"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Номер и наименование основного мероприятия</w:t>
            </w:r>
          </w:p>
        </w:tc>
        <w:tc>
          <w:tcPr>
            <w:tcW w:w="2126" w:type="dxa"/>
            <w:vMerge w:val="restart"/>
            <w:vAlign w:val="center"/>
            <w:hideMark/>
          </w:tcPr>
          <w:p w14:paraId="4CE24216"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Ответственный исполнитель</w:t>
            </w:r>
          </w:p>
        </w:tc>
        <w:tc>
          <w:tcPr>
            <w:tcW w:w="3402" w:type="dxa"/>
            <w:gridSpan w:val="2"/>
            <w:vAlign w:val="center"/>
            <w:hideMark/>
          </w:tcPr>
          <w:p w14:paraId="1F0E144B"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 xml:space="preserve">Срок </w:t>
            </w:r>
          </w:p>
        </w:tc>
        <w:tc>
          <w:tcPr>
            <w:tcW w:w="1985" w:type="dxa"/>
            <w:vMerge w:val="restart"/>
            <w:vAlign w:val="center"/>
            <w:hideMark/>
          </w:tcPr>
          <w:p w14:paraId="7A2D53F7"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Ожидаемый непосредственный результат</w:t>
            </w:r>
            <w:r>
              <w:rPr>
                <w:rFonts w:ascii="Times New Roman" w:hAnsi="Times New Roman"/>
                <w:sz w:val="16"/>
                <w:szCs w:val="16"/>
              </w:rPr>
              <w:t xml:space="preserve"> </w:t>
            </w:r>
            <w:r w:rsidRPr="00E21EF3">
              <w:rPr>
                <w:rFonts w:ascii="Times New Roman" w:hAnsi="Times New Roman"/>
                <w:sz w:val="16"/>
                <w:szCs w:val="16"/>
              </w:rPr>
              <w:t>(краткое описание)</w:t>
            </w:r>
          </w:p>
        </w:tc>
        <w:tc>
          <w:tcPr>
            <w:tcW w:w="2126" w:type="dxa"/>
            <w:vMerge w:val="restart"/>
            <w:vAlign w:val="center"/>
            <w:hideMark/>
          </w:tcPr>
          <w:p w14:paraId="37FB18F3"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Основные направления реализации</w:t>
            </w:r>
          </w:p>
        </w:tc>
        <w:tc>
          <w:tcPr>
            <w:tcW w:w="2835" w:type="dxa"/>
            <w:vMerge w:val="restart"/>
            <w:vAlign w:val="center"/>
            <w:hideMark/>
          </w:tcPr>
          <w:p w14:paraId="36F9039C"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Связь с показателями Программы</w:t>
            </w:r>
          </w:p>
        </w:tc>
      </w:tr>
      <w:tr w:rsidR="00EE1FF7" w:rsidRPr="00E21EF3" w14:paraId="7DA9F63B" w14:textId="77777777" w:rsidTr="008B6B23">
        <w:trPr>
          <w:trHeight w:val="617"/>
        </w:trPr>
        <w:tc>
          <w:tcPr>
            <w:tcW w:w="3119" w:type="dxa"/>
            <w:vMerge/>
            <w:vAlign w:val="center"/>
            <w:hideMark/>
          </w:tcPr>
          <w:p w14:paraId="1558037F" w14:textId="77777777" w:rsidR="00EE1FF7" w:rsidRPr="00E21EF3" w:rsidRDefault="00EE1FF7" w:rsidP="008B6B23">
            <w:pPr>
              <w:rPr>
                <w:rFonts w:ascii="Times New Roman" w:hAnsi="Times New Roman"/>
                <w:sz w:val="16"/>
                <w:szCs w:val="16"/>
              </w:rPr>
            </w:pPr>
          </w:p>
        </w:tc>
        <w:tc>
          <w:tcPr>
            <w:tcW w:w="2126" w:type="dxa"/>
            <w:vMerge/>
            <w:vAlign w:val="center"/>
            <w:hideMark/>
          </w:tcPr>
          <w:p w14:paraId="6C8AEC76" w14:textId="77777777" w:rsidR="00EE1FF7" w:rsidRPr="00E21EF3" w:rsidRDefault="00EE1FF7" w:rsidP="008B6B23">
            <w:pPr>
              <w:rPr>
                <w:rFonts w:ascii="Times New Roman" w:hAnsi="Times New Roman"/>
                <w:sz w:val="16"/>
                <w:szCs w:val="16"/>
              </w:rPr>
            </w:pPr>
          </w:p>
        </w:tc>
        <w:tc>
          <w:tcPr>
            <w:tcW w:w="1843" w:type="dxa"/>
            <w:vAlign w:val="center"/>
            <w:hideMark/>
          </w:tcPr>
          <w:p w14:paraId="289E5617"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начала реализации</w:t>
            </w:r>
          </w:p>
        </w:tc>
        <w:tc>
          <w:tcPr>
            <w:tcW w:w="1559" w:type="dxa"/>
            <w:vAlign w:val="center"/>
            <w:hideMark/>
          </w:tcPr>
          <w:p w14:paraId="5D59877F"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окончания реализации</w:t>
            </w:r>
          </w:p>
        </w:tc>
        <w:tc>
          <w:tcPr>
            <w:tcW w:w="1985" w:type="dxa"/>
            <w:vMerge/>
            <w:vAlign w:val="center"/>
            <w:hideMark/>
          </w:tcPr>
          <w:p w14:paraId="4EAFF67E" w14:textId="77777777" w:rsidR="00EE1FF7" w:rsidRPr="00E21EF3" w:rsidRDefault="00EE1FF7" w:rsidP="008B6B23">
            <w:pPr>
              <w:rPr>
                <w:rFonts w:ascii="Times New Roman" w:hAnsi="Times New Roman"/>
                <w:sz w:val="16"/>
                <w:szCs w:val="16"/>
              </w:rPr>
            </w:pPr>
          </w:p>
        </w:tc>
        <w:tc>
          <w:tcPr>
            <w:tcW w:w="2126" w:type="dxa"/>
            <w:vMerge/>
            <w:vAlign w:val="center"/>
            <w:hideMark/>
          </w:tcPr>
          <w:p w14:paraId="4F901411" w14:textId="77777777" w:rsidR="00EE1FF7" w:rsidRPr="00E21EF3" w:rsidRDefault="00EE1FF7" w:rsidP="008B6B23">
            <w:pPr>
              <w:rPr>
                <w:rFonts w:ascii="Times New Roman" w:hAnsi="Times New Roman"/>
                <w:sz w:val="16"/>
                <w:szCs w:val="16"/>
              </w:rPr>
            </w:pPr>
          </w:p>
        </w:tc>
        <w:tc>
          <w:tcPr>
            <w:tcW w:w="2835" w:type="dxa"/>
            <w:vMerge/>
            <w:vAlign w:val="center"/>
            <w:hideMark/>
          </w:tcPr>
          <w:p w14:paraId="655EB746" w14:textId="77777777" w:rsidR="00EE1FF7" w:rsidRPr="00E21EF3" w:rsidRDefault="00EE1FF7" w:rsidP="008B6B23">
            <w:pPr>
              <w:rPr>
                <w:rFonts w:ascii="Times New Roman" w:hAnsi="Times New Roman"/>
                <w:sz w:val="16"/>
                <w:szCs w:val="16"/>
              </w:rPr>
            </w:pPr>
          </w:p>
        </w:tc>
      </w:tr>
      <w:tr w:rsidR="00EE1FF7" w:rsidRPr="00E21EF3" w14:paraId="7FD471A3" w14:textId="77777777" w:rsidTr="008B6B23">
        <w:trPr>
          <w:trHeight w:val="436"/>
        </w:trPr>
        <w:tc>
          <w:tcPr>
            <w:tcW w:w="3119" w:type="dxa"/>
            <w:hideMark/>
          </w:tcPr>
          <w:p w14:paraId="7C5834A9"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1. Выполнение мероприятий по благоустройству дворовых территорий (местонахождение дворовой территории, виды и объемы работ, сметная стоимость работ)</w:t>
            </w:r>
          </w:p>
        </w:tc>
        <w:tc>
          <w:tcPr>
            <w:tcW w:w="2126" w:type="dxa"/>
            <w:hideMark/>
          </w:tcPr>
          <w:p w14:paraId="5EE921B7"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 xml:space="preserve">Управляющие организации, </w:t>
            </w:r>
          </w:p>
          <w:p w14:paraId="30BF6018"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 xml:space="preserve">МКУ «ГХ» </w:t>
            </w:r>
          </w:p>
          <w:p w14:paraId="38D640CD"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г. Дивногорска</w:t>
            </w:r>
          </w:p>
        </w:tc>
        <w:tc>
          <w:tcPr>
            <w:tcW w:w="1843" w:type="dxa"/>
            <w:hideMark/>
          </w:tcPr>
          <w:p w14:paraId="0E80C846"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01.07.2017</w:t>
            </w:r>
          </w:p>
        </w:tc>
        <w:tc>
          <w:tcPr>
            <w:tcW w:w="1559" w:type="dxa"/>
            <w:hideMark/>
          </w:tcPr>
          <w:p w14:paraId="7D8FEA10"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 01.10.2017</w:t>
            </w:r>
          </w:p>
        </w:tc>
        <w:tc>
          <w:tcPr>
            <w:tcW w:w="1985" w:type="dxa"/>
            <w:hideMark/>
          </w:tcPr>
          <w:p w14:paraId="15135057"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 Благоустройство дворовых территорий</w:t>
            </w:r>
          </w:p>
        </w:tc>
        <w:tc>
          <w:tcPr>
            <w:tcW w:w="2126" w:type="dxa"/>
            <w:hideMark/>
          </w:tcPr>
          <w:p w14:paraId="20FDDC12"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 xml:space="preserve">1. </w:t>
            </w:r>
            <w:r w:rsidRPr="00E21EF3">
              <w:rPr>
                <w:rFonts w:ascii="Times New Roman" w:hAnsi="Times New Roman"/>
                <w:sz w:val="16"/>
                <w:szCs w:val="16"/>
                <w:shd w:val="clear" w:color="auto" w:fill="FFFFFF"/>
              </w:rPr>
              <w:t>Организация работы по заключению договоров управляющими организациями на выполнение работ по благоустройству дворовых территорий</w:t>
            </w:r>
          </w:p>
        </w:tc>
        <w:tc>
          <w:tcPr>
            <w:tcW w:w="2835" w:type="dxa"/>
            <w:vAlign w:val="bottom"/>
            <w:hideMark/>
          </w:tcPr>
          <w:p w14:paraId="45F0566F" w14:textId="77777777" w:rsidR="00EE1FF7" w:rsidRPr="00E21EF3" w:rsidRDefault="00EE1FF7" w:rsidP="008B6B23">
            <w:pPr>
              <w:rPr>
                <w:rFonts w:ascii="Times New Roman" w:hAnsi="Times New Roman"/>
                <w:sz w:val="16"/>
                <w:szCs w:val="16"/>
              </w:rPr>
            </w:pPr>
            <w:r w:rsidRPr="00E21EF3">
              <w:rPr>
                <w:rFonts w:ascii="Times New Roman" w:hAnsi="Times New Roman"/>
                <w:b/>
                <w:sz w:val="16"/>
                <w:szCs w:val="16"/>
              </w:rPr>
              <w:t>Показатель 1</w:t>
            </w:r>
            <w:r w:rsidRPr="00E21EF3">
              <w:rPr>
                <w:rFonts w:ascii="Times New Roman" w:hAnsi="Times New Roman"/>
                <w:sz w:val="16"/>
                <w:szCs w:val="16"/>
              </w:rPr>
              <w:t xml:space="preserve"> (Количество комплексно благоустроенных дворовых территорий)</w:t>
            </w:r>
            <w:r w:rsidRPr="00E21EF3">
              <w:rPr>
                <w:rFonts w:ascii="Times New Roman" w:hAnsi="Times New Roman"/>
                <w:sz w:val="16"/>
                <w:szCs w:val="16"/>
              </w:rPr>
              <w:br/>
            </w:r>
            <w:r w:rsidRPr="00E21EF3">
              <w:rPr>
                <w:rFonts w:ascii="Times New Roman" w:hAnsi="Times New Roman"/>
                <w:b/>
                <w:sz w:val="16"/>
                <w:szCs w:val="16"/>
              </w:rPr>
              <w:t>Показатель 2</w:t>
            </w:r>
          </w:p>
          <w:p w14:paraId="3030CD7F" w14:textId="77777777" w:rsidR="00EE1FF7" w:rsidRPr="00E21EF3" w:rsidRDefault="00EE1FF7" w:rsidP="008B6B23">
            <w:pPr>
              <w:rPr>
                <w:rFonts w:ascii="Times New Roman" w:hAnsi="Times New Roman"/>
                <w:sz w:val="16"/>
                <w:szCs w:val="16"/>
              </w:rPr>
            </w:pPr>
            <w:r w:rsidRPr="00E21EF3">
              <w:rPr>
                <w:rFonts w:ascii="Times New Roman" w:hAnsi="Times New Roman"/>
                <w:sz w:val="16"/>
                <w:szCs w:val="16"/>
              </w:rPr>
              <w:t>(Доля комплексно благоустроенных дворовых</w:t>
            </w:r>
            <w:r>
              <w:rPr>
                <w:rFonts w:ascii="Times New Roman" w:hAnsi="Times New Roman"/>
                <w:sz w:val="16"/>
                <w:szCs w:val="16"/>
              </w:rPr>
              <w:t xml:space="preserve"> </w:t>
            </w:r>
            <w:r w:rsidRPr="00E21EF3">
              <w:rPr>
                <w:rFonts w:ascii="Times New Roman" w:hAnsi="Times New Roman"/>
                <w:sz w:val="16"/>
                <w:szCs w:val="16"/>
              </w:rPr>
              <w:t>территорий от общего количества дворовых территорий)</w:t>
            </w:r>
          </w:p>
          <w:p w14:paraId="5B484D90" w14:textId="77777777" w:rsidR="00EE1FF7" w:rsidRPr="00E21EF3" w:rsidRDefault="00EE1FF7" w:rsidP="008B6B23">
            <w:pPr>
              <w:jc w:val="both"/>
              <w:rPr>
                <w:rFonts w:ascii="Times New Roman" w:hAnsi="Times New Roman"/>
                <w:sz w:val="16"/>
                <w:szCs w:val="16"/>
              </w:rPr>
            </w:pPr>
            <w:r w:rsidRPr="00E21EF3">
              <w:rPr>
                <w:rFonts w:ascii="Times New Roman" w:hAnsi="Times New Roman"/>
                <w:b/>
                <w:sz w:val="16"/>
                <w:szCs w:val="16"/>
              </w:rPr>
              <w:t>Показатель 3</w:t>
            </w:r>
            <w:r w:rsidRPr="00E21EF3">
              <w:rPr>
                <w:rFonts w:ascii="Times New Roman" w:hAnsi="Times New Roman"/>
                <w:sz w:val="16"/>
                <w:szCs w:val="16"/>
              </w:rPr>
              <w:t xml:space="preserve"> (Охват населения комплексно благоустроенными дворовыми территориями)</w:t>
            </w:r>
          </w:p>
        </w:tc>
      </w:tr>
      <w:tr w:rsidR="00EE1FF7" w:rsidRPr="00E21EF3" w14:paraId="457BE262" w14:textId="77777777" w:rsidTr="008B6B23">
        <w:trPr>
          <w:trHeight w:val="1224"/>
        </w:trPr>
        <w:tc>
          <w:tcPr>
            <w:tcW w:w="3119" w:type="dxa"/>
            <w:hideMark/>
          </w:tcPr>
          <w:p w14:paraId="141882BD"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2.Выполнение мероприятий по благоустройству наиболее посещаемой территории общего пользования: (местонахождение территории, виды и объемы работ, сметная стоимость работ)</w:t>
            </w:r>
          </w:p>
        </w:tc>
        <w:tc>
          <w:tcPr>
            <w:tcW w:w="2126" w:type="dxa"/>
            <w:hideMark/>
          </w:tcPr>
          <w:p w14:paraId="0B5C3E57"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 xml:space="preserve">МКУ «ГХ» </w:t>
            </w:r>
          </w:p>
          <w:p w14:paraId="6CD0537D"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г. Дивногорска</w:t>
            </w:r>
          </w:p>
        </w:tc>
        <w:tc>
          <w:tcPr>
            <w:tcW w:w="1843" w:type="dxa"/>
            <w:hideMark/>
          </w:tcPr>
          <w:p w14:paraId="0F1FD1FB"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 01.07.2016</w:t>
            </w:r>
          </w:p>
        </w:tc>
        <w:tc>
          <w:tcPr>
            <w:tcW w:w="1559" w:type="dxa"/>
            <w:hideMark/>
          </w:tcPr>
          <w:p w14:paraId="52C74F7E"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 01.10.2017</w:t>
            </w:r>
          </w:p>
        </w:tc>
        <w:tc>
          <w:tcPr>
            <w:tcW w:w="1985" w:type="dxa"/>
            <w:hideMark/>
          </w:tcPr>
          <w:p w14:paraId="43416F49"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Благоустройство наиболее посещаемой территории общего пользования</w:t>
            </w:r>
          </w:p>
        </w:tc>
        <w:tc>
          <w:tcPr>
            <w:tcW w:w="2126" w:type="dxa"/>
            <w:hideMark/>
          </w:tcPr>
          <w:p w14:paraId="40572D8B" w14:textId="77777777" w:rsidR="00EE1FF7" w:rsidRPr="00E21EF3" w:rsidRDefault="00EE1FF7" w:rsidP="008B6B23">
            <w:pPr>
              <w:rPr>
                <w:rFonts w:ascii="Times New Roman" w:hAnsi="Times New Roman"/>
                <w:sz w:val="16"/>
                <w:szCs w:val="16"/>
              </w:rPr>
            </w:pPr>
            <w:r w:rsidRPr="00E21EF3">
              <w:rPr>
                <w:rFonts w:ascii="Times New Roman" w:hAnsi="Times New Roman"/>
                <w:sz w:val="16"/>
                <w:szCs w:val="16"/>
              </w:rPr>
              <w:t> 1.Проведение конкурсных процедур по отбору подрядной организации.</w:t>
            </w:r>
          </w:p>
          <w:p w14:paraId="6B7B0828" w14:textId="77777777" w:rsidR="00EE1FF7" w:rsidRPr="00E21EF3" w:rsidRDefault="00EE1FF7" w:rsidP="008B6B23">
            <w:pPr>
              <w:rPr>
                <w:rFonts w:ascii="Times New Roman" w:hAnsi="Times New Roman"/>
                <w:sz w:val="16"/>
                <w:szCs w:val="16"/>
              </w:rPr>
            </w:pPr>
            <w:r w:rsidRPr="00E21EF3">
              <w:rPr>
                <w:rFonts w:ascii="Times New Roman" w:hAnsi="Times New Roman"/>
                <w:sz w:val="16"/>
                <w:szCs w:val="16"/>
              </w:rPr>
              <w:t>2. Заключение договора на выполнение работ.</w:t>
            </w:r>
          </w:p>
          <w:p w14:paraId="69F4DE7D"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 xml:space="preserve">3. Выполнение работ по благоустройству наиболее посещаемой территории </w:t>
            </w:r>
          </w:p>
        </w:tc>
        <w:tc>
          <w:tcPr>
            <w:tcW w:w="2835" w:type="dxa"/>
            <w:hideMark/>
          </w:tcPr>
          <w:p w14:paraId="72085A44" w14:textId="77777777" w:rsidR="00EE1FF7" w:rsidRPr="00E21EF3" w:rsidRDefault="00EE1FF7" w:rsidP="008B6B23">
            <w:pPr>
              <w:jc w:val="both"/>
              <w:rPr>
                <w:rFonts w:ascii="Times New Roman" w:hAnsi="Times New Roman"/>
                <w:sz w:val="16"/>
                <w:szCs w:val="16"/>
              </w:rPr>
            </w:pPr>
            <w:r w:rsidRPr="00E21EF3">
              <w:rPr>
                <w:rFonts w:ascii="Times New Roman" w:hAnsi="Times New Roman"/>
                <w:b/>
                <w:sz w:val="16"/>
                <w:szCs w:val="16"/>
              </w:rPr>
              <w:t>Показатель 1</w:t>
            </w:r>
            <w:r w:rsidRPr="00E21EF3">
              <w:rPr>
                <w:rFonts w:ascii="Times New Roman" w:hAnsi="Times New Roman"/>
                <w:sz w:val="16"/>
                <w:szCs w:val="16"/>
              </w:rPr>
              <w:t xml:space="preserve"> (Площадь благоустроенных муниципальных территорий общего пользования)</w:t>
            </w:r>
            <w:r w:rsidRPr="00E21EF3">
              <w:rPr>
                <w:rFonts w:ascii="Times New Roman" w:hAnsi="Times New Roman"/>
                <w:sz w:val="16"/>
                <w:szCs w:val="16"/>
              </w:rPr>
              <w:br/>
              <w:t>Показатель 2 (Доля площади благоустроенных муниципальных территорий общего пользования)</w:t>
            </w:r>
          </w:p>
        </w:tc>
      </w:tr>
      <w:tr w:rsidR="00EE1FF7" w:rsidRPr="00E21EF3" w14:paraId="7885EFBF" w14:textId="77777777" w:rsidTr="008B6B23">
        <w:trPr>
          <w:trHeight w:val="1224"/>
        </w:trPr>
        <w:tc>
          <w:tcPr>
            <w:tcW w:w="3119" w:type="dxa"/>
            <w:hideMark/>
          </w:tcPr>
          <w:p w14:paraId="3CA890DC" w14:textId="77777777" w:rsidR="00EE1FF7" w:rsidRPr="00E21EF3" w:rsidRDefault="00EE1FF7" w:rsidP="008B6B23">
            <w:pPr>
              <w:jc w:val="both"/>
              <w:rPr>
                <w:rFonts w:ascii="Times New Roman" w:hAnsi="Times New Roman"/>
                <w:sz w:val="16"/>
                <w:szCs w:val="16"/>
              </w:rPr>
            </w:pPr>
            <w:r w:rsidRPr="00E21EF3">
              <w:rPr>
                <w:rFonts w:ascii="Times New Roman" w:hAnsi="Times New Roman"/>
                <w:spacing w:val="-3"/>
                <w:sz w:val="16"/>
                <w:szCs w:val="16"/>
              </w:rPr>
              <w:t>3.У</w:t>
            </w:r>
            <w:r w:rsidRPr="00E21EF3">
              <w:rPr>
                <w:rFonts w:ascii="Times New Roman" w:hAnsi="Times New Roman"/>
                <w:sz w:val="16"/>
                <w:szCs w:val="16"/>
              </w:rPr>
              <w:t>т</w:t>
            </w:r>
            <w:r w:rsidRPr="00E21EF3">
              <w:rPr>
                <w:rFonts w:ascii="Times New Roman" w:hAnsi="Times New Roman"/>
                <w:spacing w:val="-1"/>
                <w:sz w:val="16"/>
                <w:szCs w:val="16"/>
              </w:rPr>
              <w:t>в</w:t>
            </w:r>
            <w:r w:rsidRPr="00E21EF3">
              <w:rPr>
                <w:rFonts w:ascii="Times New Roman" w:hAnsi="Times New Roman"/>
                <w:sz w:val="16"/>
                <w:szCs w:val="16"/>
              </w:rPr>
              <w:t>ерж</w:t>
            </w:r>
            <w:r w:rsidRPr="00E21EF3">
              <w:rPr>
                <w:rFonts w:ascii="Times New Roman" w:hAnsi="Times New Roman"/>
                <w:spacing w:val="1"/>
                <w:sz w:val="16"/>
                <w:szCs w:val="16"/>
              </w:rPr>
              <w:t>д</w:t>
            </w:r>
            <w:r w:rsidRPr="00E21EF3">
              <w:rPr>
                <w:rFonts w:ascii="Times New Roman" w:hAnsi="Times New Roman"/>
                <w:spacing w:val="-1"/>
                <w:sz w:val="16"/>
                <w:szCs w:val="16"/>
              </w:rPr>
              <w:t>е</w:t>
            </w:r>
            <w:r w:rsidRPr="00E21EF3">
              <w:rPr>
                <w:rFonts w:ascii="Times New Roman" w:hAnsi="Times New Roman"/>
                <w:sz w:val="16"/>
                <w:szCs w:val="16"/>
              </w:rPr>
              <w:t>ние</w:t>
            </w:r>
            <w:r w:rsidRPr="00E21EF3">
              <w:rPr>
                <w:rFonts w:ascii="Times New Roman" w:hAnsi="Times New Roman"/>
                <w:spacing w:val="-2"/>
                <w:sz w:val="16"/>
                <w:szCs w:val="16"/>
              </w:rPr>
              <w:t>(</w:t>
            </w:r>
            <w:r w:rsidRPr="00E21EF3">
              <w:rPr>
                <w:rFonts w:ascii="Times New Roman" w:hAnsi="Times New Roman"/>
                <w:sz w:val="16"/>
                <w:szCs w:val="16"/>
              </w:rPr>
              <w:t>к</w:t>
            </w:r>
            <w:r w:rsidRPr="00E21EF3">
              <w:rPr>
                <w:rFonts w:ascii="Times New Roman" w:hAnsi="Times New Roman"/>
                <w:spacing w:val="-1"/>
                <w:sz w:val="16"/>
                <w:szCs w:val="16"/>
              </w:rPr>
              <w:t>ор</w:t>
            </w:r>
            <w:r w:rsidRPr="00E21EF3">
              <w:rPr>
                <w:rFonts w:ascii="Times New Roman" w:hAnsi="Times New Roman"/>
                <w:sz w:val="16"/>
                <w:szCs w:val="16"/>
              </w:rPr>
              <w:t>рек</w:t>
            </w:r>
            <w:r w:rsidRPr="00E21EF3">
              <w:rPr>
                <w:rFonts w:ascii="Times New Roman" w:hAnsi="Times New Roman"/>
                <w:spacing w:val="-2"/>
                <w:sz w:val="16"/>
                <w:szCs w:val="16"/>
              </w:rPr>
              <w:t>т</w:t>
            </w:r>
            <w:r w:rsidRPr="00E21EF3">
              <w:rPr>
                <w:rFonts w:ascii="Times New Roman" w:hAnsi="Times New Roman"/>
                <w:sz w:val="16"/>
                <w:szCs w:val="16"/>
              </w:rPr>
              <w:t>ировка) п</w:t>
            </w:r>
            <w:r w:rsidRPr="00E21EF3">
              <w:rPr>
                <w:rFonts w:ascii="Times New Roman" w:hAnsi="Times New Roman"/>
                <w:spacing w:val="1"/>
                <w:sz w:val="16"/>
                <w:szCs w:val="16"/>
              </w:rPr>
              <w:t>р</w:t>
            </w:r>
            <w:r w:rsidRPr="00E21EF3">
              <w:rPr>
                <w:rFonts w:ascii="Times New Roman" w:hAnsi="Times New Roman"/>
                <w:sz w:val="16"/>
                <w:szCs w:val="16"/>
              </w:rPr>
              <w:t>а</w:t>
            </w:r>
            <w:r w:rsidRPr="00E21EF3">
              <w:rPr>
                <w:rFonts w:ascii="Times New Roman" w:hAnsi="Times New Roman"/>
                <w:spacing w:val="-2"/>
                <w:sz w:val="16"/>
                <w:szCs w:val="16"/>
              </w:rPr>
              <w:t>в</w:t>
            </w:r>
            <w:r w:rsidRPr="00E21EF3">
              <w:rPr>
                <w:rFonts w:ascii="Times New Roman" w:hAnsi="Times New Roman"/>
                <w:sz w:val="16"/>
                <w:szCs w:val="16"/>
              </w:rPr>
              <w:t>ил благ</w:t>
            </w:r>
            <w:r w:rsidRPr="00E21EF3">
              <w:rPr>
                <w:rFonts w:ascii="Times New Roman" w:hAnsi="Times New Roman"/>
                <w:spacing w:val="1"/>
                <w:sz w:val="16"/>
                <w:szCs w:val="16"/>
              </w:rPr>
              <w:t>о</w:t>
            </w:r>
            <w:r w:rsidRPr="00E21EF3">
              <w:rPr>
                <w:rFonts w:ascii="Times New Roman" w:hAnsi="Times New Roman"/>
                <w:spacing w:val="-3"/>
                <w:sz w:val="16"/>
                <w:szCs w:val="16"/>
              </w:rPr>
              <w:t>у</w:t>
            </w:r>
            <w:r w:rsidRPr="00E21EF3">
              <w:rPr>
                <w:rFonts w:ascii="Times New Roman" w:hAnsi="Times New Roman"/>
                <w:sz w:val="16"/>
                <w:szCs w:val="16"/>
              </w:rPr>
              <w:t>ст</w:t>
            </w:r>
            <w:r w:rsidRPr="00E21EF3">
              <w:rPr>
                <w:rFonts w:ascii="Times New Roman" w:hAnsi="Times New Roman"/>
                <w:spacing w:val="-1"/>
                <w:sz w:val="16"/>
                <w:szCs w:val="16"/>
              </w:rPr>
              <w:t>р</w:t>
            </w:r>
            <w:r w:rsidRPr="00E21EF3">
              <w:rPr>
                <w:rFonts w:ascii="Times New Roman" w:hAnsi="Times New Roman"/>
                <w:sz w:val="16"/>
                <w:szCs w:val="16"/>
              </w:rPr>
              <w:t>ойст</w:t>
            </w:r>
            <w:r w:rsidRPr="00E21EF3">
              <w:rPr>
                <w:rFonts w:ascii="Times New Roman" w:hAnsi="Times New Roman"/>
                <w:spacing w:val="-2"/>
                <w:sz w:val="16"/>
                <w:szCs w:val="16"/>
              </w:rPr>
              <w:t>в</w:t>
            </w:r>
            <w:r w:rsidRPr="00E21EF3">
              <w:rPr>
                <w:rFonts w:ascii="Times New Roman" w:hAnsi="Times New Roman"/>
                <w:sz w:val="16"/>
                <w:szCs w:val="16"/>
              </w:rPr>
              <w:t>а</w:t>
            </w:r>
            <w:r>
              <w:rPr>
                <w:rFonts w:ascii="Times New Roman" w:hAnsi="Times New Roman"/>
                <w:sz w:val="16"/>
                <w:szCs w:val="16"/>
              </w:rPr>
              <w:t xml:space="preserve"> </w:t>
            </w:r>
            <w:r w:rsidRPr="00E21EF3">
              <w:rPr>
                <w:rFonts w:ascii="Times New Roman" w:hAnsi="Times New Roman"/>
                <w:sz w:val="16"/>
                <w:szCs w:val="16"/>
              </w:rPr>
              <w:t>п</w:t>
            </w:r>
            <w:r w:rsidRPr="00E21EF3">
              <w:rPr>
                <w:rFonts w:ascii="Times New Roman" w:hAnsi="Times New Roman"/>
                <w:spacing w:val="-1"/>
                <w:sz w:val="16"/>
                <w:szCs w:val="16"/>
              </w:rPr>
              <w:t>о</w:t>
            </w:r>
            <w:r w:rsidRPr="00E21EF3">
              <w:rPr>
                <w:rFonts w:ascii="Times New Roman" w:hAnsi="Times New Roman"/>
                <w:sz w:val="16"/>
                <w:szCs w:val="16"/>
              </w:rPr>
              <w:t>селе</w:t>
            </w:r>
            <w:r w:rsidRPr="00E21EF3">
              <w:rPr>
                <w:rFonts w:ascii="Times New Roman" w:hAnsi="Times New Roman"/>
                <w:spacing w:val="-2"/>
                <w:sz w:val="16"/>
                <w:szCs w:val="16"/>
              </w:rPr>
              <w:t>н</w:t>
            </w:r>
            <w:r w:rsidRPr="00E21EF3">
              <w:rPr>
                <w:rFonts w:ascii="Times New Roman" w:hAnsi="Times New Roman"/>
                <w:sz w:val="16"/>
                <w:szCs w:val="16"/>
              </w:rPr>
              <w:t xml:space="preserve">ий </w:t>
            </w:r>
          </w:p>
        </w:tc>
        <w:tc>
          <w:tcPr>
            <w:tcW w:w="2126" w:type="dxa"/>
            <w:hideMark/>
          </w:tcPr>
          <w:p w14:paraId="29CA17CC" w14:textId="77777777" w:rsidR="00EE1FF7" w:rsidRPr="00E21EF3" w:rsidRDefault="00EE1FF7" w:rsidP="008B6B23">
            <w:pPr>
              <w:ind w:firstLine="79"/>
              <w:jc w:val="center"/>
              <w:rPr>
                <w:rFonts w:ascii="Times New Roman" w:hAnsi="Times New Roman"/>
                <w:sz w:val="16"/>
                <w:szCs w:val="16"/>
              </w:rPr>
            </w:pPr>
            <w:r w:rsidRPr="00E21EF3">
              <w:rPr>
                <w:rFonts w:ascii="Times New Roman" w:hAnsi="Times New Roman"/>
                <w:sz w:val="16"/>
                <w:szCs w:val="16"/>
              </w:rPr>
              <w:t>Администрация города Дивногорска</w:t>
            </w:r>
          </w:p>
        </w:tc>
        <w:tc>
          <w:tcPr>
            <w:tcW w:w="1843" w:type="dxa"/>
            <w:hideMark/>
          </w:tcPr>
          <w:p w14:paraId="48FFB8B6"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01.03.2017</w:t>
            </w:r>
          </w:p>
        </w:tc>
        <w:tc>
          <w:tcPr>
            <w:tcW w:w="1559" w:type="dxa"/>
            <w:hideMark/>
          </w:tcPr>
          <w:p w14:paraId="155E0286"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01.12.2017</w:t>
            </w:r>
          </w:p>
        </w:tc>
        <w:tc>
          <w:tcPr>
            <w:tcW w:w="1985" w:type="dxa"/>
            <w:hideMark/>
          </w:tcPr>
          <w:p w14:paraId="52939171"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 xml:space="preserve">Повышение уровня вовлеченности заинтересованных граждан, организаций в реализацию мероприятий по благоустройству территории </w:t>
            </w:r>
            <w:r w:rsidRPr="00E21EF3">
              <w:rPr>
                <w:rFonts w:ascii="Times New Roman" w:hAnsi="Times New Roman"/>
                <w:sz w:val="16"/>
                <w:szCs w:val="16"/>
                <w:shd w:val="clear" w:color="auto" w:fill="FFFFFF"/>
              </w:rPr>
              <w:t xml:space="preserve">муниципального образования город Дивногорск </w:t>
            </w:r>
          </w:p>
        </w:tc>
        <w:tc>
          <w:tcPr>
            <w:tcW w:w="2126" w:type="dxa"/>
            <w:hideMark/>
          </w:tcPr>
          <w:p w14:paraId="023F6FD3" w14:textId="77777777" w:rsidR="00EE1FF7" w:rsidRPr="00E21EF3" w:rsidRDefault="00EE1FF7" w:rsidP="008B6B23">
            <w:pPr>
              <w:ind w:firstLine="709"/>
              <w:jc w:val="both"/>
              <w:rPr>
                <w:rFonts w:ascii="Times New Roman" w:hAnsi="Times New Roman"/>
                <w:sz w:val="16"/>
                <w:szCs w:val="16"/>
              </w:rPr>
            </w:pPr>
          </w:p>
        </w:tc>
        <w:tc>
          <w:tcPr>
            <w:tcW w:w="2835" w:type="dxa"/>
            <w:hideMark/>
          </w:tcPr>
          <w:p w14:paraId="56B1A7F9" w14:textId="77777777" w:rsidR="00EE1FF7" w:rsidRPr="00E21EF3" w:rsidRDefault="00EE1FF7" w:rsidP="008B6B23">
            <w:pPr>
              <w:ind w:firstLine="709"/>
              <w:jc w:val="both"/>
              <w:rPr>
                <w:rFonts w:ascii="Times New Roman" w:hAnsi="Times New Roman"/>
                <w:sz w:val="16"/>
                <w:szCs w:val="16"/>
              </w:rPr>
            </w:pPr>
          </w:p>
        </w:tc>
      </w:tr>
      <w:tr w:rsidR="00EE1FF7" w:rsidRPr="00E21EF3" w14:paraId="3F8B9872" w14:textId="77777777" w:rsidTr="008B6B23">
        <w:trPr>
          <w:trHeight w:val="1224"/>
        </w:trPr>
        <w:tc>
          <w:tcPr>
            <w:tcW w:w="3119" w:type="dxa"/>
            <w:hideMark/>
          </w:tcPr>
          <w:p w14:paraId="454B5FA2"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4.Ут</w:t>
            </w:r>
            <w:r w:rsidRPr="00E21EF3">
              <w:rPr>
                <w:rFonts w:ascii="Times New Roman" w:hAnsi="Times New Roman"/>
                <w:spacing w:val="-1"/>
                <w:sz w:val="16"/>
                <w:szCs w:val="16"/>
              </w:rPr>
              <w:t>в</w:t>
            </w:r>
            <w:r w:rsidRPr="00E21EF3">
              <w:rPr>
                <w:rFonts w:ascii="Times New Roman" w:hAnsi="Times New Roman"/>
                <w:sz w:val="16"/>
                <w:szCs w:val="16"/>
              </w:rPr>
              <w:t>ержде</w:t>
            </w:r>
            <w:r w:rsidRPr="00E21EF3">
              <w:rPr>
                <w:rFonts w:ascii="Times New Roman" w:hAnsi="Times New Roman"/>
                <w:spacing w:val="-1"/>
                <w:sz w:val="16"/>
                <w:szCs w:val="16"/>
              </w:rPr>
              <w:t>н</w:t>
            </w:r>
            <w:r w:rsidRPr="00E21EF3">
              <w:rPr>
                <w:rFonts w:ascii="Times New Roman" w:hAnsi="Times New Roman"/>
                <w:sz w:val="16"/>
                <w:szCs w:val="16"/>
              </w:rPr>
              <w:t>ие</w:t>
            </w:r>
            <w:r w:rsidRPr="00E21EF3">
              <w:rPr>
                <w:rFonts w:ascii="Times New Roman" w:hAnsi="Times New Roman"/>
                <w:spacing w:val="1"/>
                <w:sz w:val="16"/>
                <w:szCs w:val="16"/>
              </w:rPr>
              <w:t xml:space="preserve"> под</w:t>
            </w:r>
            <w:r w:rsidRPr="00E21EF3">
              <w:rPr>
                <w:rFonts w:ascii="Times New Roman" w:hAnsi="Times New Roman"/>
                <w:sz w:val="16"/>
                <w:szCs w:val="16"/>
              </w:rPr>
              <w:t>п</w:t>
            </w:r>
            <w:r w:rsidRPr="00E21EF3">
              <w:rPr>
                <w:rFonts w:ascii="Times New Roman" w:hAnsi="Times New Roman"/>
                <w:spacing w:val="-1"/>
                <w:sz w:val="16"/>
                <w:szCs w:val="16"/>
              </w:rPr>
              <w:t>ро</w:t>
            </w:r>
            <w:r w:rsidRPr="00E21EF3">
              <w:rPr>
                <w:rFonts w:ascii="Times New Roman" w:hAnsi="Times New Roman"/>
                <w:sz w:val="16"/>
                <w:szCs w:val="16"/>
              </w:rPr>
              <w:t>грам</w:t>
            </w:r>
            <w:r w:rsidRPr="00E21EF3">
              <w:rPr>
                <w:rFonts w:ascii="Times New Roman" w:hAnsi="Times New Roman"/>
                <w:spacing w:val="-2"/>
                <w:sz w:val="16"/>
                <w:szCs w:val="16"/>
              </w:rPr>
              <w:t>м</w:t>
            </w:r>
            <w:r w:rsidRPr="00E21EF3">
              <w:rPr>
                <w:rFonts w:ascii="Times New Roman" w:hAnsi="Times New Roman"/>
                <w:sz w:val="16"/>
                <w:szCs w:val="16"/>
              </w:rPr>
              <w:t>ы</w:t>
            </w:r>
            <w:r w:rsidRPr="00E21EF3">
              <w:rPr>
                <w:rFonts w:ascii="Times New Roman" w:hAnsi="Times New Roman"/>
                <w:spacing w:val="-9"/>
                <w:sz w:val="16"/>
                <w:szCs w:val="16"/>
              </w:rPr>
              <w:t xml:space="preserve"> «Ф</w:t>
            </w:r>
            <w:r w:rsidRPr="00E21EF3">
              <w:rPr>
                <w:rFonts w:ascii="Times New Roman" w:hAnsi="Times New Roman"/>
                <w:spacing w:val="-1"/>
                <w:sz w:val="16"/>
                <w:szCs w:val="16"/>
              </w:rPr>
              <w:t>о</w:t>
            </w:r>
            <w:r w:rsidRPr="00E21EF3">
              <w:rPr>
                <w:rFonts w:ascii="Times New Roman" w:hAnsi="Times New Roman"/>
                <w:sz w:val="16"/>
                <w:szCs w:val="16"/>
              </w:rPr>
              <w:t>рм</w:t>
            </w:r>
            <w:r w:rsidRPr="00E21EF3">
              <w:rPr>
                <w:rFonts w:ascii="Times New Roman" w:hAnsi="Times New Roman"/>
                <w:spacing w:val="-1"/>
                <w:sz w:val="16"/>
                <w:szCs w:val="16"/>
              </w:rPr>
              <w:t>ир</w:t>
            </w:r>
            <w:r w:rsidRPr="00E21EF3">
              <w:rPr>
                <w:rFonts w:ascii="Times New Roman" w:hAnsi="Times New Roman"/>
                <w:sz w:val="16"/>
                <w:szCs w:val="16"/>
              </w:rPr>
              <w:t>ов</w:t>
            </w:r>
            <w:r w:rsidRPr="00E21EF3">
              <w:rPr>
                <w:rFonts w:ascii="Times New Roman" w:hAnsi="Times New Roman"/>
                <w:spacing w:val="-2"/>
                <w:sz w:val="16"/>
                <w:szCs w:val="16"/>
              </w:rPr>
              <w:t>а</w:t>
            </w:r>
            <w:r w:rsidRPr="00E21EF3">
              <w:rPr>
                <w:rFonts w:ascii="Times New Roman" w:hAnsi="Times New Roman"/>
                <w:sz w:val="16"/>
                <w:szCs w:val="16"/>
              </w:rPr>
              <w:t>ниекомфортнойг</w:t>
            </w:r>
            <w:r w:rsidRPr="00E21EF3">
              <w:rPr>
                <w:rFonts w:ascii="Times New Roman" w:hAnsi="Times New Roman"/>
                <w:spacing w:val="-1"/>
                <w:sz w:val="16"/>
                <w:szCs w:val="16"/>
              </w:rPr>
              <w:t>о</w:t>
            </w:r>
            <w:r w:rsidRPr="00E21EF3">
              <w:rPr>
                <w:rFonts w:ascii="Times New Roman" w:hAnsi="Times New Roman"/>
                <w:sz w:val="16"/>
                <w:szCs w:val="16"/>
              </w:rPr>
              <w:t>родс</w:t>
            </w:r>
            <w:r w:rsidRPr="00E21EF3">
              <w:rPr>
                <w:rFonts w:ascii="Times New Roman" w:hAnsi="Times New Roman"/>
                <w:spacing w:val="-2"/>
                <w:sz w:val="16"/>
                <w:szCs w:val="16"/>
              </w:rPr>
              <w:t>к</w:t>
            </w:r>
            <w:r w:rsidRPr="00E21EF3">
              <w:rPr>
                <w:rFonts w:ascii="Times New Roman" w:hAnsi="Times New Roman"/>
                <w:spacing w:val="-1"/>
                <w:sz w:val="16"/>
                <w:szCs w:val="16"/>
              </w:rPr>
              <w:t>о</w:t>
            </w:r>
            <w:r w:rsidRPr="00E21EF3">
              <w:rPr>
                <w:rFonts w:ascii="Times New Roman" w:hAnsi="Times New Roman"/>
                <w:sz w:val="16"/>
                <w:szCs w:val="16"/>
              </w:rPr>
              <w:t>йс</w:t>
            </w:r>
            <w:r w:rsidRPr="00E21EF3">
              <w:rPr>
                <w:rFonts w:ascii="Times New Roman" w:hAnsi="Times New Roman"/>
                <w:spacing w:val="-1"/>
                <w:sz w:val="16"/>
                <w:szCs w:val="16"/>
              </w:rPr>
              <w:t>р</w:t>
            </w:r>
            <w:r w:rsidRPr="00E21EF3">
              <w:rPr>
                <w:rFonts w:ascii="Times New Roman" w:hAnsi="Times New Roman"/>
                <w:sz w:val="16"/>
                <w:szCs w:val="16"/>
              </w:rPr>
              <w:t>е</w:t>
            </w:r>
            <w:r w:rsidRPr="00E21EF3">
              <w:rPr>
                <w:rFonts w:ascii="Times New Roman" w:hAnsi="Times New Roman"/>
                <w:spacing w:val="-1"/>
                <w:sz w:val="16"/>
                <w:szCs w:val="16"/>
              </w:rPr>
              <w:t>д</w:t>
            </w:r>
            <w:r w:rsidRPr="00E21EF3">
              <w:rPr>
                <w:rFonts w:ascii="Times New Roman" w:hAnsi="Times New Roman"/>
                <w:sz w:val="16"/>
                <w:szCs w:val="16"/>
              </w:rPr>
              <w:t>ы</w:t>
            </w:r>
            <w:r w:rsidRPr="00E21EF3">
              <w:rPr>
                <w:rFonts w:ascii="Times New Roman" w:hAnsi="Times New Roman"/>
                <w:spacing w:val="-1"/>
                <w:sz w:val="16"/>
                <w:szCs w:val="16"/>
              </w:rPr>
              <w:t>н</w:t>
            </w:r>
            <w:r w:rsidRPr="00E21EF3">
              <w:rPr>
                <w:rFonts w:ascii="Times New Roman" w:hAnsi="Times New Roman"/>
                <w:sz w:val="16"/>
                <w:szCs w:val="16"/>
              </w:rPr>
              <w:t>а</w:t>
            </w:r>
            <w:r w:rsidRPr="00E21EF3">
              <w:rPr>
                <w:rFonts w:ascii="Times New Roman" w:hAnsi="Times New Roman"/>
                <w:spacing w:val="-1"/>
                <w:sz w:val="16"/>
                <w:szCs w:val="16"/>
              </w:rPr>
              <w:t>20</w:t>
            </w:r>
            <w:r w:rsidRPr="00E21EF3">
              <w:rPr>
                <w:rFonts w:ascii="Times New Roman" w:hAnsi="Times New Roman"/>
                <w:sz w:val="16"/>
                <w:szCs w:val="16"/>
              </w:rPr>
              <w:t>18-20</w:t>
            </w:r>
            <w:r w:rsidRPr="00E21EF3">
              <w:rPr>
                <w:rFonts w:ascii="Times New Roman" w:hAnsi="Times New Roman"/>
                <w:spacing w:val="-1"/>
                <w:sz w:val="16"/>
                <w:szCs w:val="16"/>
              </w:rPr>
              <w:t>2</w:t>
            </w:r>
            <w:r w:rsidRPr="00E21EF3">
              <w:rPr>
                <w:rFonts w:ascii="Times New Roman" w:hAnsi="Times New Roman"/>
                <w:sz w:val="16"/>
                <w:szCs w:val="16"/>
              </w:rPr>
              <w:t>2 г</w:t>
            </w:r>
            <w:r w:rsidRPr="00E21EF3">
              <w:rPr>
                <w:rFonts w:ascii="Times New Roman" w:hAnsi="Times New Roman"/>
                <w:spacing w:val="-1"/>
                <w:sz w:val="16"/>
                <w:szCs w:val="16"/>
              </w:rPr>
              <w:t>од</w:t>
            </w:r>
            <w:r w:rsidRPr="00E21EF3">
              <w:rPr>
                <w:rFonts w:ascii="Times New Roman" w:hAnsi="Times New Roman"/>
                <w:sz w:val="16"/>
                <w:szCs w:val="16"/>
              </w:rPr>
              <w:t>ы»</w:t>
            </w:r>
          </w:p>
        </w:tc>
        <w:tc>
          <w:tcPr>
            <w:tcW w:w="2126" w:type="dxa"/>
            <w:hideMark/>
          </w:tcPr>
          <w:p w14:paraId="77A09D65" w14:textId="77777777" w:rsidR="00EE1FF7" w:rsidRPr="00E21EF3" w:rsidRDefault="00EE1FF7" w:rsidP="008B6B23">
            <w:pPr>
              <w:jc w:val="center"/>
              <w:rPr>
                <w:rFonts w:ascii="Times New Roman" w:hAnsi="Times New Roman"/>
                <w:sz w:val="16"/>
                <w:szCs w:val="16"/>
              </w:rPr>
            </w:pPr>
            <w:r w:rsidRPr="00E21EF3">
              <w:rPr>
                <w:rFonts w:ascii="Times New Roman" w:hAnsi="Times New Roman"/>
                <w:sz w:val="16"/>
                <w:szCs w:val="16"/>
              </w:rPr>
              <w:t xml:space="preserve">МКУ «ГХ» </w:t>
            </w:r>
          </w:p>
          <w:p w14:paraId="67C319D5"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г. Дивногорска</w:t>
            </w:r>
          </w:p>
        </w:tc>
        <w:tc>
          <w:tcPr>
            <w:tcW w:w="1843" w:type="dxa"/>
            <w:hideMark/>
          </w:tcPr>
          <w:p w14:paraId="42C3012E"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01.07.2017</w:t>
            </w:r>
          </w:p>
        </w:tc>
        <w:tc>
          <w:tcPr>
            <w:tcW w:w="1559" w:type="dxa"/>
            <w:hideMark/>
          </w:tcPr>
          <w:p w14:paraId="4E1124C4" w14:textId="77777777" w:rsidR="00EE1FF7" w:rsidRPr="00E21EF3" w:rsidRDefault="00EE1FF7" w:rsidP="008B6B23">
            <w:pPr>
              <w:jc w:val="both"/>
              <w:rPr>
                <w:rFonts w:ascii="Times New Roman" w:hAnsi="Times New Roman"/>
                <w:sz w:val="16"/>
                <w:szCs w:val="16"/>
              </w:rPr>
            </w:pPr>
            <w:r w:rsidRPr="00E21EF3">
              <w:rPr>
                <w:rFonts w:ascii="Times New Roman" w:hAnsi="Times New Roman"/>
                <w:sz w:val="16"/>
                <w:szCs w:val="16"/>
              </w:rPr>
              <w:t>31.12.2017г.</w:t>
            </w:r>
          </w:p>
        </w:tc>
        <w:tc>
          <w:tcPr>
            <w:tcW w:w="1985" w:type="dxa"/>
            <w:hideMark/>
          </w:tcPr>
          <w:p w14:paraId="02BC51FE" w14:textId="77777777" w:rsidR="00EE1FF7" w:rsidRPr="00E21EF3" w:rsidRDefault="00EE1FF7" w:rsidP="008B6B23">
            <w:pPr>
              <w:pStyle w:val="a7"/>
              <w:rPr>
                <w:rFonts w:ascii="Times New Roman" w:hAnsi="Times New Roman"/>
                <w:sz w:val="16"/>
                <w:szCs w:val="16"/>
                <w:shd w:val="clear" w:color="auto" w:fill="FFFFFF"/>
              </w:rPr>
            </w:pPr>
            <w:r w:rsidRPr="00E21EF3">
              <w:rPr>
                <w:rFonts w:ascii="Times New Roman" w:hAnsi="Times New Roman"/>
                <w:sz w:val="16"/>
                <w:szCs w:val="16"/>
              </w:rPr>
              <w:t xml:space="preserve">Повышение уровня благоустройства дворовых территорий </w:t>
            </w:r>
            <w:r w:rsidRPr="00E21EF3">
              <w:rPr>
                <w:rFonts w:ascii="Times New Roman" w:hAnsi="Times New Roman"/>
                <w:sz w:val="16"/>
                <w:szCs w:val="16"/>
                <w:shd w:val="clear" w:color="auto" w:fill="FFFFFF"/>
              </w:rPr>
              <w:t>муниципального образования город Дивногорск.</w:t>
            </w:r>
          </w:p>
          <w:p w14:paraId="0DA22823" w14:textId="77777777" w:rsidR="00EE1FF7" w:rsidRPr="00E21EF3" w:rsidRDefault="00EE1FF7" w:rsidP="008B6B23">
            <w:pPr>
              <w:pStyle w:val="a7"/>
              <w:rPr>
                <w:rFonts w:ascii="Times New Roman" w:hAnsi="Times New Roman"/>
                <w:sz w:val="16"/>
                <w:szCs w:val="16"/>
              </w:rPr>
            </w:pPr>
            <w:r w:rsidRPr="00E21EF3">
              <w:rPr>
                <w:rFonts w:ascii="Times New Roman" w:hAnsi="Times New Roman"/>
                <w:sz w:val="16"/>
                <w:szCs w:val="16"/>
              </w:rPr>
              <w:t xml:space="preserve">Повышение уровня благоустройства муниципальных территорий общего пользования (парков, скверов, набережных и </w:t>
            </w:r>
            <w:r w:rsidRPr="00E21EF3">
              <w:rPr>
                <w:rFonts w:ascii="Times New Roman" w:hAnsi="Times New Roman"/>
                <w:sz w:val="16"/>
                <w:szCs w:val="16"/>
              </w:rPr>
              <w:lastRenderedPageBreak/>
              <w:t xml:space="preserve">т.д.) </w:t>
            </w:r>
            <w:r w:rsidRPr="00E21EF3">
              <w:rPr>
                <w:rFonts w:ascii="Times New Roman" w:hAnsi="Times New Roman"/>
                <w:sz w:val="16"/>
                <w:szCs w:val="16"/>
                <w:shd w:val="clear" w:color="auto" w:fill="FFFFFF"/>
              </w:rPr>
              <w:t>муниципального образования город Дивногорск.</w:t>
            </w:r>
          </w:p>
          <w:p w14:paraId="20EA764D" w14:textId="77777777" w:rsidR="00EE1FF7" w:rsidRPr="00E21EF3" w:rsidRDefault="00EE1FF7" w:rsidP="008B6B23">
            <w:pPr>
              <w:rPr>
                <w:rFonts w:ascii="Times New Roman" w:hAnsi="Times New Roman"/>
                <w:sz w:val="16"/>
                <w:szCs w:val="16"/>
              </w:rPr>
            </w:pPr>
            <w:r w:rsidRPr="00E21EF3">
              <w:rPr>
                <w:rFonts w:ascii="Times New Roman" w:hAnsi="Times New Roman"/>
                <w:sz w:val="16"/>
                <w:szCs w:val="16"/>
              </w:rPr>
              <w:t>Повышение уровня вовлеченности заинтересованных</w:t>
            </w:r>
            <w:r>
              <w:rPr>
                <w:rFonts w:ascii="Times New Roman" w:hAnsi="Times New Roman"/>
                <w:sz w:val="16"/>
                <w:szCs w:val="16"/>
              </w:rPr>
              <w:t xml:space="preserve"> </w:t>
            </w:r>
            <w:r w:rsidRPr="00E21EF3">
              <w:rPr>
                <w:rFonts w:ascii="Times New Roman" w:hAnsi="Times New Roman"/>
                <w:sz w:val="16"/>
                <w:szCs w:val="16"/>
              </w:rPr>
              <w:t xml:space="preserve">граждан, организаций в реализацию мероприятий по благоустройству территории </w:t>
            </w:r>
            <w:r w:rsidRPr="00E21EF3">
              <w:rPr>
                <w:rFonts w:ascii="Times New Roman" w:hAnsi="Times New Roman"/>
                <w:sz w:val="16"/>
                <w:szCs w:val="16"/>
                <w:shd w:val="clear" w:color="auto" w:fill="FFFFFF"/>
              </w:rPr>
              <w:t xml:space="preserve">муниципального образования город Дивногорск. </w:t>
            </w:r>
          </w:p>
        </w:tc>
        <w:tc>
          <w:tcPr>
            <w:tcW w:w="2126" w:type="dxa"/>
            <w:hideMark/>
          </w:tcPr>
          <w:p w14:paraId="5DC91933" w14:textId="77777777" w:rsidR="00EE1FF7" w:rsidRPr="00E21EF3" w:rsidRDefault="00EE1FF7" w:rsidP="008B6B23">
            <w:pPr>
              <w:rPr>
                <w:rFonts w:ascii="Times New Roman" w:hAnsi="Times New Roman"/>
                <w:sz w:val="16"/>
                <w:szCs w:val="16"/>
              </w:rPr>
            </w:pPr>
          </w:p>
        </w:tc>
        <w:tc>
          <w:tcPr>
            <w:tcW w:w="2835" w:type="dxa"/>
            <w:hideMark/>
          </w:tcPr>
          <w:p w14:paraId="06D8A055" w14:textId="77777777" w:rsidR="00EE1FF7" w:rsidRPr="00E21EF3" w:rsidRDefault="00EE1FF7" w:rsidP="008B6B23">
            <w:pPr>
              <w:ind w:firstLine="709"/>
              <w:jc w:val="both"/>
              <w:rPr>
                <w:rFonts w:ascii="Times New Roman" w:hAnsi="Times New Roman"/>
                <w:sz w:val="16"/>
                <w:szCs w:val="16"/>
              </w:rPr>
            </w:pPr>
          </w:p>
        </w:tc>
      </w:tr>
    </w:tbl>
    <w:p w14:paraId="696436C3" w14:textId="77777777" w:rsidR="00EE1FF7" w:rsidRPr="00E21EF3" w:rsidRDefault="00EE1FF7" w:rsidP="00EE1FF7">
      <w:pPr>
        <w:rPr>
          <w:rFonts w:ascii="Times New Roman" w:hAnsi="Times New Roman"/>
          <w:sz w:val="16"/>
          <w:szCs w:val="16"/>
        </w:rPr>
      </w:pPr>
    </w:p>
    <w:p w14:paraId="4495BF84" w14:textId="77777777" w:rsidR="00EE1FF7" w:rsidRPr="006F7D7D" w:rsidRDefault="00EE1FF7" w:rsidP="00EE1FF7">
      <w:pPr>
        <w:pStyle w:val="a7"/>
        <w:ind w:left="10348"/>
        <w:rPr>
          <w:rFonts w:ascii="Times New Roman" w:hAnsi="Times New Roman"/>
          <w:sz w:val="22"/>
          <w:szCs w:val="28"/>
        </w:rPr>
      </w:pPr>
      <w:r w:rsidRPr="00E21EF3">
        <w:rPr>
          <w:rFonts w:ascii="Times New Roman" w:hAnsi="Times New Roman"/>
          <w:sz w:val="16"/>
          <w:szCs w:val="16"/>
        </w:rPr>
        <w:br w:type="page"/>
      </w:r>
      <w:r w:rsidRPr="006F7D7D">
        <w:rPr>
          <w:rFonts w:ascii="Times New Roman" w:hAnsi="Times New Roman"/>
          <w:sz w:val="22"/>
          <w:szCs w:val="28"/>
        </w:rPr>
        <w:lastRenderedPageBreak/>
        <w:t xml:space="preserve">Приложение № 6 к подпрограмме </w:t>
      </w:r>
      <w:r w:rsidRPr="006F7D7D">
        <w:rPr>
          <w:rFonts w:ascii="Times New Roman" w:hAnsi="Times New Roman"/>
          <w:sz w:val="22"/>
          <w:szCs w:val="28"/>
          <w:lang w:eastAsia="ru-RU"/>
        </w:rPr>
        <w:t>«Формирование комфортной городской среды»</w:t>
      </w:r>
    </w:p>
    <w:p w14:paraId="3FE0FB47" w14:textId="77777777" w:rsidR="00EE1FF7" w:rsidRPr="006F7D7D" w:rsidRDefault="00EE1FF7" w:rsidP="00EE1FF7">
      <w:pPr>
        <w:rPr>
          <w:rFonts w:ascii="Times New Roman" w:hAnsi="Times New Roman"/>
          <w:sz w:val="28"/>
          <w:szCs w:val="28"/>
        </w:rPr>
      </w:pPr>
    </w:p>
    <w:tbl>
      <w:tblPr>
        <w:tblW w:w="4955" w:type="pct"/>
        <w:tblLayout w:type="fixed"/>
        <w:tblLook w:val="04A0" w:firstRow="1" w:lastRow="0" w:firstColumn="1" w:lastColumn="0" w:noHBand="0" w:noVBand="1"/>
      </w:tblPr>
      <w:tblGrid>
        <w:gridCol w:w="14653"/>
      </w:tblGrid>
      <w:tr w:rsidR="00EE1FF7" w:rsidRPr="006F7D7D" w14:paraId="35C621D1" w14:textId="77777777" w:rsidTr="008B6B23">
        <w:trPr>
          <w:trHeight w:val="452"/>
        </w:trPr>
        <w:tc>
          <w:tcPr>
            <w:tcW w:w="5000" w:type="pct"/>
          </w:tcPr>
          <w:p w14:paraId="3514A1D8" w14:textId="77777777" w:rsidR="00EE1FF7" w:rsidRPr="006F7D7D" w:rsidRDefault="00EE1FF7" w:rsidP="008B6B23">
            <w:pPr>
              <w:jc w:val="center"/>
              <w:rPr>
                <w:rFonts w:ascii="Times New Roman" w:hAnsi="Times New Roman"/>
                <w:sz w:val="28"/>
                <w:szCs w:val="28"/>
              </w:rPr>
            </w:pPr>
            <w:r w:rsidRPr="006F7D7D">
              <w:rPr>
                <w:rFonts w:ascii="Times New Roman" w:hAnsi="Times New Roman"/>
                <w:sz w:val="28"/>
                <w:szCs w:val="28"/>
              </w:rPr>
              <w:t>Ресурсное обеспечение реализации подпрограммы «Формирование комфортной городской среды» на 2017г</w:t>
            </w:r>
          </w:p>
          <w:p w14:paraId="7391A725" w14:textId="77777777" w:rsidR="00EE1FF7" w:rsidRPr="006F7D7D" w:rsidRDefault="00EE1FF7" w:rsidP="008B6B23">
            <w:pPr>
              <w:jc w:val="center"/>
              <w:rPr>
                <w:rFonts w:ascii="Times New Roman" w:hAnsi="Times New Roman"/>
                <w:b/>
                <w:bCs/>
                <w:lang w:eastAsia="ru-RU"/>
              </w:rPr>
            </w:pPr>
          </w:p>
        </w:tc>
      </w:tr>
    </w:tbl>
    <w:p w14:paraId="0D0C0DA5" w14:textId="77777777" w:rsidR="00EE1FF7" w:rsidRPr="006F7D7D" w:rsidRDefault="00EE1FF7" w:rsidP="00EE1FF7">
      <w:pPr>
        <w:rPr>
          <w:rFonts w:ascii="Times New Roman" w:hAnsi="Times New Roman"/>
          <w:sz w:val="28"/>
          <w:szCs w:val="28"/>
        </w:rPr>
      </w:pPr>
    </w:p>
    <w:tbl>
      <w:tblPr>
        <w:tblW w:w="15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1811"/>
        <w:gridCol w:w="700"/>
        <w:gridCol w:w="139"/>
        <w:gridCol w:w="560"/>
        <w:gridCol w:w="1394"/>
        <w:gridCol w:w="560"/>
        <w:gridCol w:w="977"/>
        <w:gridCol w:w="1255"/>
        <w:gridCol w:w="977"/>
        <w:gridCol w:w="1395"/>
        <w:gridCol w:w="838"/>
        <w:gridCol w:w="839"/>
        <w:gridCol w:w="1811"/>
      </w:tblGrid>
      <w:tr w:rsidR="00EE1FF7" w:rsidRPr="006F7D7D" w14:paraId="782B0653" w14:textId="77777777" w:rsidTr="008B6B23">
        <w:trPr>
          <w:trHeight w:val="367"/>
          <w:jc w:val="center"/>
        </w:trPr>
        <w:tc>
          <w:tcPr>
            <w:tcW w:w="2552" w:type="dxa"/>
            <w:vMerge w:val="restart"/>
            <w:shd w:val="clear" w:color="auto" w:fill="auto"/>
            <w:vAlign w:val="center"/>
            <w:hideMark/>
          </w:tcPr>
          <w:p w14:paraId="227427B1"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Наименование</w:t>
            </w:r>
            <w:r>
              <w:rPr>
                <w:rFonts w:ascii="Times New Roman" w:hAnsi="Times New Roman"/>
                <w:sz w:val="24"/>
                <w:szCs w:val="24"/>
                <w:lang w:eastAsia="ru-RU"/>
              </w:rPr>
              <w:t xml:space="preserve"> </w:t>
            </w:r>
            <w:r w:rsidRPr="006F7D7D">
              <w:rPr>
                <w:rFonts w:ascii="Times New Roman" w:hAnsi="Times New Roman"/>
                <w:sz w:val="24"/>
                <w:szCs w:val="24"/>
                <w:lang w:eastAsia="ru-RU"/>
              </w:rPr>
              <w:t>программы, подпрограммы</w:t>
            </w:r>
          </w:p>
        </w:tc>
        <w:tc>
          <w:tcPr>
            <w:tcW w:w="1843" w:type="dxa"/>
            <w:vMerge w:val="restart"/>
            <w:shd w:val="clear" w:color="auto" w:fill="auto"/>
            <w:vAlign w:val="center"/>
            <w:hideMark/>
          </w:tcPr>
          <w:p w14:paraId="5D238658"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xml:space="preserve">РБС </w:t>
            </w:r>
          </w:p>
        </w:tc>
        <w:tc>
          <w:tcPr>
            <w:tcW w:w="3402" w:type="dxa"/>
            <w:gridSpan w:val="5"/>
            <w:vMerge w:val="restart"/>
            <w:shd w:val="clear" w:color="auto" w:fill="auto"/>
            <w:vAlign w:val="center"/>
            <w:hideMark/>
          </w:tcPr>
          <w:p w14:paraId="36E5BE0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Код бюджетной классификации</w:t>
            </w:r>
          </w:p>
        </w:tc>
        <w:tc>
          <w:tcPr>
            <w:tcW w:w="8222" w:type="dxa"/>
            <w:gridSpan w:val="7"/>
          </w:tcPr>
          <w:p w14:paraId="26B7E724"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xml:space="preserve"> Расходы </w:t>
            </w:r>
          </w:p>
        </w:tc>
      </w:tr>
      <w:tr w:rsidR="00EE1FF7" w:rsidRPr="006F7D7D" w14:paraId="26628335" w14:textId="77777777" w:rsidTr="008B6B23">
        <w:trPr>
          <w:trHeight w:val="315"/>
          <w:jc w:val="center"/>
        </w:trPr>
        <w:tc>
          <w:tcPr>
            <w:tcW w:w="2552" w:type="dxa"/>
            <w:vMerge/>
            <w:vAlign w:val="center"/>
            <w:hideMark/>
          </w:tcPr>
          <w:p w14:paraId="259E8B7A" w14:textId="77777777" w:rsidR="00EE1FF7" w:rsidRPr="006F7D7D" w:rsidRDefault="00EE1FF7" w:rsidP="008B6B23">
            <w:pPr>
              <w:rPr>
                <w:rFonts w:ascii="Times New Roman" w:hAnsi="Times New Roman"/>
                <w:sz w:val="24"/>
                <w:szCs w:val="24"/>
                <w:lang w:eastAsia="ru-RU"/>
              </w:rPr>
            </w:pPr>
          </w:p>
        </w:tc>
        <w:tc>
          <w:tcPr>
            <w:tcW w:w="1843" w:type="dxa"/>
            <w:vMerge/>
            <w:vAlign w:val="center"/>
            <w:hideMark/>
          </w:tcPr>
          <w:p w14:paraId="4E597B65" w14:textId="77777777" w:rsidR="00EE1FF7" w:rsidRPr="006F7D7D" w:rsidRDefault="00EE1FF7" w:rsidP="008B6B23">
            <w:pPr>
              <w:rPr>
                <w:rFonts w:ascii="Times New Roman" w:hAnsi="Times New Roman"/>
                <w:sz w:val="24"/>
                <w:szCs w:val="24"/>
                <w:lang w:eastAsia="ru-RU"/>
              </w:rPr>
            </w:pPr>
          </w:p>
        </w:tc>
        <w:tc>
          <w:tcPr>
            <w:tcW w:w="3402" w:type="dxa"/>
            <w:gridSpan w:val="5"/>
            <w:vMerge/>
            <w:vAlign w:val="center"/>
            <w:hideMark/>
          </w:tcPr>
          <w:p w14:paraId="59DFB4BF" w14:textId="77777777" w:rsidR="00EE1FF7" w:rsidRPr="006F7D7D" w:rsidRDefault="00EE1FF7" w:rsidP="008B6B23">
            <w:pPr>
              <w:rPr>
                <w:rFonts w:ascii="Times New Roman" w:hAnsi="Times New Roman"/>
                <w:sz w:val="24"/>
                <w:szCs w:val="24"/>
                <w:lang w:eastAsia="ru-RU"/>
              </w:rPr>
            </w:pPr>
          </w:p>
        </w:tc>
        <w:tc>
          <w:tcPr>
            <w:tcW w:w="8222" w:type="dxa"/>
            <w:gridSpan w:val="7"/>
          </w:tcPr>
          <w:p w14:paraId="7625E22B"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xml:space="preserve"> (тыс. руб.), годы </w:t>
            </w:r>
          </w:p>
        </w:tc>
      </w:tr>
      <w:tr w:rsidR="00EE1FF7" w:rsidRPr="006F7D7D" w14:paraId="22A539A9" w14:textId="77777777" w:rsidTr="008B6B23">
        <w:trPr>
          <w:trHeight w:val="351"/>
          <w:jc w:val="center"/>
        </w:trPr>
        <w:tc>
          <w:tcPr>
            <w:tcW w:w="2552" w:type="dxa"/>
            <w:vAlign w:val="center"/>
            <w:hideMark/>
          </w:tcPr>
          <w:p w14:paraId="2C505E33" w14:textId="77777777" w:rsidR="00EE1FF7" w:rsidRPr="006F7D7D" w:rsidRDefault="00EE1FF7" w:rsidP="008B6B23">
            <w:pPr>
              <w:rPr>
                <w:rFonts w:ascii="Times New Roman" w:hAnsi="Times New Roman"/>
                <w:sz w:val="24"/>
                <w:szCs w:val="24"/>
                <w:lang w:eastAsia="ru-RU"/>
              </w:rPr>
            </w:pPr>
          </w:p>
        </w:tc>
        <w:tc>
          <w:tcPr>
            <w:tcW w:w="1843" w:type="dxa"/>
            <w:vAlign w:val="center"/>
            <w:hideMark/>
          </w:tcPr>
          <w:p w14:paraId="223A8B1E" w14:textId="77777777" w:rsidR="00EE1FF7" w:rsidRPr="006F7D7D" w:rsidRDefault="00EE1FF7" w:rsidP="008B6B23">
            <w:pPr>
              <w:rPr>
                <w:rFonts w:ascii="Times New Roman" w:hAnsi="Times New Roman"/>
                <w:sz w:val="24"/>
                <w:szCs w:val="24"/>
                <w:lang w:eastAsia="ru-RU"/>
              </w:rPr>
            </w:pPr>
          </w:p>
        </w:tc>
        <w:tc>
          <w:tcPr>
            <w:tcW w:w="851" w:type="dxa"/>
            <w:gridSpan w:val="2"/>
            <w:shd w:val="clear" w:color="auto" w:fill="auto"/>
            <w:vAlign w:val="center"/>
            <w:hideMark/>
          </w:tcPr>
          <w:p w14:paraId="3AF7C76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РБС</w:t>
            </w:r>
          </w:p>
        </w:tc>
        <w:tc>
          <w:tcPr>
            <w:tcW w:w="567" w:type="dxa"/>
            <w:shd w:val="clear" w:color="auto" w:fill="auto"/>
            <w:vAlign w:val="center"/>
            <w:hideMark/>
          </w:tcPr>
          <w:p w14:paraId="4EA99B86" w14:textId="77777777" w:rsidR="00EE1FF7" w:rsidRPr="006F7D7D" w:rsidRDefault="00EE1FF7" w:rsidP="008B6B23">
            <w:pPr>
              <w:jc w:val="center"/>
              <w:rPr>
                <w:rFonts w:ascii="Times New Roman" w:hAnsi="Times New Roman"/>
                <w:sz w:val="24"/>
                <w:szCs w:val="24"/>
                <w:lang w:eastAsia="ru-RU"/>
              </w:rPr>
            </w:pPr>
            <w:proofErr w:type="spellStart"/>
            <w:r w:rsidRPr="006F7D7D">
              <w:rPr>
                <w:rFonts w:ascii="Times New Roman" w:hAnsi="Times New Roman"/>
                <w:sz w:val="24"/>
                <w:szCs w:val="24"/>
                <w:lang w:eastAsia="ru-RU"/>
              </w:rPr>
              <w:t>РзПр</w:t>
            </w:r>
            <w:proofErr w:type="spellEnd"/>
          </w:p>
        </w:tc>
        <w:tc>
          <w:tcPr>
            <w:tcW w:w="1417" w:type="dxa"/>
            <w:shd w:val="clear" w:color="auto" w:fill="auto"/>
            <w:vAlign w:val="center"/>
            <w:hideMark/>
          </w:tcPr>
          <w:p w14:paraId="5BC04D1A"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ЦСР</w:t>
            </w:r>
          </w:p>
        </w:tc>
        <w:tc>
          <w:tcPr>
            <w:tcW w:w="567" w:type="dxa"/>
            <w:shd w:val="clear" w:color="auto" w:fill="auto"/>
            <w:vAlign w:val="center"/>
            <w:hideMark/>
          </w:tcPr>
          <w:p w14:paraId="7B5ACE1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xml:space="preserve">ВР </w:t>
            </w:r>
          </w:p>
        </w:tc>
        <w:tc>
          <w:tcPr>
            <w:tcW w:w="992" w:type="dxa"/>
            <w:shd w:val="clear" w:color="auto" w:fill="auto"/>
            <w:vAlign w:val="center"/>
            <w:hideMark/>
          </w:tcPr>
          <w:p w14:paraId="65A1148E"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2014</w:t>
            </w:r>
          </w:p>
        </w:tc>
        <w:tc>
          <w:tcPr>
            <w:tcW w:w="1276" w:type="dxa"/>
            <w:shd w:val="clear" w:color="auto" w:fill="auto"/>
            <w:vAlign w:val="center"/>
            <w:hideMark/>
          </w:tcPr>
          <w:p w14:paraId="6F9E8172"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2015</w:t>
            </w:r>
          </w:p>
        </w:tc>
        <w:tc>
          <w:tcPr>
            <w:tcW w:w="992" w:type="dxa"/>
            <w:shd w:val="clear" w:color="auto" w:fill="auto"/>
            <w:vAlign w:val="center"/>
            <w:hideMark/>
          </w:tcPr>
          <w:p w14:paraId="2ED8E7E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2016</w:t>
            </w:r>
          </w:p>
        </w:tc>
        <w:tc>
          <w:tcPr>
            <w:tcW w:w="1418" w:type="dxa"/>
            <w:shd w:val="clear" w:color="auto" w:fill="auto"/>
            <w:vAlign w:val="center"/>
            <w:hideMark/>
          </w:tcPr>
          <w:p w14:paraId="52455B9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2017</w:t>
            </w:r>
          </w:p>
        </w:tc>
        <w:tc>
          <w:tcPr>
            <w:tcW w:w="850" w:type="dxa"/>
            <w:shd w:val="clear" w:color="auto" w:fill="auto"/>
            <w:vAlign w:val="center"/>
            <w:hideMark/>
          </w:tcPr>
          <w:p w14:paraId="49D68A9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2018</w:t>
            </w:r>
          </w:p>
        </w:tc>
        <w:tc>
          <w:tcPr>
            <w:tcW w:w="851" w:type="dxa"/>
            <w:vAlign w:val="center"/>
          </w:tcPr>
          <w:p w14:paraId="468E9BB1"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2019</w:t>
            </w:r>
          </w:p>
        </w:tc>
        <w:tc>
          <w:tcPr>
            <w:tcW w:w="1843" w:type="dxa"/>
            <w:shd w:val="clear" w:color="auto" w:fill="auto"/>
            <w:vAlign w:val="center"/>
            <w:hideMark/>
          </w:tcPr>
          <w:p w14:paraId="67F7A5EC"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 xml:space="preserve"> Итого на период </w:t>
            </w:r>
          </w:p>
        </w:tc>
      </w:tr>
      <w:tr w:rsidR="00EE1FF7" w:rsidRPr="006F7D7D" w14:paraId="53D93E5D" w14:textId="77777777" w:rsidTr="008B6B23">
        <w:trPr>
          <w:trHeight w:val="351"/>
          <w:jc w:val="center"/>
        </w:trPr>
        <w:tc>
          <w:tcPr>
            <w:tcW w:w="16019" w:type="dxa"/>
            <w:gridSpan w:val="14"/>
            <w:vAlign w:val="center"/>
          </w:tcPr>
          <w:p w14:paraId="37A1C397" w14:textId="77777777" w:rsidR="00EE1FF7" w:rsidRPr="006F7D7D" w:rsidRDefault="00EE1FF7" w:rsidP="008B6B23">
            <w:pPr>
              <w:rPr>
                <w:rFonts w:ascii="Times New Roman" w:hAnsi="Times New Roman"/>
                <w:b/>
                <w:sz w:val="24"/>
                <w:szCs w:val="24"/>
                <w:lang w:eastAsia="ru-RU"/>
              </w:rPr>
            </w:pPr>
            <w:r w:rsidRPr="006F7D7D">
              <w:rPr>
                <w:rFonts w:ascii="Times New Roman" w:hAnsi="Times New Roman"/>
                <w:b/>
                <w:sz w:val="24"/>
                <w:szCs w:val="24"/>
              </w:rPr>
              <w:t>Подпрограмма № 6 «Формирование комфортной городской среды»</w:t>
            </w:r>
          </w:p>
        </w:tc>
      </w:tr>
      <w:tr w:rsidR="00EE1FF7" w:rsidRPr="006F7D7D" w14:paraId="679D63D7" w14:textId="77777777" w:rsidTr="008B6B23">
        <w:trPr>
          <w:trHeight w:val="351"/>
          <w:jc w:val="center"/>
        </w:trPr>
        <w:tc>
          <w:tcPr>
            <w:tcW w:w="16019" w:type="dxa"/>
            <w:gridSpan w:val="14"/>
            <w:vAlign w:val="center"/>
          </w:tcPr>
          <w:p w14:paraId="503A4CB4" w14:textId="77777777" w:rsidR="00EE1FF7" w:rsidRPr="006F7D7D" w:rsidRDefault="00EE1FF7" w:rsidP="008B6B23">
            <w:pPr>
              <w:rPr>
                <w:rFonts w:ascii="Times New Roman" w:hAnsi="Times New Roman"/>
                <w:b/>
                <w:sz w:val="24"/>
                <w:szCs w:val="24"/>
              </w:rPr>
            </w:pPr>
            <w:r w:rsidRPr="006F7D7D">
              <w:rPr>
                <w:rFonts w:ascii="Times New Roman" w:hAnsi="Times New Roman"/>
                <w:b/>
                <w:sz w:val="24"/>
                <w:szCs w:val="24"/>
              </w:rPr>
              <w:t>Цель 1.</w:t>
            </w:r>
            <w:r>
              <w:rPr>
                <w:rFonts w:ascii="Times New Roman" w:hAnsi="Times New Roman"/>
                <w:b/>
                <w:sz w:val="24"/>
                <w:szCs w:val="24"/>
              </w:rPr>
              <w:t xml:space="preserve"> </w:t>
            </w:r>
            <w:r w:rsidRPr="006F7D7D">
              <w:rPr>
                <w:rFonts w:ascii="Times New Roman" w:hAnsi="Times New Roman"/>
                <w:sz w:val="24"/>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EE1FF7" w:rsidRPr="006F7D7D" w14:paraId="15C591D2" w14:textId="77777777" w:rsidTr="008B6B23">
        <w:trPr>
          <w:trHeight w:val="351"/>
          <w:jc w:val="center"/>
        </w:trPr>
        <w:tc>
          <w:tcPr>
            <w:tcW w:w="16019" w:type="dxa"/>
            <w:gridSpan w:val="14"/>
            <w:vAlign w:val="center"/>
          </w:tcPr>
          <w:p w14:paraId="1C0C0FC4" w14:textId="77777777" w:rsidR="00EE1FF7" w:rsidRPr="006F7D7D" w:rsidRDefault="00EE1FF7" w:rsidP="008B6B23">
            <w:pPr>
              <w:rPr>
                <w:rFonts w:ascii="Times New Roman" w:hAnsi="Times New Roman"/>
                <w:b/>
                <w:sz w:val="24"/>
                <w:szCs w:val="24"/>
              </w:rPr>
            </w:pPr>
            <w:r w:rsidRPr="006F7D7D">
              <w:rPr>
                <w:rFonts w:ascii="Times New Roman" w:hAnsi="Times New Roman"/>
                <w:b/>
                <w:sz w:val="24"/>
                <w:szCs w:val="24"/>
              </w:rPr>
              <w:t xml:space="preserve">Задача 1. </w:t>
            </w:r>
            <w:r w:rsidRPr="006F7D7D">
              <w:rPr>
                <w:rFonts w:ascii="Times New Roman" w:hAnsi="Times New Roman"/>
                <w:sz w:val="24"/>
                <w:szCs w:val="28"/>
                <w:lang w:eastAsia="ru-RU"/>
              </w:rPr>
              <w:t>Повышение уровня благоустройства дворовых территорий многоквартирных жилых домов и проездов к дворовым территориям</w:t>
            </w:r>
          </w:p>
        </w:tc>
      </w:tr>
      <w:tr w:rsidR="00EE1FF7" w:rsidRPr="006F7D7D" w14:paraId="4F8F88CD" w14:textId="77777777" w:rsidTr="008B6B23">
        <w:trPr>
          <w:trHeight w:val="425"/>
          <w:jc w:val="center"/>
        </w:trPr>
        <w:tc>
          <w:tcPr>
            <w:tcW w:w="2552" w:type="dxa"/>
            <w:vMerge w:val="restart"/>
            <w:shd w:val="clear" w:color="auto" w:fill="auto"/>
            <w:vAlign w:val="center"/>
          </w:tcPr>
          <w:p w14:paraId="5777E0EE" w14:textId="77777777" w:rsidR="00EE1FF7" w:rsidRPr="006F7D7D" w:rsidRDefault="00EE1FF7" w:rsidP="008B6B23">
            <w:pPr>
              <w:rPr>
                <w:rFonts w:ascii="Times New Roman" w:hAnsi="Times New Roman"/>
                <w:sz w:val="24"/>
                <w:szCs w:val="24"/>
              </w:rPr>
            </w:pPr>
            <w:r w:rsidRPr="006F7D7D">
              <w:rPr>
                <w:rFonts w:ascii="Times New Roman" w:hAnsi="Times New Roman"/>
                <w:sz w:val="24"/>
                <w:szCs w:val="24"/>
              </w:rPr>
              <w:t>Мероприятие 1.</w:t>
            </w:r>
          </w:p>
          <w:p w14:paraId="2CFCFAC8" w14:textId="77777777" w:rsidR="00EE1FF7" w:rsidRPr="006F7D7D" w:rsidRDefault="00EE1FF7" w:rsidP="008B6B23">
            <w:pPr>
              <w:rPr>
                <w:rFonts w:ascii="Times New Roman" w:hAnsi="Times New Roman"/>
                <w:sz w:val="24"/>
                <w:szCs w:val="24"/>
              </w:rPr>
            </w:pPr>
            <w:r w:rsidRPr="006F7D7D">
              <w:rPr>
                <w:rFonts w:ascii="Times New Roman" w:hAnsi="Times New Roman"/>
                <w:sz w:val="24"/>
                <w:szCs w:val="24"/>
              </w:rPr>
              <w:t>Благоустройство дворовой территории многоквартирных жилых домов и проездов к дворовым территориям</w:t>
            </w:r>
          </w:p>
        </w:tc>
        <w:tc>
          <w:tcPr>
            <w:tcW w:w="1843" w:type="dxa"/>
            <w:vMerge w:val="restart"/>
            <w:shd w:val="clear" w:color="auto" w:fill="auto"/>
            <w:vAlign w:val="center"/>
          </w:tcPr>
          <w:p w14:paraId="002D88DA"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МКУ «Городское хозяйство» города Дивногорска</w:t>
            </w:r>
          </w:p>
        </w:tc>
        <w:tc>
          <w:tcPr>
            <w:tcW w:w="709" w:type="dxa"/>
            <w:shd w:val="clear" w:color="auto" w:fill="auto"/>
            <w:vAlign w:val="center"/>
          </w:tcPr>
          <w:p w14:paraId="6DE7BD87"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14:paraId="6E5ED5EF"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14:paraId="47421DA5"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14:paraId="4E782B77"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810</w:t>
            </w:r>
          </w:p>
        </w:tc>
        <w:tc>
          <w:tcPr>
            <w:tcW w:w="992" w:type="dxa"/>
            <w:shd w:val="clear" w:color="auto" w:fill="auto"/>
            <w:vAlign w:val="center"/>
          </w:tcPr>
          <w:p w14:paraId="73285CFA"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6E83E07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54477353"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54200A3F"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8 381,353</w:t>
            </w:r>
          </w:p>
        </w:tc>
        <w:tc>
          <w:tcPr>
            <w:tcW w:w="850" w:type="dxa"/>
            <w:shd w:val="clear" w:color="auto" w:fill="auto"/>
            <w:vAlign w:val="center"/>
          </w:tcPr>
          <w:p w14:paraId="6C35FD95"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6E4E3024"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4899CE63"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8 381,353</w:t>
            </w:r>
          </w:p>
        </w:tc>
      </w:tr>
      <w:tr w:rsidR="00EE1FF7" w:rsidRPr="006F7D7D" w14:paraId="147C8A8C" w14:textId="77777777" w:rsidTr="008B6B23">
        <w:trPr>
          <w:trHeight w:val="474"/>
          <w:jc w:val="center"/>
        </w:trPr>
        <w:tc>
          <w:tcPr>
            <w:tcW w:w="2552" w:type="dxa"/>
            <w:vMerge/>
            <w:shd w:val="clear" w:color="auto" w:fill="auto"/>
            <w:vAlign w:val="center"/>
          </w:tcPr>
          <w:p w14:paraId="507FFC56" w14:textId="77777777" w:rsidR="00EE1FF7" w:rsidRPr="006F7D7D" w:rsidRDefault="00EE1FF7" w:rsidP="008B6B23">
            <w:pPr>
              <w:rPr>
                <w:rFonts w:ascii="Times New Roman" w:hAnsi="Times New Roman"/>
                <w:sz w:val="24"/>
                <w:szCs w:val="24"/>
              </w:rPr>
            </w:pPr>
          </w:p>
        </w:tc>
        <w:tc>
          <w:tcPr>
            <w:tcW w:w="1843" w:type="dxa"/>
            <w:vMerge/>
            <w:shd w:val="clear" w:color="auto" w:fill="auto"/>
            <w:vAlign w:val="center"/>
          </w:tcPr>
          <w:p w14:paraId="59003D3E" w14:textId="77777777" w:rsidR="00EE1FF7" w:rsidRPr="006F7D7D" w:rsidRDefault="00EE1FF7" w:rsidP="008B6B23">
            <w:pPr>
              <w:rPr>
                <w:rFonts w:ascii="Times New Roman" w:hAnsi="Times New Roman"/>
                <w:sz w:val="24"/>
                <w:szCs w:val="24"/>
                <w:lang w:eastAsia="ru-RU"/>
              </w:rPr>
            </w:pPr>
          </w:p>
        </w:tc>
        <w:tc>
          <w:tcPr>
            <w:tcW w:w="709" w:type="dxa"/>
            <w:shd w:val="clear" w:color="auto" w:fill="auto"/>
            <w:vAlign w:val="center"/>
          </w:tcPr>
          <w:p w14:paraId="793A50BB"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14:paraId="4D3814A3"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14:paraId="7B7C910B"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14:paraId="74D55F69"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810</w:t>
            </w:r>
          </w:p>
        </w:tc>
        <w:tc>
          <w:tcPr>
            <w:tcW w:w="992" w:type="dxa"/>
            <w:shd w:val="clear" w:color="auto" w:fill="auto"/>
            <w:vAlign w:val="center"/>
          </w:tcPr>
          <w:p w14:paraId="38BA2845"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58A7B2E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3487784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4C1EEBC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5 824,347</w:t>
            </w:r>
          </w:p>
        </w:tc>
        <w:tc>
          <w:tcPr>
            <w:tcW w:w="850" w:type="dxa"/>
            <w:shd w:val="clear" w:color="auto" w:fill="auto"/>
            <w:vAlign w:val="center"/>
          </w:tcPr>
          <w:p w14:paraId="594807E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3B644E9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12279B4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5 824,347</w:t>
            </w:r>
          </w:p>
        </w:tc>
      </w:tr>
      <w:tr w:rsidR="00EE1FF7" w:rsidRPr="006F7D7D" w14:paraId="36876A8B" w14:textId="77777777" w:rsidTr="008B6B23">
        <w:trPr>
          <w:trHeight w:val="351"/>
          <w:jc w:val="center"/>
        </w:trPr>
        <w:tc>
          <w:tcPr>
            <w:tcW w:w="2552" w:type="dxa"/>
            <w:vMerge/>
            <w:shd w:val="clear" w:color="auto" w:fill="auto"/>
            <w:vAlign w:val="center"/>
          </w:tcPr>
          <w:p w14:paraId="08DBE698" w14:textId="77777777" w:rsidR="00EE1FF7" w:rsidRPr="006F7D7D" w:rsidRDefault="00EE1FF7" w:rsidP="008B6B23">
            <w:pPr>
              <w:rPr>
                <w:rFonts w:ascii="Times New Roman" w:hAnsi="Times New Roman"/>
                <w:sz w:val="24"/>
                <w:szCs w:val="24"/>
              </w:rPr>
            </w:pPr>
          </w:p>
        </w:tc>
        <w:tc>
          <w:tcPr>
            <w:tcW w:w="1843" w:type="dxa"/>
            <w:vMerge/>
            <w:shd w:val="clear" w:color="auto" w:fill="auto"/>
            <w:vAlign w:val="center"/>
          </w:tcPr>
          <w:p w14:paraId="7729FE80" w14:textId="77777777" w:rsidR="00EE1FF7" w:rsidRPr="006F7D7D" w:rsidRDefault="00EE1FF7" w:rsidP="008B6B23">
            <w:pPr>
              <w:rPr>
                <w:rFonts w:ascii="Times New Roman" w:hAnsi="Times New Roman"/>
                <w:sz w:val="24"/>
                <w:szCs w:val="24"/>
                <w:lang w:eastAsia="ru-RU"/>
              </w:rPr>
            </w:pPr>
          </w:p>
        </w:tc>
        <w:tc>
          <w:tcPr>
            <w:tcW w:w="709" w:type="dxa"/>
            <w:shd w:val="clear" w:color="auto" w:fill="auto"/>
            <w:vAlign w:val="center"/>
          </w:tcPr>
          <w:p w14:paraId="211577ED"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14:paraId="4FA689A7"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14:paraId="42FB9B3E"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S</w:t>
            </w:r>
            <w:r w:rsidRPr="006F7D7D">
              <w:rPr>
                <w:rFonts w:ascii="Times New Roman" w:hAnsi="Times New Roman"/>
                <w:szCs w:val="24"/>
                <w:lang w:eastAsia="ru-RU"/>
              </w:rPr>
              <w:t>555Э</w:t>
            </w:r>
          </w:p>
        </w:tc>
        <w:tc>
          <w:tcPr>
            <w:tcW w:w="567" w:type="dxa"/>
            <w:shd w:val="clear" w:color="auto" w:fill="auto"/>
            <w:vAlign w:val="center"/>
          </w:tcPr>
          <w:p w14:paraId="497F6F9E"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Cs w:val="24"/>
                <w:lang w:eastAsia="ru-RU"/>
              </w:rPr>
              <w:t>810</w:t>
            </w:r>
          </w:p>
        </w:tc>
        <w:tc>
          <w:tcPr>
            <w:tcW w:w="992" w:type="dxa"/>
            <w:shd w:val="clear" w:color="auto" w:fill="auto"/>
            <w:vAlign w:val="center"/>
          </w:tcPr>
          <w:p w14:paraId="38E9CEE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7CB41B5B"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248A7A48"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6F81D852"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142,057</w:t>
            </w:r>
          </w:p>
        </w:tc>
        <w:tc>
          <w:tcPr>
            <w:tcW w:w="850" w:type="dxa"/>
            <w:shd w:val="clear" w:color="auto" w:fill="auto"/>
            <w:vAlign w:val="center"/>
          </w:tcPr>
          <w:p w14:paraId="6354BC85"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44D1288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270CF10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142,057</w:t>
            </w:r>
          </w:p>
        </w:tc>
      </w:tr>
      <w:tr w:rsidR="00EE1FF7" w:rsidRPr="006F7D7D" w14:paraId="5206AFB8" w14:textId="77777777" w:rsidTr="008B6B23">
        <w:trPr>
          <w:trHeight w:val="351"/>
          <w:jc w:val="center"/>
        </w:trPr>
        <w:tc>
          <w:tcPr>
            <w:tcW w:w="16019" w:type="dxa"/>
            <w:gridSpan w:val="14"/>
            <w:shd w:val="clear" w:color="auto" w:fill="auto"/>
            <w:vAlign w:val="center"/>
          </w:tcPr>
          <w:p w14:paraId="040F178A"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b/>
                <w:sz w:val="24"/>
                <w:szCs w:val="24"/>
              </w:rPr>
              <w:t xml:space="preserve">Задача 2. </w:t>
            </w:r>
            <w:r w:rsidRPr="006F7D7D">
              <w:rPr>
                <w:rFonts w:ascii="Times New Roman" w:hAnsi="Times New Roman"/>
                <w:sz w:val="24"/>
                <w:szCs w:val="24"/>
                <w:lang w:eastAsia="ru-RU"/>
              </w:rPr>
              <w:t>Повышение уровня благоустройства территорий общего пользования</w:t>
            </w:r>
          </w:p>
        </w:tc>
      </w:tr>
      <w:tr w:rsidR="00EE1FF7" w:rsidRPr="006F7D7D" w14:paraId="2CC64048" w14:textId="77777777" w:rsidTr="008B6B23">
        <w:trPr>
          <w:trHeight w:val="365"/>
          <w:jc w:val="center"/>
        </w:trPr>
        <w:tc>
          <w:tcPr>
            <w:tcW w:w="2552" w:type="dxa"/>
            <w:vMerge w:val="restart"/>
            <w:shd w:val="clear" w:color="auto" w:fill="auto"/>
            <w:vAlign w:val="center"/>
          </w:tcPr>
          <w:p w14:paraId="65901496" w14:textId="77777777" w:rsidR="00EE1FF7" w:rsidRPr="006F7D7D" w:rsidRDefault="00EE1FF7" w:rsidP="008B6B23">
            <w:pPr>
              <w:rPr>
                <w:rFonts w:ascii="Times New Roman" w:hAnsi="Times New Roman"/>
                <w:sz w:val="24"/>
                <w:szCs w:val="24"/>
              </w:rPr>
            </w:pPr>
            <w:r w:rsidRPr="006F7D7D">
              <w:rPr>
                <w:rFonts w:ascii="Times New Roman" w:hAnsi="Times New Roman"/>
                <w:sz w:val="24"/>
                <w:szCs w:val="24"/>
              </w:rPr>
              <w:t>Мероприятие 2.</w:t>
            </w:r>
          </w:p>
          <w:p w14:paraId="6372AA2A" w14:textId="77777777" w:rsidR="00EE1FF7" w:rsidRPr="006F7D7D" w:rsidRDefault="00EE1FF7" w:rsidP="008B6B23">
            <w:pPr>
              <w:rPr>
                <w:rFonts w:ascii="Times New Roman" w:hAnsi="Times New Roman"/>
                <w:sz w:val="24"/>
                <w:szCs w:val="24"/>
              </w:rPr>
            </w:pPr>
            <w:r w:rsidRPr="006F7D7D">
              <w:rPr>
                <w:rFonts w:ascii="Times New Roman" w:hAnsi="Times New Roman"/>
                <w:sz w:val="24"/>
                <w:szCs w:val="24"/>
              </w:rPr>
              <w:t>Благоустройство наиболее посещаемой муниципальной территории общего пользования</w:t>
            </w:r>
          </w:p>
        </w:tc>
        <w:tc>
          <w:tcPr>
            <w:tcW w:w="1843" w:type="dxa"/>
            <w:vMerge w:val="restart"/>
            <w:shd w:val="clear" w:color="auto" w:fill="auto"/>
            <w:vAlign w:val="center"/>
          </w:tcPr>
          <w:p w14:paraId="40F6E7C5" w14:textId="77777777" w:rsidR="00EE1FF7" w:rsidRPr="006F7D7D" w:rsidRDefault="00EE1FF7" w:rsidP="008B6B23">
            <w:pPr>
              <w:rPr>
                <w:rFonts w:ascii="Times New Roman" w:hAnsi="Times New Roman"/>
                <w:sz w:val="24"/>
                <w:szCs w:val="24"/>
                <w:lang w:eastAsia="ru-RU"/>
              </w:rPr>
            </w:pPr>
            <w:r w:rsidRPr="006F7D7D">
              <w:rPr>
                <w:rFonts w:ascii="Times New Roman" w:hAnsi="Times New Roman"/>
                <w:sz w:val="24"/>
                <w:szCs w:val="24"/>
                <w:lang w:eastAsia="ru-RU"/>
              </w:rPr>
              <w:t>МКУ «Городское хозяйство» города Дивногорска</w:t>
            </w:r>
          </w:p>
        </w:tc>
        <w:tc>
          <w:tcPr>
            <w:tcW w:w="709" w:type="dxa"/>
            <w:shd w:val="clear" w:color="auto" w:fill="auto"/>
            <w:vAlign w:val="center"/>
          </w:tcPr>
          <w:p w14:paraId="5B265A9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931</w:t>
            </w:r>
          </w:p>
        </w:tc>
        <w:tc>
          <w:tcPr>
            <w:tcW w:w="709" w:type="dxa"/>
            <w:gridSpan w:val="2"/>
            <w:shd w:val="clear" w:color="auto" w:fill="auto"/>
            <w:vAlign w:val="center"/>
          </w:tcPr>
          <w:p w14:paraId="696E2D84"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0503</w:t>
            </w:r>
          </w:p>
        </w:tc>
        <w:tc>
          <w:tcPr>
            <w:tcW w:w="1417" w:type="dxa"/>
            <w:shd w:val="clear" w:color="auto" w:fill="auto"/>
            <w:vAlign w:val="center"/>
          </w:tcPr>
          <w:p w14:paraId="42D518EA"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14:paraId="04299B6F"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Cs w:val="24"/>
                <w:lang w:eastAsia="ru-RU"/>
              </w:rPr>
              <w:t>240</w:t>
            </w:r>
          </w:p>
        </w:tc>
        <w:tc>
          <w:tcPr>
            <w:tcW w:w="992" w:type="dxa"/>
            <w:shd w:val="clear" w:color="auto" w:fill="auto"/>
            <w:vAlign w:val="center"/>
          </w:tcPr>
          <w:p w14:paraId="4B3C9D4F"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6F6BAB13"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108EEDC5"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5644476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4 190,647</w:t>
            </w:r>
          </w:p>
        </w:tc>
        <w:tc>
          <w:tcPr>
            <w:tcW w:w="850" w:type="dxa"/>
            <w:shd w:val="clear" w:color="auto" w:fill="auto"/>
            <w:vAlign w:val="center"/>
          </w:tcPr>
          <w:p w14:paraId="1474140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44315A0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3457F10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4 190,647</w:t>
            </w:r>
          </w:p>
        </w:tc>
      </w:tr>
      <w:tr w:rsidR="00EE1FF7" w:rsidRPr="006F7D7D" w14:paraId="6D0F713A" w14:textId="77777777" w:rsidTr="008B6B23">
        <w:trPr>
          <w:trHeight w:val="399"/>
          <w:jc w:val="center"/>
        </w:trPr>
        <w:tc>
          <w:tcPr>
            <w:tcW w:w="2552" w:type="dxa"/>
            <w:vMerge/>
            <w:shd w:val="clear" w:color="auto" w:fill="auto"/>
            <w:vAlign w:val="center"/>
          </w:tcPr>
          <w:p w14:paraId="4C9CE079" w14:textId="77777777" w:rsidR="00EE1FF7" w:rsidRPr="006F7D7D" w:rsidRDefault="00EE1FF7" w:rsidP="008B6B23">
            <w:pPr>
              <w:rPr>
                <w:rFonts w:ascii="Times New Roman" w:hAnsi="Times New Roman"/>
                <w:sz w:val="24"/>
                <w:szCs w:val="24"/>
              </w:rPr>
            </w:pPr>
          </w:p>
        </w:tc>
        <w:tc>
          <w:tcPr>
            <w:tcW w:w="1843" w:type="dxa"/>
            <w:vMerge/>
            <w:shd w:val="clear" w:color="auto" w:fill="auto"/>
            <w:vAlign w:val="center"/>
          </w:tcPr>
          <w:p w14:paraId="395C6563" w14:textId="77777777" w:rsidR="00EE1FF7" w:rsidRPr="006F7D7D" w:rsidRDefault="00EE1FF7" w:rsidP="008B6B23">
            <w:pPr>
              <w:rPr>
                <w:rFonts w:ascii="Times New Roman" w:hAnsi="Times New Roman"/>
                <w:sz w:val="24"/>
                <w:szCs w:val="24"/>
                <w:lang w:eastAsia="ru-RU"/>
              </w:rPr>
            </w:pPr>
          </w:p>
        </w:tc>
        <w:tc>
          <w:tcPr>
            <w:tcW w:w="709" w:type="dxa"/>
            <w:shd w:val="clear" w:color="auto" w:fill="auto"/>
            <w:vAlign w:val="center"/>
          </w:tcPr>
          <w:p w14:paraId="28AA623B"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931</w:t>
            </w:r>
          </w:p>
        </w:tc>
        <w:tc>
          <w:tcPr>
            <w:tcW w:w="709" w:type="dxa"/>
            <w:gridSpan w:val="2"/>
            <w:shd w:val="clear" w:color="auto" w:fill="auto"/>
            <w:vAlign w:val="center"/>
          </w:tcPr>
          <w:p w14:paraId="2B872E0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0503</w:t>
            </w:r>
          </w:p>
        </w:tc>
        <w:tc>
          <w:tcPr>
            <w:tcW w:w="1417" w:type="dxa"/>
            <w:shd w:val="clear" w:color="auto" w:fill="auto"/>
            <w:vAlign w:val="center"/>
          </w:tcPr>
          <w:p w14:paraId="7BFE808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R</w:t>
            </w:r>
            <w:r w:rsidRPr="006F7D7D">
              <w:rPr>
                <w:rFonts w:ascii="Times New Roman" w:hAnsi="Times New Roman"/>
                <w:szCs w:val="24"/>
                <w:lang w:eastAsia="ru-RU"/>
              </w:rPr>
              <w:t>5550</w:t>
            </w:r>
          </w:p>
        </w:tc>
        <w:tc>
          <w:tcPr>
            <w:tcW w:w="567" w:type="dxa"/>
            <w:shd w:val="clear" w:color="auto" w:fill="auto"/>
            <w:vAlign w:val="center"/>
          </w:tcPr>
          <w:p w14:paraId="6D960379"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Cs w:val="24"/>
                <w:lang w:eastAsia="ru-RU"/>
              </w:rPr>
              <w:t>240</w:t>
            </w:r>
          </w:p>
        </w:tc>
        <w:tc>
          <w:tcPr>
            <w:tcW w:w="992" w:type="dxa"/>
            <w:shd w:val="clear" w:color="auto" w:fill="auto"/>
            <w:vAlign w:val="center"/>
          </w:tcPr>
          <w:p w14:paraId="2F1034F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1BCCB2E3"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16F7691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2C863FF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2 912,153</w:t>
            </w:r>
          </w:p>
        </w:tc>
        <w:tc>
          <w:tcPr>
            <w:tcW w:w="850" w:type="dxa"/>
            <w:shd w:val="clear" w:color="auto" w:fill="auto"/>
            <w:vAlign w:val="center"/>
          </w:tcPr>
          <w:p w14:paraId="354FABB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4C7B3092"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2D032782"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2 912,153</w:t>
            </w:r>
          </w:p>
        </w:tc>
      </w:tr>
      <w:tr w:rsidR="00EE1FF7" w:rsidRPr="006F7D7D" w14:paraId="2704177C" w14:textId="77777777" w:rsidTr="008B6B23">
        <w:trPr>
          <w:trHeight w:val="575"/>
          <w:jc w:val="center"/>
        </w:trPr>
        <w:tc>
          <w:tcPr>
            <w:tcW w:w="2552" w:type="dxa"/>
            <w:vMerge/>
            <w:shd w:val="clear" w:color="auto" w:fill="auto"/>
            <w:vAlign w:val="center"/>
          </w:tcPr>
          <w:p w14:paraId="0477B775" w14:textId="77777777" w:rsidR="00EE1FF7" w:rsidRPr="006F7D7D" w:rsidRDefault="00EE1FF7" w:rsidP="008B6B23">
            <w:pPr>
              <w:rPr>
                <w:rFonts w:ascii="Times New Roman" w:hAnsi="Times New Roman"/>
                <w:sz w:val="24"/>
                <w:szCs w:val="24"/>
              </w:rPr>
            </w:pPr>
          </w:p>
        </w:tc>
        <w:tc>
          <w:tcPr>
            <w:tcW w:w="1843" w:type="dxa"/>
            <w:vMerge/>
            <w:shd w:val="clear" w:color="auto" w:fill="auto"/>
            <w:vAlign w:val="center"/>
          </w:tcPr>
          <w:p w14:paraId="7FC5C0DE" w14:textId="77777777" w:rsidR="00EE1FF7" w:rsidRPr="006F7D7D" w:rsidRDefault="00EE1FF7" w:rsidP="008B6B23">
            <w:pPr>
              <w:rPr>
                <w:rFonts w:ascii="Times New Roman" w:hAnsi="Times New Roman"/>
                <w:sz w:val="24"/>
                <w:szCs w:val="24"/>
                <w:lang w:eastAsia="ru-RU"/>
              </w:rPr>
            </w:pPr>
          </w:p>
        </w:tc>
        <w:tc>
          <w:tcPr>
            <w:tcW w:w="709" w:type="dxa"/>
            <w:shd w:val="clear" w:color="auto" w:fill="auto"/>
            <w:vAlign w:val="center"/>
          </w:tcPr>
          <w:p w14:paraId="6084FBC8"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931</w:t>
            </w:r>
          </w:p>
        </w:tc>
        <w:tc>
          <w:tcPr>
            <w:tcW w:w="709" w:type="dxa"/>
            <w:gridSpan w:val="2"/>
            <w:shd w:val="clear" w:color="auto" w:fill="auto"/>
            <w:vAlign w:val="center"/>
          </w:tcPr>
          <w:p w14:paraId="68BC20AA"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0503</w:t>
            </w:r>
          </w:p>
        </w:tc>
        <w:tc>
          <w:tcPr>
            <w:tcW w:w="1417" w:type="dxa"/>
            <w:shd w:val="clear" w:color="auto" w:fill="auto"/>
            <w:vAlign w:val="center"/>
          </w:tcPr>
          <w:p w14:paraId="143E0103"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08100</w:t>
            </w:r>
            <w:r w:rsidRPr="006F7D7D">
              <w:rPr>
                <w:rFonts w:ascii="Times New Roman" w:hAnsi="Times New Roman"/>
                <w:szCs w:val="24"/>
                <w:lang w:val="en-US" w:eastAsia="ru-RU"/>
              </w:rPr>
              <w:t>S555</w:t>
            </w:r>
            <w:r w:rsidRPr="006F7D7D">
              <w:rPr>
                <w:rFonts w:ascii="Times New Roman" w:hAnsi="Times New Roman"/>
                <w:szCs w:val="24"/>
                <w:lang w:eastAsia="ru-RU"/>
              </w:rPr>
              <w:t>Э</w:t>
            </w:r>
          </w:p>
        </w:tc>
        <w:tc>
          <w:tcPr>
            <w:tcW w:w="567" w:type="dxa"/>
            <w:shd w:val="clear" w:color="auto" w:fill="auto"/>
            <w:vAlign w:val="center"/>
          </w:tcPr>
          <w:p w14:paraId="29B98F1B" w14:textId="77777777" w:rsidR="00EE1FF7" w:rsidRPr="006F7D7D" w:rsidRDefault="00EE1FF7" w:rsidP="008B6B23">
            <w:pPr>
              <w:jc w:val="center"/>
              <w:rPr>
                <w:rFonts w:ascii="Times New Roman" w:hAnsi="Times New Roman"/>
                <w:szCs w:val="24"/>
                <w:lang w:eastAsia="ru-RU"/>
              </w:rPr>
            </w:pPr>
            <w:r w:rsidRPr="006F7D7D">
              <w:rPr>
                <w:rFonts w:ascii="Times New Roman" w:hAnsi="Times New Roman"/>
                <w:szCs w:val="24"/>
                <w:lang w:eastAsia="ru-RU"/>
              </w:rPr>
              <w:t>240</w:t>
            </w:r>
          </w:p>
        </w:tc>
        <w:tc>
          <w:tcPr>
            <w:tcW w:w="992" w:type="dxa"/>
            <w:shd w:val="clear" w:color="auto" w:fill="auto"/>
            <w:vAlign w:val="center"/>
          </w:tcPr>
          <w:p w14:paraId="4EB3CF6E"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632999E2"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4E0154A8"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24199DE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71,028</w:t>
            </w:r>
          </w:p>
        </w:tc>
        <w:tc>
          <w:tcPr>
            <w:tcW w:w="850" w:type="dxa"/>
            <w:shd w:val="clear" w:color="auto" w:fill="auto"/>
            <w:vAlign w:val="center"/>
          </w:tcPr>
          <w:p w14:paraId="05CB7DD7"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6AA74931"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2EAFBD76"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71,028</w:t>
            </w:r>
          </w:p>
        </w:tc>
      </w:tr>
      <w:tr w:rsidR="00EE1FF7" w:rsidRPr="006F7D7D" w14:paraId="2572AF2F" w14:textId="77777777" w:rsidTr="008B6B23">
        <w:trPr>
          <w:trHeight w:val="351"/>
          <w:jc w:val="center"/>
        </w:trPr>
        <w:tc>
          <w:tcPr>
            <w:tcW w:w="2552" w:type="dxa"/>
            <w:shd w:val="clear" w:color="auto" w:fill="auto"/>
            <w:vAlign w:val="center"/>
          </w:tcPr>
          <w:p w14:paraId="6305ABB0" w14:textId="77777777" w:rsidR="00EE1FF7" w:rsidRPr="006F7D7D" w:rsidRDefault="00EE1FF7" w:rsidP="008B6B23">
            <w:pPr>
              <w:rPr>
                <w:rFonts w:ascii="Times New Roman" w:hAnsi="Times New Roman"/>
                <w:sz w:val="24"/>
                <w:szCs w:val="24"/>
              </w:rPr>
            </w:pPr>
            <w:r w:rsidRPr="006F7D7D">
              <w:rPr>
                <w:rFonts w:ascii="Times New Roman" w:hAnsi="Times New Roman"/>
                <w:sz w:val="24"/>
                <w:szCs w:val="24"/>
              </w:rPr>
              <w:t>Итого</w:t>
            </w:r>
          </w:p>
        </w:tc>
        <w:tc>
          <w:tcPr>
            <w:tcW w:w="1843" w:type="dxa"/>
            <w:shd w:val="clear" w:color="auto" w:fill="auto"/>
            <w:vAlign w:val="center"/>
          </w:tcPr>
          <w:p w14:paraId="6B986F41" w14:textId="77777777" w:rsidR="00EE1FF7" w:rsidRPr="006F7D7D" w:rsidRDefault="00EE1FF7" w:rsidP="008B6B23">
            <w:pPr>
              <w:rPr>
                <w:rFonts w:ascii="Times New Roman" w:hAnsi="Times New Roman"/>
                <w:sz w:val="24"/>
                <w:szCs w:val="24"/>
                <w:lang w:eastAsia="ru-RU"/>
              </w:rPr>
            </w:pPr>
          </w:p>
        </w:tc>
        <w:tc>
          <w:tcPr>
            <w:tcW w:w="709" w:type="dxa"/>
            <w:shd w:val="clear" w:color="auto" w:fill="auto"/>
            <w:vAlign w:val="center"/>
          </w:tcPr>
          <w:p w14:paraId="51F0F52B" w14:textId="77777777" w:rsidR="00EE1FF7" w:rsidRPr="006F7D7D" w:rsidRDefault="00EE1FF7" w:rsidP="008B6B23">
            <w:pPr>
              <w:jc w:val="center"/>
              <w:rPr>
                <w:rFonts w:ascii="Times New Roman" w:hAnsi="Times New Roman"/>
                <w:sz w:val="24"/>
                <w:szCs w:val="24"/>
                <w:lang w:eastAsia="ru-RU"/>
              </w:rPr>
            </w:pPr>
          </w:p>
        </w:tc>
        <w:tc>
          <w:tcPr>
            <w:tcW w:w="709" w:type="dxa"/>
            <w:gridSpan w:val="2"/>
            <w:shd w:val="clear" w:color="auto" w:fill="auto"/>
            <w:vAlign w:val="center"/>
          </w:tcPr>
          <w:p w14:paraId="23FA4379" w14:textId="77777777" w:rsidR="00EE1FF7" w:rsidRPr="006F7D7D" w:rsidRDefault="00EE1FF7" w:rsidP="008B6B23">
            <w:pPr>
              <w:jc w:val="center"/>
              <w:rPr>
                <w:rFonts w:ascii="Times New Roman" w:hAnsi="Times New Roman"/>
                <w:sz w:val="24"/>
                <w:szCs w:val="24"/>
                <w:lang w:eastAsia="ru-RU"/>
              </w:rPr>
            </w:pPr>
          </w:p>
        </w:tc>
        <w:tc>
          <w:tcPr>
            <w:tcW w:w="1417" w:type="dxa"/>
            <w:shd w:val="clear" w:color="auto" w:fill="auto"/>
            <w:vAlign w:val="center"/>
          </w:tcPr>
          <w:p w14:paraId="52FB2C0F" w14:textId="77777777" w:rsidR="00EE1FF7" w:rsidRPr="006F7D7D" w:rsidRDefault="00EE1FF7" w:rsidP="008B6B23">
            <w:pPr>
              <w:jc w:val="center"/>
              <w:rPr>
                <w:rFonts w:ascii="Times New Roman" w:hAnsi="Times New Roman"/>
                <w:sz w:val="24"/>
                <w:szCs w:val="24"/>
                <w:lang w:eastAsia="ru-RU"/>
              </w:rPr>
            </w:pPr>
          </w:p>
        </w:tc>
        <w:tc>
          <w:tcPr>
            <w:tcW w:w="567" w:type="dxa"/>
            <w:shd w:val="clear" w:color="auto" w:fill="auto"/>
            <w:vAlign w:val="center"/>
          </w:tcPr>
          <w:p w14:paraId="08D610A5" w14:textId="77777777" w:rsidR="00EE1FF7" w:rsidRPr="006F7D7D" w:rsidRDefault="00EE1FF7" w:rsidP="008B6B23">
            <w:pPr>
              <w:jc w:val="center"/>
              <w:rPr>
                <w:rFonts w:ascii="Times New Roman" w:hAnsi="Times New Roman"/>
                <w:sz w:val="24"/>
                <w:szCs w:val="24"/>
                <w:lang w:eastAsia="ru-RU"/>
              </w:rPr>
            </w:pPr>
          </w:p>
        </w:tc>
        <w:tc>
          <w:tcPr>
            <w:tcW w:w="992" w:type="dxa"/>
            <w:shd w:val="clear" w:color="auto" w:fill="auto"/>
            <w:vAlign w:val="center"/>
          </w:tcPr>
          <w:p w14:paraId="17495193"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276" w:type="dxa"/>
            <w:shd w:val="clear" w:color="auto" w:fill="auto"/>
            <w:vAlign w:val="center"/>
          </w:tcPr>
          <w:p w14:paraId="72CB40C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992" w:type="dxa"/>
            <w:shd w:val="clear" w:color="auto" w:fill="auto"/>
            <w:vAlign w:val="center"/>
          </w:tcPr>
          <w:p w14:paraId="7A800978"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418" w:type="dxa"/>
            <w:shd w:val="clear" w:color="auto" w:fill="auto"/>
            <w:vAlign w:val="center"/>
          </w:tcPr>
          <w:p w14:paraId="1CF84D63"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21 521,585</w:t>
            </w:r>
          </w:p>
        </w:tc>
        <w:tc>
          <w:tcPr>
            <w:tcW w:w="850" w:type="dxa"/>
            <w:shd w:val="clear" w:color="auto" w:fill="auto"/>
            <w:vAlign w:val="center"/>
          </w:tcPr>
          <w:p w14:paraId="7CBD8E2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851" w:type="dxa"/>
            <w:vAlign w:val="center"/>
          </w:tcPr>
          <w:p w14:paraId="0F02668D"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w:t>
            </w:r>
          </w:p>
        </w:tc>
        <w:tc>
          <w:tcPr>
            <w:tcW w:w="1843" w:type="dxa"/>
            <w:shd w:val="clear" w:color="auto" w:fill="auto"/>
            <w:vAlign w:val="center"/>
          </w:tcPr>
          <w:p w14:paraId="6A24EBB0" w14:textId="77777777" w:rsidR="00EE1FF7" w:rsidRPr="006F7D7D" w:rsidRDefault="00EE1FF7" w:rsidP="008B6B23">
            <w:pPr>
              <w:jc w:val="center"/>
              <w:rPr>
                <w:rFonts w:ascii="Times New Roman" w:hAnsi="Times New Roman"/>
                <w:sz w:val="24"/>
                <w:szCs w:val="24"/>
                <w:lang w:eastAsia="ru-RU"/>
              </w:rPr>
            </w:pPr>
            <w:r w:rsidRPr="006F7D7D">
              <w:rPr>
                <w:rFonts w:ascii="Times New Roman" w:hAnsi="Times New Roman"/>
                <w:sz w:val="24"/>
                <w:szCs w:val="24"/>
                <w:lang w:eastAsia="ru-RU"/>
              </w:rPr>
              <w:t>21 521,585</w:t>
            </w:r>
          </w:p>
        </w:tc>
      </w:tr>
    </w:tbl>
    <w:p w14:paraId="3BB7554C" w14:textId="77777777" w:rsidR="00EE1FF7" w:rsidRDefault="00EE1FF7" w:rsidP="00EE1FF7">
      <w:pPr>
        <w:pStyle w:val="a7"/>
        <w:ind w:left="10490"/>
        <w:rPr>
          <w:rFonts w:ascii="Times New Roman" w:hAnsi="Times New Roman"/>
          <w:sz w:val="22"/>
          <w:szCs w:val="28"/>
        </w:rPr>
      </w:pPr>
    </w:p>
    <w:p w14:paraId="0350196F" w14:textId="77777777" w:rsidR="00EE1FF7" w:rsidRDefault="00EE1FF7" w:rsidP="00EE1FF7">
      <w:pPr>
        <w:pStyle w:val="a7"/>
        <w:ind w:left="10490"/>
        <w:rPr>
          <w:rFonts w:ascii="Times New Roman" w:hAnsi="Times New Roman"/>
          <w:sz w:val="22"/>
          <w:szCs w:val="28"/>
        </w:rPr>
      </w:pPr>
    </w:p>
    <w:p w14:paraId="32EC5C1D" w14:textId="77777777" w:rsidR="00EE1FF7" w:rsidRDefault="00EE1FF7" w:rsidP="00EE1FF7">
      <w:pPr>
        <w:pStyle w:val="a7"/>
        <w:ind w:left="10490"/>
        <w:rPr>
          <w:rFonts w:ascii="Times New Roman" w:hAnsi="Times New Roman"/>
          <w:sz w:val="22"/>
          <w:szCs w:val="28"/>
        </w:rPr>
      </w:pPr>
    </w:p>
    <w:p w14:paraId="3096A57F" w14:textId="77777777" w:rsidR="00EE1FF7" w:rsidRDefault="00EE1FF7" w:rsidP="00EE1FF7">
      <w:pPr>
        <w:pStyle w:val="a7"/>
        <w:ind w:left="10490"/>
        <w:rPr>
          <w:rFonts w:ascii="Times New Roman" w:hAnsi="Times New Roman"/>
          <w:sz w:val="22"/>
          <w:szCs w:val="28"/>
        </w:rPr>
      </w:pPr>
    </w:p>
    <w:p w14:paraId="1E57C544" w14:textId="77777777" w:rsidR="00EE1FF7" w:rsidRPr="006F7D7D" w:rsidRDefault="00EE1FF7" w:rsidP="00EE1FF7">
      <w:pPr>
        <w:pStyle w:val="a7"/>
        <w:ind w:left="10490"/>
        <w:rPr>
          <w:rFonts w:ascii="Times New Roman" w:hAnsi="Times New Roman"/>
          <w:sz w:val="22"/>
          <w:szCs w:val="28"/>
          <w:lang w:eastAsia="ru-RU"/>
        </w:rPr>
      </w:pPr>
      <w:r w:rsidRPr="006F7D7D">
        <w:rPr>
          <w:rFonts w:ascii="Times New Roman" w:hAnsi="Times New Roman"/>
          <w:sz w:val="22"/>
          <w:szCs w:val="28"/>
        </w:rPr>
        <w:lastRenderedPageBreak/>
        <w:t xml:space="preserve">Приложение № 7 к подпрограмме </w:t>
      </w:r>
      <w:r w:rsidRPr="006F7D7D">
        <w:rPr>
          <w:rFonts w:ascii="Times New Roman" w:hAnsi="Times New Roman"/>
          <w:sz w:val="22"/>
          <w:szCs w:val="28"/>
          <w:lang w:eastAsia="ru-RU"/>
        </w:rPr>
        <w:t>«Формирование комфортной городской среды»</w:t>
      </w:r>
    </w:p>
    <w:p w14:paraId="28378A29" w14:textId="77777777" w:rsidR="00EE1FF7" w:rsidRPr="006F7D7D" w:rsidRDefault="00EE1FF7" w:rsidP="00EE1FF7">
      <w:pPr>
        <w:pStyle w:val="a7"/>
        <w:ind w:left="10490"/>
        <w:rPr>
          <w:rFonts w:ascii="Times New Roman" w:hAnsi="Times New Roman"/>
          <w:sz w:val="22"/>
          <w:szCs w:val="28"/>
        </w:rPr>
      </w:pPr>
    </w:p>
    <w:p w14:paraId="75BC132B" w14:textId="77777777" w:rsidR="00EE1FF7" w:rsidRDefault="00EE1FF7" w:rsidP="00EE1FF7">
      <w:pPr>
        <w:jc w:val="center"/>
        <w:rPr>
          <w:rFonts w:ascii="Times New Roman" w:hAnsi="Times New Roman"/>
          <w:sz w:val="28"/>
          <w:szCs w:val="28"/>
        </w:rPr>
      </w:pPr>
    </w:p>
    <w:p w14:paraId="4B385560" w14:textId="77777777" w:rsidR="00EE1FF7" w:rsidRPr="006F7D7D" w:rsidRDefault="00EE1FF7" w:rsidP="00EE1FF7">
      <w:pPr>
        <w:jc w:val="center"/>
        <w:rPr>
          <w:rFonts w:ascii="Times New Roman" w:hAnsi="Times New Roman"/>
          <w:sz w:val="28"/>
          <w:szCs w:val="28"/>
        </w:rPr>
      </w:pPr>
      <w:r w:rsidRPr="006F7D7D">
        <w:rPr>
          <w:rFonts w:ascii="Times New Roman" w:hAnsi="Times New Roman"/>
          <w:sz w:val="28"/>
          <w:szCs w:val="28"/>
        </w:rPr>
        <w:t>План реализации подпрограммы «Формирование комфортной городской среды» на 2017г.</w:t>
      </w:r>
    </w:p>
    <w:p w14:paraId="4B302E59" w14:textId="77777777" w:rsidR="00EE1FF7" w:rsidRPr="006F7D7D" w:rsidRDefault="00EE1FF7" w:rsidP="00EE1FF7">
      <w:pPr>
        <w:jc w:val="center"/>
        <w:rPr>
          <w:rFonts w:ascii="Times New Roman" w:hAnsi="Times New Roman"/>
          <w:sz w:val="28"/>
          <w:szCs w:val="28"/>
        </w:rPr>
      </w:pPr>
    </w:p>
    <w:p w14:paraId="126EEA72" w14:textId="77777777" w:rsidR="00EE1FF7" w:rsidRPr="006F7D7D" w:rsidRDefault="00EE1FF7" w:rsidP="00EE1FF7">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1"/>
        <w:gridCol w:w="2189"/>
        <w:gridCol w:w="1044"/>
        <w:gridCol w:w="1644"/>
        <w:gridCol w:w="1644"/>
        <w:gridCol w:w="1094"/>
      </w:tblGrid>
      <w:tr w:rsidR="00EE1FF7" w:rsidRPr="006F7D7D" w14:paraId="40C9E0A7" w14:textId="77777777" w:rsidTr="008B6B23">
        <w:trPr>
          <w:trHeight w:val="255"/>
        </w:trPr>
        <w:tc>
          <w:tcPr>
            <w:tcW w:w="0" w:type="auto"/>
            <w:vMerge w:val="restart"/>
            <w:vAlign w:val="center"/>
          </w:tcPr>
          <w:p w14:paraId="4424D049"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 xml:space="preserve">Наименование контрольного события </w:t>
            </w:r>
            <w:hyperlink r:id="rId17" w:history="1">
              <w:r w:rsidRPr="006F7D7D">
                <w:rPr>
                  <w:rStyle w:val="af1"/>
                  <w:color w:val="auto"/>
                  <w:sz w:val="24"/>
                  <w:szCs w:val="24"/>
                </w:rPr>
                <w:t>подпрограммы</w:t>
              </w:r>
            </w:hyperlink>
          </w:p>
        </w:tc>
        <w:tc>
          <w:tcPr>
            <w:tcW w:w="0" w:type="auto"/>
            <w:vMerge w:val="restart"/>
            <w:vAlign w:val="center"/>
          </w:tcPr>
          <w:p w14:paraId="53575530"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Ответственный исполнитель</w:t>
            </w:r>
          </w:p>
        </w:tc>
        <w:tc>
          <w:tcPr>
            <w:tcW w:w="0" w:type="auto"/>
            <w:gridSpan w:val="4"/>
            <w:vAlign w:val="center"/>
          </w:tcPr>
          <w:p w14:paraId="586BF604"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Срок наступления контрольного события (дата)</w:t>
            </w:r>
          </w:p>
        </w:tc>
      </w:tr>
      <w:tr w:rsidR="00EE1FF7" w:rsidRPr="006F7D7D" w14:paraId="5DF9D092" w14:textId="77777777" w:rsidTr="008B6B23">
        <w:trPr>
          <w:trHeight w:val="255"/>
        </w:trPr>
        <w:tc>
          <w:tcPr>
            <w:tcW w:w="0" w:type="auto"/>
            <w:vMerge/>
            <w:vAlign w:val="center"/>
          </w:tcPr>
          <w:p w14:paraId="1BBC4169" w14:textId="77777777" w:rsidR="00EE1FF7" w:rsidRPr="006F7D7D" w:rsidRDefault="00EE1FF7" w:rsidP="008B6B23">
            <w:pPr>
              <w:jc w:val="center"/>
              <w:rPr>
                <w:rFonts w:ascii="Times New Roman" w:hAnsi="Times New Roman"/>
                <w:sz w:val="24"/>
                <w:szCs w:val="24"/>
              </w:rPr>
            </w:pPr>
          </w:p>
        </w:tc>
        <w:tc>
          <w:tcPr>
            <w:tcW w:w="0" w:type="auto"/>
            <w:vMerge/>
          </w:tcPr>
          <w:p w14:paraId="20260B59" w14:textId="77777777" w:rsidR="00EE1FF7" w:rsidRPr="006F7D7D" w:rsidRDefault="00EE1FF7" w:rsidP="008B6B23">
            <w:pPr>
              <w:jc w:val="center"/>
              <w:rPr>
                <w:rFonts w:ascii="Times New Roman" w:hAnsi="Times New Roman"/>
                <w:sz w:val="24"/>
                <w:szCs w:val="24"/>
              </w:rPr>
            </w:pPr>
          </w:p>
        </w:tc>
        <w:tc>
          <w:tcPr>
            <w:tcW w:w="0" w:type="auto"/>
            <w:gridSpan w:val="4"/>
            <w:vAlign w:val="center"/>
          </w:tcPr>
          <w:p w14:paraId="6E8E23A1"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2017 год</w:t>
            </w:r>
          </w:p>
        </w:tc>
      </w:tr>
      <w:tr w:rsidR="00EE1FF7" w:rsidRPr="006F7D7D" w14:paraId="7FAD523A" w14:textId="77777777" w:rsidTr="008B6B23">
        <w:trPr>
          <w:trHeight w:val="255"/>
        </w:trPr>
        <w:tc>
          <w:tcPr>
            <w:tcW w:w="0" w:type="auto"/>
            <w:vMerge/>
            <w:vAlign w:val="center"/>
          </w:tcPr>
          <w:p w14:paraId="53C35F42" w14:textId="77777777" w:rsidR="00EE1FF7" w:rsidRPr="006F7D7D" w:rsidRDefault="00EE1FF7" w:rsidP="008B6B23">
            <w:pPr>
              <w:jc w:val="center"/>
              <w:rPr>
                <w:rFonts w:ascii="Times New Roman" w:hAnsi="Times New Roman"/>
                <w:sz w:val="24"/>
                <w:szCs w:val="24"/>
              </w:rPr>
            </w:pPr>
          </w:p>
        </w:tc>
        <w:tc>
          <w:tcPr>
            <w:tcW w:w="0" w:type="auto"/>
            <w:vMerge/>
          </w:tcPr>
          <w:p w14:paraId="092A483D" w14:textId="77777777" w:rsidR="00EE1FF7" w:rsidRPr="006F7D7D" w:rsidRDefault="00EE1FF7" w:rsidP="008B6B23">
            <w:pPr>
              <w:jc w:val="center"/>
              <w:rPr>
                <w:rFonts w:ascii="Times New Roman" w:hAnsi="Times New Roman"/>
                <w:sz w:val="24"/>
                <w:szCs w:val="24"/>
              </w:rPr>
            </w:pPr>
          </w:p>
        </w:tc>
        <w:tc>
          <w:tcPr>
            <w:tcW w:w="0" w:type="auto"/>
            <w:vAlign w:val="center"/>
          </w:tcPr>
          <w:p w14:paraId="3621F6CC"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I квартал</w:t>
            </w:r>
          </w:p>
        </w:tc>
        <w:tc>
          <w:tcPr>
            <w:tcW w:w="0" w:type="auto"/>
            <w:vAlign w:val="center"/>
          </w:tcPr>
          <w:p w14:paraId="5005B125"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II квартал</w:t>
            </w:r>
          </w:p>
        </w:tc>
        <w:tc>
          <w:tcPr>
            <w:tcW w:w="0" w:type="auto"/>
            <w:vAlign w:val="center"/>
          </w:tcPr>
          <w:p w14:paraId="0569CBC3"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III квартал</w:t>
            </w:r>
          </w:p>
        </w:tc>
        <w:tc>
          <w:tcPr>
            <w:tcW w:w="0" w:type="auto"/>
            <w:vAlign w:val="center"/>
          </w:tcPr>
          <w:p w14:paraId="46BA99DB"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IV квартал</w:t>
            </w:r>
          </w:p>
        </w:tc>
      </w:tr>
      <w:tr w:rsidR="00EE1FF7" w:rsidRPr="006F7D7D" w14:paraId="1B98B379" w14:textId="77777777" w:rsidTr="008B6B23">
        <w:tc>
          <w:tcPr>
            <w:tcW w:w="0" w:type="auto"/>
          </w:tcPr>
          <w:p w14:paraId="37387BF3" w14:textId="77777777" w:rsidR="00EE1FF7" w:rsidRPr="006F7D7D" w:rsidRDefault="00EE1FF7" w:rsidP="008B6B23">
            <w:pPr>
              <w:pStyle w:val="a7"/>
              <w:rPr>
                <w:rFonts w:ascii="Times New Roman" w:hAnsi="Times New Roman"/>
                <w:sz w:val="24"/>
                <w:szCs w:val="24"/>
              </w:rPr>
            </w:pPr>
            <w:r w:rsidRPr="006F7D7D">
              <w:rPr>
                <w:rFonts w:ascii="Times New Roman" w:hAnsi="Times New Roman"/>
                <w:sz w:val="24"/>
                <w:szCs w:val="24"/>
              </w:rPr>
              <w:t>1. Организовать проведение общих собраний собственников помещений в каждом многоквартирном доме</w:t>
            </w:r>
          </w:p>
        </w:tc>
        <w:tc>
          <w:tcPr>
            <w:tcW w:w="0" w:type="auto"/>
          </w:tcPr>
          <w:p w14:paraId="0CF7DCF1" w14:textId="77777777" w:rsidR="00EE1FF7" w:rsidRPr="006F7D7D" w:rsidRDefault="00EE1FF7" w:rsidP="008B6B23">
            <w:pPr>
              <w:pStyle w:val="a7"/>
              <w:jc w:val="center"/>
              <w:rPr>
                <w:rFonts w:ascii="Times New Roman" w:hAnsi="Times New Roman"/>
                <w:sz w:val="24"/>
                <w:szCs w:val="24"/>
              </w:rPr>
            </w:pPr>
          </w:p>
        </w:tc>
        <w:tc>
          <w:tcPr>
            <w:tcW w:w="0" w:type="auto"/>
            <w:gridSpan w:val="2"/>
            <w:vAlign w:val="center"/>
          </w:tcPr>
          <w:p w14:paraId="1BE3BDDA" w14:textId="77777777" w:rsidR="00EE1FF7" w:rsidRPr="006F7D7D" w:rsidRDefault="00EE1FF7" w:rsidP="008B6B23">
            <w:pPr>
              <w:pStyle w:val="a7"/>
              <w:jc w:val="center"/>
              <w:rPr>
                <w:rFonts w:ascii="Times New Roman" w:hAnsi="Times New Roman"/>
                <w:sz w:val="24"/>
                <w:szCs w:val="24"/>
              </w:rPr>
            </w:pPr>
            <w:r w:rsidRPr="006F7D7D">
              <w:rPr>
                <w:rFonts w:ascii="Times New Roman" w:hAnsi="Times New Roman"/>
                <w:sz w:val="24"/>
                <w:szCs w:val="24"/>
              </w:rPr>
              <w:t>С 15.02.2017</w:t>
            </w:r>
          </w:p>
          <w:p w14:paraId="0AF725CC"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по 05.04.2017</w:t>
            </w:r>
          </w:p>
        </w:tc>
        <w:tc>
          <w:tcPr>
            <w:tcW w:w="0" w:type="auto"/>
          </w:tcPr>
          <w:p w14:paraId="4671AF2B" w14:textId="77777777" w:rsidR="00EE1FF7" w:rsidRPr="006F7D7D" w:rsidRDefault="00EE1FF7" w:rsidP="008B6B23">
            <w:pPr>
              <w:jc w:val="center"/>
              <w:rPr>
                <w:rFonts w:ascii="Times New Roman" w:hAnsi="Times New Roman"/>
                <w:sz w:val="24"/>
                <w:szCs w:val="24"/>
              </w:rPr>
            </w:pPr>
          </w:p>
        </w:tc>
        <w:tc>
          <w:tcPr>
            <w:tcW w:w="0" w:type="auto"/>
          </w:tcPr>
          <w:p w14:paraId="1259D6F8" w14:textId="77777777" w:rsidR="00EE1FF7" w:rsidRPr="006F7D7D" w:rsidRDefault="00EE1FF7" w:rsidP="008B6B23">
            <w:pPr>
              <w:jc w:val="center"/>
              <w:rPr>
                <w:rFonts w:ascii="Times New Roman" w:hAnsi="Times New Roman"/>
                <w:sz w:val="24"/>
                <w:szCs w:val="24"/>
              </w:rPr>
            </w:pPr>
          </w:p>
        </w:tc>
      </w:tr>
      <w:tr w:rsidR="00EE1FF7" w:rsidRPr="006F7D7D" w14:paraId="5114C220" w14:textId="77777777" w:rsidTr="008B6B23">
        <w:tc>
          <w:tcPr>
            <w:tcW w:w="0" w:type="auto"/>
          </w:tcPr>
          <w:p w14:paraId="4C29F875" w14:textId="77777777" w:rsidR="00EE1FF7" w:rsidRPr="006F7D7D" w:rsidRDefault="00EE1FF7" w:rsidP="008B6B23">
            <w:pPr>
              <w:pStyle w:val="a7"/>
              <w:jc w:val="both"/>
              <w:rPr>
                <w:rFonts w:ascii="Times New Roman" w:hAnsi="Times New Roman"/>
                <w:sz w:val="24"/>
                <w:szCs w:val="24"/>
              </w:rPr>
            </w:pPr>
            <w:r w:rsidRPr="006F7D7D">
              <w:rPr>
                <w:rFonts w:ascii="Times New Roman" w:hAnsi="Times New Roman"/>
                <w:sz w:val="24"/>
                <w:szCs w:val="24"/>
              </w:rPr>
              <w:t>2. Провести сбор, рассмотрение и оценку предложений заинтересованных лиц о включении дворовой территории в подпрограмму «Формирование комфортной городской среды»</w:t>
            </w:r>
          </w:p>
        </w:tc>
        <w:tc>
          <w:tcPr>
            <w:tcW w:w="0" w:type="auto"/>
          </w:tcPr>
          <w:p w14:paraId="012D6FA2" w14:textId="77777777" w:rsidR="00EE1FF7" w:rsidRPr="006F7D7D" w:rsidRDefault="00EE1FF7" w:rsidP="008B6B23">
            <w:pPr>
              <w:pStyle w:val="a7"/>
              <w:jc w:val="center"/>
              <w:rPr>
                <w:rFonts w:ascii="Times New Roman" w:hAnsi="Times New Roman"/>
                <w:sz w:val="24"/>
                <w:szCs w:val="24"/>
              </w:rPr>
            </w:pPr>
          </w:p>
        </w:tc>
        <w:tc>
          <w:tcPr>
            <w:tcW w:w="0" w:type="auto"/>
            <w:gridSpan w:val="2"/>
            <w:vAlign w:val="center"/>
          </w:tcPr>
          <w:p w14:paraId="47204622" w14:textId="77777777" w:rsidR="00EE1FF7" w:rsidRPr="006F7D7D" w:rsidRDefault="00EE1FF7" w:rsidP="008B6B23">
            <w:pPr>
              <w:pStyle w:val="a7"/>
              <w:jc w:val="center"/>
              <w:rPr>
                <w:rFonts w:ascii="Times New Roman" w:hAnsi="Times New Roman"/>
                <w:sz w:val="24"/>
                <w:szCs w:val="24"/>
              </w:rPr>
            </w:pPr>
            <w:r w:rsidRPr="006F7D7D">
              <w:rPr>
                <w:rFonts w:ascii="Times New Roman" w:hAnsi="Times New Roman"/>
                <w:sz w:val="24"/>
                <w:szCs w:val="24"/>
              </w:rPr>
              <w:t xml:space="preserve">Не позднее </w:t>
            </w:r>
          </w:p>
          <w:p w14:paraId="3C2F6D9B" w14:textId="77777777" w:rsidR="00EE1FF7" w:rsidRPr="006F7D7D" w:rsidRDefault="00EE1FF7" w:rsidP="008B6B23">
            <w:pPr>
              <w:pStyle w:val="a7"/>
              <w:jc w:val="center"/>
              <w:rPr>
                <w:rFonts w:ascii="Times New Roman" w:hAnsi="Times New Roman"/>
                <w:sz w:val="24"/>
                <w:szCs w:val="24"/>
              </w:rPr>
            </w:pPr>
            <w:r w:rsidRPr="006F7D7D">
              <w:rPr>
                <w:rFonts w:ascii="Times New Roman" w:hAnsi="Times New Roman"/>
                <w:sz w:val="24"/>
                <w:szCs w:val="24"/>
              </w:rPr>
              <w:t>15.04.2017</w:t>
            </w:r>
          </w:p>
        </w:tc>
        <w:tc>
          <w:tcPr>
            <w:tcW w:w="0" w:type="auto"/>
          </w:tcPr>
          <w:p w14:paraId="028C9DCB" w14:textId="77777777" w:rsidR="00EE1FF7" w:rsidRPr="006F7D7D" w:rsidRDefault="00EE1FF7" w:rsidP="008B6B23">
            <w:pPr>
              <w:jc w:val="center"/>
              <w:rPr>
                <w:rFonts w:ascii="Times New Roman" w:hAnsi="Times New Roman"/>
                <w:sz w:val="24"/>
                <w:szCs w:val="24"/>
              </w:rPr>
            </w:pPr>
          </w:p>
        </w:tc>
        <w:tc>
          <w:tcPr>
            <w:tcW w:w="0" w:type="auto"/>
          </w:tcPr>
          <w:p w14:paraId="678E16FC" w14:textId="77777777" w:rsidR="00EE1FF7" w:rsidRPr="006F7D7D" w:rsidRDefault="00EE1FF7" w:rsidP="008B6B23">
            <w:pPr>
              <w:jc w:val="center"/>
              <w:rPr>
                <w:rFonts w:ascii="Times New Roman" w:hAnsi="Times New Roman"/>
                <w:sz w:val="24"/>
                <w:szCs w:val="24"/>
              </w:rPr>
            </w:pPr>
          </w:p>
        </w:tc>
      </w:tr>
      <w:tr w:rsidR="00EE1FF7" w:rsidRPr="006F7D7D" w14:paraId="199F2244" w14:textId="77777777" w:rsidTr="008B6B23">
        <w:tc>
          <w:tcPr>
            <w:tcW w:w="0" w:type="auto"/>
          </w:tcPr>
          <w:p w14:paraId="24682AC8" w14:textId="77777777" w:rsidR="00EE1FF7" w:rsidRPr="006F7D7D" w:rsidRDefault="00EE1FF7" w:rsidP="008B6B23">
            <w:pPr>
              <w:pStyle w:val="a7"/>
              <w:rPr>
                <w:rFonts w:ascii="Times New Roman" w:hAnsi="Times New Roman"/>
                <w:sz w:val="24"/>
                <w:szCs w:val="24"/>
              </w:rPr>
            </w:pPr>
            <w:r w:rsidRPr="006F7D7D">
              <w:rPr>
                <w:rFonts w:ascii="Times New Roman" w:hAnsi="Times New Roman"/>
                <w:sz w:val="24"/>
                <w:szCs w:val="24"/>
              </w:rPr>
              <w:t>3. Провести сбор, рассмотрение и оценку предложений заинтересованных лиц о включении территории общего пользования</w:t>
            </w:r>
            <w:r>
              <w:rPr>
                <w:rFonts w:ascii="Times New Roman" w:hAnsi="Times New Roman"/>
                <w:sz w:val="24"/>
                <w:szCs w:val="24"/>
              </w:rPr>
              <w:t xml:space="preserve"> </w:t>
            </w:r>
            <w:r w:rsidRPr="006F7D7D">
              <w:rPr>
                <w:rFonts w:ascii="Times New Roman" w:hAnsi="Times New Roman"/>
                <w:sz w:val="24"/>
                <w:szCs w:val="24"/>
              </w:rPr>
              <w:t>в подпрограмму «Формирование комфортной городской среды»</w:t>
            </w:r>
          </w:p>
        </w:tc>
        <w:tc>
          <w:tcPr>
            <w:tcW w:w="0" w:type="auto"/>
          </w:tcPr>
          <w:p w14:paraId="4B3DF660" w14:textId="77777777" w:rsidR="00EE1FF7" w:rsidRPr="006F7D7D" w:rsidRDefault="00EE1FF7" w:rsidP="008B6B23">
            <w:pPr>
              <w:pStyle w:val="a7"/>
              <w:jc w:val="center"/>
              <w:rPr>
                <w:rFonts w:ascii="Times New Roman" w:hAnsi="Times New Roman"/>
                <w:sz w:val="24"/>
                <w:szCs w:val="24"/>
              </w:rPr>
            </w:pPr>
          </w:p>
        </w:tc>
        <w:tc>
          <w:tcPr>
            <w:tcW w:w="0" w:type="auto"/>
            <w:gridSpan w:val="2"/>
            <w:vAlign w:val="center"/>
          </w:tcPr>
          <w:p w14:paraId="232191CD" w14:textId="77777777" w:rsidR="00EE1FF7" w:rsidRPr="006F7D7D" w:rsidRDefault="00EE1FF7" w:rsidP="008B6B23">
            <w:pPr>
              <w:pStyle w:val="a7"/>
              <w:jc w:val="center"/>
              <w:rPr>
                <w:rFonts w:ascii="Times New Roman" w:hAnsi="Times New Roman"/>
                <w:sz w:val="24"/>
                <w:szCs w:val="24"/>
              </w:rPr>
            </w:pPr>
            <w:r w:rsidRPr="006F7D7D">
              <w:rPr>
                <w:rFonts w:ascii="Times New Roman" w:hAnsi="Times New Roman"/>
                <w:sz w:val="24"/>
                <w:szCs w:val="24"/>
              </w:rPr>
              <w:t>Не позднее</w:t>
            </w:r>
          </w:p>
          <w:p w14:paraId="59E31F8A"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15.04.2017</w:t>
            </w:r>
          </w:p>
        </w:tc>
        <w:tc>
          <w:tcPr>
            <w:tcW w:w="0" w:type="auto"/>
          </w:tcPr>
          <w:p w14:paraId="793DE891" w14:textId="77777777" w:rsidR="00EE1FF7" w:rsidRPr="006F7D7D" w:rsidRDefault="00EE1FF7" w:rsidP="008B6B23">
            <w:pPr>
              <w:jc w:val="center"/>
              <w:rPr>
                <w:rFonts w:ascii="Times New Roman" w:hAnsi="Times New Roman"/>
                <w:sz w:val="24"/>
                <w:szCs w:val="24"/>
              </w:rPr>
            </w:pPr>
          </w:p>
        </w:tc>
        <w:tc>
          <w:tcPr>
            <w:tcW w:w="0" w:type="auto"/>
          </w:tcPr>
          <w:p w14:paraId="570FF10B" w14:textId="77777777" w:rsidR="00EE1FF7" w:rsidRPr="006F7D7D" w:rsidRDefault="00EE1FF7" w:rsidP="008B6B23">
            <w:pPr>
              <w:jc w:val="center"/>
              <w:rPr>
                <w:rFonts w:ascii="Times New Roman" w:hAnsi="Times New Roman"/>
                <w:sz w:val="24"/>
                <w:szCs w:val="24"/>
              </w:rPr>
            </w:pPr>
          </w:p>
        </w:tc>
      </w:tr>
      <w:tr w:rsidR="00EE1FF7" w:rsidRPr="006F7D7D" w14:paraId="157574F9" w14:textId="77777777" w:rsidTr="008B6B23">
        <w:tc>
          <w:tcPr>
            <w:tcW w:w="0" w:type="auto"/>
          </w:tcPr>
          <w:p w14:paraId="08F25A6E" w14:textId="77777777" w:rsidR="00EE1FF7" w:rsidRPr="006F7D7D" w:rsidRDefault="00EE1FF7" w:rsidP="008B6B23">
            <w:pPr>
              <w:pStyle w:val="a7"/>
              <w:rPr>
                <w:rFonts w:ascii="Times New Roman" w:hAnsi="Times New Roman"/>
                <w:sz w:val="24"/>
                <w:szCs w:val="24"/>
              </w:rPr>
            </w:pPr>
            <w:r w:rsidRPr="006F7D7D">
              <w:rPr>
                <w:rFonts w:ascii="Times New Roman" w:hAnsi="Times New Roman"/>
                <w:sz w:val="24"/>
                <w:szCs w:val="24"/>
              </w:rPr>
              <w:t>4. Утвердить подпрограмму «Формирование комфортной городской среды»</w:t>
            </w:r>
          </w:p>
        </w:tc>
        <w:tc>
          <w:tcPr>
            <w:tcW w:w="0" w:type="auto"/>
          </w:tcPr>
          <w:p w14:paraId="5483EBA0"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63F345C5"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06C87EF2" w14:textId="77777777" w:rsidR="00EE1FF7" w:rsidRPr="006F7D7D" w:rsidRDefault="00EE1FF7" w:rsidP="008B6B23">
            <w:pPr>
              <w:pStyle w:val="a7"/>
              <w:jc w:val="center"/>
              <w:rPr>
                <w:rFonts w:ascii="Times New Roman" w:hAnsi="Times New Roman"/>
                <w:sz w:val="24"/>
                <w:szCs w:val="24"/>
              </w:rPr>
            </w:pPr>
            <w:r w:rsidRPr="006F7D7D">
              <w:rPr>
                <w:rFonts w:ascii="Times New Roman" w:hAnsi="Times New Roman"/>
                <w:sz w:val="24"/>
                <w:szCs w:val="24"/>
              </w:rPr>
              <w:t>Не позднее 20.04.2017</w:t>
            </w:r>
          </w:p>
        </w:tc>
        <w:tc>
          <w:tcPr>
            <w:tcW w:w="0" w:type="auto"/>
          </w:tcPr>
          <w:p w14:paraId="54BABE5D" w14:textId="77777777" w:rsidR="00EE1FF7" w:rsidRPr="006F7D7D" w:rsidRDefault="00EE1FF7" w:rsidP="008B6B23">
            <w:pPr>
              <w:pStyle w:val="a7"/>
              <w:rPr>
                <w:rFonts w:ascii="Times New Roman" w:hAnsi="Times New Roman"/>
                <w:sz w:val="24"/>
                <w:szCs w:val="24"/>
              </w:rPr>
            </w:pPr>
          </w:p>
        </w:tc>
        <w:tc>
          <w:tcPr>
            <w:tcW w:w="0" w:type="auto"/>
          </w:tcPr>
          <w:p w14:paraId="1B25D552" w14:textId="77777777" w:rsidR="00EE1FF7" w:rsidRPr="006F7D7D" w:rsidRDefault="00EE1FF7" w:rsidP="008B6B23">
            <w:pPr>
              <w:jc w:val="center"/>
              <w:rPr>
                <w:rFonts w:ascii="Times New Roman" w:hAnsi="Times New Roman"/>
                <w:sz w:val="24"/>
                <w:szCs w:val="24"/>
              </w:rPr>
            </w:pPr>
          </w:p>
        </w:tc>
      </w:tr>
      <w:tr w:rsidR="00EE1FF7" w:rsidRPr="006F7D7D" w14:paraId="03D752F7" w14:textId="77777777" w:rsidTr="008B6B23">
        <w:tc>
          <w:tcPr>
            <w:tcW w:w="0" w:type="auto"/>
          </w:tcPr>
          <w:p w14:paraId="56152130" w14:textId="77777777" w:rsidR="00EE1FF7" w:rsidRPr="006F7D7D" w:rsidRDefault="00EE1FF7" w:rsidP="008B6B23">
            <w:pPr>
              <w:pStyle w:val="a7"/>
              <w:rPr>
                <w:rFonts w:ascii="Times New Roman" w:hAnsi="Times New Roman"/>
                <w:sz w:val="24"/>
                <w:szCs w:val="24"/>
              </w:rPr>
            </w:pPr>
            <w:r w:rsidRPr="006F7D7D">
              <w:rPr>
                <w:rFonts w:ascii="Times New Roman" w:hAnsi="Times New Roman"/>
                <w:sz w:val="24"/>
                <w:szCs w:val="24"/>
              </w:rPr>
              <w:t>5. Подготовить и утвердить с учётом обсуждения с представителями заинтересованных лиц:</w:t>
            </w:r>
          </w:p>
          <w:p w14:paraId="03A71924" w14:textId="77777777" w:rsidR="00EE1FF7" w:rsidRPr="006F7D7D" w:rsidRDefault="00EE1FF7" w:rsidP="008B6B23">
            <w:pPr>
              <w:pStyle w:val="a7"/>
              <w:rPr>
                <w:rFonts w:ascii="Times New Roman" w:hAnsi="Times New Roman"/>
                <w:sz w:val="24"/>
                <w:szCs w:val="24"/>
              </w:rPr>
            </w:pPr>
            <w:r w:rsidRPr="006F7D7D">
              <w:rPr>
                <w:rFonts w:ascii="Times New Roman" w:hAnsi="Times New Roman"/>
                <w:sz w:val="24"/>
                <w:szCs w:val="24"/>
              </w:rPr>
              <w:t>- дизайн-проект благоустройства каждой дворовой территории, включенной в подпрограмму «Формирование комфортной городской среды»</w:t>
            </w:r>
          </w:p>
          <w:p w14:paraId="3C7C205E" w14:textId="77777777" w:rsidR="00EE1FF7" w:rsidRPr="006F7D7D" w:rsidRDefault="00EE1FF7" w:rsidP="008B6B23">
            <w:pPr>
              <w:pStyle w:val="a7"/>
              <w:rPr>
                <w:rFonts w:ascii="Times New Roman" w:hAnsi="Times New Roman"/>
                <w:sz w:val="24"/>
                <w:szCs w:val="24"/>
              </w:rPr>
            </w:pPr>
            <w:r w:rsidRPr="006F7D7D">
              <w:rPr>
                <w:rFonts w:ascii="Times New Roman" w:hAnsi="Times New Roman"/>
                <w:sz w:val="24"/>
                <w:szCs w:val="24"/>
              </w:rPr>
              <w:t>- дизайн-проект благоустройства территории общего пользования</w:t>
            </w:r>
          </w:p>
        </w:tc>
        <w:tc>
          <w:tcPr>
            <w:tcW w:w="0" w:type="auto"/>
          </w:tcPr>
          <w:p w14:paraId="00F28906"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737F5A9B"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77C3EBAF" w14:textId="77777777" w:rsidR="00EE1FF7" w:rsidRPr="006F7D7D" w:rsidRDefault="00EE1FF7" w:rsidP="008B6B23">
            <w:pPr>
              <w:pStyle w:val="a7"/>
              <w:jc w:val="center"/>
              <w:rPr>
                <w:rFonts w:ascii="Times New Roman" w:hAnsi="Times New Roman"/>
                <w:sz w:val="24"/>
                <w:szCs w:val="24"/>
              </w:rPr>
            </w:pPr>
            <w:r w:rsidRPr="006F7D7D">
              <w:rPr>
                <w:rFonts w:ascii="Times New Roman" w:hAnsi="Times New Roman"/>
                <w:sz w:val="24"/>
                <w:szCs w:val="24"/>
              </w:rPr>
              <w:t>Не позднее 05.05.2017</w:t>
            </w:r>
          </w:p>
        </w:tc>
        <w:tc>
          <w:tcPr>
            <w:tcW w:w="0" w:type="auto"/>
          </w:tcPr>
          <w:p w14:paraId="32359C39" w14:textId="77777777" w:rsidR="00EE1FF7" w:rsidRPr="006F7D7D" w:rsidRDefault="00EE1FF7" w:rsidP="008B6B23">
            <w:pPr>
              <w:pStyle w:val="a7"/>
              <w:rPr>
                <w:rFonts w:ascii="Times New Roman" w:hAnsi="Times New Roman"/>
                <w:sz w:val="24"/>
                <w:szCs w:val="24"/>
              </w:rPr>
            </w:pPr>
          </w:p>
        </w:tc>
        <w:tc>
          <w:tcPr>
            <w:tcW w:w="0" w:type="auto"/>
          </w:tcPr>
          <w:p w14:paraId="4DB71617" w14:textId="77777777" w:rsidR="00EE1FF7" w:rsidRPr="006F7D7D" w:rsidRDefault="00EE1FF7" w:rsidP="008B6B23">
            <w:pPr>
              <w:jc w:val="center"/>
              <w:rPr>
                <w:rFonts w:ascii="Times New Roman" w:hAnsi="Times New Roman"/>
                <w:sz w:val="24"/>
                <w:szCs w:val="24"/>
              </w:rPr>
            </w:pPr>
          </w:p>
        </w:tc>
      </w:tr>
      <w:tr w:rsidR="00EE1FF7" w:rsidRPr="006F7D7D" w14:paraId="10ED481F" w14:textId="77777777" w:rsidTr="008B6B23">
        <w:tc>
          <w:tcPr>
            <w:tcW w:w="0" w:type="auto"/>
          </w:tcPr>
          <w:p w14:paraId="769682B4" w14:textId="77777777" w:rsidR="00EE1FF7" w:rsidRPr="006F7D7D" w:rsidRDefault="00EE1FF7" w:rsidP="008B6B23">
            <w:pPr>
              <w:pStyle w:val="a7"/>
              <w:rPr>
                <w:rFonts w:ascii="Times New Roman" w:hAnsi="Times New Roman"/>
                <w:sz w:val="24"/>
                <w:szCs w:val="24"/>
              </w:rPr>
            </w:pPr>
            <w:r w:rsidRPr="006F7D7D">
              <w:rPr>
                <w:rFonts w:ascii="Times New Roman" w:hAnsi="Times New Roman"/>
                <w:sz w:val="24"/>
                <w:szCs w:val="24"/>
              </w:rPr>
              <w:t xml:space="preserve">Организовать работу и обеспечить заключение соглашения с министерством строительства и жилищно-коммунального хозяйства Красноярского края </w:t>
            </w:r>
          </w:p>
        </w:tc>
        <w:tc>
          <w:tcPr>
            <w:tcW w:w="0" w:type="auto"/>
          </w:tcPr>
          <w:p w14:paraId="07211D58"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1C6F6674"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78BA2D6E"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196DC522" w14:textId="77777777" w:rsidR="00EE1FF7" w:rsidRPr="006F7D7D" w:rsidRDefault="00EE1FF7" w:rsidP="008B6B23">
            <w:pPr>
              <w:pStyle w:val="a7"/>
              <w:jc w:val="center"/>
              <w:rPr>
                <w:rFonts w:ascii="Times New Roman" w:hAnsi="Times New Roman"/>
                <w:sz w:val="24"/>
                <w:szCs w:val="24"/>
              </w:rPr>
            </w:pPr>
            <w:r w:rsidRPr="006F7D7D">
              <w:rPr>
                <w:rFonts w:ascii="Times New Roman" w:hAnsi="Times New Roman"/>
                <w:sz w:val="24"/>
                <w:szCs w:val="24"/>
              </w:rPr>
              <w:t>Не позднее 15.06.2017</w:t>
            </w:r>
          </w:p>
        </w:tc>
        <w:tc>
          <w:tcPr>
            <w:tcW w:w="0" w:type="auto"/>
          </w:tcPr>
          <w:p w14:paraId="233059AF" w14:textId="77777777" w:rsidR="00EE1FF7" w:rsidRPr="006F7D7D" w:rsidRDefault="00EE1FF7" w:rsidP="008B6B23">
            <w:pPr>
              <w:jc w:val="center"/>
              <w:rPr>
                <w:rFonts w:ascii="Times New Roman" w:hAnsi="Times New Roman"/>
                <w:sz w:val="24"/>
                <w:szCs w:val="24"/>
              </w:rPr>
            </w:pPr>
          </w:p>
        </w:tc>
      </w:tr>
      <w:tr w:rsidR="00EE1FF7" w:rsidRPr="006F7D7D" w14:paraId="5D800C72" w14:textId="77777777" w:rsidTr="008B6B23">
        <w:tc>
          <w:tcPr>
            <w:tcW w:w="0" w:type="auto"/>
          </w:tcPr>
          <w:p w14:paraId="79F493EA" w14:textId="77777777" w:rsidR="00EE1FF7" w:rsidRPr="006F7D7D" w:rsidRDefault="00EE1FF7" w:rsidP="008B6B23">
            <w:pPr>
              <w:pStyle w:val="a7"/>
              <w:rPr>
                <w:rFonts w:ascii="Times New Roman" w:hAnsi="Times New Roman"/>
                <w:sz w:val="24"/>
                <w:szCs w:val="24"/>
              </w:rPr>
            </w:pPr>
            <w:r w:rsidRPr="006F7D7D">
              <w:rPr>
                <w:rFonts w:ascii="Times New Roman" w:hAnsi="Times New Roman"/>
                <w:sz w:val="24"/>
                <w:szCs w:val="24"/>
              </w:rPr>
              <w:t>Выполнение работ по благоустройству</w:t>
            </w:r>
          </w:p>
        </w:tc>
        <w:tc>
          <w:tcPr>
            <w:tcW w:w="0" w:type="auto"/>
          </w:tcPr>
          <w:p w14:paraId="36DB833A"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1E460E6E" w14:textId="77777777" w:rsidR="00EE1FF7" w:rsidRPr="006F7D7D" w:rsidRDefault="00EE1FF7" w:rsidP="008B6B23">
            <w:pPr>
              <w:pStyle w:val="a7"/>
              <w:jc w:val="center"/>
              <w:rPr>
                <w:rFonts w:ascii="Times New Roman" w:hAnsi="Times New Roman"/>
                <w:sz w:val="24"/>
                <w:szCs w:val="24"/>
              </w:rPr>
            </w:pPr>
          </w:p>
        </w:tc>
        <w:tc>
          <w:tcPr>
            <w:tcW w:w="0" w:type="auto"/>
            <w:vAlign w:val="center"/>
          </w:tcPr>
          <w:p w14:paraId="00A45AF2" w14:textId="77777777" w:rsidR="00EE1FF7" w:rsidRPr="006F7D7D" w:rsidRDefault="00EE1FF7" w:rsidP="008B6B23">
            <w:pPr>
              <w:pStyle w:val="a7"/>
              <w:jc w:val="center"/>
              <w:rPr>
                <w:rFonts w:ascii="Times New Roman" w:hAnsi="Times New Roman"/>
                <w:sz w:val="24"/>
                <w:szCs w:val="24"/>
              </w:rPr>
            </w:pPr>
          </w:p>
        </w:tc>
        <w:tc>
          <w:tcPr>
            <w:tcW w:w="0" w:type="auto"/>
            <w:gridSpan w:val="2"/>
          </w:tcPr>
          <w:p w14:paraId="3C41A63E"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 xml:space="preserve">С 01.06.2017 </w:t>
            </w:r>
          </w:p>
          <w:p w14:paraId="3D93786F" w14:textId="77777777" w:rsidR="00EE1FF7" w:rsidRPr="006F7D7D" w:rsidRDefault="00EE1FF7" w:rsidP="008B6B23">
            <w:pPr>
              <w:jc w:val="center"/>
              <w:rPr>
                <w:rFonts w:ascii="Times New Roman" w:hAnsi="Times New Roman"/>
                <w:sz w:val="24"/>
                <w:szCs w:val="24"/>
              </w:rPr>
            </w:pPr>
            <w:r w:rsidRPr="006F7D7D">
              <w:rPr>
                <w:rFonts w:ascii="Times New Roman" w:hAnsi="Times New Roman"/>
                <w:sz w:val="24"/>
                <w:szCs w:val="24"/>
              </w:rPr>
              <w:t>по 01.10.2017</w:t>
            </w:r>
          </w:p>
        </w:tc>
      </w:tr>
    </w:tbl>
    <w:p w14:paraId="146A4E41" w14:textId="77777777" w:rsidR="00EE1FF7" w:rsidRPr="006F7D7D" w:rsidRDefault="00EE1FF7" w:rsidP="00EE1FF7">
      <w:pPr>
        <w:tabs>
          <w:tab w:val="left" w:pos="-5387"/>
        </w:tabs>
        <w:ind w:left="4820" w:right="43"/>
        <w:rPr>
          <w:rFonts w:ascii="Times New Roman" w:eastAsia="Calibri" w:hAnsi="Times New Roman"/>
          <w:lang w:eastAsia="ru-RU"/>
        </w:rPr>
        <w:sectPr w:rsidR="00EE1FF7" w:rsidRPr="006F7D7D" w:rsidSect="00094480">
          <w:pgSz w:w="16838" w:h="11906" w:orient="landscape"/>
          <w:pgMar w:top="709" w:right="1134" w:bottom="851" w:left="1134" w:header="709" w:footer="709" w:gutter="0"/>
          <w:cols w:space="708"/>
          <w:docGrid w:linePitch="360"/>
        </w:sectPr>
      </w:pPr>
    </w:p>
    <w:p w14:paraId="4D48C91D" w14:textId="77777777" w:rsidR="00EE1FF7" w:rsidRPr="006F7D7D" w:rsidRDefault="00EE1FF7" w:rsidP="00EE1FF7">
      <w:pPr>
        <w:tabs>
          <w:tab w:val="left" w:pos="-5387"/>
        </w:tabs>
        <w:ind w:left="4820" w:right="43"/>
        <w:rPr>
          <w:rFonts w:ascii="Times New Roman" w:eastAsia="Calibri" w:hAnsi="Times New Roman"/>
          <w:lang w:eastAsia="ru-RU"/>
        </w:rPr>
      </w:pPr>
      <w:r w:rsidRPr="006F7D7D">
        <w:rPr>
          <w:rFonts w:ascii="Times New Roman" w:eastAsia="Calibri" w:hAnsi="Times New Roman"/>
          <w:lang w:eastAsia="ru-RU"/>
        </w:rPr>
        <w:lastRenderedPageBreak/>
        <w:t>Приложение 9</w:t>
      </w:r>
    </w:p>
    <w:p w14:paraId="7C582B88" w14:textId="77777777" w:rsidR="00EE1FF7" w:rsidRPr="006F7D7D" w:rsidRDefault="00EE1FF7" w:rsidP="00EE1FF7">
      <w:pPr>
        <w:tabs>
          <w:tab w:val="left" w:pos="-5387"/>
        </w:tabs>
        <w:ind w:left="4820" w:right="43"/>
        <w:rPr>
          <w:rFonts w:ascii="Times New Roman" w:eastAsia="Calibri" w:hAnsi="Times New Roman"/>
          <w:lang w:eastAsia="ru-RU"/>
        </w:rPr>
      </w:pPr>
      <w:r w:rsidRPr="006F7D7D">
        <w:rPr>
          <w:rFonts w:ascii="Times New Roman" w:eastAsia="Calibri" w:hAnsi="Times New Roman"/>
          <w:lang w:eastAsia="ru-RU"/>
        </w:rPr>
        <w:t>к подпрограмме «Формирование комфортной городской среды»</w:t>
      </w:r>
    </w:p>
    <w:p w14:paraId="5D8B03FB" w14:textId="77777777" w:rsidR="00EE1FF7" w:rsidRPr="006F7D7D" w:rsidRDefault="00EE1FF7" w:rsidP="00EE1FF7">
      <w:pPr>
        <w:tabs>
          <w:tab w:val="left" w:pos="0"/>
        </w:tabs>
        <w:ind w:firstLine="4962"/>
        <w:rPr>
          <w:b/>
        </w:rPr>
      </w:pPr>
    </w:p>
    <w:p w14:paraId="39248C86" w14:textId="77777777" w:rsidR="00EE1FF7" w:rsidRPr="006F7D7D" w:rsidRDefault="00EE1FF7" w:rsidP="00EE1FF7">
      <w:pPr>
        <w:autoSpaceDE w:val="0"/>
        <w:autoSpaceDN w:val="0"/>
        <w:adjustRightInd w:val="0"/>
        <w:ind w:firstLine="540"/>
        <w:jc w:val="center"/>
        <w:rPr>
          <w:rFonts w:ascii="Times New Roman" w:hAnsi="Times New Roman"/>
          <w:sz w:val="28"/>
          <w:szCs w:val="28"/>
          <w:lang w:eastAsia="ru-RU"/>
        </w:rPr>
      </w:pPr>
    </w:p>
    <w:p w14:paraId="4A2FD070" w14:textId="77777777" w:rsidR="00EE1FF7" w:rsidRPr="006F7D7D" w:rsidRDefault="00EE1FF7" w:rsidP="00EE1FF7">
      <w:pPr>
        <w:autoSpaceDE w:val="0"/>
        <w:autoSpaceDN w:val="0"/>
        <w:adjustRightInd w:val="0"/>
        <w:ind w:firstLine="540"/>
        <w:jc w:val="center"/>
        <w:rPr>
          <w:rFonts w:ascii="Times New Roman" w:hAnsi="Times New Roman"/>
          <w:lang w:eastAsia="ru-RU"/>
        </w:rPr>
      </w:pPr>
      <w:r w:rsidRPr="006F7D7D">
        <w:rPr>
          <w:rFonts w:ascii="Times New Roman" w:hAnsi="Times New Roman"/>
          <w:lang w:eastAsia="ru-RU"/>
        </w:rPr>
        <w:t>ВИЗУАЛИЗИРОВАННЫЙ ПЕРЕЧЕНЬ</w:t>
      </w:r>
    </w:p>
    <w:p w14:paraId="275C37C6" w14:textId="77777777" w:rsidR="00EE1FF7" w:rsidRPr="006F7D7D" w:rsidRDefault="00EE1FF7" w:rsidP="00EE1FF7">
      <w:pPr>
        <w:jc w:val="center"/>
        <w:rPr>
          <w:rFonts w:ascii="Times New Roman" w:hAnsi="Times New Roman"/>
        </w:rPr>
      </w:pPr>
      <w:r w:rsidRPr="006F7D7D">
        <w:rPr>
          <w:rFonts w:ascii="Times New Roman" w:hAnsi="Times New Roman"/>
        </w:rPr>
        <w:t>образцов элементов благоустройства, предлагаемых к размещению на дворовых территориях многоквартирных домов, сформированный исходя из минимального перечня работ по благоустройству дворовых территорий муниципального образования город Дивногорск</w:t>
      </w:r>
    </w:p>
    <w:p w14:paraId="17D46DAA" w14:textId="77777777" w:rsidR="00EE1FF7" w:rsidRPr="006F7D7D" w:rsidRDefault="00EE1FF7" w:rsidP="00EE1FF7">
      <w:pPr>
        <w:jc w:val="center"/>
        <w:rPr>
          <w:rFonts w:ascii="Times New Roman" w:hAnsi="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EE1FF7" w:rsidRPr="006F7D7D" w14:paraId="6D8A2B70" w14:textId="77777777" w:rsidTr="008B6B23">
        <w:tc>
          <w:tcPr>
            <w:tcW w:w="670" w:type="dxa"/>
          </w:tcPr>
          <w:p w14:paraId="4B7FD837" w14:textId="77777777" w:rsidR="00EE1FF7" w:rsidRPr="006F7D7D" w:rsidRDefault="00EE1FF7" w:rsidP="008B6B23">
            <w:pPr>
              <w:jc w:val="center"/>
              <w:rPr>
                <w:rFonts w:ascii="Times New Roman" w:hAnsi="Times New Roman"/>
              </w:rPr>
            </w:pPr>
            <w:r w:rsidRPr="006F7D7D">
              <w:rPr>
                <w:rFonts w:ascii="Times New Roman" w:hAnsi="Times New Roman"/>
              </w:rPr>
              <w:t>№ п/п</w:t>
            </w:r>
          </w:p>
        </w:tc>
        <w:tc>
          <w:tcPr>
            <w:tcW w:w="2138" w:type="dxa"/>
          </w:tcPr>
          <w:p w14:paraId="02969E6F" w14:textId="77777777" w:rsidR="00EE1FF7" w:rsidRPr="006F7D7D" w:rsidRDefault="00EE1FF7" w:rsidP="008B6B23">
            <w:pPr>
              <w:jc w:val="center"/>
              <w:rPr>
                <w:rFonts w:ascii="Times New Roman" w:hAnsi="Times New Roman"/>
              </w:rPr>
            </w:pPr>
            <w:r w:rsidRPr="006F7D7D">
              <w:rPr>
                <w:rFonts w:ascii="Times New Roman" w:hAnsi="Times New Roman"/>
              </w:rPr>
              <w:t>Наименование элемента благоустройства</w:t>
            </w:r>
          </w:p>
        </w:tc>
        <w:tc>
          <w:tcPr>
            <w:tcW w:w="6480" w:type="dxa"/>
          </w:tcPr>
          <w:p w14:paraId="6748C3BE" w14:textId="77777777" w:rsidR="00EE1FF7" w:rsidRPr="006F7D7D" w:rsidRDefault="00EE1FF7" w:rsidP="008B6B23">
            <w:pPr>
              <w:jc w:val="center"/>
              <w:rPr>
                <w:rFonts w:ascii="Times New Roman" w:hAnsi="Times New Roman"/>
              </w:rPr>
            </w:pPr>
            <w:r w:rsidRPr="006F7D7D">
              <w:rPr>
                <w:rFonts w:ascii="Times New Roman" w:hAnsi="Times New Roman"/>
              </w:rPr>
              <w:t>Образец</w:t>
            </w:r>
          </w:p>
        </w:tc>
      </w:tr>
      <w:tr w:rsidR="00EE1FF7" w:rsidRPr="006F7D7D" w14:paraId="514A30DE" w14:textId="77777777" w:rsidTr="008B6B23">
        <w:tc>
          <w:tcPr>
            <w:tcW w:w="670" w:type="dxa"/>
          </w:tcPr>
          <w:p w14:paraId="68B1493E" w14:textId="77777777" w:rsidR="00EE1FF7" w:rsidRPr="006F7D7D" w:rsidRDefault="00EE1FF7" w:rsidP="008B6B23">
            <w:pPr>
              <w:jc w:val="center"/>
              <w:rPr>
                <w:rFonts w:ascii="Times New Roman" w:hAnsi="Times New Roman"/>
              </w:rPr>
            </w:pPr>
            <w:r w:rsidRPr="006F7D7D">
              <w:rPr>
                <w:rFonts w:ascii="Times New Roman" w:hAnsi="Times New Roman"/>
              </w:rPr>
              <w:t>1.</w:t>
            </w:r>
          </w:p>
        </w:tc>
        <w:tc>
          <w:tcPr>
            <w:tcW w:w="2138" w:type="dxa"/>
          </w:tcPr>
          <w:p w14:paraId="7453BC8B" w14:textId="77777777" w:rsidR="00EE1FF7" w:rsidRPr="006F7D7D" w:rsidRDefault="00EE1FF7" w:rsidP="008B6B23">
            <w:pPr>
              <w:jc w:val="center"/>
              <w:rPr>
                <w:rFonts w:ascii="Times New Roman" w:hAnsi="Times New Roman"/>
              </w:rPr>
            </w:pPr>
            <w:r w:rsidRPr="006F7D7D">
              <w:rPr>
                <w:rFonts w:ascii="Times New Roman" w:hAnsi="Times New Roman"/>
              </w:rPr>
              <w:t>Скамейка для бетонирования</w:t>
            </w:r>
          </w:p>
          <w:p w14:paraId="4B750559" w14:textId="77777777" w:rsidR="00EE1FF7" w:rsidRPr="006F7D7D" w:rsidRDefault="00EE1FF7" w:rsidP="008B6B23">
            <w:pPr>
              <w:jc w:val="center"/>
              <w:rPr>
                <w:rFonts w:ascii="Times New Roman" w:hAnsi="Times New Roman"/>
              </w:rPr>
            </w:pPr>
          </w:p>
          <w:p w14:paraId="635B140D" w14:textId="77777777" w:rsidR="00EE1FF7" w:rsidRPr="006F7D7D" w:rsidRDefault="00EE1FF7" w:rsidP="008B6B23">
            <w:pPr>
              <w:jc w:val="center"/>
              <w:rPr>
                <w:rFonts w:ascii="Times New Roman" w:hAnsi="Times New Roman"/>
              </w:rPr>
            </w:pPr>
          </w:p>
        </w:tc>
        <w:tc>
          <w:tcPr>
            <w:tcW w:w="6480" w:type="dxa"/>
          </w:tcPr>
          <w:p w14:paraId="381D2611" w14:textId="77777777" w:rsidR="00EE1FF7" w:rsidRPr="006F7D7D" w:rsidRDefault="00EE1FF7" w:rsidP="008B6B23">
            <w:pPr>
              <w:rPr>
                <w:rFonts w:ascii="Times New Roman" w:hAnsi="Times New Roman"/>
              </w:rPr>
            </w:pPr>
            <w:r w:rsidRPr="006F7D7D">
              <w:rPr>
                <w:rFonts w:ascii="Times New Roman" w:hAnsi="Times New Roman"/>
                <w:noProof/>
                <w:lang w:eastAsia="ru-RU"/>
              </w:rPr>
              <w:drawing>
                <wp:inline distT="0" distB="0" distL="0" distR="0" wp14:anchorId="02BD62C4" wp14:editId="3682A377">
                  <wp:extent cx="1765300" cy="1244600"/>
                  <wp:effectExtent l="0" t="0" r="6350" b="0"/>
                  <wp:docPr id="3" name="Рисунок 3"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5300" cy="12446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4CC5D0CB" wp14:editId="5BE7CDF1">
                  <wp:extent cx="1524000" cy="1231900"/>
                  <wp:effectExtent l="0" t="0" r="0" b="6350"/>
                  <wp:docPr id="4" name="Рисунок 4"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bc5762d14e8d81db73e9459209706025&amp;n=33&amp;h=215&amp;w=2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2319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66D47A5A" wp14:editId="0066CCCE">
                  <wp:extent cx="1828800" cy="1371600"/>
                  <wp:effectExtent l="0" t="0" r="0" b="0"/>
                  <wp:docPr id="5" name="Рисунок 5"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4-park-bench-concrete-type-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Pr>
                <w:rFonts w:ascii="Times New Roman" w:hAnsi="Times New Roman"/>
                <w:noProof/>
                <w:lang w:eastAsia="ru-RU"/>
              </w:rPr>
              <mc:AlternateContent>
                <mc:Choice Requires="wps">
                  <w:drawing>
                    <wp:inline distT="0" distB="0" distL="0" distR="0" wp14:anchorId="02CBA2DA" wp14:editId="59333885">
                      <wp:extent cx="304800" cy="304800"/>
                      <wp:effectExtent l="0" t="1270" r="3810" b="0"/>
                      <wp:docPr id="15" name="Прямоугольник 8" descr="9e62597f293cd7095953c0975fd1874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C1578E" id="Прямоугольник 8" o:spid="_x0000_s1026" alt="9e62597f293cd7095953c0975fd1874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6F7D7D">
              <w:rPr>
                <w:rFonts w:ascii="Times New Roman" w:hAnsi="Times New Roman"/>
                <w:noProof/>
                <w:lang w:eastAsia="ru-RU"/>
              </w:rPr>
              <w:drawing>
                <wp:inline distT="0" distB="0" distL="0" distR="0" wp14:anchorId="1D0C3ECB" wp14:editId="79D1A84A">
                  <wp:extent cx="1689100" cy="1270000"/>
                  <wp:effectExtent l="0" t="0" r="6350" b="6350"/>
                  <wp:docPr id="6" name="Рисунок 6"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5-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0" cy="1270000"/>
                          </a:xfrm>
                          <a:prstGeom prst="rect">
                            <a:avLst/>
                          </a:prstGeom>
                          <a:noFill/>
                          <a:ln>
                            <a:noFill/>
                          </a:ln>
                        </pic:spPr>
                      </pic:pic>
                    </a:graphicData>
                  </a:graphic>
                </wp:inline>
              </w:drawing>
            </w:r>
          </w:p>
        </w:tc>
      </w:tr>
      <w:tr w:rsidR="00EE1FF7" w:rsidRPr="006F7D7D" w14:paraId="1B3212A4" w14:textId="77777777" w:rsidTr="008B6B23">
        <w:tc>
          <w:tcPr>
            <w:tcW w:w="670" w:type="dxa"/>
          </w:tcPr>
          <w:p w14:paraId="2641948F" w14:textId="77777777" w:rsidR="00EE1FF7" w:rsidRPr="006F7D7D" w:rsidRDefault="00EE1FF7" w:rsidP="008B6B23">
            <w:pPr>
              <w:jc w:val="center"/>
              <w:rPr>
                <w:rFonts w:ascii="Times New Roman" w:hAnsi="Times New Roman"/>
              </w:rPr>
            </w:pPr>
            <w:r w:rsidRPr="006F7D7D">
              <w:rPr>
                <w:rFonts w:ascii="Times New Roman" w:hAnsi="Times New Roman"/>
              </w:rPr>
              <w:t>2.</w:t>
            </w:r>
          </w:p>
        </w:tc>
        <w:tc>
          <w:tcPr>
            <w:tcW w:w="2138" w:type="dxa"/>
          </w:tcPr>
          <w:p w14:paraId="3CECF89B" w14:textId="77777777" w:rsidR="00EE1FF7" w:rsidRPr="006F7D7D" w:rsidRDefault="00EE1FF7" w:rsidP="008B6B23">
            <w:pPr>
              <w:jc w:val="center"/>
              <w:rPr>
                <w:rFonts w:ascii="Times New Roman" w:hAnsi="Times New Roman"/>
              </w:rPr>
            </w:pPr>
            <w:r w:rsidRPr="006F7D7D">
              <w:rPr>
                <w:rFonts w:ascii="Times New Roman" w:hAnsi="Times New Roman"/>
              </w:rPr>
              <w:t>Урна переносная</w:t>
            </w:r>
          </w:p>
          <w:p w14:paraId="6A0A3729" w14:textId="77777777" w:rsidR="00EE1FF7" w:rsidRPr="006F7D7D" w:rsidRDefault="00EE1FF7" w:rsidP="008B6B23">
            <w:pPr>
              <w:jc w:val="center"/>
              <w:rPr>
                <w:rFonts w:ascii="Times New Roman" w:hAnsi="Times New Roman"/>
              </w:rPr>
            </w:pPr>
          </w:p>
        </w:tc>
        <w:tc>
          <w:tcPr>
            <w:tcW w:w="6480" w:type="dxa"/>
          </w:tcPr>
          <w:p w14:paraId="24F30C78" w14:textId="77777777" w:rsidR="00EE1FF7" w:rsidRPr="006F7D7D" w:rsidRDefault="00EE1FF7" w:rsidP="008B6B23">
            <w:pPr>
              <w:rPr>
                <w:rFonts w:ascii="Times New Roman" w:hAnsi="Times New Roman"/>
              </w:rPr>
            </w:pPr>
            <w:r w:rsidRPr="006F7D7D">
              <w:rPr>
                <w:rFonts w:ascii="Times New Roman" w:hAnsi="Times New Roman"/>
                <w:noProof/>
                <w:lang w:eastAsia="ru-RU"/>
              </w:rPr>
              <w:drawing>
                <wp:inline distT="0" distB="0" distL="0" distR="0" wp14:anchorId="7B322813" wp14:editId="4E385138">
                  <wp:extent cx="1079500" cy="1409700"/>
                  <wp:effectExtent l="0" t="0" r="6350" b="0"/>
                  <wp:docPr id="7" name="Рисунок 7"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9500" cy="14097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6190B5F9" wp14:editId="07A1E920">
                  <wp:extent cx="1498600" cy="1498600"/>
                  <wp:effectExtent l="0" t="0" r="6350" b="6350"/>
                  <wp:docPr id="9" name="Рисунок 9"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76b124de4031e1cbaac82c9a2ad18e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69793808" wp14:editId="6A6768B7">
                  <wp:extent cx="1333500" cy="1003300"/>
                  <wp:effectExtent l="0" t="0" r="0" b="6350"/>
                  <wp:docPr id="10" name="Рисунок 10"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9969bf5e428768e94f3bc4b46e37a788-l&amp;n=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1003300"/>
                          </a:xfrm>
                          <a:prstGeom prst="rect">
                            <a:avLst/>
                          </a:prstGeom>
                          <a:noFill/>
                          <a:ln>
                            <a:noFill/>
                          </a:ln>
                        </pic:spPr>
                      </pic:pic>
                    </a:graphicData>
                  </a:graphic>
                </wp:inline>
              </w:drawing>
            </w:r>
          </w:p>
        </w:tc>
      </w:tr>
      <w:tr w:rsidR="00EE1FF7" w:rsidRPr="006F7D7D" w14:paraId="4FF2A600" w14:textId="77777777" w:rsidTr="008B6B23">
        <w:tc>
          <w:tcPr>
            <w:tcW w:w="670" w:type="dxa"/>
          </w:tcPr>
          <w:p w14:paraId="6B01D626" w14:textId="77777777" w:rsidR="00EE1FF7" w:rsidRPr="006F7D7D" w:rsidRDefault="00EE1FF7" w:rsidP="008B6B23">
            <w:pPr>
              <w:jc w:val="center"/>
              <w:rPr>
                <w:rFonts w:ascii="Times New Roman" w:hAnsi="Times New Roman"/>
              </w:rPr>
            </w:pPr>
            <w:r w:rsidRPr="006F7D7D">
              <w:rPr>
                <w:rFonts w:ascii="Times New Roman" w:hAnsi="Times New Roman"/>
                <w:sz w:val="22"/>
                <w:szCs w:val="22"/>
              </w:rPr>
              <w:t>3.</w:t>
            </w:r>
          </w:p>
        </w:tc>
        <w:tc>
          <w:tcPr>
            <w:tcW w:w="2138" w:type="dxa"/>
          </w:tcPr>
          <w:p w14:paraId="40814EF7" w14:textId="77777777" w:rsidR="00EE1FF7" w:rsidRPr="006F7D7D" w:rsidRDefault="00EE1FF7" w:rsidP="008B6B23">
            <w:pPr>
              <w:jc w:val="center"/>
              <w:rPr>
                <w:rFonts w:ascii="Times New Roman" w:hAnsi="Times New Roman"/>
              </w:rPr>
            </w:pPr>
            <w:r w:rsidRPr="006F7D7D">
              <w:rPr>
                <w:rFonts w:ascii="Times New Roman" w:hAnsi="Times New Roman"/>
                <w:sz w:val="22"/>
                <w:szCs w:val="22"/>
              </w:rPr>
              <w:t>Светильник уличный</w:t>
            </w:r>
          </w:p>
          <w:p w14:paraId="3BBF2795" w14:textId="77777777" w:rsidR="00EE1FF7" w:rsidRPr="006F7D7D" w:rsidRDefault="00EE1FF7" w:rsidP="008B6B23">
            <w:pPr>
              <w:jc w:val="center"/>
              <w:rPr>
                <w:rFonts w:ascii="Times New Roman" w:hAnsi="Times New Roman"/>
              </w:rPr>
            </w:pPr>
          </w:p>
        </w:tc>
        <w:tc>
          <w:tcPr>
            <w:tcW w:w="6480" w:type="dxa"/>
          </w:tcPr>
          <w:p w14:paraId="2F5E4E68" w14:textId="77777777" w:rsidR="00EE1FF7" w:rsidRPr="006F7D7D" w:rsidRDefault="00EE1FF7" w:rsidP="008B6B23">
            <w:pPr>
              <w:rPr>
                <w:rFonts w:ascii="Times New Roman" w:hAnsi="Times New Roman"/>
              </w:rPr>
            </w:pPr>
            <w:r w:rsidRPr="006F7D7D">
              <w:rPr>
                <w:rFonts w:ascii="Times New Roman" w:hAnsi="Times New Roman"/>
                <w:noProof/>
                <w:lang w:eastAsia="ru-RU"/>
              </w:rPr>
              <w:drawing>
                <wp:inline distT="0" distB="0" distL="0" distR="0" wp14:anchorId="1C291E35" wp14:editId="7078960B">
                  <wp:extent cx="1295400" cy="1206500"/>
                  <wp:effectExtent l="0" t="0" r="0" b="0"/>
                  <wp:docPr id="11" name="Рисунок 11"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5400" cy="12065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5D210613" wp14:editId="56F2FE43">
                  <wp:extent cx="1066800" cy="1485900"/>
                  <wp:effectExtent l="0" t="0" r="0" b="0"/>
                  <wp:docPr id="12" name="Рисунок 12"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24b4a8f4903ae570863cd2cc81fad5d&amp;n=33&amp;h=215&amp;w=1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inline>
              </w:drawing>
            </w:r>
            <w:r w:rsidRPr="006F7D7D">
              <w:rPr>
                <w:rFonts w:ascii="Times New Roman" w:hAnsi="Times New Roman"/>
                <w:noProof/>
                <w:lang w:eastAsia="ru-RU"/>
              </w:rPr>
              <w:drawing>
                <wp:inline distT="0" distB="0" distL="0" distR="0" wp14:anchorId="431137BE" wp14:editId="069440FB">
                  <wp:extent cx="1485900" cy="1397000"/>
                  <wp:effectExtent l="0" t="0" r="0" b="0"/>
                  <wp:docPr id="13" name="Рисунок 13"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y4sbfpncew7b82_900x57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85900" cy="1397000"/>
                          </a:xfrm>
                          <a:prstGeom prst="rect">
                            <a:avLst/>
                          </a:prstGeom>
                          <a:noFill/>
                          <a:ln>
                            <a:noFill/>
                          </a:ln>
                        </pic:spPr>
                      </pic:pic>
                    </a:graphicData>
                  </a:graphic>
                </wp:inline>
              </w:drawing>
            </w:r>
          </w:p>
        </w:tc>
      </w:tr>
    </w:tbl>
    <w:p w14:paraId="2AD72D03" w14:textId="77777777" w:rsidR="00EE1FF7" w:rsidRPr="006F7D7D" w:rsidRDefault="00EE1FF7" w:rsidP="00EE1FF7">
      <w:pPr>
        <w:rPr>
          <w:rFonts w:ascii="Times New Roman" w:hAnsi="Times New Roman"/>
        </w:rPr>
      </w:pPr>
    </w:p>
    <w:p w14:paraId="1BE68BDB" w14:textId="77777777" w:rsidR="00EE1FF7" w:rsidRPr="006F7D7D" w:rsidRDefault="00EE1FF7" w:rsidP="00EE1FF7">
      <w:pPr>
        <w:pStyle w:val="a3"/>
        <w:tabs>
          <w:tab w:val="left" w:pos="709"/>
          <w:tab w:val="left" w:pos="1276"/>
          <w:tab w:val="left" w:pos="1418"/>
        </w:tabs>
        <w:autoSpaceDE w:val="0"/>
        <w:autoSpaceDN w:val="0"/>
        <w:adjustRightInd w:val="0"/>
        <w:ind w:left="0" w:right="-1"/>
        <w:outlineLvl w:val="1"/>
      </w:pPr>
    </w:p>
    <w:p w14:paraId="5050A0EC" w14:textId="77777777" w:rsidR="00EE411C" w:rsidRDefault="00EE411C" w:rsidP="00EE411C"/>
    <w:p w14:paraId="310568FE" w14:textId="589E85D2" w:rsidR="007D4EE0" w:rsidRDefault="00EE411C">
      <w:r>
        <w:rPr>
          <w:color w:val="FF0000"/>
        </w:rPr>
        <w:t xml:space="preserve"> </w:t>
      </w:r>
    </w:p>
    <w:sectPr w:rsidR="007D4EE0" w:rsidSect="00EE411C">
      <w:pgSz w:w="11906" w:h="16838"/>
      <w:pgMar w:top="568" w:right="850" w:bottom="709"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Любовь Налегач" w:date="2022-09-29T15:58:00Z" w:initials="ЛН">
    <w:p w14:paraId="6B689F7D" w14:textId="27BB806A" w:rsidR="00083475" w:rsidRDefault="00083475">
      <w:pPr>
        <w:pStyle w:val="aff5"/>
      </w:pPr>
      <w:r>
        <w:rPr>
          <w:rStyle w:val="aff4"/>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689F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3F2F" w16cex:dateUtc="2022-09-29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689F7D" w16cid:durableId="26E03F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60AFA" w14:textId="77777777" w:rsidR="00385201" w:rsidRDefault="00385201" w:rsidP="00EE1FF7">
      <w:r>
        <w:separator/>
      </w:r>
    </w:p>
  </w:endnote>
  <w:endnote w:type="continuationSeparator" w:id="0">
    <w:p w14:paraId="07E6BC3F" w14:textId="77777777" w:rsidR="00385201" w:rsidRDefault="00385201" w:rsidP="00EE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13F3F" w14:textId="77777777" w:rsidR="00385201" w:rsidRDefault="00385201" w:rsidP="00EE1FF7">
      <w:r>
        <w:separator/>
      </w:r>
    </w:p>
  </w:footnote>
  <w:footnote w:type="continuationSeparator" w:id="0">
    <w:p w14:paraId="4D736363" w14:textId="77777777" w:rsidR="00385201" w:rsidRDefault="00385201" w:rsidP="00EE1FF7">
      <w:r>
        <w:continuationSeparator/>
      </w:r>
    </w:p>
  </w:footnote>
  <w:footnote w:id="1">
    <w:p w14:paraId="008D7F35" w14:textId="77777777" w:rsidR="00EE1FF7" w:rsidRPr="00106C4E" w:rsidRDefault="00EE1FF7" w:rsidP="00EE1FF7">
      <w:pPr>
        <w:autoSpaceDE w:val="0"/>
        <w:autoSpaceDN w:val="0"/>
        <w:adjustRightInd w:val="0"/>
        <w:ind w:firstLine="540"/>
        <w:jc w:val="both"/>
        <w:rPr>
          <w:rFonts w:ascii="Times New Roman" w:hAnsi="Times New Roman"/>
        </w:rPr>
      </w:pPr>
      <w:r w:rsidRPr="00864B33">
        <w:rPr>
          <w:rStyle w:val="aff"/>
        </w:rPr>
        <w:footnoteRef/>
      </w:r>
      <w:r w:rsidRPr="00106C4E">
        <w:rPr>
          <w:rFonts w:ascii="Times New Roman" w:hAnsi="Times New Roman"/>
        </w:rPr>
        <w:t xml:space="preserve">При закупке товаров, работ, услуг получатели субсидий руководствуются </w:t>
      </w:r>
      <w:hyperlink r:id="rId1" w:history="1">
        <w:r w:rsidRPr="00106C4E">
          <w:rPr>
            <w:rFonts w:ascii="Times New Roman" w:hAnsi="Times New Roman"/>
            <w:color w:val="0000FF"/>
          </w:rPr>
          <w:t>Конституцией</w:t>
        </w:r>
      </w:hyperlink>
      <w:r w:rsidRPr="00106C4E">
        <w:rPr>
          <w:rFonts w:ascii="Times New Roman" w:hAnsi="Times New Roman"/>
        </w:rPr>
        <w:t xml:space="preserve"> Российской Федерации, Гражданским </w:t>
      </w:r>
      <w:hyperlink r:id="rId2" w:history="1">
        <w:r w:rsidRPr="00106C4E">
          <w:rPr>
            <w:rFonts w:ascii="Times New Roman" w:hAnsi="Times New Roman"/>
            <w:color w:val="0000FF"/>
          </w:rPr>
          <w:t>кодексом</w:t>
        </w:r>
      </w:hyperlink>
      <w:r w:rsidRPr="00106C4E">
        <w:rPr>
          <w:rFonts w:ascii="Times New Roman" w:hAnsi="Times New Roman"/>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Правилами закупки. </w:t>
      </w:r>
    </w:p>
    <w:p w14:paraId="4F55B333" w14:textId="77777777" w:rsidR="00EE1FF7" w:rsidRPr="00864B33" w:rsidRDefault="00EE1FF7" w:rsidP="00EE1FF7">
      <w:pPr>
        <w:pStyle w:val="afd"/>
      </w:pPr>
    </w:p>
  </w:footnote>
  <w:footnote w:id="2">
    <w:p w14:paraId="25C8860B" w14:textId="77777777" w:rsidR="00EE1FF7" w:rsidRPr="00A12947" w:rsidRDefault="00EE1FF7" w:rsidP="00EE1FF7">
      <w:pPr>
        <w:autoSpaceDE w:val="0"/>
        <w:autoSpaceDN w:val="0"/>
        <w:adjustRightInd w:val="0"/>
        <w:ind w:firstLine="540"/>
        <w:jc w:val="both"/>
        <w:rPr>
          <w:rFonts w:ascii="Times New Roman" w:hAnsi="Times New Roman"/>
        </w:rPr>
      </w:pPr>
      <w:r w:rsidRPr="00A12947">
        <w:rPr>
          <w:rStyle w:val="aff"/>
          <w:rFonts w:ascii="Times New Roman" w:hAnsi="Times New Roman"/>
        </w:rPr>
        <w:footnoteRef/>
      </w:r>
      <w:r w:rsidRPr="00A12947">
        <w:rPr>
          <w:rFonts w:ascii="Times New Roman" w:hAnsi="Times New Roman"/>
        </w:rPr>
        <w:t xml:space="preserve">Согласно постановлению </w:t>
      </w:r>
      <w:r>
        <w:rPr>
          <w:rFonts w:ascii="Times New Roman" w:hAnsi="Times New Roman"/>
        </w:rPr>
        <w:t>П</w:t>
      </w:r>
      <w:r w:rsidRPr="00A12947">
        <w:rPr>
          <w:rFonts w:ascii="Times New Roman" w:hAnsi="Times New Roman"/>
        </w:rPr>
        <w:t>равительства РФ от 06.09.2016 № 887 «О</w:t>
      </w:r>
      <w:r w:rsidRPr="00106C4E">
        <w:rPr>
          <w:rFonts w:ascii="Times New Roman" w:hAnsi="Times New Roman"/>
        </w:rPr>
        <w:t>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w:t>
      </w:r>
      <w:hyperlink r:id="rId3" w:history="1">
        <w:r w:rsidRPr="00106C4E">
          <w:rPr>
            <w:rFonts w:ascii="Times New Roman" w:hAnsi="Times New Roman"/>
            <w:color w:val="0000FF"/>
          </w:rPr>
          <w:t>формой</w:t>
        </w:r>
      </w:hyperlink>
      <w:r w:rsidRPr="00106C4E">
        <w:rPr>
          <w:rFonts w:ascii="Times New Roman" w:hAnsi="Times New Roman"/>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106C4E">
        <w:rPr>
          <w:rFonts w:ascii="Times New Roman" w:hAnsi="Times New Roman"/>
          <w:bCs/>
        </w:rPr>
        <w:t xml:space="preserve">Типовая форма соглашения (договора) </w:t>
      </w:r>
      <w:r w:rsidRPr="00106C4E">
        <w:rPr>
          <w:rFonts w:ascii="Times New Roman" w:hAnsi="Times New Roman"/>
        </w:rPr>
        <w:t>утверждена Приказом Министерства финансов РФ от 31.10.2016 №199н.</w:t>
      </w:r>
    </w:p>
  </w:footnote>
  <w:footnote w:id="3">
    <w:p w14:paraId="18CB2320" w14:textId="77777777" w:rsidR="00EE1FF7" w:rsidRDefault="00EE1FF7" w:rsidP="00EE1FF7">
      <w:pPr>
        <w:pStyle w:val="afd"/>
        <w:jc w:val="both"/>
        <w:rPr>
          <w:rFonts w:ascii="Times New Roman" w:eastAsia="Times New Roman" w:hAnsi="Times New Roman"/>
        </w:rPr>
      </w:pPr>
      <w:r w:rsidRPr="00FE6038">
        <w:rPr>
          <w:rStyle w:val="aff"/>
          <w:rFonts w:ascii="Times New Roman" w:hAnsi="Times New Roman"/>
        </w:rPr>
        <w:footnoteRef/>
      </w:r>
      <w:r w:rsidRPr="00FE6038">
        <w:rPr>
          <w:rFonts w:ascii="Times New Roman" w:hAnsi="Times New Roman"/>
        </w:rPr>
        <w:t xml:space="preserve"> Форма</w:t>
      </w:r>
      <w:r>
        <w:rPr>
          <w:rFonts w:ascii="Times New Roman" w:hAnsi="Times New Roman"/>
        </w:rPr>
        <w:t xml:space="preserve"> должна быть </w:t>
      </w:r>
      <w:r w:rsidRPr="00FE6038">
        <w:rPr>
          <w:rFonts w:ascii="Times New Roman" w:hAnsi="Times New Roman"/>
        </w:rPr>
        <w:t>утвержд</w:t>
      </w:r>
      <w:r>
        <w:rPr>
          <w:rFonts w:ascii="Times New Roman" w:hAnsi="Times New Roman"/>
        </w:rPr>
        <w:t>ена</w:t>
      </w:r>
      <w:r w:rsidRPr="00FE6038">
        <w:rPr>
          <w:rFonts w:ascii="Times New Roman" w:hAnsi="Times New Roman"/>
        </w:rPr>
        <w:t xml:space="preserve"> в соответс</w:t>
      </w:r>
      <w:r>
        <w:rPr>
          <w:rFonts w:ascii="Times New Roman" w:hAnsi="Times New Roman"/>
        </w:rPr>
        <w:t>т</w:t>
      </w:r>
      <w:r w:rsidRPr="00FE6038">
        <w:rPr>
          <w:rFonts w:ascii="Times New Roman" w:hAnsi="Times New Roman"/>
        </w:rPr>
        <w:t xml:space="preserve">вии с </w:t>
      </w:r>
      <w:r w:rsidRPr="00FE6038">
        <w:rPr>
          <w:rFonts w:ascii="Times New Roman" w:eastAsia="Times New Roman" w:hAnsi="Times New Roman"/>
        </w:rPr>
        <w:t>Порядк</w:t>
      </w:r>
      <w:r>
        <w:rPr>
          <w:rFonts w:ascii="Times New Roman" w:eastAsia="Times New Roman" w:hAnsi="Times New Roman"/>
        </w:rPr>
        <w:t>ом</w:t>
      </w:r>
      <w:r w:rsidRPr="00FE6038">
        <w:rPr>
          <w:rFonts w:ascii="Times New Roman" w:eastAsia="Times New Roman" w:hAnsi="Times New Roman"/>
        </w:rPr>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w:t>
      </w:r>
      <w:r>
        <w:rPr>
          <w:rFonts w:ascii="Times New Roman" w:eastAsia="Times New Roman" w:hAnsi="Times New Roman"/>
        </w:rPr>
        <w:t>.</w:t>
      </w:r>
    </w:p>
    <w:p w14:paraId="440F2EE8" w14:textId="77777777" w:rsidR="00EE1FF7" w:rsidRPr="00FE6038" w:rsidRDefault="00EE1FF7" w:rsidP="00EE1FF7">
      <w:pPr>
        <w:pStyle w:val="afd"/>
        <w:jc w:val="both"/>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875"/>
    <w:multiLevelType w:val="multilevel"/>
    <w:tmpl w:val="8ED060A4"/>
    <w:lvl w:ilvl="0">
      <w:start w:val="1"/>
      <w:numFmt w:val="decimal"/>
      <w:lvlText w:val="%1."/>
      <w:lvlJc w:val="left"/>
      <w:pPr>
        <w:ind w:left="720" w:hanging="360"/>
      </w:pPr>
      <w:rPr>
        <w:rFonts w:cs="Times New Roman"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38F0DD4"/>
    <w:multiLevelType w:val="hybridMultilevel"/>
    <w:tmpl w:val="ED0A2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8352D7"/>
    <w:multiLevelType w:val="multilevel"/>
    <w:tmpl w:val="B6A8D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color w:val="auto"/>
      </w:rPr>
    </w:lvl>
    <w:lvl w:ilvl="2">
      <w:start w:val="4500"/>
      <w:numFmt w:val="decimal"/>
      <w:lvlText w:val="%3"/>
      <w:lvlJc w:val="left"/>
      <w:pPr>
        <w:ind w:left="2340" w:hanging="540"/>
      </w:pPr>
      <w:rPr>
        <w:rFonts w:cs="Times New Roman" w:hint="default"/>
      </w:rPr>
    </w:lvl>
    <w:lvl w:ilvl="3">
      <w:start w:val="450"/>
      <w:numFmt w:val="decimal"/>
      <w:lvlText w:val="%4"/>
      <w:lvlJc w:val="left"/>
      <w:pPr>
        <w:ind w:left="2925" w:hanging="405"/>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7469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88739D4"/>
    <w:multiLevelType w:val="hybridMultilevel"/>
    <w:tmpl w:val="BB0A0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3DB1306"/>
    <w:multiLevelType w:val="hybridMultilevel"/>
    <w:tmpl w:val="828221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Любовь Налегач">
    <w15:presenceInfo w15:providerId="AD" w15:userId="S-1-5-21-3957788177-533337085-3512627203-1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A9"/>
    <w:rsid w:val="0000070A"/>
    <w:rsid w:val="00006DCF"/>
    <w:rsid w:val="00007A88"/>
    <w:rsid w:val="00040FCE"/>
    <w:rsid w:val="000544C1"/>
    <w:rsid w:val="0007363C"/>
    <w:rsid w:val="00081F5D"/>
    <w:rsid w:val="00083475"/>
    <w:rsid w:val="000864A2"/>
    <w:rsid w:val="000C3488"/>
    <w:rsid w:val="000D4826"/>
    <w:rsid w:val="0010023D"/>
    <w:rsid w:val="00103128"/>
    <w:rsid w:val="001343B0"/>
    <w:rsid w:val="001728BF"/>
    <w:rsid w:val="00193F35"/>
    <w:rsid w:val="001960B5"/>
    <w:rsid w:val="001A1E42"/>
    <w:rsid w:val="001C577A"/>
    <w:rsid w:val="001D2729"/>
    <w:rsid w:val="001D63D3"/>
    <w:rsid w:val="001E3B1C"/>
    <w:rsid w:val="001E5E96"/>
    <w:rsid w:val="001F6326"/>
    <w:rsid w:val="002077B1"/>
    <w:rsid w:val="00210649"/>
    <w:rsid w:val="00221786"/>
    <w:rsid w:val="00225018"/>
    <w:rsid w:val="00227F7C"/>
    <w:rsid w:val="00231787"/>
    <w:rsid w:val="00247FC4"/>
    <w:rsid w:val="002610F2"/>
    <w:rsid w:val="00261DFD"/>
    <w:rsid w:val="00275DFC"/>
    <w:rsid w:val="002832C5"/>
    <w:rsid w:val="00292AC1"/>
    <w:rsid w:val="00295071"/>
    <w:rsid w:val="00295789"/>
    <w:rsid w:val="002B64E8"/>
    <w:rsid w:val="002B75B9"/>
    <w:rsid w:val="002C0E16"/>
    <w:rsid w:val="002D2CBD"/>
    <w:rsid w:val="002E4E80"/>
    <w:rsid w:val="002F74C5"/>
    <w:rsid w:val="00327CDF"/>
    <w:rsid w:val="003550D3"/>
    <w:rsid w:val="00357168"/>
    <w:rsid w:val="00362BBD"/>
    <w:rsid w:val="00362CED"/>
    <w:rsid w:val="00385201"/>
    <w:rsid w:val="003932E3"/>
    <w:rsid w:val="003B149B"/>
    <w:rsid w:val="003B434B"/>
    <w:rsid w:val="003B7C6D"/>
    <w:rsid w:val="003C602A"/>
    <w:rsid w:val="003D0404"/>
    <w:rsid w:val="003E5A1C"/>
    <w:rsid w:val="003F39D0"/>
    <w:rsid w:val="00413B47"/>
    <w:rsid w:val="00422808"/>
    <w:rsid w:val="004319B0"/>
    <w:rsid w:val="00467228"/>
    <w:rsid w:val="00481742"/>
    <w:rsid w:val="0049429E"/>
    <w:rsid w:val="004A14D4"/>
    <w:rsid w:val="004C5C38"/>
    <w:rsid w:val="004F34EC"/>
    <w:rsid w:val="00510413"/>
    <w:rsid w:val="00510949"/>
    <w:rsid w:val="0053793C"/>
    <w:rsid w:val="00554942"/>
    <w:rsid w:val="0056374C"/>
    <w:rsid w:val="005730A0"/>
    <w:rsid w:val="005A1CC9"/>
    <w:rsid w:val="005A751A"/>
    <w:rsid w:val="005D5CBA"/>
    <w:rsid w:val="005D6BC7"/>
    <w:rsid w:val="005D7031"/>
    <w:rsid w:val="005D797E"/>
    <w:rsid w:val="005E3BC1"/>
    <w:rsid w:val="00611D10"/>
    <w:rsid w:val="00637AA9"/>
    <w:rsid w:val="00645902"/>
    <w:rsid w:val="00652FD0"/>
    <w:rsid w:val="00660CBA"/>
    <w:rsid w:val="00660DC0"/>
    <w:rsid w:val="006619D1"/>
    <w:rsid w:val="0069038B"/>
    <w:rsid w:val="006928BB"/>
    <w:rsid w:val="00692CB5"/>
    <w:rsid w:val="006A7375"/>
    <w:rsid w:val="006E3313"/>
    <w:rsid w:val="00714B47"/>
    <w:rsid w:val="00732D44"/>
    <w:rsid w:val="0075623C"/>
    <w:rsid w:val="007647CD"/>
    <w:rsid w:val="00777F06"/>
    <w:rsid w:val="007927EB"/>
    <w:rsid w:val="007945EC"/>
    <w:rsid w:val="00797A7F"/>
    <w:rsid w:val="007B3B62"/>
    <w:rsid w:val="007C6E27"/>
    <w:rsid w:val="007D79E2"/>
    <w:rsid w:val="007E1F67"/>
    <w:rsid w:val="007E2DE3"/>
    <w:rsid w:val="007F6052"/>
    <w:rsid w:val="007F66D1"/>
    <w:rsid w:val="00841A1A"/>
    <w:rsid w:val="00850B56"/>
    <w:rsid w:val="00855868"/>
    <w:rsid w:val="00867A38"/>
    <w:rsid w:val="0088731A"/>
    <w:rsid w:val="008C1C02"/>
    <w:rsid w:val="008D5D36"/>
    <w:rsid w:val="009074FC"/>
    <w:rsid w:val="00910121"/>
    <w:rsid w:val="00991CA9"/>
    <w:rsid w:val="00992EE6"/>
    <w:rsid w:val="009A1AF4"/>
    <w:rsid w:val="009A360D"/>
    <w:rsid w:val="009B6EF1"/>
    <w:rsid w:val="009F33F1"/>
    <w:rsid w:val="009F4BDF"/>
    <w:rsid w:val="00A06202"/>
    <w:rsid w:val="00A10181"/>
    <w:rsid w:val="00A22AE2"/>
    <w:rsid w:val="00A47119"/>
    <w:rsid w:val="00A66B20"/>
    <w:rsid w:val="00A66E9D"/>
    <w:rsid w:val="00A73454"/>
    <w:rsid w:val="00A8348C"/>
    <w:rsid w:val="00AC08F0"/>
    <w:rsid w:val="00AD2302"/>
    <w:rsid w:val="00AD61F6"/>
    <w:rsid w:val="00AE50ED"/>
    <w:rsid w:val="00AF64EB"/>
    <w:rsid w:val="00B00692"/>
    <w:rsid w:val="00B07AA1"/>
    <w:rsid w:val="00B42E62"/>
    <w:rsid w:val="00B44334"/>
    <w:rsid w:val="00B62199"/>
    <w:rsid w:val="00B72808"/>
    <w:rsid w:val="00BC76A1"/>
    <w:rsid w:val="00BD0515"/>
    <w:rsid w:val="00BE26C9"/>
    <w:rsid w:val="00BE6BC7"/>
    <w:rsid w:val="00BF4BF1"/>
    <w:rsid w:val="00C1377E"/>
    <w:rsid w:val="00C16635"/>
    <w:rsid w:val="00C17959"/>
    <w:rsid w:val="00C50A8D"/>
    <w:rsid w:val="00C61FF8"/>
    <w:rsid w:val="00C64061"/>
    <w:rsid w:val="00C82F03"/>
    <w:rsid w:val="00C83DC2"/>
    <w:rsid w:val="00CA5870"/>
    <w:rsid w:val="00CC0427"/>
    <w:rsid w:val="00D70B22"/>
    <w:rsid w:val="00DA4081"/>
    <w:rsid w:val="00DA4D09"/>
    <w:rsid w:val="00DA79A9"/>
    <w:rsid w:val="00DB7D7E"/>
    <w:rsid w:val="00DD23F2"/>
    <w:rsid w:val="00DE7FC7"/>
    <w:rsid w:val="00DF419D"/>
    <w:rsid w:val="00E27432"/>
    <w:rsid w:val="00E32A64"/>
    <w:rsid w:val="00E34C26"/>
    <w:rsid w:val="00E518DC"/>
    <w:rsid w:val="00E85EDA"/>
    <w:rsid w:val="00E86423"/>
    <w:rsid w:val="00E94179"/>
    <w:rsid w:val="00EE1FF7"/>
    <w:rsid w:val="00EE411C"/>
    <w:rsid w:val="00F20696"/>
    <w:rsid w:val="00F274B6"/>
    <w:rsid w:val="00F3128A"/>
    <w:rsid w:val="00F379EB"/>
    <w:rsid w:val="00F51FB5"/>
    <w:rsid w:val="00F52DCE"/>
    <w:rsid w:val="00F66601"/>
    <w:rsid w:val="00F812DD"/>
    <w:rsid w:val="00FC0837"/>
    <w:rsid w:val="00FC5C9F"/>
    <w:rsid w:val="00FF3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1C"/>
    <w:pPr>
      <w:spacing w:after="0" w:line="240" w:lineRule="auto"/>
    </w:pPr>
    <w:rPr>
      <w:rFonts w:ascii="Calibri" w:eastAsia="Times New Roman" w:hAnsi="Calibri" w:cs="Times New Roman"/>
      <w:sz w:val="20"/>
      <w:szCs w:val="20"/>
    </w:rPr>
  </w:style>
  <w:style w:type="paragraph" w:styleId="1">
    <w:name w:val="heading 1"/>
    <w:basedOn w:val="a"/>
    <w:link w:val="10"/>
    <w:uiPriority w:val="9"/>
    <w:qFormat/>
    <w:rsid w:val="00EE1FF7"/>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rsid w:val="00EE1FF7"/>
    <w:pPr>
      <w:keepNext/>
      <w:jc w:val="both"/>
      <w:outlineLvl w:val="1"/>
    </w:pPr>
    <w:rPr>
      <w:rFonts w:ascii="Times New Roman" w:hAnsi="Times New Roman"/>
      <w:sz w:val="24"/>
      <w:lang w:eastAsia="ru-RU"/>
    </w:rPr>
  </w:style>
  <w:style w:type="paragraph" w:styleId="3">
    <w:name w:val="heading 3"/>
    <w:basedOn w:val="a"/>
    <w:next w:val="a"/>
    <w:link w:val="30"/>
    <w:uiPriority w:val="9"/>
    <w:qFormat/>
    <w:rsid w:val="00EE1FF7"/>
    <w:pPr>
      <w:keepNext/>
      <w:jc w:val="both"/>
      <w:outlineLvl w:val="2"/>
    </w:pPr>
    <w:rPr>
      <w:rFonts w:ascii="Times New Roman" w:hAnsi="Times New Roman"/>
      <w:sz w:val="28"/>
      <w:lang w:eastAsia="ru-RU"/>
    </w:rPr>
  </w:style>
  <w:style w:type="paragraph" w:styleId="4">
    <w:name w:val="heading 4"/>
    <w:basedOn w:val="a"/>
    <w:next w:val="a"/>
    <w:link w:val="40"/>
    <w:uiPriority w:val="9"/>
    <w:qFormat/>
    <w:rsid w:val="00EE1FF7"/>
    <w:pPr>
      <w:keepNext/>
      <w:outlineLvl w:val="3"/>
    </w:pPr>
    <w:rPr>
      <w:rFonts w:ascii="Times New Roman" w:hAnsi="Times New Roman"/>
      <w:sz w:val="24"/>
      <w:lang w:eastAsia="ru-RU"/>
    </w:rPr>
  </w:style>
  <w:style w:type="paragraph" w:styleId="5">
    <w:name w:val="heading 5"/>
    <w:basedOn w:val="a"/>
    <w:next w:val="a"/>
    <w:link w:val="50"/>
    <w:unhideWhenUsed/>
    <w:qFormat/>
    <w:rsid w:val="00EE1FF7"/>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E411C"/>
    <w:pPr>
      <w:ind w:left="720"/>
      <w:contextualSpacing/>
    </w:pPr>
  </w:style>
  <w:style w:type="character" w:customStyle="1" w:styleId="a4">
    <w:name w:val="Абзац списка Знак"/>
    <w:link w:val="a3"/>
    <w:uiPriority w:val="34"/>
    <w:locked/>
    <w:rsid w:val="00EE411C"/>
    <w:rPr>
      <w:rFonts w:ascii="Calibri" w:eastAsia="Times New Roman" w:hAnsi="Calibri" w:cs="Times New Roman"/>
      <w:sz w:val="20"/>
      <w:szCs w:val="20"/>
    </w:rPr>
  </w:style>
  <w:style w:type="character" w:customStyle="1" w:styleId="10">
    <w:name w:val="Заголовок 1 Знак"/>
    <w:basedOn w:val="a0"/>
    <w:link w:val="1"/>
    <w:uiPriority w:val="9"/>
    <w:rsid w:val="00EE1F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1FF7"/>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EE1FF7"/>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EE1FF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E1FF7"/>
    <w:rPr>
      <w:rFonts w:asciiTheme="majorHAnsi" w:eastAsiaTheme="majorEastAsia" w:hAnsiTheme="majorHAnsi" w:cstheme="majorBidi"/>
      <w:color w:val="1F3763" w:themeColor="accent1" w:themeShade="7F"/>
      <w:sz w:val="20"/>
      <w:szCs w:val="20"/>
    </w:rPr>
  </w:style>
  <w:style w:type="character" w:customStyle="1" w:styleId="a5">
    <w:name w:val="Основной текст_"/>
    <w:basedOn w:val="a0"/>
    <w:link w:val="11"/>
    <w:uiPriority w:val="99"/>
    <w:locked/>
    <w:rsid w:val="00EE1FF7"/>
    <w:rPr>
      <w:rFonts w:ascii="Times New Roman" w:hAnsi="Times New Roman" w:cs="Times New Roman"/>
      <w:sz w:val="27"/>
      <w:szCs w:val="27"/>
      <w:shd w:val="clear" w:color="auto" w:fill="FFFFFF"/>
    </w:rPr>
  </w:style>
  <w:style w:type="paragraph" w:customStyle="1" w:styleId="11">
    <w:name w:val="Основной текст1"/>
    <w:basedOn w:val="a"/>
    <w:link w:val="a5"/>
    <w:uiPriority w:val="99"/>
    <w:rsid w:val="00EE1FF7"/>
    <w:pPr>
      <w:shd w:val="clear" w:color="auto" w:fill="FFFFFF"/>
      <w:spacing w:after="420" w:line="240" w:lineRule="atLeast"/>
    </w:pPr>
    <w:rPr>
      <w:rFonts w:ascii="Times New Roman" w:eastAsiaTheme="minorHAnsi" w:hAnsi="Times New Roman"/>
      <w:sz w:val="27"/>
      <w:szCs w:val="27"/>
    </w:rPr>
  </w:style>
  <w:style w:type="character" w:customStyle="1" w:styleId="a6">
    <w:name w:val="Основной текст + Полужирный"/>
    <w:basedOn w:val="a5"/>
    <w:uiPriority w:val="99"/>
    <w:rsid w:val="00EE1FF7"/>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5"/>
    <w:uiPriority w:val="99"/>
    <w:rsid w:val="00EE1FF7"/>
    <w:rPr>
      <w:rFonts w:ascii="Times New Roman" w:hAnsi="Times New Roman" w:cs="Times New Roman"/>
      <w:b/>
      <w:bCs/>
      <w:spacing w:val="0"/>
      <w:sz w:val="18"/>
      <w:szCs w:val="18"/>
      <w:shd w:val="clear" w:color="auto" w:fill="FFFFFF"/>
    </w:rPr>
  </w:style>
  <w:style w:type="paragraph" w:styleId="a7">
    <w:name w:val="No Spacing"/>
    <w:uiPriority w:val="99"/>
    <w:qFormat/>
    <w:rsid w:val="00EE1FF7"/>
    <w:pPr>
      <w:spacing w:after="0" w:line="240" w:lineRule="auto"/>
    </w:pPr>
    <w:rPr>
      <w:rFonts w:ascii="Calibri" w:eastAsia="Times New Roman" w:hAnsi="Calibri" w:cs="Calibri"/>
      <w:sz w:val="20"/>
      <w:szCs w:val="20"/>
    </w:rPr>
  </w:style>
  <w:style w:type="paragraph" w:styleId="a8">
    <w:name w:val="Balloon Text"/>
    <w:basedOn w:val="a"/>
    <w:link w:val="a9"/>
    <w:uiPriority w:val="99"/>
    <w:semiHidden/>
    <w:unhideWhenUsed/>
    <w:rsid w:val="00EE1FF7"/>
    <w:rPr>
      <w:rFonts w:ascii="Tahoma" w:hAnsi="Tahoma" w:cs="Tahoma"/>
      <w:sz w:val="16"/>
      <w:szCs w:val="16"/>
    </w:rPr>
  </w:style>
  <w:style w:type="character" w:customStyle="1" w:styleId="a9">
    <w:name w:val="Текст выноски Знак"/>
    <w:basedOn w:val="a0"/>
    <w:link w:val="a8"/>
    <w:uiPriority w:val="99"/>
    <w:semiHidden/>
    <w:rsid w:val="00EE1FF7"/>
    <w:rPr>
      <w:rFonts w:ascii="Tahoma" w:eastAsia="Times New Roman" w:hAnsi="Tahoma" w:cs="Tahoma"/>
      <w:sz w:val="16"/>
      <w:szCs w:val="16"/>
    </w:rPr>
  </w:style>
  <w:style w:type="table" w:styleId="aa">
    <w:name w:val="Table Grid"/>
    <w:basedOn w:val="a1"/>
    <w:uiPriority w:val="59"/>
    <w:rsid w:val="00EE1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rsid w:val="00EE1FF7"/>
    <w:pPr>
      <w:jc w:val="both"/>
    </w:pPr>
    <w:rPr>
      <w:rFonts w:ascii="Times New Roman" w:hAnsi="Times New Roman"/>
      <w:sz w:val="28"/>
      <w:szCs w:val="28"/>
      <w:lang w:eastAsia="ru-RU"/>
    </w:rPr>
  </w:style>
  <w:style w:type="character" w:customStyle="1" w:styleId="ac">
    <w:name w:val="Основной текст Знак"/>
    <w:basedOn w:val="a0"/>
    <w:link w:val="ab"/>
    <w:uiPriority w:val="99"/>
    <w:rsid w:val="00EE1FF7"/>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EE1FF7"/>
    <w:pPr>
      <w:tabs>
        <w:tab w:val="center" w:pos="4677"/>
        <w:tab w:val="right" w:pos="9355"/>
      </w:tabs>
    </w:pPr>
  </w:style>
  <w:style w:type="character" w:customStyle="1" w:styleId="ae">
    <w:name w:val="Верхний колонтитул Знак"/>
    <w:basedOn w:val="a0"/>
    <w:link w:val="ad"/>
    <w:uiPriority w:val="99"/>
    <w:rsid w:val="00EE1FF7"/>
    <w:rPr>
      <w:rFonts w:ascii="Calibri" w:eastAsia="Times New Roman" w:hAnsi="Calibri" w:cs="Times New Roman"/>
      <w:sz w:val="20"/>
      <w:szCs w:val="20"/>
    </w:rPr>
  </w:style>
  <w:style w:type="paragraph" w:styleId="af">
    <w:name w:val="footer"/>
    <w:basedOn w:val="a"/>
    <w:link w:val="af0"/>
    <w:uiPriority w:val="99"/>
    <w:unhideWhenUsed/>
    <w:rsid w:val="00EE1FF7"/>
    <w:pPr>
      <w:tabs>
        <w:tab w:val="center" w:pos="4677"/>
        <w:tab w:val="right" w:pos="9355"/>
      </w:tabs>
    </w:pPr>
  </w:style>
  <w:style w:type="character" w:customStyle="1" w:styleId="af0">
    <w:name w:val="Нижний колонтитул Знак"/>
    <w:basedOn w:val="a0"/>
    <w:link w:val="af"/>
    <w:uiPriority w:val="99"/>
    <w:rsid w:val="00EE1FF7"/>
    <w:rPr>
      <w:rFonts w:ascii="Calibri" w:eastAsia="Times New Roman" w:hAnsi="Calibri" w:cs="Times New Roman"/>
      <w:sz w:val="20"/>
      <w:szCs w:val="20"/>
    </w:rPr>
  </w:style>
  <w:style w:type="character" w:styleId="af1">
    <w:name w:val="Hyperlink"/>
    <w:basedOn w:val="a0"/>
    <w:uiPriority w:val="99"/>
    <w:rsid w:val="00EE1FF7"/>
    <w:rPr>
      <w:rFonts w:ascii="Verdana" w:hAnsi="Verdana" w:cs="Times New Roman"/>
      <w:color w:val="0099FF"/>
      <w:sz w:val="20"/>
      <w:szCs w:val="20"/>
      <w:u w:val="single"/>
    </w:rPr>
  </w:style>
  <w:style w:type="character" w:customStyle="1" w:styleId="12">
    <w:name w:val="Основной текст Знак1"/>
    <w:uiPriority w:val="99"/>
    <w:rsid w:val="00EE1FF7"/>
    <w:rPr>
      <w:rFonts w:ascii="Times New Roman" w:hAnsi="Times New Roman"/>
      <w:spacing w:val="4"/>
      <w:sz w:val="25"/>
      <w:u w:val="none"/>
    </w:rPr>
  </w:style>
  <w:style w:type="paragraph" w:customStyle="1" w:styleId="ConsPlusNormal">
    <w:name w:val="ConsPlusNormal"/>
    <w:rsid w:val="00EE1F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uiPriority w:val="99"/>
    <w:rsid w:val="00EE1FF7"/>
    <w:pPr>
      <w:spacing w:after="0" w:line="240" w:lineRule="auto"/>
    </w:pPr>
    <w:rPr>
      <w:rFonts w:ascii="Cambria" w:eastAsia="MS Mincho" w:hAnsi="Cambria" w:cs="Times New Roman"/>
      <w:sz w:val="24"/>
      <w:szCs w:val="24"/>
    </w:rPr>
  </w:style>
  <w:style w:type="paragraph" w:customStyle="1" w:styleId="ConsPlusCell">
    <w:name w:val="ConsPlusCell"/>
    <w:uiPriority w:val="99"/>
    <w:rsid w:val="00EE1FF7"/>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af2">
    <w:name w:val="Стиль"/>
    <w:uiPriority w:val="99"/>
    <w:rsid w:val="00EE1F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uiPriority w:val="99"/>
    <w:rsid w:val="00EE1FF7"/>
    <w:pPr>
      <w:spacing w:after="120"/>
      <w:ind w:left="283"/>
    </w:pPr>
  </w:style>
  <w:style w:type="character" w:customStyle="1" w:styleId="af4">
    <w:name w:val="Основной текст с отступом Знак"/>
    <w:basedOn w:val="a0"/>
    <w:link w:val="af3"/>
    <w:uiPriority w:val="99"/>
    <w:rsid w:val="00EE1FF7"/>
    <w:rPr>
      <w:rFonts w:ascii="Calibri" w:eastAsia="Times New Roman" w:hAnsi="Calibri" w:cs="Times New Roman"/>
      <w:sz w:val="20"/>
      <w:szCs w:val="20"/>
    </w:rPr>
  </w:style>
  <w:style w:type="paragraph" w:styleId="21">
    <w:name w:val="Body Text Indent 2"/>
    <w:basedOn w:val="a"/>
    <w:link w:val="22"/>
    <w:uiPriority w:val="99"/>
    <w:rsid w:val="00EE1FF7"/>
    <w:pPr>
      <w:spacing w:after="120" w:line="480" w:lineRule="auto"/>
      <w:ind w:left="283"/>
    </w:pPr>
  </w:style>
  <w:style w:type="character" w:customStyle="1" w:styleId="22">
    <w:name w:val="Основной текст с отступом 2 Знак"/>
    <w:basedOn w:val="a0"/>
    <w:link w:val="21"/>
    <w:uiPriority w:val="99"/>
    <w:rsid w:val="00EE1FF7"/>
    <w:rPr>
      <w:rFonts w:ascii="Calibri" w:eastAsia="Times New Roman" w:hAnsi="Calibri" w:cs="Times New Roman"/>
      <w:sz w:val="20"/>
      <w:szCs w:val="20"/>
    </w:rPr>
  </w:style>
  <w:style w:type="paragraph" w:styleId="31">
    <w:name w:val="Body Text Indent 3"/>
    <w:basedOn w:val="a"/>
    <w:link w:val="32"/>
    <w:uiPriority w:val="99"/>
    <w:rsid w:val="00EE1FF7"/>
    <w:pPr>
      <w:spacing w:after="120"/>
      <w:ind w:left="283"/>
    </w:pPr>
    <w:rPr>
      <w:sz w:val="16"/>
      <w:szCs w:val="16"/>
    </w:rPr>
  </w:style>
  <w:style w:type="character" w:customStyle="1" w:styleId="32">
    <w:name w:val="Основной текст с отступом 3 Знак"/>
    <w:basedOn w:val="a0"/>
    <w:link w:val="31"/>
    <w:uiPriority w:val="99"/>
    <w:rsid w:val="00EE1FF7"/>
    <w:rPr>
      <w:rFonts w:ascii="Calibri" w:eastAsia="Times New Roman" w:hAnsi="Calibri" w:cs="Times New Roman"/>
      <w:sz w:val="16"/>
      <w:szCs w:val="16"/>
    </w:rPr>
  </w:style>
  <w:style w:type="paragraph" w:styleId="23">
    <w:name w:val="Body Text 2"/>
    <w:basedOn w:val="a"/>
    <w:link w:val="24"/>
    <w:uiPriority w:val="99"/>
    <w:rsid w:val="00EE1FF7"/>
    <w:pPr>
      <w:spacing w:after="120" w:line="480" w:lineRule="auto"/>
    </w:pPr>
  </w:style>
  <w:style w:type="character" w:customStyle="1" w:styleId="24">
    <w:name w:val="Основной текст 2 Знак"/>
    <w:basedOn w:val="a0"/>
    <w:link w:val="23"/>
    <w:uiPriority w:val="99"/>
    <w:rsid w:val="00EE1FF7"/>
    <w:rPr>
      <w:rFonts w:ascii="Calibri" w:eastAsia="Times New Roman" w:hAnsi="Calibri" w:cs="Times New Roman"/>
      <w:sz w:val="20"/>
      <w:szCs w:val="20"/>
    </w:rPr>
  </w:style>
  <w:style w:type="character" w:customStyle="1" w:styleId="25">
    <w:name w:val="Сноска (2)_"/>
    <w:basedOn w:val="a0"/>
    <w:link w:val="26"/>
    <w:uiPriority w:val="99"/>
    <w:locked/>
    <w:rsid w:val="00EE1FF7"/>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EE1FF7"/>
    <w:pPr>
      <w:shd w:val="clear" w:color="auto" w:fill="FFFFFF"/>
      <w:spacing w:line="240" w:lineRule="atLeast"/>
    </w:pPr>
    <w:rPr>
      <w:rFonts w:ascii="Times New Roman" w:eastAsiaTheme="minorHAnsi" w:hAnsi="Times New Roman"/>
      <w:sz w:val="16"/>
      <w:szCs w:val="16"/>
    </w:rPr>
  </w:style>
  <w:style w:type="character" w:customStyle="1" w:styleId="120">
    <w:name w:val="Заголовок №1 (2)_"/>
    <w:basedOn w:val="a0"/>
    <w:link w:val="121"/>
    <w:uiPriority w:val="99"/>
    <w:locked/>
    <w:rsid w:val="00EE1FF7"/>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EE1FF7"/>
    <w:pPr>
      <w:shd w:val="clear" w:color="auto" w:fill="FFFFFF"/>
      <w:spacing w:before="180" w:line="221" w:lineRule="exact"/>
      <w:ind w:hanging="620"/>
      <w:outlineLvl w:val="0"/>
    </w:pPr>
    <w:rPr>
      <w:rFonts w:ascii="Times New Roman" w:eastAsiaTheme="minorHAnsi" w:hAnsi="Times New Roman"/>
      <w:sz w:val="27"/>
      <w:szCs w:val="27"/>
    </w:rPr>
  </w:style>
  <w:style w:type="paragraph" w:customStyle="1" w:styleId="CharChar1">
    <w:name w:val="Char Char1 Знак Знак Знак"/>
    <w:basedOn w:val="a"/>
    <w:uiPriority w:val="99"/>
    <w:rsid w:val="00EE1FF7"/>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E1FF7"/>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E1FF7"/>
    <w:rPr>
      <w:rFonts w:cs="Times New Roman"/>
    </w:rPr>
  </w:style>
  <w:style w:type="paragraph" w:customStyle="1" w:styleId="14">
    <w:name w:val="Знак Знак Знак Знак Знак Знак Знак Знак Знак Знак1"/>
    <w:basedOn w:val="a"/>
    <w:uiPriority w:val="99"/>
    <w:rsid w:val="00EE1FF7"/>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EE1FF7"/>
    <w:rPr>
      <w:rFonts w:cs="Times New Roman"/>
    </w:rPr>
  </w:style>
  <w:style w:type="character" w:styleId="af5">
    <w:name w:val="Strong"/>
    <w:basedOn w:val="a0"/>
    <w:uiPriority w:val="99"/>
    <w:qFormat/>
    <w:rsid w:val="00EE1FF7"/>
    <w:rPr>
      <w:rFonts w:cs="Times New Roman"/>
      <w:b/>
      <w:bCs/>
    </w:rPr>
  </w:style>
  <w:style w:type="character" w:styleId="af6">
    <w:name w:val="Emphasis"/>
    <w:basedOn w:val="a0"/>
    <w:uiPriority w:val="99"/>
    <w:qFormat/>
    <w:rsid w:val="00EE1FF7"/>
    <w:rPr>
      <w:rFonts w:cs="Times New Roman"/>
      <w:i/>
      <w:iCs/>
    </w:rPr>
  </w:style>
  <w:style w:type="paragraph" w:styleId="HTML">
    <w:name w:val="HTML Preformatted"/>
    <w:basedOn w:val="a"/>
    <w:link w:val="HTML0"/>
    <w:uiPriority w:val="99"/>
    <w:semiHidden/>
    <w:unhideWhenUsed/>
    <w:rsid w:val="00EE1FF7"/>
    <w:rPr>
      <w:rFonts w:ascii="Courier New" w:hAnsi="Courier New" w:cs="Courier New"/>
    </w:rPr>
  </w:style>
  <w:style w:type="character" w:customStyle="1" w:styleId="HTML0">
    <w:name w:val="Стандартный HTML Знак"/>
    <w:basedOn w:val="a0"/>
    <w:link w:val="HTML"/>
    <w:uiPriority w:val="99"/>
    <w:semiHidden/>
    <w:rsid w:val="00EE1FF7"/>
    <w:rPr>
      <w:rFonts w:ascii="Courier New" w:eastAsia="Times New Roman" w:hAnsi="Courier New" w:cs="Courier New"/>
      <w:sz w:val="20"/>
      <w:szCs w:val="20"/>
    </w:rPr>
  </w:style>
  <w:style w:type="paragraph" w:customStyle="1" w:styleId="Iniiaiieoaeno2">
    <w:name w:val="Iniiaiie oaeno 2"/>
    <w:basedOn w:val="a"/>
    <w:uiPriority w:val="99"/>
    <w:rsid w:val="00EE1FF7"/>
    <w:pPr>
      <w:ind w:firstLine="720"/>
      <w:jc w:val="both"/>
    </w:pPr>
    <w:rPr>
      <w:rFonts w:cs="Calibri"/>
      <w:sz w:val="28"/>
      <w:szCs w:val="28"/>
      <w:lang w:eastAsia="ru-RU"/>
    </w:rPr>
  </w:style>
  <w:style w:type="paragraph" w:customStyle="1" w:styleId="ConsTitle">
    <w:name w:val="ConsTitle"/>
    <w:rsid w:val="00EE1FF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7">
    <w:name w:val="Title"/>
    <w:basedOn w:val="a"/>
    <w:link w:val="af8"/>
    <w:uiPriority w:val="10"/>
    <w:qFormat/>
    <w:rsid w:val="00EE1FF7"/>
    <w:pPr>
      <w:jc w:val="center"/>
    </w:pPr>
    <w:rPr>
      <w:rFonts w:ascii="Times New Roman" w:hAnsi="Times New Roman"/>
      <w:sz w:val="32"/>
      <w:lang w:eastAsia="ru-RU"/>
    </w:rPr>
  </w:style>
  <w:style w:type="character" w:customStyle="1" w:styleId="af8">
    <w:name w:val="Название Знак"/>
    <w:basedOn w:val="a0"/>
    <w:link w:val="af7"/>
    <w:uiPriority w:val="10"/>
    <w:rsid w:val="00EE1FF7"/>
    <w:rPr>
      <w:rFonts w:ascii="Times New Roman" w:eastAsia="Times New Roman" w:hAnsi="Times New Roman" w:cs="Times New Roman"/>
      <w:sz w:val="32"/>
      <w:szCs w:val="20"/>
      <w:lang w:eastAsia="ru-RU"/>
    </w:rPr>
  </w:style>
  <w:style w:type="character" w:styleId="af9">
    <w:name w:val="page number"/>
    <w:basedOn w:val="a0"/>
    <w:uiPriority w:val="99"/>
    <w:rsid w:val="00EE1FF7"/>
    <w:rPr>
      <w:rFonts w:cs="Times New Roman"/>
    </w:rPr>
  </w:style>
  <w:style w:type="paragraph" w:customStyle="1" w:styleId="ConsPlusTitle">
    <w:name w:val="ConsPlusTitle"/>
    <w:uiPriority w:val="99"/>
    <w:rsid w:val="00EE1FF7"/>
    <w:pPr>
      <w:widowControl w:val="0"/>
      <w:autoSpaceDE w:val="0"/>
      <w:autoSpaceDN w:val="0"/>
      <w:adjustRightInd w:val="0"/>
      <w:spacing w:after="0" w:line="240" w:lineRule="auto"/>
    </w:pPr>
    <w:rPr>
      <w:rFonts w:ascii="Calibri" w:eastAsia="Times New Roman" w:hAnsi="Calibri" w:cs="Calibri"/>
      <w:b/>
      <w:bCs/>
      <w:sz w:val="20"/>
      <w:szCs w:val="20"/>
      <w:lang w:eastAsia="ru-RU"/>
    </w:rPr>
  </w:style>
  <w:style w:type="paragraph" w:styleId="afa">
    <w:name w:val="Subtitle"/>
    <w:basedOn w:val="a"/>
    <w:next w:val="a"/>
    <w:link w:val="afb"/>
    <w:uiPriority w:val="11"/>
    <w:qFormat/>
    <w:rsid w:val="00EE1FF7"/>
    <w:pPr>
      <w:numPr>
        <w:ilvl w:val="1"/>
      </w:numPr>
    </w:pPr>
    <w:rPr>
      <w:rFonts w:asciiTheme="majorHAnsi" w:eastAsiaTheme="majorEastAsia" w:hAnsiTheme="majorHAnsi" w:cstheme="majorBidi"/>
      <w:i/>
      <w:iCs/>
      <w:color w:val="4472C4" w:themeColor="accent1"/>
      <w:spacing w:val="15"/>
      <w:sz w:val="24"/>
      <w:szCs w:val="24"/>
      <w:lang w:eastAsia="ru-RU"/>
    </w:rPr>
  </w:style>
  <w:style w:type="character" w:customStyle="1" w:styleId="afb">
    <w:name w:val="Подзаголовок Знак"/>
    <w:basedOn w:val="a0"/>
    <w:link w:val="afa"/>
    <w:uiPriority w:val="11"/>
    <w:rsid w:val="00EE1FF7"/>
    <w:rPr>
      <w:rFonts w:asciiTheme="majorHAnsi" w:eastAsiaTheme="majorEastAsia" w:hAnsiTheme="majorHAnsi" w:cstheme="majorBidi"/>
      <w:i/>
      <w:iCs/>
      <w:color w:val="4472C4" w:themeColor="accent1"/>
      <w:spacing w:val="15"/>
      <w:sz w:val="24"/>
      <w:szCs w:val="24"/>
      <w:lang w:eastAsia="ru-RU"/>
    </w:rPr>
  </w:style>
  <w:style w:type="numbering" w:customStyle="1" w:styleId="15">
    <w:name w:val="Нет списка1"/>
    <w:next w:val="a2"/>
    <w:uiPriority w:val="99"/>
    <w:semiHidden/>
    <w:unhideWhenUsed/>
    <w:rsid w:val="00EE1FF7"/>
  </w:style>
  <w:style w:type="character" w:styleId="afc">
    <w:name w:val="FollowedHyperlink"/>
    <w:basedOn w:val="a0"/>
    <w:uiPriority w:val="99"/>
    <w:semiHidden/>
    <w:unhideWhenUsed/>
    <w:rsid w:val="00EE1FF7"/>
    <w:rPr>
      <w:color w:val="800080"/>
      <w:u w:val="single"/>
    </w:rPr>
  </w:style>
  <w:style w:type="paragraph" w:customStyle="1" w:styleId="font5">
    <w:name w:val="font5"/>
    <w:basedOn w:val="a"/>
    <w:rsid w:val="00EE1FF7"/>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EE1FF7"/>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EE1FF7"/>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EE1FF7"/>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EE1FF7"/>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EE1FF7"/>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EE1FF7"/>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EE1FF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EE1FF7"/>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EE1FF7"/>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5">
    <w:name w:val="xl65"/>
    <w:basedOn w:val="a"/>
    <w:rsid w:val="00EE1FF7"/>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EE1FF7"/>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EE1FF7"/>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28">
    <w:name w:val="Нет списка2"/>
    <w:next w:val="a2"/>
    <w:uiPriority w:val="99"/>
    <w:semiHidden/>
    <w:unhideWhenUsed/>
    <w:rsid w:val="00EE1FF7"/>
  </w:style>
  <w:style w:type="numbering" w:customStyle="1" w:styleId="33">
    <w:name w:val="Нет списка3"/>
    <w:next w:val="a2"/>
    <w:uiPriority w:val="99"/>
    <w:semiHidden/>
    <w:unhideWhenUsed/>
    <w:rsid w:val="00EE1FF7"/>
  </w:style>
  <w:style w:type="paragraph" w:customStyle="1" w:styleId="xl151">
    <w:name w:val="xl151"/>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EE1FF7"/>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41">
    <w:name w:val="Нет списка4"/>
    <w:next w:val="a2"/>
    <w:uiPriority w:val="99"/>
    <w:semiHidden/>
    <w:unhideWhenUsed/>
    <w:rsid w:val="00EE1FF7"/>
  </w:style>
  <w:style w:type="table" w:customStyle="1" w:styleId="16">
    <w:name w:val="Сетка таблицы1"/>
    <w:basedOn w:val="a1"/>
    <w:next w:val="aa"/>
    <w:uiPriority w:val="59"/>
    <w:rsid w:val="00EE1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E1FF7"/>
  </w:style>
  <w:style w:type="numbering" w:customStyle="1" w:styleId="210">
    <w:name w:val="Нет списка21"/>
    <w:next w:val="a2"/>
    <w:uiPriority w:val="99"/>
    <w:semiHidden/>
    <w:unhideWhenUsed/>
    <w:rsid w:val="00EE1FF7"/>
  </w:style>
  <w:style w:type="paragraph" w:styleId="afd">
    <w:name w:val="footnote text"/>
    <w:basedOn w:val="a"/>
    <w:link w:val="afe"/>
    <w:uiPriority w:val="99"/>
    <w:unhideWhenUsed/>
    <w:rsid w:val="00EE1FF7"/>
    <w:rPr>
      <w:rFonts w:eastAsia="Calibri"/>
      <w:sz w:val="24"/>
      <w:szCs w:val="24"/>
    </w:rPr>
  </w:style>
  <w:style w:type="character" w:customStyle="1" w:styleId="afe">
    <w:name w:val="Текст сноски Знак"/>
    <w:basedOn w:val="a0"/>
    <w:link w:val="afd"/>
    <w:uiPriority w:val="99"/>
    <w:rsid w:val="00EE1FF7"/>
    <w:rPr>
      <w:rFonts w:ascii="Calibri" w:eastAsia="Calibri" w:hAnsi="Calibri" w:cs="Times New Roman"/>
      <w:sz w:val="24"/>
      <w:szCs w:val="24"/>
    </w:rPr>
  </w:style>
  <w:style w:type="character" w:styleId="aff">
    <w:name w:val="footnote reference"/>
    <w:uiPriority w:val="99"/>
    <w:unhideWhenUsed/>
    <w:rsid w:val="00EE1FF7"/>
    <w:rPr>
      <w:vertAlign w:val="superscript"/>
    </w:rPr>
  </w:style>
  <w:style w:type="paragraph" w:styleId="aff0">
    <w:name w:val="endnote text"/>
    <w:basedOn w:val="a"/>
    <w:link w:val="aff1"/>
    <w:uiPriority w:val="99"/>
    <w:semiHidden/>
    <w:unhideWhenUsed/>
    <w:rsid w:val="00EE1FF7"/>
    <w:rPr>
      <w:rFonts w:eastAsia="Calibri"/>
    </w:rPr>
  </w:style>
  <w:style w:type="character" w:customStyle="1" w:styleId="aff1">
    <w:name w:val="Текст концевой сноски Знак"/>
    <w:basedOn w:val="a0"/>
    <w:link w:val="aff0"/>
    <w:uiPriority w:val="99"/>
    <w:semiHidden/>
    <w:rsid w:val="00EE1FF7"/>
    <w:rPr>
      <w:rFonts w:ascii="Calibri" w:eastAsia="Calibri" w:hAnsi="Calibri" w:cs="Times New Roman"/>
      <w:sz w:val="20"/>
      <w:szCs w:val="20"/>
    </w:rPr>
  </w:style>
  <w:style w:type="character" w:styleId="aff2">
    <w:name w:val="endnote reference"/>
    <w:uiPriority w:val="99"/>
    <w:semiHidden/>
    <w:unhideWhenUsed/>
    <w:rsid w:val="00EE1FF7"/>
    <w:rPr>
      <w:vertAlign w:val="superscript"/>
    </w:rPr>
  </w:style>
  <w:style w:type="paragraph" w:customStyle="1" w:styleId="aff3">
    <w:name w:val="Знак Знак Знак Знак Знак Знак Знак Знак Знак"/>
    <w:basedOn w:val="a"/>
    <w:rsid w:val="00EE1FF7"/>
    <w:pPr>
      <w:spacing w:before="100" w:beforeAutospacing="1" w:after="100" w:afterAutospacing="1"/>
    </w:pPr>
    <w:rPr>
      <w:rFonts w:ascii="Tahoma" w:hAnsi="Tahoma" w:cs="Tahoma"/>
      <w:lang w:val="en-US"/>
    </w:rPr>
  </w:style>
  <w:style w:type="paragraph" w:customStyle="1" w:styleId="ConsPlusTitlePage">
    <w:name w:val="ConsPlusTitlePage"/>
    <w:rsid w:val="00EE1FF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rsid w:val="00EE1FF7"/>
  </w:style>
  <w:style w:type="character" w:customStyle="1" w:styleId="blk">
    <w:name w:val="blk"/>
    <w:rsid w:val="00EE1FF7"/>
  </w:style>
  <w:style w:type="numbering" w:customStyle="1" w:styleId="310">
    <w:name w:val="Нет списка31"/>
    <w:next w:val="a2"/>
    <w:uiPriority w:val="99"/>
    <w:semiHidden/>
    <w:unhideWhenUsed/>
    <w:rsid w:val="00EE1FF7"/>
  </w:style>
  <w:style w:type="paragraph" w:customStyle="1" w:styleId="xl155">
    <w:name w:val="xl155"/>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6">
    <w:name w:val="xl156"/>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7">
    <w:name w:val="xl157"/>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8">
    <w:name w:val="xl158"/>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9">
    <w:name w:val="xl159"/>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60">
    <w:name w:val="xl160"/>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1">
    <w:name w:val="xl161"/>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2">
    <w:name w:val="xl162"/>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3">
    <w:name w:val="xl163"/>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64">
    <w:name w:val="xl164"/>
    <w:basedOn w:val="a"/>
    <w:rsid w:val="00EE1FF7"/>
    <w:pPr>
      <w:pBdr>
        <w:bottom w:val="single" w:sz="8" w:space="0" w:color="auto"/>
        <w:right w:val="single" w:sz="8" w:space="0" w:color="000000"/>
      </w:pBdr>
      <w:spacing w:before="100" w:beforeAutospacing="1" w:after="100" w:afterAutospacing="1"/>
      <w:textAlignment w:val="center"/>
    </w:pPr>
    <w:rPr>
      <w:rFonts w:ascii="Times New Roman" w:hAnsi="Times New Roman"/>
      <w:lang w:eastAsia="ru-RU"/>
    </w:rPr>
  </w:style>
  <w:style w:type="paragraph" w:customStyle="1" w:styleId="xl165">
    <w:name w:val="xl165"/>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6">
    <w:name w:val="xl166"/>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7">
    <w:name w:val="xl167"/>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8">
    <w:name w:val="xl16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69">
    <w:name w:val="xl169"/>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0">
    <w:name w:val="xl170"/>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1">
    <w:name w:val="xl171"/>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2">
    <w:name w:val="xl172"/>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3">
    <w:name w:val="xl173"/>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74">
    <w:name w:val="xl174"/>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75">
    <w:name w:val="xl175"/>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6">
    <w:name w:val="xl176"/>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7">
    <w:name w:val="xl177"/>
    <w:basedOn w:val="a"/>
    <w:rsid w:val="00EE1FF7"/>
    <w:pPr>
      <w:pBdr>
        <w:top w:val="single" w:sz="8" w:space="0" w:color="000000"/>
        <w:left w:val="single" w:sz="8" w:space="0" w:color="auto"/>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8">
    <w:name w:val="xl178"/>
    <w:basedOn w:val="a"/>
    <w:rsid w:val="00EE1FF7"/>
    <w:pPr>
      <w:pBdr>
        <w:top w:val="single" w:sz="8" w:space="0" w:color="000000"/>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9">
    <w:name w:val="xl179"/>
    <w:basedOn w:val="a"/>
    <w:rsid w:val="00EE1FF7"/>
    <w:pPr>
      <w:pBdr>
        <w:top w:val="single" w:sz="8" w:space="0" w:color="000000"/>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0">
    <w:name w:val="xl180"/>
    <w:basedOn w:val="a"/>
    <w:rsid w:val="00EE1FF7"/>
    <w:pPr>
      <w:pBdr>
        <w:top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1">
    <w:name w:val="xl181"/>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2">
    <w:name w:val="xl182"/>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3">
    <w:name w:val="xl183"/>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4">
    <w:name w:val="xl184"/>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5">
    <w:name w:val="xl185"/>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6">
    <w:name w:val="xl186"/>
    <w:basedOn w:val="a"/>
    <w:rsid w:val="00EE1FF7"/>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7">
    <w:name w:val="xl187"/>
    <w:basedOn w:val="a"/>
    <w:rsid w:val="00EE1FF7"/>
    <w:pPr>
      <w:pBdr>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8">
    <w:name w:val="xl188"/>
    <w:basedOn w:val="a"/>
    <w:rsid w:val="00EE1FF7"/>
    <w:pPr>
      <w:pBdr>
        <w:top w:val="single" w:sz="8" w:space="0" w:color="auto"/>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9">
    <w:name w:val="xl189"/>
    <w:basedOn w:val="a"/>
    <w:rsid w:val="00EE1FF7"/>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190">
    <w:name w:val="xl190"/>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1">
    <w:name w:val="xl191"/>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192">
    <w:name w:val="xl192"/>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93">
    <w:name w:val="xl193"/>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4">
    <w:name w:val="xl194"/>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5">
    <w:name w:val="xl195"/>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6">
    <w:name w:val="xl196"/>
    <w:basedOn w:val="a"/>
    <w:rsid w:val="00EE1FF7"/>
    <w:pPr>
      <w:pBdr>
        <w:bottom w:val="single" w:sz="8" w:space="0" w:color="auto"/>
        <w:right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97">
    <w:name w:val="xl197"/>
    <w:basedOn w:val="a"/>
    <w:rsid w:val="00EE1FF7"/>
    <w:pPr>
      <w:pBdr>
        <w:top w:val="single" w:sz="8"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8">
    <w:name w:val="xl198"/>
    <w:basedOn w:val="a"/>
    <w:rsid w:val="00EE1FF7"/>
    <w:pPr>
      <w:pBdr>
        <w:bottom w:val="single" w:sz="8"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9">
    <w:name w:val="xl199"/>
    <w:basedOn w:val="a"/>
    <w:rsid w:val="00EE1FF7"/>
    <w:pPr>
      <w:pBdr>
        <w:top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0">
    <w:name w:val="xl200"/>
    <w:basedOn w:val="a"/>
    <w:rsid w:val="00EE1FF7"/>
    <w:pPr>
      <w:pBdr>
        <w:top w:val="single" w:sz="8" w:space="0" w:color="000000"/>
        <w:left w:val="single" w:sz="4"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1">
    <w:name w:val="xl201"/>
    <w:basedOn w:val="a"/>
    <w:rsid w:val="00EE1FF7"/>
    <w:pPr>
      <w:pBdr>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202">
    <w:name w:val="xl202"/>
    <w:basedOn w:val="a"/>
    <w:rsid w:val="00EE1FF7"/>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3">
    <w:name w:val="xl203"/>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4">
    <w:name w:val="xl204"/>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5">
    <w:name w:val="xl205"/>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6">
    <w:name w:val="xl206"/>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7">
    <w:name w:val="xl207"/>
    <w:basedOn w:val="a"/>
    <w:rsid w:val="00EE1FF7"/>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8">
    <w:name w:val="xl208"/>
    <w:basedOn w:val="a"/>
    <w:rsid w:val="00EE1FF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9">
    <w:name w:val="xl209"/>
    <w:basedOn w:val="a"/>
    <w:rsid w:val="00EE1FF7"/>
    <w:pPr>
      <w:pBdr>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0">
    <w:name w:val="xl210"/>
    <w:basedOn w:val="a"/>
    <w:rsid w:val="00EE1FF7"/>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1">
    <w:name w:val="xl211"/>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2">
    <w:name w:val="xl212"/>
    <w:basedOn w:val="a"/>
    <w:rsid w:val="00EE1FF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3">
    <w:name w:val="xl213"/>
    <w:basedOn w:val="a"/>
    <w:rsid w:val="00EE1FF7"/>
    <w:pPr>
      <w:pBdr>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4">
    <w:name w:val="xl214"/>
    <w:basedOn w:val="a"/>
    <w:rsid w:val="00EE1FF7"/>
    <w:pPr>
      <w:pBdr>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5">
    <w:name w:val="xl215"/>
    <w:basedOn w:val="a"/>
    <w:rsid w:val="00EE1FF7"/>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6">
    <w:name w:val="xl216"/>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7">
    <w:name w:val="xl217"/>
    <w:basedOn w:val="a"/>
    <w:rsid w:val="00EE1FF7"/>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8">
    <w:name w:val="xl218"/>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9">
    <w:name w:val="xl219"/>
    <w:basedOn w:val="a"/>
    <w:rsid w:val="00EE1FF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0">
    <w:name w:val="xl220"/>
    <w:basedOn w:val="a"/>
    <w:rsid w:val="00EE1FF7"/>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1">
    <w:name w:val="xl221"/>
    <w:basedOn w:val="a"/>
    <w:rsid w:val="00EE1FF7"/>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2">
    <w:name w:val="xl222"/>
    <w:basedOn w:val="a"/>
    <w:rsid w:val="00EE1FF7"/>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3">
    <w:name w:val="xl223"/>
    <w:basedOn w:val="a"/>
    <w:rsid w:val="00EE1FF7"/>
    <w:pPr>
      <w:pBdr>
        <w:top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4">
    <w:name w:val="xl224"/>
    <w:basedOn w:val="a"/>
    <w:rsid w:val="00EE1FF7"/>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5">
    <w:name w:val="xl225"/>
    <w:basedOn w:val="a"/>
    <w:rsid w:val="00EE1FF7"/>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6">
    <w:name w:val="xl226"/>
    <w:basedOn w:val="a"/>
    <w:rsid w:val="00EE1FF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7">
    <w:name w:val="xl227"/>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8">
    <w:name w:val="xl228"/>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9">
    <w:name w:val="xl229"/>
    <w:basedOn w:val="a"/>
    <w:rsid w:val="00EE1FF7"/>
    <w:pPr>
      <w:pBdr>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0">
    <w:name w:val="xl230"/>
    <w:basedOn w:val="a"/>
    <w:rsid w:val="00EE1FF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1">
    <w:name w:val="xl231"/>
    <w:basedOn w:val="a"/>
    <w:rsid w:val="00EE1FF7"/>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2">
    <w:name w:val="xl232"/>
    <w:basedOn w:val="a"/>
    <w:rsid w:val="00EE1FF7"/>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3">
    <w:name w:val="xl233"/>
    <w:basedOn w:val="a"/>
    <w:rsid w:val="00EE1FF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4">
    <w:name w:val="xl234"/>
    <w:basedOn w:val="a"/>
    <w:rsid w:val="00EE1FF7"/>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5">
    <w:name w:val="xl235"/>
    <w:basedOn w:val="a"/>
    <w:rsid w:val="00EE1FF7"/>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6">
    <w:name w:val="xl236"/>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7">
    <w:name w:val="xl237"/>
    <w:basedOn w:val="a"/>
    <w:rsid w:val="00EE1FF7"/>
    <w:pPr>
      <w:pBdr>
        <w:bottom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38">
    <w:name w:val="xl238"/>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9">
    <w:name w:val="xl239"/>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0">
    <w:name w:val="xl240"/>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1">
    <w:name w:val="xl241"/>
    <w:basedOn w:val="a"/>
    <w:rsid w:val="00EE1FF7"/>
    <w:pPr>
      <w:pBdr>
        <w:top w:val="single" w:sz="8"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2">
    <w:name w:val="xl242"/>
    <w:basedOn w:val="a"/>
    <w:rsid w:val="00EE1FF7"/>
    <w:pPr>
      <w:pBdr>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3">
    <w:name w:val="xl243"/>
    <w:basedOn w:val="a"/>
    <w:rsid w:val="00EE1FF7"/>
    <w:pPr>
      <w:pBdr>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4">
    <w:name w:val="xl244"/>
    <w:basedOn w:val="a"/>
    <w:rsid w:val="00EE1FF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5">
    <w:name w:val="xl245"/>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6">
    <w:name w:val="xl246"/>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7">
    <w:name w:val="xl247"/>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8">
    <w:name w:val="xl248"/>
    <w:basedOn w:val="a"/>
    <w:rsid w:val="00EE1FF7"/>
    <w:pPr>
      <w:pBdr>
        <w:top w:val="single" w:sz="4"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9">
    <w:name w:val="xl249"/>
    <w:basedOn w:val="a"/>
    <w:rsid w:val="00EE1FF7"/>
    <w:pPr>
      <w:pBdr>
        <w:top w:val="single" w:sz="4" w:space="0" w:color="auto"/>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50">
    <w:name w:val="xl250"/>
    <w:basedOn w:val="a"/>
    <w:rsid w:val="00EE1FF7"/>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1">
    <w:name w:val="xl251"/>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2">
    <w:name w:val="xl252"/>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3">
    <w:name w:val="xl253"/>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4">
    <w:name w:val="xl254"/>
    <w:basedOn w:val="a"/>
    <w:rsid w:val="00EE1FF7"/>
    <w:pPr>
      <w:pBdr>
        <w:left w:val="single" w:sz="8" w:space="0" w:color="auto"/>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5">
    <w:name w:val="xl255"/>
    <w:basedOn w:val="a"/>
    <w:rsid w:val="00EE1FF7"/>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6">
    <w:name w:val="xl256"/>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7">
    <w:name w:val="xl257"/>
    <w:basedOn w:val="a"/>
    <w:rsid w:val="00EE1FF7"/>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8">
    <w:name w:val="xl258"/>
    <w:basedOn w:val="a"/>
    <w:rsid w:val="00EE1FF7"/>
    <w:pPr>
      <w:pBdr>
        <w:left w:val="single" w:sz="8" w:space="0" w:color="auto"/>
        <w:bottom w:val="single" w:sz="8" w:space="0" w:color="000000"/>
      </w:pBdr>
      <w:spacing w:before="100" w:beforeAutospacing="1" w:after="100" w:afterAutospacing="1"/>
      <w:textAlignment w:val="center"/>
    </w:pPr>
    <w:rPr>
      <w:rFonts w:ascii="Times New Roman" w:hAnsi="Times New Roman"/>
      <w:b/>
      <w:bCs/>
      <w:sz w:val="14"/>
      <w:szCs w:val="14"/>
      <w:lang w:eastAsia="ru-RU"/>
    </w:rPr>
  </w:style>
  <w:style w:type="paragraph" w:customStyle="1" w:styleId="xl259">
    <w:name w:val="xl259"/>
    <w:basedOn w:val="a"/>
    <w:rsid w:val="00EE1FF7"/>
    <w:pPr>
      <w:pBdr>
        <w:bottom w:val="single" w:sz="8" w:space="0" w:color="000000"/>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0">
    <w:name w:val="xl26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1">
    <w:name w:val="xl261"/>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2">
    <w:name w:val="xl262"/>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3">
    <w:name w:val="xl263"/>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4">
    <w:name w:val="xl264"/>
    <w:basedOn w:val="a"/>
    <w:rsid w:val="00EE1FF7"/>
    <w:pPr>
      <w:spacing w:before="100" w:beforeAutospacing="1" w:after="100" w:afterAutospacing="1"/>
      <w:textAlignment w:val="center"/>
    </w:pPr>
    <w:rPr>
      <w:rFonts w:ascii="Times New Roman" w:hAnsi="Times New Roman"/>
      <w:sz w:val="14"/>
      <w:szCs w:val="14"/>
      <w:lang w:eastAsia="ru-RU"/>
    </w:rPr>
  </w:style>
  <w:style w:type="paragraph" w:customStyle="1" w:styleId="xl265">
    <w:name w:val="xl265"/>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6">
    <w:name w:val="xl266"/>
    <w:basedOn w:val="a"/>
    <w:rsid w:val="00EE1FF7"/>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7">
    <w:name w:val="xl267"/>
    <w:basedOn w:val="a"/>
    <w:rsid w:val="00EE1FF7"/>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8">
    <w:name w:val="xl268"/>
    <w:basedOn w:val="a"/>
    <w:rsid w:val="00EE1FF7"/>
    <w:pPr>
      <w:pBdr>
        <w:left w:val="single" w:sz="4"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9">
    <w:name w:val="xl269"/>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0">
    <w:name w:val="xl270"/>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1">
    <w:name w:val="xl271"/>
    <w:basedOn w:val="a"/>
    <w:rsid w:val="00EE1FF7"/>
    <w:pPr>
      <w:pBdr>
        <w:bottom w:val="single" w:sz="8"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2">
    <w:name w:val="xl272"/>
    <w:basedOn w:val="a"/>
    <w:rsid w:val="00EE1FF7"/>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3">
    <w:name w:val="xl273"/>
    <w:basedOn w:val="a"/>
    <w:rsid w:val="00EE1FF7"/>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4">
    <w:name w:val="xl274"/>
    <w:basedOn w:val="a"/>
    <w:rsid w:val="00EE1FF7"/>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5">
    <w:name w:val="xl275"/>
    <w:basedOn w:val="a"/>
    <w:rsid w:val="00EE1FF7"/>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6">
    <w:name w:val="xl276"/>
    <w:basedOn w:val="a"/>
    <w:rsid w:val="00EE1FF7"/>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7">
    <w:name w:val="xl277"/>
    <w:basedOn w:val="a"/>
    <w:rsid w:val="00EE1FF7"/>
    <w:pPr>
      <w:pBdr>
        <w:top w:val="single" w:sz="8"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8">
    <w:name w:val="xl278"/>
    <w:basedOn w:val="a"/>
    <w:rsid w:val="00EE1FF7"/>
    <w:pPr>
      <w:pBdr>
        <w:top w:val="single" w:sz="8"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9">
    <w:name w:val="xl279"/>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0">
    <w:name w:val="xl280"/>
    <w:basedOn w:val="a"/>
    <w:rsid w:val="00EE1FF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1">
    <w:name w:val="xl281"/>
    <w:basedOn w:val="a"/>
    <w:rsid w:val="00EE1FF7"/>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2">
    <w:name w:val="xl282"/>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3">
    <w:name w:val="xl283"/>
    <w:basedOn w:val="a"/>
    <w:rsid w:val="00EE1FF7"/>
    <w:pPr>
      <w:spacing w:before="100" w:beforeAutospacing="1" w:after="100" w:afterAutospacing="1"/>
      <w:jc w:val="center"/>
    </w:pPr>
    <w:rPr>
      <w:rFonts w:ascii="Times New Roman" w:hAnsi="Times New Roman"/>
      <w:sz w:val="14"/>
      <w:szCs w:val="14"/>
      <w:lang w:eastAsia="ru-RU"/>
    </w:rPr>
  </w:style>
  <w:style w:type="character" w:styleId="aff4">
    <w:name w:val="annotation reference"/>
    <w:basedOn w:val="a0"/>
    <w:uiPriority w:val="99"/>
    <w:semiHidden/>
    <w:unhideWhenUsed/>
    <w:rsid w:val="0010023D"/>
    <w:rPr>
      <w:sz w:val="16"/>
      <w:szCs w:val="16"/>
    </w:rPr>
  </w:style>
  <w:style w:type="paragraph" w:styleId="aff5">
    <w:name w:val="annotation text"/>
    <w:basedOn w:val="a"/>
    <w:link w:val="aff6"/>
    <w:uiPriority w:val="99"/>
    <w:semiHidden/>
    <w:unhideWhenUsed/>
    <w:rsid w:val="0010023D"/>
  </w:style>
  <w:style w:type="character" w:customStyle="1" w:styleId="aff6">
    <w:name w:val="Текст примечания Знак"/>
    <w:basedOn w:val="a0"/>
    <w:link w:val="aff5"/>
    <w:uiPriority w:val="99"/>
    <w:semiHidden/>
    <w:rsid w:val="0010023D"/>
    <w:rPr>
      <w:rFonts w:ascii="Calibri" w:eastAsia="Times New Roman" w:hAnsi="Calibri" w:cs="Times New Roman"/>
      <w:sz w:val="20"/>
      <w:szCs w:val="20"/>
    </w:rPr>
  </w:style>
  <w:style w:type="paragraph" w:styleId="aff7">
    <w:name w:val="annotation subject"/>
    <w:basedOn w:val="aff5"/>
    <w:next w:val="aff5"/>
    <w:link w:val="aff8"/>
    <w:uiPriority w:val="99"/>
    <w:semiHidden/>
    <w:unhideWhenUsed/>
    <w:rsid w:val="0010023D"/>
    <w:rPr>
      <w:b/>
      <w:bCs/>
    </w:rPr>
  </w:style>
  <w:style w:type="character" w:customStyle="1" w:styleId="aff8">
    <w:name w:val="Тема примечания Знак"/>
    <w:basedOn w:val="aff6"/>
    <w:link w:val="aff7"/>
    <w:uiPriority w:val="99"/>
    <w:semiHidden/>
    <w:rsid w:val="0010023D"/>
    <w:rPr>
      <w:rFonts w:ascii="Calibri" w:eastAsia="Times New Roman" w:hAnsi="Calibri" w:cs="Times New Roman"/>
      <w:b/>
      <w:bCs/>
      <w:sz w:val="20"/>
      <w:szCs w:val="20"/>
    </w:rPr>
  </w:style>
  <w:style w:type="paragraph" w:customStyle="1" w:styleId="msonormal0">
    <w:name w:val="msonormal"/>
    <w:basedOn w:val="a"/>
    <w:rsid w:val="00910121"/>
    <w:pPr>
      <w:spacing w:before="100" w:beforeAutospacing="1" w:after="100" w:afterAutospacing="1"/>
    </w:pPr>
    <w:rPr>
      <w:rFonts w:ascii="Times New Roman" w:hAnsi="Times New Roman"/>
      <w:sz w:val="24"/>
      <w:szCs w:val="24"/>
      <w:lang w:eastAsia="ru-RU"/>
    </w:rPr>
  </w:style>
  <w:style w:type="table" w:customStyle="1" w:styleId="29">
    <w:name w:val="Сетка таблицы2"/>
    <w:basedOn w:val="a1"/>
    <w:next w:val="aa"/>
    <w:uiPriority w:val="59"/>
    <w:rsid w:val="009101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1C"/>
    <w:pPr>
      <w:spacing w:after="0" w:line="240" w:lineRule="auto"/>
    </w:pPr>
    <w:rPr>
      <w:rFonts w:ascii="Calibri" w:eastAsia="Times New Roman" w:hAnsi="Calibri" w:cs="Times New Roman"/>
      <w:sz w:val="20"/>
      <w:szCs w:val="20"/>
    </w:rPr>
  </w:style>
  <w:style w:type="paragraph" w:styleId="1">
    <w:name w:val="heading 1"/>
    <w:basedOn w:val="a"/>
    <w:link w:val="10"/>
    <w:uiPriority w:val="9"/>
    <w:qFormat/>
    <w:rsid w:val="00EE1FF7"/>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rsid w:val="00EE1FF7"/>
    <w:pPr>
      <w:keepNext/>
      <w:jc w:val="both"/>
      <w:outlineLvl w:val="1"/>
    </w:pPr>
    <w:rPr>
      <w:rFonts w:ascii="Times New Roman" w:hAnsi="Times New Roman"/>
      <w:sz w:val="24"/>
      <w:lang w:eastAsia="ru-RU"/>
    </w:rPr>
  </w:style>
  <w:style w:type="paragraph" w:styleId="3">
    <w:name w:val="heading 3"/>
    <w:basedOn w:val="a"/>
    <w:next w:val="a"/>
    <w:link w:val="30"/>
    <w:uiPriority w:val="9"/>
    <w:qFormat/>
    <w:rsid w:val="00EE1FF7"/>
    <w:pPr>
      <w:keepNext/>
      <w:jc w:val="both"/>
      <w:outlineLvl w:val="2"/>
    </w:pPr>
    <w:rPr>
      <w:rFonts w:ascii="Times New Roman" w:hAnsi="Times New Roman"/>
      <w:sz w:val="28"/>
      <w:lang w:eastAsia="ru-RU"/>
    </w:rPr>
  </w:style>
  <w:style w:type="paragraph" w:styleId="4">
    <w:name w:val="heading 4"/>
    <w:basedOn w:val="a"/>
    <w:next w:val="a"/>
    <w:link w:val="40"/>
    <w:uiPriority w:val="9"/>
    <w:qFormat/>
    <w:rsid w:val="00EE1FF7"/>
    <w:pPr>
      <w:keepNext/>
      <w:outlineLvl w:val="3"/>
    </w:pPr>
    <w:rPr>
      <w:rFonts w:ascii="Times New Roman" w:hAnsi="Times New Roman"/>
      <w:sz w:val="24"/>
      <w:lang w:eastAsia="ru-RU"/>
    </w:rPr>
  </w:style>
  <w:style w:type="paragraph" w:styleId="5">
    <w:name w:val="heading 5"/>
    <w:basedOn w:val="a"/>
    <w:next w:val="a"/>
    <w:link w:val="50"/>
    <w:unhideWhenUsed/>
    <w:qFormat/>
    <w:rsid w:val="00EE1FF7"/>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E411C"/>
    <w:pPr>
      <w:ind w:left="720"/>
      <w:contextualSpacing/>
    </w:pPr>
  </w:style>
  <w:style w:type="character" w:customStyle="1" w:styleId="a4">
    <w:name w:val="Абзац списка Знак"/>
    <w:link w:val="a3"/>
    <w:uiPriority w:val="34"/>
    <w:locked/>
    <w:rsid w:val="00EE411C"/>
    <w:rPr>
      <w:rFonts w:ascii="Calibri" w:eastAsia="Times New Roman" w:hAnsi="Calibri" w:cs="Times New Roman"/>
      <w:sz w:val="20"/>
      <w:szCs w:val="20"/>
    </w:rPr>
  </w:style>
  <w:style w:type="character" w:customStyle="1" w:styleId="10">
    <w:name w:val="Заголовок 1 Знак"/>
    <w:basedOn w:val="a0"/>
    <w:link w:val="1"/>
    <w:uiPriority w:val="9"/>
    <w:rsid w:val="00EE1F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1FF7"/>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EE1FF7"/>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EE1FF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E1FF7"/>
    <w:rPr>
      <w:rFonts w:asciiTheme="majorHAnsi" w:eastAsiaTheme="majorEastAsia" w:hAnsiTheme="majorHAnsi" w:cstheme="majorBidi"/>
      <w:color w:val="1F3763" w:themeColor="accent1" w:themeShade="7F"/>
      <w:sz w:val="20"/>
      <w:szCs w:val="20"/>
    </w:rPr>
  </w:style>
  <w:style w:type="character" w:customStyle="1" w:styleId="a5">
    <w:name w:val="Основной текст_"/>
    <w:basedOn w:val="a0"/>
    <w:link w:val="11"/>
    <w:uiPriority w:val="99"/>
    <w:locked/>
    <w:rsid w:val="00EE1FF7"/>
    <w:rPr>
      <w:rFonts w:ascii="Times New Roman" w:hAnsi="Times New Roman" w:cs="Times New Roman"/>
      <w:sz w:val="27"/>
      <w:szCs w:val="27"/>
      <w:shd w:val="clear" w:color="auto" w:fill="FFFFFF"/>
    </w:rPr>
  </w:style>
  <w:style w:type="paragraph" w:customStyle="1" w:styleId="11">
    <w:name w:val="Основной текст1"/>
    <w:basedOn w:val="a"/>
    <w:link w:val="a5"/>
    <w:uiPriority w:val="99"/>
    <w:rsid w:val="00EE1FF7"/>
    <w:pPr>
      <w:shd w:val="clear" w:color="auto" w:fill="FFFFFF"/>
      <w:spacing w:after="420" w:line="240" w:lineRule="atLeast"/>
    </w:pPr>
    <w:rPr>
      <w:rFonts w:ascii="Times New Roman" w:eastAsiaTheme="minorHAnsi" w:hAnsi="Times New Roman"/>
      <w:sz w:val="27"/>
      <w:szCs w:val="27"/>
    </w:rPr>
  </w:style>
  <w:style w:type="character" w:customStyle="1" w:styleId="a6">
    <w:name w:val="Основной текст + Полужирный"/>
    <w:basedOn w:val="a5"/>
    <w:uiPriority w:val="99"/>
    <w:rsid w:val="00EE1FF7"/>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5"/>
    <w:uiPriority w:val="99"/>
    <w:rsid w:val="00EE1FF7"/>
    <w:rPr>
      <w:rFonts w:ascii="Times New Roman" w:hAnsi="Times New Roman" w:cs="Times New Roman"/>
      <w:b/>
      <w:bCs/>
      <w:spacing w:val="0"/>
      <w:sz w:val="18"/>
      <w:szCs w:val="18"/>
      <w:shd w:val="clear" w:color="auto" w:fill="FFFFFF"/>
    </w:rPr>
  </w:style>
  <w:style w:type="paragraph" w:styleId="a7">
    <w:name w:val="No Spacing"/>
    <w:uiPriority w:val="99"/>
    <w:qFormat/>
    <w:rsid w:val="00EE1FF7"/>
    <w:pPr>
      <w:spacing w:after="0" w:line="240" w:lineRule="auto"/>
    </w:pPr>
    <w:rPr>
      <w:rFonts w:ascii="Calibri" w:eastAsia="Times New Roman" w:hAnsi="Calibri" w:cs="Calibri"/>
      <w:sz w:val="20"/>
      <w:szCs w:val="20"/>
    </w:rPr>
  </w:style>
  <w:style w:type="paragraph" w:styleId="a8">
    <w:name w:val="Balloon Text"/>
    <w:basedOn w:val="a"/>
    <w:link w:val="a9"/>
    <w:uiPriority w:val="99"/>
    <w:semiHidden/>
    <w:unhideWhenUsed/>
    <w:rsid w:val="00EE1FF7"/>
    <w:rPr>
      <w:rFonts w:ascii="Tahoma" w:hAnsi="Tahoma" w:cs="Tahoma"/>
      <w:sz w:val="16"/>
      <w:szCs w:val="16"/>
    </w:rPr>
  </w:style>
  <w:style w:type="character" w:customStyle="1" w:styleId="a9">
    <w:name w:val="Текст выноски Знак"/>
    <w:basedOn w:val="a0"/>
    <w:link w:val="a8"/>
    <w:uiPriority w:val="99"/>
    <w:semiHidden/>
    <w:rsid w:val="00EE1FF7"/>
    <w:rPr>
      <w:rFonts w:ascii="Tahoma" w:eastAsia="Times New Roman" w:hAnsi="Tahoma" w:cs="Tahoma"/>
      <w:sz w:val="16"/>
      <w:szCs w:val="16"/>
    </w:rPr>
  </w:style>
  <w:style w:type="table" w:styleId="aa">
    <w:name w:val="Table Grid"/>
    <w:basedOn w:val="a1"/>
    <w:uiPriority w:val="59"/>
    <w:rsid w:val="00EE1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rsid w:val="00EE1FF7"/>
    <w:pPr>
      <w:jc w:val="both"/>
    </w:pPr>
    <w:rPr>
      <w:rFonts w:ascii="Times New Roman" w:hAnsi="Times New Roman"/>
      <w:sz w:val="28"/>
      <w:szCs w:val="28"/>
      <w:lang w:eastAsia="ru-RU"/>
    </w:rPr>
  </w:style>
  <w:style w:type="character" w:customStyle="1" w:styleId="ac">
    <w:name w:val="Основной текст Знак"/>
    <w:basedOn w:val="a0"/>
    <w:link w:val="ab"/>
    <w:uiPriority w:val="99"/>
    <w:rsid w:val="00EE1FF7"/>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EE1FF7"/>
    <w:pPr>
      <w:tabs>
        <w:tab w:val="center" w:pos="4677"/>
        <w:tab w:val="right" w:pos="9355"/>
      </w:tabs>
    </w:pPr>
  </w:style>
  <w:style w:type="character" w:customStyle="1" w:styleId="ae">
    <w:name w:val="Верхний колонтитул Знак"/>
    <w:basedOn w:val="a0"/>
    <w:link w:val="ad"/>
    <w:uiPriority w:val="99"/>
    <w:rsid w:val="00EE1FF7"/>
    <w:rPr>
      <w:rFonts w:ascii="Calibri" w:eastAsia="Times New Roman" w:hAnsi="Calibri" w:cs="Times New Roman"/>
      <w:sz w:val="20"/>
      <w:szCs w:val="20"/>
    </w:rPr>
  </w:style>
  <w:style w:type="paragraph" w:styleId="af">
    <w:name w:val="footer"/>
    <w:basedOn w:val="a"/>
    <w:link w:val="af0"/>
    <w:uiPriority w:val="99"/>
    <w:unhideWhenUsed/>
    <w:rsid w:val="00EE1FF7"/>
    <w:pPr>
      <w:tabs>
        <w:tab w:val="center" w:pos="4677"/>
        <w:tab w:val="right" w:pos="9355"/>
      </w:tabs>
    </w:pPr>
  </w:style>
  <w:style w:type="character" w:customStyle="1" w:styleId="af0">
    <w:name w:val="Нижний колонтитул Знак"/>
    <w:basedOn w:val="a0"/>
    <w:link w:val="af"/>
    <w:uiPriority w:val="99"/>
    <w:rsid w:val="00EE1FF7"/>
    <w:rPr>
      <w:rFonts w:ascii="Calibri" w:eastAsia="Times New Roman" w:hAnsi="Calibri" w:cs="Times New Roman"/>
      <w:sz w:val="20"/>
      <w:szCs w:val="20"/>
    </w:rPr>
  </w:style>
  <w:style w:type="character" w:styleId="af1">
    <w:name w:val="Hyperlink"/>
    <w:basedOn w:val="a0"/>
    <w:uiPriority w:val="99"/>
    <w:rsid w:val="00EE1FF7"/>
    <w:rPr>
      <w:rFonts w:ascii="Verdana" w:hAnsi="Verdana" w:cs="Times New Roman"/>
      <w:color w:val="0099FF"/>
      <w:sz w:val="20"/>
      <w:szCs w:val="20"/>
      <w:u w:val="single"/>
    </w:rPr>
  </w:style>
  <w:style w:type="character" w:customStyle="1" w:styleId="12">
    <w:name w:val="Основной текст Знак1"/>
    <w:uiPriority w:val="99"/>
    <w:rsid w:val="00EE1FF7"/>
    <w:rPr>
      <w:rFonts w:ascii="Times New Roman" w:hAnsi="Times New Roman"/>
      <w:spacing w:val="4"/>
      <w:sz w:val="25"/>
      <w:u w:val="none"/>
    </w:rPr>
  </w:style>
  <w:style w:type="paragraph" w:customStyle="1" w:styleId="ConsPlusNormal">
    <w:name w:val="ConsPlusNormal"/>
    <w:rsid w:val="00EE1F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uiPriority w:val="99"/>
    <w:rsid w:val="00EE1FF7"/>
    <w:pPr>
      <w:spacing w:after="0" w:line="240" w:lineRule="auto"/>
    </w:pPr>
    <w:rPr>
      <w:rFonts w:ascii="Cambria" w:eastAsia="MS Mincho" w:hAnsi="Cambria" w:cs="Times New Roman"/>
      <w:sz w:val="24"/>
      <w:szCs w:val="24"/>
    </w:rPr>
  </w:style>
  <w:style w:type="paragraph" w:customStyle="1" w:styleId="ConsPlusCell">
    <w:name w:val="ConsPlusCell"/>
    <w:uiPriority w:val="99"/>
    <w:rsid w:val="00EE1FF7"/>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af2">
    <w:name w:val="Стиль"/>
    <w:uiPriority w:val="99"/>
    <w:rsid w:val="00EE1F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uiPriority w:val="99"/>
    <w:rsid w:val="00EE1FF7"/>
    <w:pPr>
      <w:spacing w:after="120"/>
      <w:ind w:left="283"/>
    </w:pPr>
  </w:style>
  <w:style w:type="character" w:customStyle="1" w:styleId="af4">
    <w:name w:val="Основной текст с отступом Знак"/>
    <w:basedOn w:val="a0"/>
    <w:link w:val="af3"/>
    <w:uiPriority w:val="99"/>
    <w:rsid w:val="00EE1FF7"/>
    <w:rPr>
      <w:rFonts w:ascii="Calibri" w:eastAsia="Times New Roman" w:hAnsi="Calibri" w:cs="Times New Roman"/>
      <w:sz w:val="20"/>
      <w:szCs w:val="20"/>
    </w:rPr>
  </w:style>
  <w:style w:type="paragraph" w:styleId="21">
    <w:name w:val="Body Text Indent 2"/>
    <w:basedOn w:val="a"/>
    <w:link w:val="22"/>
    <w:uiPriority w:val="99"/>
    <w:rsid w:val="00EE1FF7"/>
    <w:pPr>
      <w:spacing w:after="120" w:line="480" w:lineRule="auto"/>
      <w:ind w:left="283"/>
    </w:pPr>
  </w:style>
  <w:style w:type="character" w:customStyle="1" w:styleId="22">
    <w:name w:val="Основной текст с отступом 2 Знак"/>
    <w:basedOn w:val="a0"/>
    <w:link w:val="21"/>
    <w:uiPriority w:val="99"/>
    <w:rsid w:val="00EE1FF7"/>
    <w:rPr>
      <w:rFonts w:ascii="Calibri" w:eastAsia="Times New Roman" w:hAnsi="Calibri" w:cs="Times New Roman"/>
      <w:sz w:val="20"/>
      <w:szCs w:val="20"/>
    </w:rPr>
  </w:style>
  <w:style w:type="paragraph" w:styleId="31">
    <w:name w:val="Body Text Indent 3"/>
    <w:basedOn w:val="a"/>
    <w:link w:val="32"/>
    <w:uiPriority w:val="99"/>
    <w:rsid w:val="00EE1FF7"/>
    <w:pPr>
      <w:spacing w:after="120"/>
      <w:ind w:left="283"/>
    </w:pPr>
    <w:rPr>
      <w:sz w:val="16"/>
      <w:szCs w:val="16"/>
    </w:rPr>
  </w:style>
  <w:style w:type="character" w:customStyle="1" w:styleId="32">
    <w:name w:val="Основной текст с отступом 3 Знак"/>
    <w:basedOn w:val="a0"/>
    <w:link w:val="31"/>
    <w:uiPriority w:val="99"/>
    <w:rsid w:val="00EE1FF7"/>
    <w:rPr>
      <w:rFonts w:ascii="Calibri" w:eastAsia="Times New Roman" w:hAnsi="Calibri" w:cs="Times New Roman"/>
      <w:sz w:val="16"/>
      <w:szCs w:val="16"/>
    </w:rPr>
  </w:style>
  <w:style w:type="paragraph" w:styleId="23">
    <w:name w:val="Body Text 2"/>
    <w:basedOn w:val="a"/>
    <w:link w:val="24"/>
    <w:uiPriority w:val="99"/>
    <w:rsid w:val="00EE1FF7"/>
    <w:pPr>
      <w:spacing w:after="120" w:line="480" w:lineRule="auto"/>
    </w:pPr>
  </w:style>
  <w:style w:type="character" w:customStyle="1" w:styleId="24">
    <w:name w:val="Основной текст 2 Знак"/>
    <w:basedOn w:val="a0"/>
    <w:link w:val="23"/>
    <w:uiPriority w:val="99"/>
    <w:rsid w:val="00EE1FF7"/>
    <w:rPr>
      <w:rFonts w:ascii="Calibri" w:eastAsia="Times New Roman" w:hAnsi="Calibri" w:cs="Times New Roman"/>
      <w:sz w:val="20"/>
      <w:szCs w:val="20"/>
    </w:rPr>
  </w:style>
  <w:style w:type="character" w:customStyle="1" w:styleId="25">
    <w:name w:val="Сноска (2)_"/>
    <w:basedOn w:val="a0"/>
    <w:link w:val="26"/>
    <w:uiPriority w:val="99"/>
    <w:locked/>
    <w:rsid w:val="00EE1FF7"/>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EE1FF7"/>
    <w:pPr>
      <w:shd w:val="clear" w:color="auto" w:fill="FFFFFF"/>
      <w:spacing w:line="240" w:lineRule="atLeast"/>
    </w:pPr>
    <w:rPr>
      <w:rFonts w:ascii="Times New Roman" w:eastAsiaTheme="minorHAnsi" w:hAnsi="Times New Roman"/>
      <w:sz w:val="16"/>
      <w:szCs w:val="16"/>
    </w:rPr>
  </w:style>
  <w:style w:type="character" w:customStyle="1" w:styleId="120">
    <w:name w:val="Заголовок №1 (2)_"/>
    <w:basedOn w:val="a0"/>
    <w:link w:val="121"/>
    <w:uiPriority w:val="99"/>
    <w:locked/>
    <w:rsid w:val="00EE1FF7"/>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EE1FF7"/>
    <w:pPr>
      <w:shd w:val="clear" w:color="auto" w:fill="FFFFFF"/>
      <w:spacing w:before="180" w:line="221" w:lineRule="exact"/>
      <w:ind w:hanging="620"/>
      <w:outlineLvl w:val="0"/>
    </w:pPr>
    <w:rPr>
      <w:rFonts w:ascii="Times New Roman" w:eastAsiaTheme="minorHAnsi" w:hAnsi="Times New Roman"/>
      <w:sz w:val="27"/>
      <w:szCs w:val="27"/>
    </w:rPr>
  </w:style>
  <w:style w:type="paragraph" w:customStyle="1" w:styleId="CharChar1">
    <w:name w:val="Char Char1 Знак Знак Знак"/>
    <w:basedOn w:val="a"/>
    <w:uiPriority w:val="99"/>
    <w:rsid w:val="00EE1FF7"/>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E1FF7"/>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E1FF7"/>
    <w:rPr>
      <w:rFonts w:cs="Times New Roman"/>
    </w:rPr>
  </w:style>
  <w:style w:type="paragraph" w:customStyle="1" w:styleId="14">
    <w:name w:val="Знак Знак Знак Знак Знак Знак Знак Знак Знак Знак1"/>
    <w:basedOn w:val="a"/>
    <w:uiPriority w:val="99"/>
    <w:rsid w:val="00EE1FF7"/>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EE1FF7"/>
    <w:rPr>
      <w:rFonts w:cs="Times New Roman"/>
    </w:rPr>
  </w:style>
  <w:style w:type="character" w:styleId="af5">
    <w:name w:val="Strong"/>
    <w:basedOn w:val="a0"/>
    <w:uiPriority w:val="99"/>
    <w:qFormat/>
    <w:rsid w:val="00EE1FF7"/>
    <w:rPr>
      <w:rFonts w:cs="Times New Roman"/>
      <w:b/>
      <w:bCs/>
    </w:rPr>
  </w:style>
  <w:style w:type="character" w:styleId="af6">
    <w:name w:val="Emphasis"/>
    <w:basedOn w:val="a0"/>
    <w:uiPriority w:val="99"/>
    <w:qFormat/>
    <w:rsid w:val="00EE1FF7"/>
    <w:rPr>
      <w:rFonts w:cs="Times New Roman"/>
      <w:i/>
      <w:iCs/>
    </w:rPr>
  </w:style>
  <w:style w:type="paragraph" w:styleId="HTML">
    <w:name w:val="HTML Preformatted"/>
    <w:basedOn w:val="a"/>
    <w:link w:val="HTML0"/>
    <w:uiPriority w:val="99"/>
    <w:semiHidden/>
    <w:unhideWhenUsed/>
    <w:rsid w:val="00EE1FF7"/>
    <w:rPr>
      <w:rFonts w:ascii="Courier New" w:hAnsi="Courier New" w:cs="Courier New"/>
    </w:rPr>
  </w:style>
  <w:style w:type="character" w:customStyle="1" w:styleId="HTML0">
    <w:name w:val="Стандартный HTML Знак"/>
    <w:basedOn w:val="a0"/>
    <w:link w:val="HTML"/>
    <w:uiPriority w:val="99"/>
    <w:semiHidden/>
    <w:rsid w:val="00EE1FF7"/>
    <w:rPr>
      <w:rFonts w:ascii="Courier New" w:eastAsia="Times New Roman" w:hAnsi="Courier New" w:cs="Courier New"/>
      <w:sz w:val="20"/>
      <w:szCs w:val="20"/>
    </w:rPr>
  </w:style>
  <w:style w:type="paragraph" w:customStyle="1" w:styleId="Iniiaiieoaeno2">
    <w:name w:val="Iniiaiie oaeno 2"/>
    <w:basedOn w:val="a"/>
    <w:uiPriority w:val="99"/>
    <w:rsid w:val="00EE1FF7"/>
    <w:pPr>
      <w:ind w:firstLine="720"/>
      <w:jc w:val="both"/>
    </w:pPr>
    <w:rPr>
      <w:rFonts w:cs="Calibri"/>
      <w:sz w:val="28"/>
      <w:szCs w:val="28"/>
      <w:lang w:eastAsia="ru-RU"/>
    </w:rPr>
  </w:style>
  <w:style w:type="paragraph" w:customStyle="1" w:styleId="ConsTitle">
    <w:name w:val="ConsTitle"/>
    <w:rsid w:val="00EE1FF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7">
    <w:name w:val="Title"/>
    <w:basedOn w:val="a"/>
    <w:link w:val="af8"/>
    <w:uiPriority w:val="10"/>
    <w:qFormat/>
    <w:rsid w:val="00EE1FF7"/>
    <w:pPr>
      <w:jc w:val="center"/>
    </w:pPr>
    <w:rPr>
      <w:rFonts w:ascii="Times New Roman" w:hAnsi="Times New Roman"/>
      <w:sz w:val="32"/>
      <w:lang w:eastAsia="ru-RU"/>
    </w:rPr>
  </w:style>
  <w:style w:type="character" w:customStyle="1" w:styleId="af8">
    <w:name w:val="Название Знак"/>
    <w:basedOn w:val="a0"/>
    <w:link w:val="af7"/>
    <w:uiPriority w:val="10"/>
    <w:rsid w:val="00EE1FF7"/>
    <w:rPr>
      <w:rFonts w:ascii="Times New Roman" w:eastAsia="Times New Roman" w:hAnsi="Times New Roman" w:cs="Times New Roman"/>
      <w:sz w:val="32"/>
      <w:szCs w:val="20"/>
      <w:lang w:eastAsia="ru-RU"/>
    </w:rPr>
  </w:style>
  <w:style w:type="character" w:styleId="af9">
    <w:name w:val="page number"/>
    <w:basedOn w:val="a0"/>
    <w:uiPriority w:val="99"/>
    <w:rsid w:val="00EE1FF7"/>
    <w:rPr>
      <w:rFonts w:cs="Times New Roman"/>
    </w:rPr>
  </w:style>
  <w:style w:type="paragraph" w:customStyle="1" w:styleId="ConsPlusTitle">
    <w:name w:val="ConsPlusTitle"/>
    <w:uiPriority w:val="99"/>
    <w:rsid w:val="00EE1FF7"/>
    <w:pPr>
      <w:widowControl w:val="0"/>
      <w:autoSpaceDE w:val="0"/>
      <w:autoSpaceDN w:val="0"/>
      <w:adjustRightInd w:val="0"/>
      <w:spacing w:after="0" w:line="240" w:lineRule="auto"/>
    </w:pPr>
    <w:rPr>
      <w:rFonts w:ascii="Calibri" w:eastAsia="Times New Roman" w:hAnsi="Calibri" w:cs="Calibri"/>
      <w:b/>
      <w:bCs/>
      <w:sz w:val="20"/>
      <w:szCs w:val="20"/>
      <w:lang w:eastAsia="ru-RU"/>
    </w:rPr>
  </w:style>
  <w:style w:type="paragraph" w:styleId="afa">
    <w:name w:val="Subtitle"/>
    <w:basedOn w:val="a"/>
    <w:next w:val="a"/>
    <w:link w:val="afb"/>
    <w:uiPriority w:val="11"/>
    <w:qFormat/>
    <w:rsid w:val="00EE1FF7"/>
    <w:pPr>
      <w:numPr>
        <w:ilvl w:val="1"/>
      </w:numPr>
    </w:pPr>
    <w:rPr>
      <w:rFonts w:asciiTheme="majorHAnsi" w:eastAsiaTheme="majorEastAsia" w:hAnsiTheme="majorHAnsi" w:cstheme="majorBidi"/>
      <w:i/>
      <w:iCs/>
      <w:color w:val="4472C4" w:themeColor="accent1"/>
      <w:spacing w:val="15"/>
      <w:sz w:val="24"/>
      <w:szCs w:val="24"/>
      <w:lang w:eastAsia="ru-RU"/>
    </w:rPr>
  </w:style>
  <w:style w:type="character" w:customStyle="1" w:styleId="afb">
    <w:name w:val="Подзаголовок Знак"/>
    <w:basedOn w:val="a0"/>
    <w:link w:val="afa"/>
    <w:uiPriority w:val="11"/>
    <w:rsid w:val="00EE1FF7"/>
    <w:rPr>
      <w:rFonts w:asciiTheme="majorHAnsi" w:eastAsiaTheme="majorEastAsia" w:hAnsiTheme="majorHAnsi" w:cstheme="majorBidi"/>
      <w:i/>
      <w:iCs/>
      <w:color w:val="4472C4" w:themeColor="accent1"/>
      <w:spacing w:val="15"/>
      <w:sz w:val="24"/>
      <w:szCs w:val="24"/>
      <w:lang w:eastAsia="ru-RU"/>
    </w:rPr>
  </w:style>
  <w:style w:type="numbering" w:customStyle="1" w:styleId="15">
    <w:name w:val="Нет списка1"/>
    <w:next w:val="a2"/>
    <w:uiPriority w:val="99"/>
    <w:semiHidden/>
    <w:unhideWhenUsed/>
    <w:rsid w:val="00EE1FF7"/>
  </w:style>
  <w:style w:type="character" w:styleId="afc">
    <w:name w:val="FollowedHyperlink"/>
    <w:basedOn w:val="a0"/>
    <w:uiPriority w:val="99"/>
    <w:semiHidden/>
    <w:unhideWhenUsed/>
    <w:rsid w:val="00EE1FF7"/>
    <w:rPr>
      <w:color w:val="800080"/>
      <w:u w:val="single"/>
    </w:rPr>
  </w:style>
  <w:style w:type="paragraph" w:customStyle="1" w:styleId="font5">
    <w:name w:val="font5"/>
    <w:basedOn w:val="a"/>
    <w:rsid w:val="00EE1FF7"/>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EE1FF7"/>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EE1FF7"/>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EE1FF7"/>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EE1FF7"/>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EE1FF7"/>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EE1FF7"/>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EE1FF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EE1FF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EE1FF7"/>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EE1FF7"/>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5">
    <w:name w:val="xl65"/>
    <w:basedOn w:val="a"/>
    <w:rsid w:val="00EE1FF7"/>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EE1FF7"/>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EE1FF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EE1FF7"/>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EE1FF7"/>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EE1FF7"/>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28">
    <w:name w:val="Нет списка2"/>
    <w:next w:val="a2"/>
    <w:uiPriority w:val="99"/>
    <w:semiHidden/>
    <w:unhideWhenUsed/>
    <w:rsid w:val="00EE1FF7"/>
  </w:style>
  <w:style w:type="numbering" w:customStyle="1" w:styleId="33">
    <w:name w:val="Нет списка3"/>
    <w:next w:val="a2"/>
    <w:uiPriority w:val="99"/>
    <w:semiHidden/>
    <w:unhideWhenUsed/>
    <w:rsid w:val="00EE1FF7"/>
  </w:style>
  <w:style w:type="paragraph" w:customStyle="1" w:styleId="xl151">
    <w:name w:val="xl151"/>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EE1FF7"/>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41">
    <w:name w:val="Нет списка4"/>
    <w:next w:val="a2"/>
    <w:uiPriority w:val="99"/>
    <w:semiHidden/>
    <w:unhideWhenUsed/>
    <w:rsid w:val="00EE1FF7"/>
  </w:style>
  <w:style w:type="table" w:customStyle="1" w:styleId="16">
    <w:name w:val="Сетка таблицы1"/>
    <w:basedOn w:val="a1"/>
    <w:next w:val="aa"/>
    <w:uiPriority w:val="59"/>
    <w:rsid w:val="00EE1FF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E1FF7"/>
  </w:style>
  <w:style w:type="numbering" w:customStyle="1" w:styleId="210">
    <w:name w:val="Нет списка21"/>
    <w:next w:val="a2"/>
    <w:uiPriority w:val="99"/>
    <w:semiHidden/>
    <w:unhideWhenUsed/>
    <w:rsid w:val="00EE1FF7"/>
  </w:style>
  <w:style w:type="paragraph" w:styleId="afd">
    <w:name w:val="footnote text"/>
    <w:basedOn w:val="a"/>
    <w:link w:val="afe"/>
    <w:uiPriority w:val="99"/>
    <w:unhideWhenUsed/>
    <w:rsid w:val="00EE1FF7"/>
    <w:rPr>
      <w:rFonts w:eastAsia="Calibri"/>
      <w:sz w:val="24"/>
      <w:szCs w:val="24"/>
    </w:rPr>
  </w:style>
  <w:style w:type="character" w:customStyle="1" w:styleId="afe">
    <w:name w:val="Текст сноски Знак"/>
    <w:basedOn w:val="a0"/>
    <w:link w:val="afd"/>
    <w:uiPriority w:val="99"/>
    <w:rsid w:val="00EE1FF7"/>
    <w:rPr>
      <w:rFonts w:ascii="Calibri" w:eastAsia="Calibri" w:hAnsi="Calibri" w:cs="Times New Roman"/>
      <w:sz w:val="24"/>
      <w:szCs w:val="24"/>
    </w:rPr>
  </w:style>
  <w:style w:type="character" w:styleId="aff">
    <w:name w:val="footnote reference"/>
    <w:uiPriority w:val="99"/>
    <w:unhideWhenUsed/>
    <w:rsid w:val="00EE1FF7"/>
    <w:rPr>
      <w:vertAlign w:val="superscript"/>
    </w:rPr>
  </w:style>
  <w:style w:type="paragraph" w:styleId="aff0">
    <w:name w:val="endnote text"/>
    <w:basedOn w:val="a"/>
    <w:link w:val="aff1"/>
    <w:uiPriority w:val="99"/>
    <w:semiHidden/>
    <w:unhideWhenUsed/>
    <w:rsid w:val="00EE1FF7"/>
    <w:rPr>
      <w:rFonts w:eastAsia="Calibri"/>
    </w:rPr>
  </w:style>
  <w:style w:type="character" w:customStyle="1" w:styleId="aff1">
    <w:name w:val="Текст концевой сноски Знак"/>
    <w:basedOn w:val="a0"/>
    <w:link w:val="aff0"/>
    <w:uiPriority w:val="99"/>
    <w:semiHidden/>
    <w:rsid w:val="00EE1FF7"/>
    <w:rPr>
      <w:rFonts w:ascii="Calibri" w:eastAsia="Calibri" w:hAnsi="Calibri" w:cs="Times New Roman"/>
      <w:sz w:val="20"/>
      <w:szCs w:val="20"/>
    </w:rPr>
  </w:style>
  <w:style w:type="character" w:styleId="aff2">
    <w:name w:val="endnote reference"/>
    <w:uiPriority w:val="99"/>
    <w:semiHidden/>
    <w:unhideWhenUsed/>
    <w:rsid w:val="00EE1FF7"/>
    <w:rPr>
      <w:vertAlign w:val="superscript"/>
    </w:rPr>
  </w:style>
  <w:style w:type="paragraph" w:customStyle="1" w:styleId="aff3">
    <w:name w:val="Знак Знак Знак Знак Знак Знак Знак Знак Знак"/>
    <w:basedOn w:val="a"/>
    <w:rsid w:val="00EE1FF7"/>
    <w:pPr>
      <w:spacing w:before="100" w:beforeAutospacing="1" w:after="100" w:afterAutospacing="1"/>
    </w:pPr>
    <w:rPr>
      <w:rFonts w:ascii="Tahoma" w:hAnsi="Tahoma" w:cs="Tahoma"/>
      <w:lang w:val="en-US"/>
    </w:rPr>
  </w:style>
  <w:style w:type="paragraph" w:customStyle="1" w:styleId="ConsPlusTitlePage">
    <w:name w:val="ConsPlusTitlePage"/>
    <w:rsid w:val="00EE1FF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rsid w:val="00EE1FF7"/>
  </w:style>
  <w:style w:type="character" w:customStyle="1" w:styleId="blk">
    <w:name w:val="blk"/>
    <w:rsid w:val="00EE1FF7"/>
  </w:style>
  <w:style w:type="numbering" w:customStyle="1" w:styleId="310">
    <w:name w:val="Нет списка31"/>
    <w:next w:val="a2"/>
    <w:uiPriority w:val="99"/>
    <w:semiHidden/>
    <w:unhideWhenUsed/>
    <w:rsid w:val="00EE1FF7"/>
  </w:style>
  <w:style w:type="paragraph" w:customStyle="1" w:styleId="xl155">
    <w:name w:val="xl155"/>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6">
    <w:name w:val="xl156"/>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7">
    <w:name w:val="xl157"/>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8">
    <w:name w:val="xl158"/>
    <w:basedOn w:val="a"/>
    <w:rsid w:val="00EE1FF7"/>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9">
    <w:name w:val="xl159"/>
    <w:basedOn w:val="a"/>
    <w:rsid w:val="00EE1FF7"/>
    <w:pPr>
      <w:spacing w:before="100" w:beforeAutospacing="1" w:after="100" w:afterAutospacing="1"/>
      <w:jc w:val="center"/>
      <w:textAlignment w:val="center"/>
    </w:pPr>
    <w:rPr>
      <w:rFonts w:ascii="Times New Roman" w:hAnsi="Times New Roman"/>
      <w:lang w:eastAsia="ru-RU"/>
    </w:rPr>
  </w:style>
  <w:style w:type="paragraph" w:customStyle="1" w:styleId="xl160">
    <w:name w:val="xl160"/>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1">
    <w:name w:val="xl161"/>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2">
    <w:name w:val="xl162"/>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3">
    <w:name w:val="xl163"/>
    <w:basedOn w:val="a"/>
    <w:rsid w:val="00EE1FF7"/>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64">
    <w:name w:val="xl164"/>
    <w:basedOn w:val="a"/>
    <w:rsid w:val="00EE1FF7"/>
    <w:pPr>
      <w:pBdr>
        <w:bottom w:val="single" w:sz="8" w:space="0" w:color="auto"/>
        <w:right w:val="single" w:sz="8" w:space="0" w:color="000000"/>
      </w:pBdr>
      <w:spacing w:before="100" w:beforeAutospacing="1" w:after="100" w:afterAutospacing="1"/>
      <w:textAlignment w:val="center"/>
    </w:pPr>
    <w:rPr>
      <w:rFonts w:ascii="Times New Roman" w:hAnsi="Times New Roman"/>
      <w:lang w:eastAsia="ru-RU"/>
    </w:rPr>
  </w:style>
  <w:style w:type="paragraph" w:customStyle="1" w:styleId="xl165">
    <w:name w:val="xl165"/>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6">
    <w:name w:val="xl166"/>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7">
    <w:name w:val="xl167"/>
    <w:basedOn w:val="a"/>
    <w:rsid w:val="00EE1FF7"/>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8">
    <w:name w:val="xl168"/>
    <w:basedOn w:val="a"/>
    <w:rsid w:val="00EE1FF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69">
    <w:name w:val="xl169"/>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0">
    <w:name w:val="xl170"/>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1">
    <w:name w:val="xl171"/>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2">
    <w:name w:val="xl172"/>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3">
    <w:name w:val="xl173"/>
    <w:basedOn w:val="a"/>
    <w:rsid w:val="00EE1FF7"/>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74">
    <w:name w:val="xl174"/>
    <w:basedOn w:val="a"/>
    <w:rsid w:val="00EE1FF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75">
    <w:name w:val="xl175"/>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6">
    <w:name w:val="xl176"/>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7">
    <w:name w:val="xl177"/>
    <w:basedOn w:val="a"/>
    <w:rsid w:val="00EE1FF7"/>
    <w:pPr>
      <w:pBdr>
        <w:top w:val="single" w:sz="8" w:space="0" w:color="000000"/>
        <w:left w:val="single" w:sz="8" w:space="0" w:color="auto"/>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8">
    <w:name w:val="xl178"/>
    <w:basedOn w:val="a"/>
    <w:rsid w:val="00EE1FF7"/>
    <w:pPr>
      <w:pBdr>
        <w:top w:val="single" w:sz="8" w:space="0" w:color="000000"/>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9">
    <w:name w:val="xl179"/>
    <w:basedOn w:val="a"/>
    <w:rsid w:val="00EE1FF7"/>
    <w:pPr>
      <w:pBdr>
        <w:top w:val="single" w:sz="8" w:space="0" w:color="000000"/>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0">
    <w:name w:val="xl180"/>
    <w:basedOn w:val="a"/>
    <w:rsid w:val="00EE1FF7"/>
    <w:pPr>
      <w:pBdr>
        <w:top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1">
    <w:name w:val="xl181"/>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2">
    <w:name w:val="xl182"/>
    <w:basedOn w:val="a"/>
    <w:rsid w:val="00EE1FF7"/>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3">
    <w:name w:val="xl183"/>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4">
    <w:name w:val="xl184"/>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5">
    <w:name w:val="xl185"/>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6">
    <w:name w:val="xl186"/>
    <w:basedOn w:val="a"/>
    <w:rsid w:val="00EE1FF7"/>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7">
    <w:name w:val="xl187"/>
    <w:basedOn w:val="a"/>
    <w:rsid w:val="00EE1FF7"/>
    <w:pPr>
      <w:pBdr>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8">
    <w:name w:val="xl188"/>
    <w:basedOn w:val="a"/>
    <w:rsid w:val="00EE1FF7"/>
    <w:pPr>
      <w:pBdr>
        <w:top w:val="single" w:sz="8" w:space="0" w:color="auto"/>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9">
    <w:name w:val="xl189"/>
    <w:basedOn w:val="a"/>
    <w:rsid w:val="00EE1FF7"/>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190">
    <w:name w:val="xl190"/>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1">
    <w:name w:val="xl191"/>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192">
    <w:name w:val="xl192"/>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93">
    <w:name w:val="xl193"/>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4">
    <w:name w:val="xl194"/>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5">
    <w:name w:val="xl195"/>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6">
    <w:name w:val="xl196"/>
    <w:basedOn w:val="a"/>
    <w:rsid w:val="00EE1FF7"/>
    <w:pPr>
      <w:pBdr>
        <w:bottom w:val="single" w:sz="8" w:space="0" w:color="auto"/>
        <w:right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97">
    <w:name w:val="xl197"/>
    <w:basedOn w:val="a"/>
    <w:rsid w:val="00EE1FF7"/>
    <w:pPr>
      <w:pBdr>
        <w:top w:val="single" w:sz="8"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8">
    <w:name w:val="xl198"/>
    <w:basedOn w:val="a"/>
    <w:rsid w:val="00EE1FF7"/>
    <w:pPr>
      <w:pBdr>
        <w:bottom w:val="single" w:sz="8"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9">
    <w:name w:val="xl199"/>
    <w:basedOn w:val="a"/>
    <w:rsid w:val="00EE1FF7"/>
    <w:pPr>
      <w:pBdr>
        <w:top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0">
    <w:name w:val="xl200"/>
    <w:basedOn w:val="a"/>
    <w:rsid w:val="00EE1FF7"/>
    <w:pPr>
      <w:pBdr>
        <w:top w:val="single" w:sz="8" w:space="0" w:color="000000"/>
        <w:left w:val="single" w:sz="4"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1">
    <w:name w:val="xl201"/>
    <w:basedOn w:val="a"/>
    <w:rsid w:val="00EE1FF7"/>
    <w:pPr>
      <w:pBdr>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202">
    <w:name w:val="xl202"/>
    <w:basedOn w:val="a"/>
    <w:rsid w:val="00EE1FF7"/>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3">
    <w:name w:val="xl203"/>
    <w:basedOn w:val="a"/>
    <w:rsid w:val="00EE1FF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4">
    <w:name w:val="xl204"/>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5">
    <w:name w:val="xl205"/>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6">
    <w:name w:val="xl206"/>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7">
    <w:name w:val="xl207"/>
    <w:basedOn w:val="a"/>
    <w:rsid w:val="00EE1FF7"/>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8">
    <w:name w:val="xl208"/>
    <w:basedOn w:val="a"/>
    <w:rsid w:val="00EE1FF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09">
    <w:name w:val="xl209"/>
    <w:basedOn w:val="a"/>
    <w:rsid w:val="00EE1FF7"/>
    <w:pPr>
      <w:pBdr>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0">
    <w:name w:val="xl210"/>
    <w:basedOn w:val="a"/>
    <w:rsid w:val="00EE1FF7"/>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1">
    <w:name w:val="xl211"/>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2">
    <w:name w:val="xl212"/>
    <w:basedOn w:val="a"/>
    <w:rsid w:val="00EE1FF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3">
    <w:name w:val="xl213"/>
    <w:basedOn w:val="a"/>
    <w:rsid w:val="00EE1FF7"/>
    <w:pPr>
      <w:pBdr>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4">
    <w:name w:val="xl214"/>
    <w:basedOn w:val="a"/>
    <w:rsid w:val="00EE1FF7"/>
    <w:pPr>
      <w:pBdr>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15">
    <w:name w:val="xl215"/>
    <w:basedOn w:val="a"/>
    <w:rsid w:val="00EE1FF7"/>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6">
    <w:name w:val="xl216"/>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7">
    <w:name w:val="xl217"/>
    <w:basedOn w:val="a"/>
    <w:rsid w:val="00EE1FF7"/>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8">
    <w:name w:val="xl218"/>
    <w:basedOn w:val="a"/>
    <w:rsid w:val="00EE1FF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19">
    <w:name w:val="xl219"/>
    <w:basedOn w:val="a"/>
    <w:rsid w:val="00EE1FF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0">
    <w:name w:val="xl220"/>
    <w:basedOn w:val="a"/>
    <w:rsid w:val="00EE1FF7"/>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1">
    <w:name w:val="xl221"/>
    <w:basedOn w:val="a"/>
    <w:rsid w:val="00EE1FF7"/>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2">
    <w:name w:val="xl222"/>
    <w:basedOn w:val="a"/>
    <w:rsid w:val="00EE1FF7"/>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3">
    <w:name w:val="xl223"/>
    <w:basedOn w:val="a"/>
    <w:rsid w:val="00EE1FF7"/>
    <w:pPr>
      <w:pBdr>
        <w:top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4">
    <w:name w:val="xl224"/>
    <w:basedOn w:val="a"/>
    <w:rsid w:val="00EE1FF7"/>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5">
    <w:name w:val="xl225"/>
    <w:basedOn w:val="a"/>
    <w:rsid w:val="00EE1FF7"/>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26">
    <w:name w:val="xl226"/>
    <w:basedOn w:val="a"/>
    <w:rsid w:val="00EE1FF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7">
    <w:name w:val="xl227"/>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8">
    <w:name w:val="xl228"/>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29">
    <w:name w:val="xl229"/>
    <w:basedOn w:val="a"/>
    <w:rsid w:val="00EE1FF7"/>
    <w:pPr>
      <w:pBdr>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0">
    <w:name w:val="xl230"/>
    <w:basedOn w:val="a"/>
    <w:rsid w:val="00EE1FF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1">
    <w:name w:val="xl231"/>
    <w:basedOn w:val="a"/>
    <w:rsid w:val="00EE1FF7"/>
    <w:pPr>
      <w:pBdr>
        <w:top w:val="single" w:sz="4" w:space="0" w:color="auto"/>
        <w:lef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2">
    <w:name w:val="xl232"/>
    <w:basedOn w:val="a"/>
    <w:rsid w:val="00EE1FF7"/>
    <w:pPr>
      <w:pBdr>
        <w:top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3">
    <w:name w:val="xl233"/>
    <w:basedOn w:val="a"/>
    <w:rsid w:val="00EE1FF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4">
    <w:name w:val="xl234"/>
    <w:basedOn w:val="a"/>
    <w:rsid w:val="00EE1FF7"/>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5">
    <w:name w:val="xl235"/>
    <w:basedOn w:val="a"/>
    <w:rsid w:val="00EE1FF7"/>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6">
    <w:name w:val="xl236"/>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37">
    <w:name w:val="xl237"/>
    <w:basedOn w:val="a"/>
    <w:rsid w:val="00EE1FF7"/>
    <w:pPr>
      <w:pBdr>
        <w:bottom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38">
    <w:name w:val="xl238"/>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39">
    <w:name w:val="xl239"/>
    <w:basedOn w:val="a"/>
    <w:rsid w:val="00EE1F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0">
    <w:name w:val="xl240"/>
    <w:basedOn w:val="a"/>
    <w:rsid w:val="00EE1FF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1">
    <w:name w:val="xl241"/>
    <w:basedOn w:val="a"/>
    <w:rsid w:val="00EE1FF7"/>
    <w:pPr>
      <w:pBdr>
        <w:top w:val="single" w:sz="8"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2">
    <w:name w:val="xl242"/>
    <w:basedOn w:val="a"/>
    <w:rsid w:val="00EE1FF7"/>
    <w:pPr>
      <w:pBdr>
        <w:left w:val="single" w:sz="8"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3">
    <w:name w:val="xl243"/>
    <w:basedOn w:val="a"/>
    <w:rsid w:val="00EE1FF7"/>
    <w:pPr>
      <w:pBdr>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44">
    <w:name w:val="xl244"/>
    <w:basedOn w:val="a"/>
    <w:rsid w:val="00EE1FF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5">
    <w:name w:val="xl245"/>
    <w:basedOn w:val="a"/>
    <w:rsid w:val="00EE1FF7"/>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6">
    <w:name w:val="xl246"/>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7">
    <w:name w:val="xl247"/>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48">
    <w:name w:val="xl248"/>
    <w:basedOn w:val="a"/>
    <w:rsid w:val="00EE1FF7"/>
    <w:pPr>
      <w:pBdr>
        <w:top w:val="single" w:sz="4"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49">
    <w:name w:val="xl249"/>
    <w:basedOn w:val="a"/>
    <w:rsid w:val="00EE1FF7"/>
    <w:pPr>
      <w:pBdr>
        <w:top w:val="single" w:sz="4" w:space="0" w:color="auto"/>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50">
    <w:name w:val="xl250"/>
    <w:basedOn w:val="a"/>
    <w:rsid w:val="00EE1FF7"/>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1">
    <w:name w:val="xl251"/>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2">
    <w:name w:val="xl252"/>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3">
    <w:name w:val="xl253"/>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4">
    <w:name w:val="xl254"/>
    <w:basedOn w:val="a"/>
    <w:rsid w:val="00EE1FF7"/>
    <w:pPr>
      <w:pBdr>
        <w:left w:val="single" w:sz="8" w:space="0" w:color="auto"/>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5">
    <w:name w:val="xl255"/>
    <w:basedOn w:val="a"/>
    <w:rsid w:val="00EE1FF7"/>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6">
    <w:name w:val="xl256"/>
    <w:basedOn w:val="a"/>
    <w:rsid w:val="00EE1FF7"/>
    <w:pPr>
      <w:pBdr>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7">
    <w:name w:val="xl257"/>
    <w:basedOn w:val="a"/>
    <w:rsid w:val="00EE1FF7"/>
    <w:pPr>
      <w:pBdr>
        <w:bottom w:val="single" w:sz="8" w:space="0" w:color="000000"/>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58">
    <w:name w:val="xl258"/>
    <w:basedOn w:val="a"/>
    <w:rsid w:val="00EE1FF7"/>
    <w:pPr>
      <w:pBdr>
        <w:left w:val="single" w:sz="8" w:space="0" w:color="auto"/>
        <w:bottom w:val="single" w:sz="8" w:space="0" w:color="000000"/>
      </w:pBdr>
      <w:spacing w:before="100" w:beforeAutospacing="1" w:after="100" w:afterAutospacing="1"/>
      <w:textAlignment w:val="center"/>
    </w:pPr>
    <w:rPr>
      <w:rFonts w:ascii="Times New Roman" w:hAnsi="Times New Roman"/>
      <w:b/>
      <w:bCs/>
      <w:sz w:val="14"/>
      <w:szCs w:val="14"/>
      <w:lang w:eastAsia="ru-RU"/>
    </w:rPr>
  </w:style>
  <w:style w:type="paragraph" w:customStyle="1" w:styleId="xl259">
    <w:name w:val="xl259"/>
    <w:basedOn w:val="a"/>
    <w:rsid w:val="00EE1FF7"/>
    <w:pPr>
      <w:pBdr>
        <w:bottom w:val="single" w:sz="8" w:space="0" w:color="000000"/>
        <w:righ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0">
    <w:name w:val="xl260"/>
    <w:basedOn w:val="a"/>
    <w:rsid w:val="00EE1FF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1">
    <w:name w:val="xl261"/>
    <w:basedOn w:val="a"/>
    <w:rsid w:val="00EE1FF7"/>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2">
    <w:name w:val="xl262"/>
    <w:basedOn w:val="a"/>
    <w:rsid w:val="00EE1FF7"/>
    <w:pPr>
      <w:pBdr>
        <w:top w:val="single" w:sz="8" w:space="0" w:color="000000"/>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3">
    <w:name w:val="xl263"/>
    <w:basedOn w:val="a"/>
    <w:rsid w:val="00EE1FF7"/>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4">
    <w:name w:val="xl264"/>
    <w:basedOn w:val="a"/>
    <w:rsid w:val="00EE1FF7"/>
    <w:pPr>
      <w:spacing w:before="100" w:beforeAutospacing="1" w:after="100" w:afterAutospacing="1"/>
      <w:textAlignment w:val="center"/>
    </w:pPr>
    <w:rPr>
      <w:rFonts w:ascii="Times New Roman" w:hAnsi="Times New Roman"/>
      <w:sz w:val="14"/>
      <w:szCs w:val="14"/>
      <w:lang w:eastAsia="ru-RU"/>
    </w:rPr>
  </w:style>
  <w:style w:type="paragraph" w:customStyle="1" w:styleId="xl265">
    <w:name w:val="xl265"/>
    <w:basedOn w:val="a"/>
    <w:rsid w:val="00EE1FF7"/>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6">
    <w:name w:val="xl266"/>
    <w:basedOn w:val="a"/>
    <w:rsid w:val="00EE1FF7"/>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67">
    <w:name w:val="xl267"/>
    <w:basedOn w:val="a"/>
    <w:rsid w:val="00EE1FF7"/>
    <w:pPr>
      <w:pBdr>
        <w:left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8">
    <w:name w:val="xl268"/>
    <w:basedOn w:val="a"/>
    <w:rsid w:val="00EE1FF7"/>
    <w:pPr>
      <w:pBdr>
        <w:left w:val="single" w:sz="4" w:space="0" w:color="auto"/>
        <w:bottom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69">
    <w:name w:val="xl269"/>
    <w:basedOn w:val="a"/>
    <w:rsid w:val="00EE1FF7"/>
    <w:pPr>
      <w:pBdr>
        <w:bottom w:val="single" w:sz="8" w:space="0" w:color="auto"/>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0">
    <w:name w:val="xl270"/>
    <w:basedOn w:val="a"/>
    <w:rsid w:val="00EE1FF7"/>
    <w:pPr>
      <w:pBdr>
        <w:left w:val="single" w:sz="8" w:space="0" w:color="auto"/>
        <w:bottom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1">
    <w:name w:val="xl271"/>
    <w:basedOn w:val="a"/>
    <w:rsid w:val="00EE1FF7"/>
    <w:pPr>
      <w:pBdr>
        <w:bottom w:val="single" w:sz="8" w:space="0" w:color="auto"/>
        <w:right w:val="single" w:sz="4"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2">
    <w:name w:val="xl272"/>
    <w:basedOn w:val="a"/>
    <w:rsid w:val="00EE1FF7"/>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3">
    <w:name w:val="xl273"/>
    <w:basedOn w:val="a"/>
    <w:rsid w:val="00EE1FF7"/>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4">
    <w:name w:val="xl274"/>
    <w:basedOn w:val="a"/>
    <w:rsid w:val="00EE1FF7"/>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5">
    <w:name w:val="xl275"/>
    <w:basedOn w:val="a"/>
    <w:rsid w:val="00EE1FF7"/>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14"/>
      <w:szCs w:val="14"/>
      <w:lang w:eastAsia="ru-RU"/>
    </w:rPr>
  </w:style>
  <w:style w:type="paragraph" w:customStyle="1" w:styleId="xl276">
    <w:name w:val="xl276"/>
    <w:basedOn w:val="a"/>
    <w:rsid w:val="00EE1FF7"/>
    <w:pPr>
      <w:pBdr>
        <w:left w:val="single" w:sz="8" w:space="0" w:color="auto"/>
        <w:bottom w:val="single" w:sz="8" w:space="0" w:color="000000"/>
        <w:right w:val="single" w:sz="8" w:space="0" w:color="auto"/>
      </w:pBdr>
      <w:spacing w:before="100" w:beforeAutospacing="1" w:after="100" w:afterAutospacing="1"/>
      <w:textAlignment w:val="center"/>
    </w:pPr>
    <w:rPr>
      <w:rFonts w:ascii="Times New Roman" w:hAnsi="Times New Roman"/>
      <w:sz w:val="14"/>
      <w:szCs w:val="14"/>
      <w:lang w:eastAsia="ru-RU"/>
    </w:rPr>
  </w:style>
  <w:style w:type="paragraph" w:customStyle="1" w:styleId="xl277">
    <w:name w:val="xl277"/>
    <w:basedOn w:val="a"/>
    <w:rsid w:val="00EE1FF7"/>
    <w:pPr>
      <w:pBdr>
        <w:top w:val="single" w:sz="8" w:space="0" w:color="auto"/>
        <w:left w:val="single" w:sz="8"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8">
    <w:name w:val="xl278"/>
    <w:basedOn w:val="a"/>
    <w:rsid w:val="00EE1FF7"/>
    <w:pPr>
      <w:pBdr>
        <w:top w:val="single" w:sz="8" w:space="0" w:color="auto"/>
        <w:right w:val="single" w:sz="4" w:space="0" w:color="auto"/>
      </w:pBdr>
      <w:spacing w:before="100" w:beforeAutospacing="1" w:after="100" w:afterAutospacing="1"/>
      <w:textAlignment w:val="center"/>
    </w:pPr>
    <w:rPr>
      <w:rFonts w:ascii="Times New Roman" w:hAnsi="Times New Roman"/>
      <w:b/>
      <w:bCs/>
      <w:sz w:val="14"/>
      <w:szCs w:val="14"/>
      <w:lang w:eastAsia="ru-RU"/>
    </w:rPr>
  </w:style>
  <w:style w:type="paragraph" w:customStyle="1" w:styleId="xl279">
    <w:name w:val="xl279"/>
    <w:basedOn w:val="a"/>
    <w:rsid w:val="00EE1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0">
    <w:name w:val="xl280"/>
    <w:basedOn w:val="a"/>
    <w:rsid w:val="00EE1FF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1">
    <w:name w:val="xl281"/>
    <w:basedOn w:val="a"/>
    <w:rsid w:val="00EE1FF7"/>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2">
    <w:name w:val="xl282"/>
    <w:basedOn w:val="a"/>
    <w:rsid w:val="00EE1FF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4"/>
      <w:szCs w:val="14"/>
      <w:lang w:eastAsia="ru-RU"/>
    </w:rPr>
  </w:style>
  <w:style w:type="paragraph" w:customStyle="1" w:styleId="xl283">
    <w:name w:val="xl283"/>
    <w:basedOn w:val="a"/>
    <w:rsid w:val="00EE1FF7"/>
    <w:pPr>
      <w:spacing w:before="100" w:beforeAutospacing="1" w:after="100" w:afterAutospacing="1"/>
      <w:jc w:val="center"/>
    </w:pPr>
    <w:rPr>
      <w:rFonts w:ascii="Times New Roman" w:hAnsi="Times New Roman"/>
      <w:sz w:val="14"/>
      <w:szCs w:val="14"/>
      <w:lang w:eastAsia="ru-RU"/>
    </w:rPr>
  </w:style>
  <w:style w:type="character" w:styleId="aff4">
    <w:name w:val="annotation reference"/>
    <w:basedOn w:val="a0"/>
    <w:uiPriority w:val="99"/>
    <w:semiHidden/>
    <w:unhideWhenUsed/>
    <w:rsid w:val="0010023D"/>
    <w:rPr>
      <w:sz w:val="16"/>
      <w:szCs w:val="16"/>
    </w:rPr>
  </w:style>
  <w:style w:type="paragraph" w:styleId="aff5">
    <w:name w:val="annotation text"/>
    <w:basedOn w:val="a"/>
    <w:link w:val="aff6"/>
    <w:uiPriority w:val="99"/>
    <w:semiHidden/>
    <w:unhideWhenUsed/>
    <w:rsid w:val="0010023D"/>
  </w:style>
  <w:style w:type="character" w:customStyle="1" w:styleId="aff6">
    <w:name w:val="Текст примечания Знак"/>
    <w:basedOn w:val="a0"/>
    <w:link w:val="aff5"/>
    <w:uiPriority w:val="99"/>
    <w:semiHidden/>
    <w:rsid w:val="0010023D"/>
    <w:rPr>
      <w:rFonts w:ascii="Calibri" w:eastAsia="Times New Roman" w:hAnsi="Calibri" w:cs="Times New Roman"/>
      <w:sz w:val="20"/>
      <w:szCs w:val="20"/>
    </w:rPr>
  </w:style>
  <w:style w:type="paragraph" w:styleId="aff7">
    <w:name w:val="annotation subject"/>
    <w:basedOn w:val="aff5"/>
    <w:next w:val="aff5"/>
    <w:link w:val="aff8"/>
    <w:uiPriority w:val="99"/>
    <w:semiHidden/>
    <w:unhideWhenUsed/>
    <w:rsid w:val="0010023D"/>
    <w:rPr>
      <w:b/>
      <w:bCs/>
    </w:rPr>
  </w:style>
  <w:style w:type="character" w:customStyle="1" w:styleId="aff8">
    <w:name w:val="Тема примечания Знак"/>
    <w:basedOn w:val="aff6"/>
    <w:link w:val="aff7"/>
    <w:uiPriority w:val="99"/>
    <w:semiHidden/>
    <w:rsid w:val="0010023D"/>
    <w:rPr>
      <w:rFonts w:ascii="Calibri" w:eastAsia="Times New Roman" w:hAnsi="Calibri" w:cs="Times New Roman"/>
      <w:b/>
      <w:bCs/>
      <w:sz w:val="20"/>
      <w:szCs w:val="20"/>
    </w:rPr>
  </w:style>
  <w:style w:type="paragraph" w:customStyle="1" w:styleId="msonormal0">
    <w:name w:val="msonormal"/>
    <w:basedOn w:val="a"/>
    <w:rsid w:val="00910121"/>
    <w:pPr>
      <w:spacing w:before="100" w:beforeAutospacing="1" w:after="100" w:afterAutospacing="1"/>
    </w:pPr>
    <w:rPr>
      <w:rFonts w:ascii="Times New Roman" w:hAnsi="Times New Roman"/>
      <w:sz w:val="24"/>
      <w:szCs w:val="24"/>
      <w:lang w:eastAsia="ru-RU"/>
    </w:rPr>
  </w:style>
  <w:style w:type="table" w:customStyle="1" w:styleId="29">
    <w:name w:val="Сетка таблицы2"/>
    <w:basedOn w:val="a1"/>
    <w:next w:val="aa"/>
    <w:uiPriority w:val="59"/>
    <w:rsid w:val="009101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1656662180E53A1872FB2AD8D32736A689CC42E820494E666CB0DC2Fj1t4P" TargetMode="Externa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consultantplus://offline/ref=E5F995B9A761BEF3E644E837A8E3F430BFE25D6510B4B8585808C479F5E13DBC4F94AD5EB27B964DC1BF13D81FD4Q" TargetMode="External"/><Relationship Id="rId17" Type="http://schemas.openxmlformats.org/officeDocument/2006/relationships/hyperlink" Target="consultantplus://offline/ref=1BB76CE11A32CE855BABD4642DE9CA9A73E42BE33B356D9C17D88B3AFC1FB24311B95BC565AFE903aEFDJ" TargetMode="External"/><Relationship Id="rId25" Type="http://schemas.openxmlformats.org/officeDocument/2006/relationships/image" Target="media/image9.jpe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38DDEFB59463D823ECF0C1E88D9DD5D423593637662AD2D20AC532F88A77E7E95511A036D4570FQ4JEK"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F29FD5F9AC4597A762EA24FD13FABCC681C9CDBF06BEE8D889240CCAF22235A923838DD57193E9EE4E45OFS7C" TargetMode="External"/><Relationship Id="rId24" Type="http://schemas.openxmlformats.org/officeDocument/2006/relationships/image" Target="media/image8.jpeg"/><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38DDEFB59463D823ECF0C1E88D9DD5D423593637662AD2D20AC532F88A77E7E95511A036D4570FQ4JEK"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image" Target="media/image3.jpeg"/><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8DDEFB59463D823ECF0C1E88D9DD5D423593637662AD2D20AC532F88A77E7E95511A036D4540CQ4J2K" TargetMode="External"/><Relationship Id="rId22" Type="http://schemas.openxmlformats.org/officeDocument/2006/relationships/image" Target="media/image6.jpeg"/><Relationship Id="rId27" Type="http://schemas.openxmlformats.org/officeDocument/2006/relationships/image" Target="media/image11.jpeg"/><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8B3A5-23DC-4238-B74D-B5347ADB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148</Pages>
  <Words>43043</Words>
  <Characters>245347</Characters>
  <Application>Microsoft Office Word</Application>
  <DocSecurity>4</DocSecurity>
  <Lines>2044</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Налегач</dc:creator>
  <cp:lastModifiedBy>ОЭР (Ирина Казанкова)</cp:lastModifiedBy>
  <cp:revision>2</cp:revision>
  <dcterms:created xsi:type="dcterms:W3CDTF">2022-10-21T05:09:00Z</dcterms:created>
  <dcterms:modified xsi:type="dcterms:W3CDTF">2022-10-21T05:09:00Z</dcterms:modified>
</cp:coreProperties>
</file>