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E7" w:rsidRDefault="003758E7" w:rsidP="003758E7">
      <w:pPr>
        <w:spacing w:after="0" w:line="240" w:lineRule="exact"/>
        <w:rPr>
          <w:rFonts w:ascii="Times New Roman" w:hAnsi="Times New Roman" w:cs="Times New Roman"/>
          <w:sz w:val="28"/>
          <w:szCs w:val="28"/>
        </w:rPr>
      </w:pPr>
    </w:p>
    <w:p w:rsidR="002D1030" w:rsidRPr="002D1030" w:rsidRDefault="002D1030" w:rsidP="002D1030">
      <w:pPr>
        <w:spacing w:after="0" w:line="240" w:lineRule="auto"/>
        <w:ind w:firstLine="708"/>
        <w:jc w:val="both"/>
        <w:rPr>
          <w:rFonts w:ascii="Times New Roman" w:hAnsi="Times New Roman" w:cs="Times New Roman"/>
          <w:sz w:val="28"/>
          <w:szCs w:val="28"/>
        </w:rPr>
      </w:pPr>
      <w:bookmarkStart w:id="0" w:name="_GoBack"/>
      <w:r w:rsidRPr="002D1030">
        <w:rPr>
          <w:rFonts w:ascii="Times New Roman" w:hAnsi="Times New Roman" w:cs="Times New Roman"/>
          <w:sz w:val="28"/>
          <w:szCs w:val="28"/>
        </w:rPr>
        <w:t>Изменения в Закон «О ветеранах».</w:t>
      </w:r>
    </w:p>
    <w:bookmarkEnd w:id="0"/>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01 июля 2016г.  вступили в законную силу изменения, внесенные в Федеральный закон от 12.01.1995 №5-ФЗ «О ветеранах».</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8"/>
          <w:lang w:eastAsia="ru-RU"/>
        </w:rPr>
        <w:t xml:space="preserve">Изменения касаются оснований для присвоения званий «Ветеран труда».  Согласно новой редакции статьи 7 Закона о ветеранах на присвоение звания «Ветеран труда» могут претендовать лица, </w:t>
      </w:r>
      <w:r w:rsidRPr="002D1030">
        <w:rPr>
          <w:rFonts w:ascii="Times New Roman" w:eastAsia="Times New Roman" w:hAnsi="Times New Roman" w:cs="Times New Roman"/>
          <w:sz w:val="28"/>
          <w:szCs w:val="20"/>
          <w:lang w:eastAsia="ru-RU"/>
        </w:rP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Следует обратить внимание, что  в новой редакции закона в целях уточнения понятия ведомственных знаков отличия, являющихся основанием для присвоения звания «Ветеран труда», предусматривается, что к указанным знакам относятся знаки, которые вручаются за продолжительную работу  (службу) в соответствующей сфере деятельности (отрасли)  не менее 15 лет гражданами, имеющими заслуги в труде (службе).</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Указанные изменения не затронут права тех граждан, чьи  права сформировались до  вступления в силу Федерального Закона «</w:t>
      </w:r>
      <w:proofErr w:type="gramStart"/>
      <w:r w:rsidRPr="002D1030">
        <w:rPr>
          <w:rFonts w:ascii="Times New Roman" w:hAnsi="Times New Roman" w:cs="Times New Roman"/>
          <w:sz w:val="28"/>
          <w:szCs w:val="28"/>
        </w:rPr>
        <w:t>О</w:t>
      </w:r>
      <w:proofErr w:type="gramEnd"/>
      <w:r w:rsidRPr="002D1030">
        <w:rPr>
          <w:rFonts w:ascii="Times New Roman" w:hAnsi="Times New Roman" w:cs="Times New Roman"/>
          <w:sz w:val="28"/>
          <w:szCs w:val="28"/>
        </w:rPr>
        <w:t xml:space="preserve"> трудовых </w:t>
      </w:r>
      <w:proofErr w:type="gramStart"/>
      <w:r w:rsidRPr="002D1030">
        <w:rPr>
          <w:rFonts w:ascii="Times New Roman" w:hAnsi="Times New Roman" w:cs="Times New Roman"/>
          <w:sz w:val="28"/>
          <w:szCs w:val="28"/>
        </w:rPr>
        <w:t>пенсиях</w:t>
      </w:r>
      <w:proofErr w:type="gramEnd"/>
      <w:r w:rsidRPr="002D1030">
        <w:rPr>
          <w:rFonts w:ascii="Times New Roman" w:hAnsi="Times New Roman" w:cs="Times New Roman"/>
          <w:sz w:val="28"/>
          <w:szCs w:val="28"/>
        </w:rPr>
        <w:t xml:space="preserve"> в Российской Федерации», то есть до введения понятия «страховой стаж», при решении вопроса о присвоении звания «Ветеран труда». </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За гражданами, награжденными ведомственными знаками отличия в труде до 30.06.2016г. сохраняется право на  присвоение звание «Ветеран труда</w:t>
      </w:r>
      <w:proofErr w:type="gramStart"/>
      <w:r w:rsidRPr="002D1030">
        <w:rPr>
          <w:rFonts w:ascii="Times New Roman" w:hAnsi="Times New Roman" w:cs="Times New Roman"/>
          <w:sz w:val="28"/>
          <w:szCs w:val="28"/>
        </w:rPr>
        <w:t>2</w:t>
      </w:r>
      <w:proofErr w:type="gramEnd"/>
      <w:r w:rsidRPr="002D1030">
        <w:rPr>
          <w:rFonts w:ascii="Times New Roman" w:hAnsi="Times New Roman" w:cs="Times New Roman"/>
          <w:sz w:val="28"/>
          <w:szCs w:val="28"/>
        </w:rPr>
        <w:t xml:space="preserve"> при наличии трудового (страхового стажа), учитываемого при 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
    <w:p w:rsidR="002D1030" w:rsidRPr="002D1030" w:rsidRDefault="002D1030" w:rsidP="002D1030">
      <w:pPr>
        <w:widowControl w:val="0"/>
        <w:autoSpaceDE w:val="0"/>
        <w:autoSpaceDN w:val="0"/>
        <w:spacing w:after="0" w:line="240" w:lineRule="auto"/>
        <w:ind w:firstLine="540"/>
        <w:jc w:val="both"/>
        <w:rPr>
          <w:rFonts w:ascii="Times New Roman" w:hAnsi="Times New Roman" w:cs="Times New Roman"/>
          <w:sz w:val="28"/>
          <w:szCs w:val="28"/>
        </w:rPr>
      </w:pPr>
      <w:r w:rsidRPr="002D1030">
        <w:rPr>
          <w:rFonts w:ascii="Times New Roman" w:hAnsi="Times New Roman" w:cs="Times New Roman"/>
          <w:sz w:val="28"/>
          <w:szCs w:val="28"/>
        </w:rPr>
        <w:t xml:space="preserve">Усилена уголовная ответственность за преступления  террористической направленности. </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0"/>
          <w:lang w:eastAsia="ru-RU"/>
        </w:rPr>
        <w:t>С 20 июля 2016г. вступает в силу Федеральный закон от 06.07.2016 N 375-ФЗ, которым внесены изменения  в Уголовный Кодекс РФ в части установления дополнительных мер противодействия терроризму и обеспечения общественной безопасности", а именно расширен перечень составов преступлений, ответственность за совершение которых наступает с 14 лет.</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0"/>
          <w:lang w:eastAsia="ru-RU"/>
        </w:rPr>
        <w:t xml:space="preserve">Так, к преступлениям, ответственность за совершение которых </w:t>
      </w:r>
      <w:r w:rsidRPr="002D1030">
        <w:rPr>
          <w:rFonts w:ascii="Times New Roman" w:eastAsia="Times New Roman" w:hAnsi="Times New Roman" w:cs="Times New Roman"/>
          <w:sz w:val="28"/>
          <w:szCs w:val="20"/>
          <w:lang w:eastAsia="ru-RU"/>
        </w:rPr>
        <w:lastRenderedPageBreak/>
        <w:t>наступает с 14 лет, отнесены, в том числе, прохождение обучения в целях осуществления террористической деятельности (статья 205.3 УК РФ), участие в террористическом сообществе (часть вторая статьи 205.4 УК РФ), участие в деятельности террористической организации (часть вторая статьи 205.5 УК РФ), несообщение о преступлении (статья 205.6 УК РФ), участие в незаконном вооруженном формировании (часть вторая статьи 208 УК РФ), угон судна воздушного или водного транспорта либо железнодорожного подвижного состава (статья 211 УК РФ), участие в массовых беспорядках (часть вторая статьи 212 УК РФ), и некоторые другие;</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0"/>
          <w:lang w:eastAsia="ru-RU"/>
        </w:rPr>
        <w:t>Кроме того,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 несообщение о подготовке или совершении преступления его супругом или близким родственником); установлена уголовная ответственность за совершение за пределами РФ акта международного терроризма против граждан РФ или Российской Федерации.</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21683" w:rsidRDefault="00621683" w:rsidP="0062168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sectPr w:rsidR="00621683" w:rsidSect="0061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7"/>
    <w:rsid w:val="001D1557"/>
    <w:rsid w:val="001E4F03"/>
    <w:rsid w:val="002751B3"/>
    <w:rsid w:val="002D1030"/>
    <w:rsid w:val="002F1684"/>
    <w:rsid w:val="00315200"/>
    <w:rsid w:val="003758E7"/>
    <w:rsid w:val="003A088A"/>
    <w:rsid w:val="00463DB9"/>
    <w:rsid w:val="005059D3"/>
    <w:rsid w:val="00535086"/>
    <w:rsid w:val="005C35DE"/>
    <w:rsid w:val="005E3E5F"/>
    <w:rsid w:val="00611A24"/>
    <w:rsid w:val="00617EF5"/>
    <w:rsid w:val="00621683"/>
    <w:rsid w:val="00776632"/>
    <w:rsid w:val="007C031B"/>
    <w:rsid w:val="0080434D"/>
    <w:rsid w:val="008C6798"/>
    <w:rsid w:val="008D00ED"/>
    <w:rsid w:val="00946FF0"/>
    <w:rsid w:val="009C0294"/>
    <w:rsid w:val="00A00568"/>
    <w:rsid w:val="00A765D8"/>
    <w:rsid w:val="00AD040F"/>
    <w:rsid w:val="00AE6FCD"/>
    <w:rsid w:val="00AF1D8C"/>
    <w:rsid w:val="00B6602A"/>
    <w:rsid w:val="00BB1937"/>
    <w:rsid w:val="00CD5AAB"/>
    <w:rsid w:val="00CE38A0"/>
    <w:rsid w:val="00DE018A"/>
    <w:rsid w:val="00EA6C49"/>
    <w:rsid w:val="00F43E3B"/>
    <w:rsid w:val="00F9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1</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4</cp:revision>
  <cp:lastPrinted>2016-06-24T08:26:00Z</cp:lastPrinted>
  <dcterms:created xsi:type="dcterms:W3CDTF">2016-07-20T03:53:00Z</dcterms:created>
  <dcterms:modified xsi:type="dcterms:W3CDTF">2016-07-22T01:39:00Z</dcterms:modified>
</cp:coreProperties>
</file>