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</w:t>
      </w:r>
      <w:r w:rsidR="00A040D4" w:rsidRPr="00044A41">
        <w:rPr>
          <w:rFonts w:ascii="Garamond" w:hAnsi="Garamond"/>
        </w:rPr>
        <w:t xml:space="preserve">СТ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555B17" w:rsidP="00B42393">
      <w:pPr>
        <w:ind w:right="-142"/>
        <w:rPr>
          <w:sz w:val="24"/>
        </w:rPr>
      </w:pPr>
      <w:r>
        <w:rPr>
          <w:sz w:val="24"/>
        </w:rPr>
        <w:t>_____._____ 2017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 w:rsidR="00B42393">
        <w:rPr>
          <w:sz w:val="24"/>
        </w:rPr>
        <w:t xml:space="preserve">       </w:t>
      </w:r>
      <w:r w:rsidR="005F3514" w:rsidRPr="00044A41">
        <w:t>г.</w:t>
      </w:r>
      <w:r w:rsidR="00B42393">
        <w:t xml:space="preserve"> </w:t>
      </w:r>
      <w:r w:rsidR="005F3514" w:rsidRPr="00044A41">
        <w:t>Дивногорск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3B2693" w:rsidRPr="00044A41">
        <w:rPr>
          <w:sz w:val="24"/>
        </w:rPr>
        <w:t xml:space="preserve">№ </w:t>
      </w:r>
      <w:r>
        <w:rPr>
          <w:sz w:val="24"/>
        </w:rPr>
        <w:t>_________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044A41" w:rsidRDefault="00044A41" w:rsidP="00213009">
      <w:pPr>
        <w:pStyle w:val="ConsPlusNormal"/>
        <w:jc w:val="both"/>
        <w:rPr>
          <w:rFonts w:ascii="Times New Roman" w:hAnsi="Times New Roman" w:cs="Times New Roman"/>
          <w:bCs/>
        </w:rPr>
      </w:pPr>
      <w:r w:rsidRPr="00044A41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4D0985">
        <w:rPr>
          <w:rFonts w:ascii="Times New Roman" w:hAnsi="Times New Roman" w:cs="Times New Roman"/>
          <w:bCs/>
        </w:rPr>
        <w:t>«</w:t>
      </w:r>
      <w:r w:rsidRPr="00044A41">
        <w:rPr>
          <w:rFonts w:ascii="Times New Roman" w:hAnsi="Times New Roman" w:cs="Times New Roman"/>
          <w:bCs/>
        </w:rPr>
        <w:t>Заключение, изменение</w:t>
      </w:r>
      <w:r>
        <w:rPr>
          <w:rFonts w:ascii="Times New Roman" w:hAnsi="Times New Roman" w:cs="Times New Roman"/>
          <w:bCs/>
        </w:rPr>
        <w:t xml:space="preserve"> и расторжение</w:t>
      </w:r>
      <w:r w:rsidRPr="00044A41">
        <w:rPr>
          <w:rFonts w:ascii="Times New Roman" w:hAnsi="Times New Roman" w:cs="Times New Roman"/>
          <w:bCs/>
        </w:rPr>
        <w:t xml:space="preserve"> с гражданами </w:t>
      </w:r>
      <w:r w:rsidR="00213009">
        <w:rPr>
          <w:rFonts w:ascii="Times New Roman" w:hAnsi="Times New Roman" w:cs="Times New Roman"/>
          <w:bCs/>
        </w:rPr>
        <w:t>д</w:t>
      </w:r>
      <w:r w:rsidRPr="00044A41">
        <w:rPr>
          <w:rFonts w:ascii="Times New Roman" w:hAnsi="Times New Roman" w:cs="Times New Roman"/>
          <w:bCs/>
        </w:rPr>
        <w:t>оговоров</w:t>
      </w:r>
      <w:r w:rsidR="006A65ED">
        <w:rPr>
          <w:rFonts w:ascii="Times New Roman" w:hAnsi="Times New Roman" w:cs="Times New Roman"/>
          <w:bCs/>
        </w:rPr>
        <w:t xml:space="preserve"> </w:t>
      </w:r>
      <w:r w:rsidRPr="00044A41">
        <w:rPr>
          <w:rFonts w:ascii="Times New Roman" w:hAnsi="Times New Roman" w:cs="Times New Roman"/>
          <w:bCs/>
        </w:rPr>
        <w:t>социального найма жилых помещений муниципального</w:t>
      </w:r>
      <w:r w:rsidR="006A65ED">
        <w:rPr>
          <w:rFonts w:ascii="Times New Roman" w:hAnsi="Times New Roman" w:cs="Times New Roman"/>
          <w:bCs/>
        </w:rPr>
        <w:t xml:space="preserve"> </w:t>
      </w:r>
      <w:r w:rsidRPr="00044A41">
        <w:rPr>
          <w:rFonts w:ascii="Times New Roman" w:hAnsi="Times New Roman" w:cs="Times New Roman"/>
          <w:bCs/>
        </w:rPr>
        <w:t>жилищного фонда социального использования</w:t>
      </w:r>
      <w:r w:rsidR="004D0985">
        <w:rPr>
          <w:rFonts w:ascii="Times New Roman" w:hAnsi="Times New Roman" w:cs="Times New Roman"/>
          <w:bCs/>
        </w:rPr>
        <w:t>»</w:t>
      </w:r>
    </w:p>
    <w:p w:rsid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09" w:rsidRPr="00044A41" w:rsidRDefault="00213009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2D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Жилищным кодексом Российской Федерации,</w:t>
      </w:r>
      <w:r w:rsidRPr="00044A4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5033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Дивногорска от 14.05.2012 № 114п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50332D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50332D">
        <w:rPr>
          <w:rFonts w:ascii="Times New Roman" w:hAnsi="Times New Roman" w:cs="Times New Roman"/>
          <w:sz w:val="28"/>
          <w:szCs w:val="28"/>
        </w:rPr>
        <w:t xml:space="preserve">, </w:t>
      </w:r>
      <w:r w:rsidRPr="00044A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332D">
        <w:rPr>
          <w:rFonts w:ascii="Times New Roman" w:hAnsi="Times New Roman" w:cs="Times New Roman"/>
          <w:sz w:val="28"/>
          <w:szCs w:val="28"/>
        </w:rPr>
        <w:t>ст.43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50332D">
        <w:rPr>
          <w:rFonts w:ascii="Times New Roman" w:hAnsi="Times New Roman" w:cs="Times New Roman"/>
          <w:sz w:val="28"/>
          <w:szCs w:val="28"/>
        </w:rPr>
        <w:t>а,</w:t>
      </w:r>
    </w:p>
    <w:p w:rsidR="00044A41" w:rsidRDefault="0050332D" w:rsidP="00DB1C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332D" w:rsidRPr="0050332D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2" w:history="1">
        <w:r w:rsidRPr="00044A4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Заключение, изменение</w:t>
      </w:r>
      <w:r w:rsidR="0050332D">
        <w:rPr>
          <w:rFonts w:ascii="Times New Roman" w:hAnsi="Times New Roman" w:cs="Times New Roman"/>
          <w:sz w:val="28"/>
          <w:szCs w:val="28"/>
        </w:rPr>
        <w:t xml:space="preserve"> и расторжение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гражданами договоров социального найма жилых помещений муниципального жилищного фонда социального использования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91ED7" w:rsidRPr="00044A41" w:rsidRDefault="00E91ED7" w:rsidP="00E9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Постановление от 05.02.2015 г. № 16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54E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«Заключение, изменение и расторжение с гражданами договоров социального найма жилых помещений муниципального жилищного фонда социального использования»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44A41" w:rsidRPr="00044A41" w:rsidRDefault="00E91ED7" w:rsidP="00E9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. 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D2F5C">
        <w:rPr>
          <w:rFonts w:ascii="Times New Roman" w:hAnsi="Times New Roman" w:cs="Times New Roman"/>
          <w:sz w:val="28"/>
          <w:szCs w:val="28"/>
        </w:rPr>
        <w:t>п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остановление в газете  и разместить </w:t>
      </w:r>
      <w:r w:rsidR="00DD2F5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Дивногорска в информационно-коммуникационной сети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DD2F5C">
        <w:rPr>
          <w:rFonts w:ascii="Times New Roman" w:hAnsi="Times New Roman" w:cs="Times New Roman"/>
          <w:sz w:val="28"/>
          <w:szCs w:val="28"/>
        </w:rPr>
        <w:t>Интернет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DD2F5C">
        <w:rPr>
          <w:rFonts w:ascii="Times New Roman" w:hAnsi="Times New Roman" w:cs="Times New Roman"/>
          <w:sz w:val="28"/>
          <w:szCs w:val="28"/>
        </w:rPr>
        <w:t>.</w:t>
      </w:r>
    </w:p>
    <w:p w:rsidR="00044A41" w:rsidRDefault="00E91ED7" w:rsidP="00E9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. 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2F5C">
        <w:rPr>
          <w:rFonts w:ascii="Times New Roman" w:hAnsi="Times New Roman" w:cs="Times New Roman"/>
          <w:sz w:val="28"/>
          <w:szCs w:val="28"/>
        </w:rPr>
        <w:t>за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DD2F5C" w:rsidRPr="00044A41">
        <w:rPr>
          <w:rFonts w:ascii="Times New Roman" w:hAnsi="Times New Roman" w:cs="Times New Roman"/>
          <w:sz w:val="28"/>
          <w:szCs w:val="28"/>
        </w:rPr>
        <w:t>исполнени</w:t>
      </w:r>
      <w:r w:rsidR="00DD2F5C">
        <w:rPr>
          <w:rFonts w:ascii="Times New Roman" w:hAnsi="Times New Roman" w:cs="Times New Roman"/>
          <w:sz w:val="28"/>
          <w:szCs w:val="28"/>
        </w:rPr>
        <w:t>ем настоящего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DD2F5C">
        <w:rPr>
          <w:rFonts w:ascii="Times New Roman" w:hAnsi="Times New Roman" w:cs="Times New Roman"/>
          <w:sz w:val="28"/>
          <w:szCs w:val="28"/>
        </w:rPr>
        <w:t>п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D2F5C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6A65ED">
        <w:rPr>
          <w:rFonts w:ascii="Times New Roman" w:hAnsi="Times New Roman" w:cs="Times New Roman"/>
          <w:sz w:val="28"/>
          <w:szCs w:val="28"/>
        </w:rPr>
        <w:t xml:space="preserve"> </w:t>
      </w:r>
      <w:r w:rsidR="00DD2F5C">
        <w:rPr>
          <w:rFonts w:ascii="Times New Roman" w:hAnsi="Times New Roman" w:cs="Times New Roman"/>
          <w:sz w:val="28"/>
          <w:szCs w:val="28"/>
        </w:rPr>
        <w:t>Урупаху В.И.</w:t>
      </w:r>
    </w:p>
    <w:p w:rsidR="00480886" w:rsidRDefault="00480886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044A41" w:rsidRDefault="00480886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Е.Е. Оль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4E54E5" w:rsidRDefault="00044A41" w:rsidP="004E54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480886">
        <w:rPr>
          <w:sz w:val="28"/>
          <w:szCs w:val="28"/>
        </w:rPr>
        <w:lastRenderedPageBreak/>
        <w:tab/>
      </w:r>
    </w:p>
    <w:p w:rsidR="00044A41" w:rsidRPr="00044A41" w:rsidRDefault="00044A41" w:rsidP="00044A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Приложение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4A41" w:rsidRPr="00044A41" w:rsidRDefault="00982F08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от</w:t>
      </w:r>
      <w:r w:rsidR="00E91ED7">
        <w:rPr>
          <w:rFonts w:ascii="Times New Roman" w:hAnsi="Times New Roman" w:cs="Times New Roman"/>
          <w:sz w:val="28"/>
          <w:szCs w:val="28"/>
        </w:rPr>
        <w:t>___</w:t>
      </w:r>
      <w:r w:rsidR="00615E16">
        <w:rPr>
          <w:rFonts w:ascii="Times New Roman" w:hAnsi="Times New Roman" w:cs="Times New Roman"/>
          <w:sz w:val="28"/>
          <w:szCs w:val="28"/>
        </w:rPr>
        <w:t xml:space="preserve">. </w:t>
      </w:r>
      <w:r w:rsidR="00E91ED7">
        <w:rPr>
          <w:rFonts w:ascii="Times New Roman" w:hAnsi="Times New Roman" w:cs="Times New Roman"/>
          <w:sz w:val="28"/>
          <w:szCs w:val="28"/>
        </w:rPr>
        <w:t>___</w:t>
      </w:r>
      <w:r w:rsidR="001B15C7">
        <w:rPr>
          <w:rFonts w:ascii="Times New Roman" w:hAnsi="Times New Roman" w:cs="Times New Roman"/>
          <w:sz w:val="28"/>
          <w:szCs w:val="28"/>
        </w:rPr>
        <w:t>.</w:t>
      </w:r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E91ED7">
        <w:rPr>
          <w:rFonts w:ascii="Times New Roman" w:hAnsi="Times New Roman" w:cs="Times New Roman"/>
          <w:sz w:val="28"/>
          <w:szCs w:val="28"/>
        </w:rPr>
        <w:t>_____</w:t>
      </w:r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1ED7">
        <w:rPr>
          <w:rFonts w:ascii="Times New Roman" w:hAnsi="Times New Roman" w:cs="Times New Roman"/>
          <w:sz w:val="28"/>
          <w:szCs w:val="28"/>
        </w:rPr>
        <w:t>_____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044A4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044A41" w:rsidRPr="00044A41" w:rsidRDefault="004D0985" w:rsidP="00044A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>Заключение, изменение</w:t>
      </w:r>
      <w:r w:rsidR="00044A41">
        <w:rPr>
          <w:rFonts w:ascii="Times New Roman" w:hAnsi="Times New Roman" w:cs="Times New Roman"/>
          <w:bCs/>
          <w:sz w:val="28"/>
          <w:szCs w:val="28"/>
        </w:rPr>
        <w:t xml:space="preserve"> и расторжение 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>с гражданами договоров социального найма жилых помещений</w:t>
      </w:r>
      <w:r w:rsidR="00982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социального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 по заключению</w:t>
      </w:r>
      <w:r w:rsidR="00FF4346">
        <w:rPr>
          <w:rFonts w:ascii="Times New Roman" w:hAnsi="Times New Roman" w:cs="Times New Roman"/>
          <w:sz w:val="28"/>
          <w:szCs w:val="28"/>
        </w:rPr>
        <w:t>, изменению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FF4346">
        <w:rPr>
          <w:rFonts w:ascii="Times New Roman" w:hAnsi="Times New Roman" w:cs="Times New Roman"/>
          <w:sz w:val="28"/>
          <w:szCs w:val="28"/>
        </w:rPr>
        <w:t>расторжению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гражданами договоров социального найма жилых помещений муниципального жилищного фонда социального использования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Услуга), определяет порядок, сроки и последовательность административных процедур при предоставлении муниципальной услуги.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2. Договор социального найма жилого помещения заключается с гражданами в следующих случаях: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отсутствия договора социального найма на жилое помещение, которое предоставлено до 1 марта 2005 года;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при предоставлении жилого помещения гражданам, признанным нуждающимися в улучшении жилищных условий, либо при переселении нанимателя и членов его семьи в соответствии с законодательством Российской Федерации;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на основании решения суда.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Изменение договора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м заключения соглашения об изменении договора социального найма.</w:t>
      </w:r>
    </w:p>
    <w:p w:rsidR="002B6BA1" w:rsidRPr="00044A41" w:rsidRDefault="002B6BA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договоры социального найма, заключённые до 12.02.2014, производятся в виде заключения нового договора социального найма.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Услуга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казённым учреждением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(далее –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Услуги является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назначенный приказом </w:t>
      </w:r>
      <w:r w:rsidR="00EA665E">
        <w:rPr>
          <w:rFonts w:ascii="Times New Roman" w:hAnsi="Times New Roman" w:cs="Times New Roman"/>
          <w:sz w:val="28"/>
          <w:szCs w:val="28"/>
        </w:rPr>
        <w:t xml:space="preserve">руководителя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A665E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A665E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ями Услуги являются граждане Российской Федерации, зарегистрированные </w:t>
      </w:r>
      <w:r w:rsidR="00EA665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 w:rsidRPr="00044A41">
        <w:rPr>
          <w:rFonts w:ascii="Times New Roman" w:hAnsi="Times New Roman" w:cs="Times New Roman"/>
          <w:sz w:val="28"/>
          <w:szCs w:val="28"/>
        </w:rPr>
        <w:t>, которые подали заявление (с полным пакетом документов) о заключении</w:t>
      </w:r>
      <w:r w:rsidR="00EA665E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изменении</w:t>
      </w:r>
      <w:r w:rsidR="00EA665E">
        <w:rPr>
          <w:rFonts w:ascii="Times New Roman" w:hAnsi="Times New Roman" w:cs="Times New Roman"/>
          <w:sz w:val="28"/>
          <w:szCs w:val="28"/>
        </w:rPr>
        <w:t xml:space="preserve"> или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</w:t>
      </w:r>
      <w:r w:rsidRPr="00044A41">
        <w:rPr>
          <w:rFonts w:ascii="Times New Roman" w:hAnsi="Times New Roman" w:cs="Times New Roman"/>
          <w:sz w:val="28"/>
          <w:szCs w:val="28"/>
        </w:rPr>
        <w:lastRenderedPageBreak/>
        <w:t>жилых помещений муниципального жилищного фонда социального использования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и).</w:t>
      </w:r>
    </w:p>
    <w:p w:rsidR="00044A41" w:rsidRPr="00044A41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 могут выступать иные лица, за которыми действующим законодательством либо судом закреплено такое право (с обязательным документальным подтверждением права).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5</w:t>
      </w:r>
      <w:r w:rsidR="00EF7D96">
        <w:rPr>
          <w:rFonts w:ascii="Times New Roman" w:hAnsi="Times New Roman" w:cs="Times New Roman"/>
          <w:sz w:val="28"/>
          <w:szCs w:val="28"/>
        </w:rPr>
        <w:t>. Заявлени</w:t>
      </w:r>
      <w:r w:rsidRPr="00044A41">
        <w:rPr>
          <w:rFonts w:ascii="Times New Roman" w:hAnsi="Times New Roman" w:cs="Times New Roman"/>
          <w:sz w:val="28"/>
          <w:szCs w:val="28"/>
        </w:rPr>
        <w:t>е о заключении</w:t>
      </w:r>
      <w:r w:rsidR="00EA665E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изменении</w:t>
      </w:r>
      <w:r w:rsidR="00EA665E">
        <w:rPr>
          <w:rFonts w:ascii="Times New Roman" w:hAnsi="Times New Roman" w:cs="Times New Roman"/>
          <w:sz w:val="28"/>
          <w:szCs w:val="28"/>
        </w:rPr>
        <w:t xml:space="preserve"> или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 муниципального жилищного фонда социального использования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е)</w:t>
      </w:r>
      <w:r w:rsidR="002B6BA1">
        <w:rPr>
          <w:rFonts w:ascii="Times New Roman" w:hAnsi="Times New Roman" w:cs="Times New Roman"/>
          <w:sz w:val="28"/>
          <w:szCs w:val="28"/>
        </w:rPr>
        <w:t xml:space="preserve"> (приложение 1 к настоящему Регламенту)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EA665E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</w:t>
      </w:r>
      <w:r w:rsidR="00EA665E">
        <w:rPr>
          <w:rFonts w:ascii="Times New Roman" w:hAnsi="Times New Roman" w:cs="Times New Roman"/>
          <w:sz w:val="28"/>
          <w:szCs w:val="28"/>
        </w:rPr>
        <w:t>общий отдел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1303BD">
        <w:rPr>
          <w:rFonts w:ascii="Times New Roman" w:hAnsi="Times New Roman" w:cs="Times New Roman"/>
          <w:sz w:val="28"/>
          <w:szCs w:val="28"/>
        </w:rPr>
        <w:t>а</w:t>
      </w:r>
      <w:r w:rsidRPr="00044A4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а на имя Главы </w:t>
      </w:r>
      <w:r w:rsidR="00EA665E">
        <w:rPr>
          <w:rFonts w:ascii="Times New Roman" w:hAnsi="Times New Roman" w:cs="Times New Roman"/>
          <w:sz w:val="28"/>
          <w:szCs w:val="28"/>
        </w:rPr>
        <w:t>города</w:t>
      </w:r>
      <w:r w:rsidR="001303BD">
        <w:rPr>
          <w:rFonts w:ascii="Times New Roman" w:hAnsi="Times New Roman" w:cs="Times New Roman"/>
          <w:sz w:val="28"/>
          <w:szCs w:val="28"/>
        </w:rPr>
        <w:t xml:space="preserve"> либо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303BD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1303BD">
        <w:rPr>
          <w:rFonts w:ascii="Times New Roman" w:hAnsi="Times New Roman" w:cs="Times New Roman"/>
          <w:sz w:val="28"/>
          <w:szCs w:val="28"/>
        </w:rPr>
        <w:t xml:space="preserve"> на имя директора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лично (либо через уполномоченного представителя) сотруднику отдела;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 почте;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1303BD">
        <w:rPr>
          <w:rFonts w:ascii="Times New Roman" w:hAnsi="Times New Roman" w:cs="Times New Roman"/>
          <w:sz w:val="28"/>
          <w:szCs w:val="28"/>
        </w:rPr>
        <w:t>.</w:t>
      </w:r>
    </w:p>
    <w:p w:rsidR="00A33D25" w:rsidRDefault="00A33D25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общем отделе администрации города Дивногорска заявление направляется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 течение 1 рабочего дня</w:t>
      </w:r>
      <w:r w:rsidR="001B15C7">
        <w:rPr>
          <w:rFonts w:ascii="Times New Roman" w:hAnsi="Times New Roman" w:cs="Times New Roman"/>
          <w:sz w:val="28"/>
          <w:szCs w:val="28"/>
        </w:rPr>
        <w:t xml:space="preserve">, следующего за днём поступления заявления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B15C7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BD" w:rsidRDefault="00982F08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7D96">
        <w:rPr>
          <w:rFonts w:ascii="Times New Roman" w:hAnsi="Times New Roman" w:cs="Times New Roman"/>
          <w:sz w:val="28"/>
          <w:szCs w:val="28"/>
        </w:rPr>
        <w:t>аявлени</w:t>
      </w:r>
      <w:r w:rsidR="001303BD">
        <w:rPr>
          <w:rFonts w:ascii="Times New Roman" w:hAnsi="Times New Roman" w:cs="Times New Roman"/>
          <w:sz w:val="28"/>
          <w:szCs w:val="28"/>
        </w:rPr>
        <w:t xml:space="preserve">е может быть подано напрямую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303BD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1303BD">
        <w:rPr>
          <w:rFonts w:ascii="Times New Roman" w:hAnsi="Times New Roman" w:cs="Times New Roman"/>
          <w:sz w:val="28"/>
          <w:szCs w:val="28"/>
        </w:rPr>
        <w:t>. В данном случае заявление регистрируется в журнале входящей корреспонденции в течение 1 рабочего дня.</w:t>
      </w:r>
    </w:p>
    <w:p w:rsidR="001B15C7" w:rsidRPr="00044A41" w:rsidRDefault="001B15C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заявление со всеми приложенными документами поступает на рассмотрение к сотруднику, ответственному за предоставление Услуги, для рассмотрения в течение 1 (одного) рабочего дня.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6</w:t>
      </w:r>
      <w:r w:rsidR="00EF7D96">
        <w:rPr>
          <w:rFonts w:ascii="Times New Roman" w:hAnsi="Times New Roman" w:cs="Times New Roman"/>
          <w:sz w:val="28"/>
          <w:szCs w:val="28"/>
        </w:rPr>
        <w:t>. Заявлени</w:t>
      </w:r>
      <w:r w:rsidRPr="00044A41">
        <w:rPr>
          <w:rFonts w:ascii="Times New Roman" w:hAnsi="Times New Roman" w:cs="Times New Roman"/>
          <w:sz w:val="28"/>
          <w:szCs w:val="28"/>
        </w:rPr>
        <w:t>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7. Почтовый адрес Администрации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а: 66</w:t>
      </w:r>
      <w:r w:rsidR="00EA665E">
        <w:rPr>
          <w:rFonts w:ascii="Times New Roman" w:hAnsi="Times New Roman" w:cs="Times New Roman"/>
          <w:sz w:val="28"/>
          <w:szCs w:val="28"/>
        </w:rPr>
        <w:t>3090</w:t>
      </w:r>
      <w:r w:rsidRPr="00044A41">
        <w:rPr>
          <w:rFonts w:ascii="Times New Roman" w:hAnsi="Times New Roman" w:cs="Times New Roman"/>
          <w:sz w:val="28"/>
          <w:szCs w:val="28"/>
        </w:rPr>
        <w:t xml:space="preserve">, Красноярский край, г.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A665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EA665E">
        <w:rPr>
          <w:rFonts w:ascii="Times New Roman" w:hAnsi="Times New Roman" w:cs="Times New Roman"/>
          <w:sz w:val="28"/>
          <w:szCs w:val="28"/>
        </w:rPr>
        <w:t>, д. 2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A665E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8 (391</w:t>
      </w:r>
      <w:r w:rsidR="00EA665E">
        <w:rPr>
          <w:rFonts w:ascii="Times New Roman" w:hAnsi="Times New Roman" w:cs="Times New Roman"/>
          <w:sz w:val="28"/>
          <w:szCs w:val="28"/>
        </w:rPr>
        <w:t>44</w:t>
      </w:r>
      <w:r w:rsidRPr="00044A41">
        <w:rPr>
          <w:rFonts w:ascii="Times New Roman" w:hAnsi="Times New Roman" w:cs="Times New Roman"/>
          <w:sz w:val="28"/>
          <w:szCs w:val="28"/>
        </w:rPr>
        <w:t xml:space="preserve">) </w:t>
      </w:r>
      <w:r w:rsidR="00524F38" w:rsidRPr="00524F38">
        <w:rPr>
          <w:rFonts w:ascii="Times New Roman" w:hAnsi="Times New Roman" w:cs="Times New Roman"/>
          <w:sz w:val="28"/>
          <w:szCs w:val="28"/>
        </w:rPr>
        <w:t>3</w:t>
      </w:r>
      <w:r w:rsidR="00524F38">
        <w:rPr>
          <w:rFonts w:ascii="Times New Roman" w:hAnsi="Times New Roman" w:cs="Times New Roman"/>
          <w:sz w:val="28"/>
          <w:szCs w:val="28"/>
        </w:rPr>
        <w:t>-</w:t>
      </w:r>
      <w:r w:rsidR="00524F38" w:rsidRPr="00524F38">
        <w:rPr>
          <w:rFonts w:ascii="Times New Roman" w:hAnsi="Times New Roman" w:cs="Times New Roman"/>
          <w:sz w:val="28"/>
          <w:szCs w:val="28"/>
        </w:rPr>
        <w:t>71</w:t>
      </w:r>
      <w:r w:rsidR="00524F38">
        <w:rPr>
          <w:rFonts w:ascii="Times New Roman" w:hAnsi="Times New Roman" w:cs="Times New Roman"/>
          <w:sz w:val="28"/>
          <w:szCs w:val="28"/>
        </w:rPr>
        <w:t>-</w:t>
      </w:r>
      <w:r w:rsidR="00524F38" w:rsidRPr="00524F38">
        <w:rPr>
          <w:rFonts w:ascii="Times New Roman" w:hAnsi="Times New Roman" w:cs="Times New Roman"/>
          <w:sz w:val="28"/>
          <w:szCs w:val="28"/>
        </w:rPr>
        <w:t>78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EA665E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 ведётся сотрудником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заключение, изменение и расторжение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044A41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 жилищного фонда социального использования</w:t>
      </w:r>
      <w:proofErr w:type="gramEnd"/>
      <w:r w:rsidR="002305D4">
        <w:rPr>
          <w:rFonts w:ascii="Times New Roman" w:hAnsi="Times New Roman" w:cs="Times New Roman"/>
          <w:sz w:val="28"/>
          <w:szCs w:val="28"/>
        </w:rPr>
        <w:t>.</w:t>
      </w:r>
    </w:p>
    <w:p w:rsidR="00EA665E" w:rsidRPr="00044A41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График при</w:t>
      </w:r>
      <w:r w:rsidR="002305D4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ма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</w:t>
      </w:r>
      <w:r w:rsidR="001401EC">
        <w:rPr>
          <w:rFonts w:ascii="Times New Roman" w:hAnsi="Times New Roman" w:cs="Times New Roman"/>
          <w:sz w:val="28"/>
          <w:szCs w:val="28"/>
        </w:rPr>
        <w:t xml:space="preserve"> специалистами общего отдела администрации города Дивногорска и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01EC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1401EC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EA665E" w:rsidRPr="00044A41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65E" w:rsidRPr="00044A4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четверг</w:t>
      </w:r>
      <w:r w:rsidR="00EA665E" w:rsidRPr="00044A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A665E"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DB1C5A">
        <w:rPr>
          <w:rFonts w:ascii="Times New Roman" w:hAnsi="Times New Roman" w:cs="Times New Roman"/>
          <w:sz w:val="28"/>
          <w:szCs w:val="28"/>
        </w:rPr>
        <w:t>9.00</w:t>
      </w:r>
      <w:r w:rsidR="00EA665E" w:rsidRPr="00044A41">
        <w:rPr>
          <w:rFonts w:ascii="Times New Roman" w:hAnsi="Times New Roman" w:cs="Times New Roman"/>
          <w:sz w:val="28"/>
          <w:szCs w:val="28"/>
        </w:rPr>
        <w:t xml:space="preserve"> часов до 17.</w:t>
      </w:r>
      <w:r w:rsidR="00DB1C5A">
        <w:rPr>
          <w:rFonts w:ascii="Times New Roman" w:hAnsi="Times New Roman" w:cs="Times New Roman"/>
          <w:sz w:val="28"/>
          <w:szCs w:val="28"/>
        </w:rPr>
        <w:t>00</w:t>
      </w:r>
      <w:r w:rsidR="00EA665E" w:rsidRPr="00044A4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A665E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пятница</w:t>
      </w:r>
      <w:r w:rsidR="00EA665E" w:rsidRPr="00044A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A665E"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DB1C5A">
        <w:rPr>
          <w:rFonts w:ascii="Times New Roman" w:hAnsi="Times New Roman" w:cs="Times New Roman"/>
          <w:sz w:val="28"/>
          <w:szCs w:val="28"/>
        </w:rPr>
        <w:t>9.00</w:t>
      </w:r>
      <w:r w:rsidR="00EA665E" w:rsidRPr="00044A41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16.</w:t>
      </w:r>
      <w:r w:rsidR="00DB1C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часов;</w:t>
      </w:r>
    </w:p>
    <w:p w:rsidR="00524F38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                                           с 13.00 часов до 14.00 часов;</w:t>
      </w:r>
    </w:p>
    <w:p w:rsidR="00524F38" w:rsidRPr="00044A41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дни                                суббота, воскресенье, праздничные  дни.  </w:t>
      </w:r>
    </w:p>
    <w:p w:rsidR="001B15C7" w:rsidRDefault="001B15C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663090, Красноярский край, город Дивногорск, ул.Комсомольская, д.2.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: 8 (391</w:t>
      </w:r>
      <w:r w:rsidR="002305D4">
        <w:rPr>
          <w:rFonts w:ascii="Times New Roman" w:hAnsi="Times New Roman" w:cs="Times New Roman"/>
          <w:sz w:val="28"/>
          <w:szCs w:val="28"/>
        </w:rPr>
        <w:t>44</w:t>
      </w:r>
      <w:r w:rsidRPr="00044A41">
        <w:rPr>
          <w:rFonts w:ascii="Times New Roman" w:hAnsi="Times New Roman" w:cs="Times New Roman"/>
          <w:sz w:val="28"/>
          <w:szCs w:val="28"/>
        </w:rPr>
        <w:t xml:space="preserve">) </w:t>
      </w:r>
      <w:r w:rsidR="002305D4">
        <w:rPr>
          <w:rFonts w:ascii="Times New Roman" w:hAnsi="Times New Roman" w:cs="Times New Roman"/>
          <w:sz w:val="28"/>
          <w:szCs w:val="28"/>
        </w:rPr>
        <w:t>3-37-40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305D4">
        <w:rPr>
          <w:rFonts w:ascii="Times New Roman" w:hAnsi="Times New Roman" w:cs="Times New Roman"/>
          <w:sz w:val="28"/>
          <w:szCs w:val="28"/>
        </w:rPr>
        <w:t>8 (39144) 3-37-40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: 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divkgh</w:t>
      </w:r>
      <w:r w:rsidRPr="00044A41">
        <w:rPr>
          <w:rFonts w:ascii="Times New Roman" w:hAnsi="Times New Roman" w:cs="Times New Roman"/>
          <w:sz w:val="28"/>
          <w:szCs w:val="28"/>
        </w:rPr>
        <w:t>@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44A41">
        <w:rPr>
          <w:rFonts w:ascii="Times New Roman" w:hAnsi="Times New Roman" w:cs="Times New Roman"/>
          <w:sz w:val="28"/>
          <w:szCs w:val="28"/>
        </w:rPr>
        <w:t>.ru.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divnogorsk</w:t>
      </w:r>
      <w:r w:rsidR="002305D4" w:rsidRPr="002305D4">
        <w:rPr>
          <w:rFonts w:ascii="Times New Roman" w:hAnsi="Times New Roman" w:cs="Times New Roman"/>
          <w:sz w:val="28"/>
          <w:szCs w:val="28"/>
        </w:rPr>
        <w:t>-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44A41">
        <w:rPr>
          <w:rFonts w:ascii="Times New Roman" w:hAnsi="Times New Roman" w:cs="Times New Roman"/>
          <w:sz w:val="28"/>
          <w:szCs w:val="28"/>
        </w:rPr>
        <w:t>.ru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>Сайт).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8. Для получения информации по вопросам предоставления Услуги заинтересованные лица вправе обращаться: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устной форме (лично или по телефону) к сотруднику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2305D4">
        <w:rPr>
          <w:rFonts w:ascii="Times New Roman" w:hAnsi="Times New Roman" w:cs="Times New Roman"/>
          <w:sz w:val="28"/>
          <w:szCs w:val="28"/>
        </w:rPr>
        <w:t xml:space="preserve">, ответственному за заключение, изменение и расторжение </w:t>
      </w:r>
      <w:proofErr w:type="gramStart"/>
      <w:r w:rsidR="002305D4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305D4" w:rsidRPr="00044A41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 жилищного фонда социального использования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письменной форме, в форме электронного документа на имя Главы города.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9. Информация об Услуге предоставляется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ям: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размещения на</w:t>
      </w:r>
      <w:r w:rsidR="002305D4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2305D4">
        <w:rPr>
          <w:rFonts w:ascii="Times New Roman" w:hAnsi="Times New Roman" w:cs="Times New Roman"/>
          <w:sz w:val="28"/>
          <w:szCs w:val="28"/>
        </w:rPr>
        <w:t>с</w:t>
      </w:r>
      <w:r w:rsidRPr="00044A41">
        <w:rPr>
          <w:rFonts w:ascii="Times New Roman" w:hAnsi="Times New Roman" w:cs="Times New Roman"/>
          <w:sz w:val="28"/>
          <w:szCs w:val="28"/>
        </w:rPr>
        <w:t>айте</w:t>
      </w:r>
      <w:r w:rsidR="002305D4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</w:t>
      </w:r>
      <w:r w:rsidR="002305D4">
        <w:rPr>
          <w:rFonts w:ascii="Times New Roman" w:hAnsi="Times New Roman" w:cs="Times New Roman"/>
          <w:sz w:val="28"/>
          <w:szCs w:val="28"/>
        </w:rPr>
        <w:t>у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Красноярский край, г.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305D4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305D4">
        <w:rPr>
          <w:rFonts w:ascii="Times New Roman" w:hAnsi="Times New Roman" w:cs="Times New Roman"/>
          <w:sz w:val="28"/>
          <w:szCs w:val="28"/>
        </w:rPr>
        <w:t>, д. 2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10. Наименование Услуги: заключение, изменение</w:t>
      </w:r>
      <w:r w:rsidR="00A25A30">
        <w:rPr>
          <w:rFonts w:ascii="Times New Roman" w:hAnsi="Times New Roman" w:cs="Times New Roman"/>
          <w:sz w:val="28"/>
          <w:szCs w:val="28"/>
        </w:rPr>
        <w:t xml:space="preserve"> и расторжение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гражданами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11. Услуга предоставляется </w:t>
      </w:r>
      <w:r w:rsidR="00A25A30">
        <w:rPr>
          <w:rFonts w:ascii="Times New Roman" w:hAnsi="Times New Roman" w:cs="Times New Roman"/>
          <w:sz w:val="28"/>
          <w:szCs w:val="28"/>
        </w:rPr>
        <w:t xml:space="preserve">муниципальным казённым учреждением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25A30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25A30">
        <w:rPr>
          <w:rFonts w:ascii="Times New Roman" w:hAnsi="Times New Roman" w:cs="Times New Roman"/>
          <w:sz w:val="28"/>
          <w:szCs w:val="28"/>
        </w:rPr>
        <w:t xml:space="preserve"> города Дивногорска.</w:t>
      </w:r>
    </w:p>
    <w:p w:rsidR="00A25A30" w:rsidRDefault="00A25A3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п.3 ст.7 Федерального закона от 27.07.2010 № 210</w:t>
      </w:r>
      <w:r w:rsidR="00EC1C87">
        <w:rPr>
          <w:rFonts w:ascii="Times New Roman" w:hAnsi="Times New Roman" w:cs="Times New Roman"/>
          <w:sz w:val="28"/>
          <w:szCs w:val="28"/>
        </w:rPr>
        <w:t xml:space="preserve">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C1C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C1C87">
        <w:rPr>
          <w:rFonts w:ascii="Times New Roman" w:hAnsi="Times New Roman" w:cs="Times New Roman"/>
          <w:sz w:val="28"/>
          <w:szCs w:val="28"/>
        </w:rPr>
        <w:t xml:space="preserve">, при оказании Услуги устанавливается запрет требовать от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EC1C87">
        <w:rPr>
          <w:rFonts w:ascii="Times New Roman" w:hAnsi="Times New Roman" w:cs="Times New Roman"/>
          <w:sz w:val="28"/>
          <w:szCs w:val="28"/>
        </w:rPr>
        <w:t>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</w:t>
      </w:r>
      <w:proofErr w:type="gramEnd"/>
      <w:r w:rsidR="00EC1C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C1C87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EC1C87">
        <w:rPr>
          <w:rFonts w:ascii="Times New Roman" w:hAnsi="Times New Roman" w:cs="Times New Roman"/>
          <w:sz w:val="28"/>
          <w:szCs w:val="28"/>
        </w:rPr>
        <w:t xml:space="preserve"> для предоставления Услуги, утверждённый Дивногорским городским Советом депутатов.</w:t>
      </w:r>
    </w:p>
    <w:p w:rsidR="00151428" w:rsidRDefault="00151428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Требования к помещению, в котором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51428" w:rsidRDefault="00BB4DBB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предоставления У</w:t>
      </w:r>
      <w:r w:rsidR="00151428">
        <w:rPr>
          <w:rFonts w:ascii="Times New Roman" w:hAnsi="Times New Roman" w:cs="Times New Roman"/>
          <w:sz w:val="28"/>
          <w:szCs w:val="28"/>
        </w:rPr>
        <w:t>слуги размещаются преимущественно на нижних этажах зданий.</w:t>
      </w:r>
    </w:p>
    <w:p w:rsidR="004A1959" w:rsidRDefault="00151428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оборудуются пандусами, пассажирскими лифтами или подъемными платформами для обеспечения доступа инвалидов на креслах – колясках на этажи выше или ниже этажа основного входа в здание (первого этажа), санитарно – техническими помещениями (доступными </w:t>
      </w:r>
      <w:r w:rsidR="004A1959">
        <w:rPr>
          <w:rFonts w:ascii="Times New Roman" w:hAnsi="Times New Roman" w:cs="Times New Roman"/>
          <w:sz w:val="28"/>
          <w:szCs w:val="28"/>
        </w:rPr>
        <w:t>для инвалидов), расширенными проходами, позволяющими обеспечить беспрепятственный доступ заявителей, включая заявителей, использующих кресла – коляски.</w:t>
      </w:r>
    </w:p>
    <w:p w:rsidR="004A1959" w:rsidRDefault="004A195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расстановки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 – колясках.</w:t>
      </w:r>
    </w:p>
    <w:p w:rsidR="004A1959" w:rsidRDefault="004A195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D2EFB" w:rsidRDefault="004A195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="00AD2EFB">
        <w:rPr>
          <w:rFonts w:ascii="Times New Roman" w:hAnsi="Times New Roman" w:cs="Times New Roman"/>
          <w:sz w:val="28"/>
          <w:szCs w:val="28"/>
        </w:rPr>
        <w:t>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рельефно-точечными шрифтом Брайля.</w:t>
      </w:r>
    </w:p>
    <w:p w:rsidR="00AD2EFB" w:rsidRDefault="00AD2EFB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D2EFB" w:rsidRDefault="00AD2EFB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услуг, в том числе об оформлении необходимых для получения услуги документов,  совершении ими других необходимых для получения услуги действий.</w:t>
      </w:r>
    </w:p>
    <w:p w:rsidR="009D3690" w:rsidRDefault="00AD2EFB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информационных терминалах (киосках) либо на информационных стендах размещаются сведения о графике (режиме) работы органа, информация о порядке и условиях предоставления муниципальной услуги, образцы заполнения заявлений и перечень документов, необходимых </w:t>
      </w:r>
      <w:r w:rsidR="009D369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9D3690" w:rsidRDefault="009D369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51428" w:rsidRPr="00044A41" w:rsidRDefault="009D369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сотрудников.   </w:t>
      </w:r>
      <w:r w:rsidR="00AD2EFB">
        <w:rPr>
          <w:rFonts w:ascii="Times New Roman" w:hAnsi="Times New Roman" w:cs="Times New Roman"/>
          <w:sz w:val="28"/>
          <w:szCs w:val="28"/>
        </w:rPr>
        <w:t xml:space="preserve"> </w:t>
      </w:r>
      <w:r w:rsidR="004A1959">
        <w:rPr>
          <w:rFonts w:ascii="Times New Roman" w:hAnsi="Times New Roman" w:cs="Times New Roman"/>
          <w:sz w:val="28"/>
          <w:szCs w:val="28"/>
        </w:rPr>
        <w:t xml:space="preserve"> </w:t>
      </w:r>
      <w:r w:rsidR="0015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044A41">
        <w:rPr>
          <w:rFonts w:ascii="Times New Roman" w:hAnsi="Times New Roman" w:cs="Times New Roman"/>
          <w:sz w:val="28"/>
          <w:szCs w:val="28"/>
        </w:rPr>
        <w:t>12. Результатом предоставления Услуги является: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с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ем договора социального найма жилого помещения либо соглашения об изменении договора социального найма жилого помещения;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помещения, заключении соглашения об измен</w:t>
      </w:r>
      <w:r w:rsidR="00EC1C87">
        <w:rPr>
          <w:rFonts w:ascii="Times New Roman" w:hAnsi="Times New Roman" w:cs="Times New Roman"/>
          <w:sz w:val="28"/>
          <w:szCs w:val="28"/>
        </w:rPr>
        <w:t>ении договора социального найма;</w:t>
      </w:r>
    </w:p>
    <w:p w:rsidR="00EC1C87" w:rsidRDefault="00EC1C8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расторжение договора </w:t>
      </w:r>
      <w:r w:rsidRPr="00044A41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9E2" w:rsidRPr="00044A41" w:rsidRDefault="006979E2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 Заявителями являются граждане, обратившиеся с заявлением о заключении договора социального найма жилого помещения, расположенного на территории муниципального образования город Дивногорск, в том числе законные представители (родители, усыновители, опекуны), представители по доверенности (далее – заявители).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13. Срок предоставления Услуги составляет </w:t>
      </w:r>
      <w:r w:rsidR="00047499">
        <w:rPr>
          <w:rFonts w:ascii="Times New Roman" w:hAnsi="Times New Roman" w:cs="Times New Roman"/>
          <w:sz w:val="28"/>
          <w:szCs w:val="28"/>
        </w:rPr>
        <w:t>15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</w:t>
      </w:r>
      <w:r w:rsidR="00EC1C87" w:rsidRPr="00044A41">
        <w:rPr>
          <w:rFonts w:ascii="Times New Roman" w:hAnsi="Times New Roman" w:cs="Times New Roman"/>
          <w:sz w:val="28"/>
          <w:szCs w:val="28"/>
        </w:rPr>
        <w:t>продлён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 более чем на 5 дней при условии уведомления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о продлении срока предоставления Услуги.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14. Предоставление Услуги осуществляется в соответствии со следующими нормативными правовыми актами: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44A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F08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982F08" w:rsidRPr="00982F08">
        <w:rPr>
          <w:rFonts w:ascii="Times New Roman" w:hAnsi="Times New Roman" w:cs="Times New Roman"/>
          <w:sz w:val="28"/>
          <w:szCs w:val="28"/>
        </w:rPr>
        <w:t>Собрани</w:t>
      </w:r>
      <w:r w:rsidR="00982F08">
        <w:rPr>
          <w:rFonts w:ascii="Times New Roman" w:hAnsi="Times New Roman" w:cs="Times New Roman"/>
          <w:sz w:val="28"/>
          <w:szCs w:val="28"/>
        </w:rPr>
        <w:t>е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, 04.08.2014, </w:t>
      </w:r>
      <w:r w:rsidR="00982F08">
        <w:rPr>
          <w:rFonts w:ascii="Times New Roman" w:hAnsi="Times New Roman" w:cs="Times New Roman"/>
          <w:sz w:val="28"/>
          <w:szCs w:val="28"/>
        </w:rPr>
        <w:t>№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 31, ст. 4398</w:t>
      </w:r>
      <w:r w:rsidR="00982F08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3" w:history="1">
        <w:r w:rsidRPr="00044A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32, ст. 3301</w:t>
      </w:r>
      <w:r w:rsidR="00EE6D26">
        <w:rPr>
          <w:rFonts w:ascii="Times New Roman" w:hAnsi="Times New Roman" w:cs="Times New Roman"/>
          <w:sz w:val="28"/>
          <w:szCs w:val="28"/>
        </w:rPr>
        <w:t xml:space="preserve">;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29.01.1996,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5, ст. 410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4" w:history="1">
        <w:r w:rsidRPr="00044A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 (часть 1), ст. 14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189-ФЗ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 (часть 1), ст. 15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131-ФЗ (ред. от 05.04.2010)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40, ст. 3822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EE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19, ст. 2060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44A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315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утверждении типового договора социального найма жилого помещения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30.05.2005,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22, ст. 2126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0" w:history="1">
        <w:r w:rsidR="00524F38" w:rsidRPr="00044A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24F38" w:rsidRPr="00044A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524F38">
        <w:rPr>
          <w:rFonts w:ascii="Times New Roman" w:hAnsi="Times New Roman" w:cs="Times New Roman"/>
          <w:sz w:val="28"/>
          <w:szCs w:val="28"/>
        </w:rPr>
        <w:t>№</w:t>
      </w:r>
      <w:r w:rsidR="00524F38" w:rsidRPr="00044A41">
        <w:rPr>
          <w:rFonts w:ascii="Times New Roman" w:hAnsi="Times New Roman" w:cs="Times New Roman"/>
          <w:sz w:val="28"/>
          <w:szCs w:val="28"/>
        </w:rPr>
        <w:t xml:space="preserve"> 840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524F38" w:rsidRPr="00044A41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27.08.2012,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35, ст. 4829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</w:t>
      </w:r>
      <w:r w:rsidR="00EE6D2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24F38" w:rsidRPr="00044A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4F38" w:rsidRPr="00044A4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24F38">
        <w:rPr>
          <w:rFonts w:ascii="Times New Roman" w:hAnsi="Times New Roman" w:cs="Times New Roman"/>
          <w:sz w:val="28"/>
          <w:szCs w:val="28"/>
        </w:rPr>
        <w:t>Дивногорск</w:t>
      </w:r>
      <w:r w:rsidR="00524F38" w:rsidRPr="00044A41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="00EE6D26">
        <w:rPr>
          <w:rFonts w:ascii="Times New Roman" w:hAnsi="Times New Roman" w:cs="Times New Roman"/>
          <w:sz w:val="28"/>
          <w:szCs w:val="28"/>
        </w:rPr>
        <w:t xml:space="preserve"> (СПС КонсультантПлюс)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1303BD" w:rsidRPr="00044A41" w:rsidRDefault="001303B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15. Услуга предоставляется на основании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нему.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044A41">
        <w:rPr>
          <w:rFonts w:ascii="Times New Roman" w:hAnsi="Times New Roman" w:cs="Times New Roman"/>
          <w:sz w:val="28"/>
          <w:szCs w:val="28"/>
        </w:rPr>
        <w:t>16. Перечень документов, необходимых для предоставления Услуги: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06" w:history="1">
        <w:r w:rsidRPr="00044A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 заключение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 </w:t>
      </w:r>
      <w:r w:rsidR="0004749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регламенту), </w:t>
      </w:r>
      <w:r w:rsidRPr="00044A41">
        <w:rPr>
          <w:rFonts w:ascii="Times New Roman" w:hAnsi="Times New Roman" w:cs="Times New Roman"/>
          <w:sz w:val="28"/>
          <w:szCs w:val="28"/>
        </w:rPr>
        <w:t>изменение (</w:t>
      </w:r>
      <w:hyperlink w:anchor="Par351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4A4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047499">
        <w:rPr>
          <w:rFonts w:ascii="Times New Roman" w:hAnsi="Times New Roman" w:cs="Times New Roman"/>
          <w:sz w:val="28"/>
          <w:szCs w:val="28"/>
        </w:rPr>
        <w:t xml:space="preserve"> либо расторжение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047499" w:rsidRPr="00044A41">
        <w:rPr>
          <w:rFonts w:ascii="Times New Roman" w:hAnsi="Times New Roman" w:cs="Times New Roman"/>
          <w:sz w:val="28"/>
          <w:szCs w:val="28"/>
        </w:rPr>
        <w:t>(</w:t>
      </w:r>
      <w:hyperlink w:anchor="Par351" w:history="1">
        <w:r w:rsidR="00047499" w:rsidRPr="00044A4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47499">
          <w:rPr>
            <w:rFonts w:ascii="Times New Roman" w:hAnsi="Times New Roman" w:cs="Times New Roman"/>
            <w:sz w:val="28"/>
            <w:szCs w:val="28"/>
          </w:rPr>
          <w:t>№3</w:t>
        </w:r>
      </w:hyperlink>
      <w:r w:rsidR="00047499" w:rsidRPr="00044A4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выписка из домовой книги;</w:t>
      </w:r>
    </w:p>
    <w:p w:rsidR="00044A41" w:rsidRPr="00346BE0" w:rsidRDefault="00044A41" w:rsidP="00C53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финансово-лицевой сч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т</w:t>
      </w:r>
      <w:r w:rsidR="0014560F">
        <w:rPr>
          <w:rFonts w:ascii="Times New Roman" w:hAnsi="Times New Roman" w:cs="Times New Roman"/>
          <w:sz w:val="28"/>
          <w:szCs w:val="28"/>
        </w:rPr>
        <w:t>;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4560F">
        <w:rPr>
          <w:rFonts w:ascii="Times New Roman" w:hAnsi="Times New Roman" w:cs="Times New Roman"/>
          <w:sz w:val="28"/>
          <w:szCs w:val="28"/>
        </w:rPr>
        <w:t>в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случае наличия задолженности по жилищно-коммунальным услугам представляется соглашение о реструктуризации долгов;</w:t>
      </w:r>
      <w:bookmarkStart w:id="3" w:name="Par108"/>
      <w:bookmarkEnd w:id="3"/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A41" w:rsidRPr="00044A41">
        <w:rPr>
          <w:rFonts w:ascii="Times New Roman" w:hAnsi="Times New Roman" w:cs="Times New Roman"/>
          <w:sz w:val="28"/>
          <w:szCs w:val="28"/>
        </w:rPr>
        <w:t>) решение суда с отметкой о вступлении его в законную силу;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копия либо оригинал ордера на жилое помещение (для заключения, изменения договора социального найма жилого помещения);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A41" w:rsidRPr="00044A41">
        <w:rPr>
          <w:rFonts w:ascii="Times New Roman" w:hAnsi="Times New Roman" w:cs="Times New Roman"/>
          <w:sz w:val="28"/>
          <w:szCs w:val="28"/>
        </w:rPr>
        <w:t>) оригинал договора социального найма (для изменения договора социального найма жилого помещения);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документов</w:t>
      </w:r>
      <w:r w:rsidR="0014560F">
        <w:rPr>
          <w:rFonts w:ascii="Times New Roman" w:hAnsi="Times New Roman" w:cs="Times New Roman"/>
          <w:sz w:val="28"/>
          <w:szCs w:val="28"/>
        </w:rPr>
        <w:t>, удостоверяющих личность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нанимателя и всех членов семьи: для граждан старше 14 лет</w:t>
      </w:r>
      <w:r w:rsidR="00044A41">
        <w:rPr>
          <w:rFonts w:ascii="Times New Roman" w:hAnsi="Times New Roman" w:cs="Times New Roman"/>
          <w:sz w:val="28"/>
          <w:szCs w:val="28"/>
        </w:rPr>
        <w:t xml:space="preserve"> – </w:t>
      </w:r>
      <w:r w:rsidR="00044A41" w:rsidRPr="00044A41">
        <w:rPr>
          <w:rFonts w:ascii="Times New Roman" w:hAnsi="Times New Roman" w:cs="Times New Roman"/>
          <w:sz w:val="28"/>
          <w:szCs w:val="28"/>
        </w:rPr>
        <w:t>паспорт, для детей до 14 лет</w:t>
      </w:r>
      <w:r w:rsidR="00044A41">
        <w:rPr>
          <w:rFonts w:ascii="Times New Roman" w:hAnsi="Times New Roman" w:cs="Times New Roman"/>
          <w:sz w:val="28"/>
          <w:szCs w:val="28"/>
        </w:rPr>
        <w:t xml:space="preserve"> – </w:t>
      </w:r>
      <w:r w:rsidR="00044A41" w:rsidRPr="00044A41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документов, подтверждающих родственные отношения, если указанные лица подлежат включению в договор социального найма жилого помещения;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документов, подтверждающих родственные отношения с гражданином, к которому иные граждане были вселены в качестве членов семьи (для заключения, изменения договора социального найма жилого помещения);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) доверенность, оформленная в соответствии с гражданским законодательством, в случае обращения с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ем уполномоченного представителя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>я;</w:t>
      </w:r>
      <w:r w:rsidR="00047499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право уполномоченного лица действовать от имени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7499">
        <w:rPr>
          <w:rFonts w:ascii="Times New Roman" w:hAnsi="Times New Roman" w:cs="Times New Roman"/>
          <w:sz w:val="28"/>
          <w:szCs w:val="28"/>
        </w:rPr>
        <w:t>я в соответствии с действующим законодательством;</w:t>
      </w:r>
    </w:p>
    <w:p w:rsidR="00044A41" w:rsidRPr="00044A41" w:rsidRDefault="00C53CA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44A41" w:rsidRPr="00044A41">
        <w:rPr>
          <w:rFonts w:ascii="Times New Roman" w:hAnsi="Times New Roman" w:cs="Times New Roman"/>
          <w:sz w:val="28"/>
          <w:szCs w:val="28"/>
        </w:rPr>
        <w:t>) иные документы, содержащие сведения об изменениях или обстоятельствах, послуживших основанием для обращения.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ar108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53CA9">
          <w:rPr>
            <w:rFonts w:ascii="Times New Roman" w:hAnsi="Times New Roman" w:cs="Times New Roman"/>
            <w:sz w:val="28"/>
            <w:szCs w:val="28"/>
          </w:rPr>
          <w:t>2,</w:t>
        </w:r>
      </w:hyperlink>
      <w:r w:rsidR="00C53CA9">
        <w:rPr>
          <w:rFonts w:ascii="Times New Roman" w:hAnsi="Times New Roman" w:cs="Times New Roman"/>
          <w:sz w:val="28"/>
          <w:szCs w:val="28"/>
        </w:rPr>
        <w:t xml:space="preserve"> 3</w:t>
      </w:r>
      <w:r w:rsidR="00DC550F" w:rsidRPr="00DC550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044A41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04749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4749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информационного взаимодействия.</w:t>
      </w:r>
    </w:p>
    <w:p w:rsid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7D96">
        <w:rPr>
          <w:rFonts w:ascii="Times New Roman" w:hAnsi="Times New Roman" w:cs="Times New Roman"/>
          <w:sz w:val="28"/>
          <w:szCs w:val="28"/>
        </w:rPr>
        <w:t>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ь вправе представлять документы, указанные в </w:t>
      </w:r>
      <w:hyperlink w:anchor="Par108" w:history="1">
        <w:r w:rsidR="00044A41" w:rsidRPr="00044A41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DC550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044A41" w:rsidRPr="00044A41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C4798C" w:rsidRPr="004D0985" w:rsidRDefault="00C4798C" w:rsidP="004D0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85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Pr="004D098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Pr="004D098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представлять документ</w:t>
      </w:r>
      <w:r w:rsidR="00A01451" w:rsidRPr="004D0985">
        <w:rPr>
          <w:rFonts w:ascii="Times New Roman" w:hAnsi="Times New Roman" w:cs="Times New Roman"/>
          <w:sz w:val="28"/>
          <w:szCs w:val="28"/>
        </w:rPr>
        <w:t>ы</w:t>
      </w:r>
      <w:r w:rsidRPr="004D0985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A01451" w:rsidRPr="004D0985">
        <w:rPr>
          <w:rFonts w:ascii="Times New Roman" w:hAnsi="Times New Roman" w:cs="Times New Roman"/>
          <w:sz w:val="28"/>
          <w:szCs w:val="28"/>
        </w:rPr>
        <w:t>ю</w:t>
      </w:r>
      <w:r w:rsidRPr="004D0985">
        <w:rPr>
          <w:rFonts w:ascii="Times New Roman" w:hAnsi="Times New Roman" w:cs="Times New Roman"/>
          <w:sz w:val="28"/>
          <w:szCs w:val="28"/>
        </w:rPr>
        <w:t xml:space="preserve">, которые в соответствии с нормативными правовыми актами Российской Федерации, нормативными правовыми актами </w:t>
      </w:r>
      <w:r w:rsidR="00A01451" w:rsidRPr="004D098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D0985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 находятся в распоряжении</w:t>
      </w:r>
      <w:proofErr w:type="gramEnd"/>
      <w:r w:rsidRPr="004D0985">
        <w:rPr>
          <w:rFonts w:ascii="Times New Roman" w:hAnsi="Times New Roman" w:cs="Times New Roman"/>
          <w:sz w:val="28"/>
          <w:szCs w:val="28"/>
        </w:rPr>
        <w:t xml:space="preserve"> </w:t>
      </w:r>
      <w:r w:rsidR="00A01451" w:rsidRPr="004D0985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="00A01451" w:rsidRPr="004D098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Pr="004D0985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22" w:history="1">
        <w:r w:rsidRPr="004D098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D09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Pr="004D098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="00A01451" w:rsidRPr="004D0985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17. Основани</w:t>
      </w:r>
      <w:r w:rsidR="00047499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1303BD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="00044A41" w:rsidRPr="00044A41">
        <w:rPr>
          <w:rFonts w:ascii="Times New Roman" w:hAnsi="Times New Roman" w:cs="Times New Roman"/>
          <w:sz w:val="28"/>
          <w:szCs w:val="28"/>
        </w:rPr>
        <w:t>ем о предоставлении Услуги обратилось ненадлежащее лицо;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отсутствие подписи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я либо уполномоченного лица на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="00044A41" w:rsidRPr="00044A41">
        <w:rPr>
          <w:rFonts w:ascii="Times New Roman" w:hAnsi="Times New Roman" w:cs="Times New Roman"/>
          <w:sz w:val="28"/>
          <w:szCs w:val="28"/>
        </w:rPr>
        <w:t>и;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документы исполнены карандашом;</w:t>
      </w:r>
    </w:p>
    <w:p w:rsidR="00047499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тексты документов написаны неразборчиво, без указания фамилии, имени, отчества физического лица, адреса его регистрации, в документах имеются подчистки, приписки, зач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ркнутые слова и иные неоговор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нные исправления</w:t>
      </w:r>
      <w:r w:rsidR="00047499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47499">
        <w:rPr>
          <w:rFonts w:ascii="Times New Roman" w:hAnsi="Times New Roman" w:cs="Times New Roman"/>
          <w:sz w:val="28"/>
          <w:szCs w:val="28"/>
        </w:rPr>
        <w:t xml:space="preserve"> сведения, представленные в документах, не соответствуют действительности</w:t>
      </w:r>
      <w:r w:rsidR="001303BD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не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sz w:val="28"/>
          <w:szCs w:val="28"/>
        </w:rPr>
        <w:t>пред</w:t>
      </w:r>
      <w:r w:rsidR="00047499">
        <w:rPr>
          <w:rFonts w:ascii="Times New Roman" w:hAnsi="Times New Roman" w:cs="Times New Roman"/>
          <w:sz w:val="28"/>
          <w:szCs w:val="28"/>
        </w:rPr>
        <w:t>оставлены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7499">
        <w:rPr>
          <w:rFonts w:ascii="Times New Roman" w:hAnsi="Times New Roman" w:cs="Times New Roman"/>
          <w:sz w:val="28"/>
          <w:szCs w:val="28"/>
        </w:rPr>
        <w:t>ы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согласно перечню, указанному в </w:t>
      </w:r>
      <w:hyperlink w:anchor="Par104" w:history="1">
        <w:r w:rsidR="00044A41" w:rsidRPr="00044A41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F0">
        <w:rPr>
          <w:rFonts w:ascii="Times New Roman" w:hAnsi="Times New Roman" w:cs="Times New Roman"/>
          <w:sz w:val="28"/>
          <w:szCs w:val="28"/>
        </w:rPr>
        <w:t>Р</w:t>
      </w:r>
      <w:r w:rsidR="00044A41" w:rsidRPr="00044A41">
        <w:rPr>
          <w:rFonts w:ascii="Times New Roman" w:hAnsi="Times New Roman" w:cs="Times New Roman"/>
          <w:sz w:val="28"/>
          <w:szCs w:val="28"/>
        </w:rPr>
        <w:t>егламента;</w:t>
      </w:r>
    </w:p>
    <w:p w:rsidR="00044A41" w:rsidRPr="00044A41" w:rsidRDefault="00AA111B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50F">
        <w:rPr>
          <w:rFonts w:ascii="Times New Roman" w:hAnsi="Times New Roman" w:cs="Times New Roman"/>
          <w:sz w:val="28"/>
          <w:szCs w:val="28"/>
        </w:rPr>
        <w:t>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жилое помещение отнесено к специализированному жилищному фонду г</w:t>
      </w:r>
      <w:r w:rsidR="00047499">
        <w:rPr>
          <w:rFonts w:ascii="Times New Roman" w:hAnsi="Times New Roman" w:cs="Times New Roman"/>
          <w:sz w:val="28"/>
          <w:szCs w:val="28"/>
        </w:rPr>
        <w:t>орода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Не является основанием для отказа в предоставлении Услуги непредставление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документов, указанных в </w:t>
      </w:r>
      <w:hyperlink w:anchor="Par108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53CA9">
          <w:rPr>
            <w:rFonts w:ascii="Times New Roman" w:hAnsi="Times New Roman" w:cs="Times New Roman"/>
            <w:sz w:val="28"/>
            <w:szCs w:val="28"/>
          </w:rPr>
          <w:t>2,3</w:t>
        </w:r>
      </w:hyperlink>
      <w:r w:rsidR="00DC550F" w:rsidRPr="00DC550F">
        <w:rPr>
          <w:rFonts w:ascii="Times New Roman" w:hAnsi="Times New Roman" w:cs="Times New Roman"/>
          <w:sz w:val="28"/>
          <w:szCs w:val="28"/>
        </w:rPr>
        <w:t xml:space="preserve"> пункта 16 настоящего Регламента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047499">
        <w:rPr>
          <w:rFonts w:ascii="Times New Roman" w:hAnsi="Times New Roman" w:cs="Times New Roman"/>
          <w:sz w:val="28"/>
          <w:szCs w:val="28"/>
        </w:rPr>
        <w:t>8</w:t>
      </w:r>
      <w:r w:rsidRPr="00044A41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044A41" w:rsidRPr="0014560F" w:rsidRDefault="0004749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19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. Срок ожидания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я в очереди при подаче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 о предоставлении Услуги не превышает 45 минут.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Срок ожидания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в очереди при получении результата предоставления Услуги не превышает 15 минут.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</w:t>
      </w:r>
      <w:r w:rsidR="00047499">
        <w:rPr>
          <w:rFonts w:ascii="Times New Roman" w:hAnsi="Times New Roman" w:cs="Times New Roman"/>
          <w:sz w:val="28"/>
          <w:szCs w:val="28"/>
        </w:rPr>
        <w:t>0</w:t>
      </w:r>
      <w:r w:rsidR="00EF7D96">
        <w:rPr>
          <w:rFonts w:ascii="Times New Roman" w:hAnsi="Times New Roman" w:cs="Times New Roman"/>
          <w:sz w:val="28"/>
          <w:szCs w:val="28"/>
        </w:rPr>
        <w:t>. Заявлени</w:t>
      </w:r>
      <w:r w:rsidRPr="00044A41">
        <w:rPr>
          <w:rFonts w:ascii="Times New Roman" w:hAnsi="Times New Roman" w:cs="Times New Roman"/>
          <w:sz w:val="28"/>
          <w:szCs w:val="28"/>
        </w:rPr>
        <w:t>е о предоставлении Услуги должно быть зарегистрировано: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лично сотруднику </w:t>
      </w:r>
      <w:r w:rsidR="00047499">
        <w:rPr>
          <w:rFonts w:ascii="Times New Roman" w:hAnsi="Times New Roman" w:cs="Times New Roman"/>
          <w:sz w:val="28"/>
          <w:szCs w:val="28"/>
        </w:rPr>
        <w:t>общего отдела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303BD">
        <w:rPr>
          <w:rFonts w:ascii="Times New Roman" w:hAnsi="Times New Roman" w:cs="Times New Roman"/>
          <w:sz w:val="28"/>
          <w:szCs w:val="28"/>
        </w:rPr>
        <w:t>3 рабочих дней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</w:t>
      </w:r>
      <w:r w:rsidR="00047499">
        <w:rPr>
          <w:rFonts w:ascii="Times New Roman" w:hAnsi="Times New Roman" w:cs="Times New Roman"/>
          <w:sz w:val="28"/>
          <w:szCs w:val="28"/>
        </w:rPr>
        <w:t>общий отдел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  <w:r w:rsidR="00047499">
        <w:rPr>
          <w:rFonts w:ascii="Times New Roman" w:hAnsi="Times New Roman" w:cs="Times New Roman"/>
          <w:sz w:val="28"/>
          <w:szCs w:val="28"/>
        </w:rPr>
        <w:t xml:space="preserve"> при получении данного заявления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33D2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33D2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Услуги после регистрации в общем отделе, указанный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 регистрирует в течение 1 рабочего дня данное заявление в журнале регис</w:t>
      </w:r>
      <w:r w:rsidR="0014560F">
        <w:rPr>
          <w:rFonts w:ascii="Times New Roman" w:hAnsi="Times New Roman" w:cs="Times New Roman"/>
          <w:sz w:val="28"/>
          <w:szCs w:val="28"/>
        </w:rPr>
        <w:t>трации входящей корреспонденции;</w:t>
      </w:r>
      <w:proofErr w:type="gramEnd"/>
    </w:p>
    <w:p w:rsidR="0014560F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Pr="00044A41">
        <w:rPr>
          <w:rFonts w:ascii="Times New Roman" w:hAnsi="Times New Roman" w:cs="Times New Roman"/>
          <w:sz w:val="28"/>
          <w:szCs w:val="28"/>
        </w:rPr>
        <w:t xml:space="preserve">лично сотруднику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Услуги, указанный сотрудник регистрирует в течение 1 рабочего дня данное заявление в журнале регистрации входящей корреспонденции;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при получении посредством почтовой или электронной связи сотрудником </w:t>
      </w:r>
      <w:r w:rsidR="00047499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 позднее окончания рабочего дня, в течение которого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 было получено</w:t>
      </w:r>
      <w:r w:rsidR="00A33D25" w:rsidRPr="00044A41">
        <w:rPr>
          <w:rFonts w:ascii="Times New Roman" w:hAnsi="Times New Roman" w:cs="Times New Roman"/>
          <w:sz w:val="28"/>
          <w:szCs w:val="28"/>
        </w:rPr>
        <w:t>;</w:t>
      </w:r>
      <w:r w:rsidR="00A33D25">
        <w:rPr>
          <w:rFonts w:ascii="Times New Roman" w:hAnsi="Times New Roman" w:cs="Times New Roman"/>
          <w:sz w:val="28"/>
          <w:szCs w:val="28"/>
        </w:rPr>
        <w:t xml:space="preserve"> при получении данного заявления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33D2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33D2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Услуги после регистрации в общем отделе, указанный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 регистрирует в течение 1 рабочего дня данное заявление в журнале регистрации входящей корреспонденции.</w:t>
      </w:r>
      <w:proofErr w:type="gramEnd"/>
    </w:p>
    <w:p w:rsid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4A41" w:rsidRPr="00044A41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должны содержать места для ожидания при</w:t>
      </w:r>
      <w:r w:rsidR="00A33D25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ма граждан, которые должны быть оборудованы местами для сидения.</w:t>
      </w:r>
    </w:p>
    <w:p w:rsidR="00AA111B" w:rsidRPr="00044A41" w:rsidRDefault="00AA111B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заявителям отводятся места для оформления документов, оборудованные стульями, столами. В данном помещении размещается информационный стенд и образцы необходимых документов. 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 xml:space="preserve">й оборудуются столами, обеспечиваются бланками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й и канцелярскими принадлежностями.</w:t>
      </w:r>
    </w:p>
    <w:p w:rsidR="00DB282D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На </w:t>
      </w:r>
      <w:r w:rsidR="00DB282D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 w:rsidR="00DB282D">
        <w:rPr>
          <w:rFonts w:ascii="Times New Roman" w:hAnsi="Times New Roman" w:cs="Times New Roman"/>
          <w:sz w:val="28"/>
          <w:szCs w:val="28"/>
        </w:rPr>
        <w:t>размещается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 w:rsidR="00DB282D" w:rsidRPr="00044A41">
        <w:rPr>
          <w:rFonts w:ascii="Times New Roman" w:hAnsi="Times New Roman" w:cs="Times New Roman"/>
          <w:sz w:val="28"/>
          <w:szCs w:val="28"/>
        </w:rPr>
        <w:t>Регламент предоставления Услуги.</w:t>
      </w:r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официальном сайте администрации города Дивногорска в разделе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Официальный Дивногорск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044A41" w:rsidRPr="00044A41">
        <w:rPr>
          <w:rFonts w:ascii="Times New Roman" w:hAnsi="Times New Roman" w:cs="Times New Roman"/>
          <w:sz w:val="28"/>
          <w:szCs w:val="28"/>
        </w:rPr>
        <w:t>информация о местонахождении, режиме работы, справочных телефонах органа,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</w:t>
      </w:r>
      <w:r w:rsidR="00DB282D">
        <w:rPr>
          <w:rFonts w:ascii="Times New Roman" w:hAnsi="Times New Roman" w:cs="Times New Roman"/>
          <w:sz w:val="28"/>
          <w:szCs w:val="28"/>
        </w:rPr>
        <w:t>а</w:t>
      </w:r>
      <w:r w:rsidRPr="00044A4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DB282D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форма </w:t>
      </w:r>
      <w:hyperlink w:anchor="Par306" w:history="1">
        <w:r w:rsidR="00EF7D9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 (приложени</w:t>
      </w:r>
      <w:r w:rsidR="00DB1C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1C5A"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</w:t>
      </w:r>
      <w:r w:rsidR="00DB1C5A">
        <w:rPr>
          <w:rFonts w:ascii="Times New Roman" w:hAnsi="Times New Roman" w:cs="Times New Roman"/>
          <w:sz w:val="28"/>
          <w:szCs w:val="28"/>
        </w:rPr>
        <w:t>, 2, 3</w:t>
      </w:r>
      <w:r w:rsidRPr="00044A41">
        <w:rPr>
          <w:rFonts w:ascii="Times New Roman" w:hAnsi="Times New Roman" w:cs="Times New Roman"/>
          <w:sz w:val="28"/>
          <w:szCs w:val="28"/>
        </w:rPr>
        <w:t>);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образцы заполнения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DB282D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14560F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DB282D">
        <w:rPr>
          <w:rFonts w:ascii="Times New Roman" w:hAnsi="Times New Roman" w:cs="Times New Roman"/>
          <w:sz w:val="28"/>
          <w:szCs w:val="28"/>
        </w:rPr>
        <w:t>общего отдела и органа, предоставляющего Услугу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44A41" w:rsidRPr="00044A41">
        <w:rPr>
          <w:rFonts w:ascii="Times New Roman" w:hAnsi="Times New Roman" w:cs="Times New Roman"/>
          <w:sz w:val="28"/>
          <w:szCs w:val="28"/>
        </w:rPr>
        <w:t>. Показателями доступности и качества Услуги являются: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взаимодействий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с должностными лицами при предоставлении Услуги и их продолжительность;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ме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1303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III. </w:t>
      </w:r>
      <w:r w:rsidR="001303BD" w:rsidRPr="001303B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24. Предоставление Услуги включает в себя следующие административные процедуры.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заключении договора социального найма жилого помещения, если он не был ранее заключ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н при предоставлении жилого помещения по ордеру, а также в случае необходимости внесения изменений в действующий договор: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при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м и регистрация специалистом</w:t>
      </w:r>
      <w:r w:rsidR="00DB282D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необходимых документов;</w:t>
      </w:r>
    </w:p>
    <w:p w:rsidR="00DB282D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заявления и необходимых документов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82D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и регистрация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запрос документов и недостающей информации в рамках межведомственного взаимодействия;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>аявления и представленных документов;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подготовка и согласование договора соц</w:t>
      </w:r>
      <w:r w:rsidR="00DB282D">
        <w:rPr>
          <w:rFonts w:ascii="Times New Roman" w:hAnsi="Times New Roman" w:cs="Times New Roman"/>
          <w:sz w:val="28"/>
          <w:szCs w:val="28"/>
        </w:rPr>
        <w:t>иального найма жилого помещения,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помещения,</w:t>
      </w:r>
      <w:r w:rsidR="00DB282D">
        <w:rPr>
          <w:rFonts w:ascii="Times New Roman" w:hAnsi="Times New Roman" w:cs="Times New Roman"/>
          <w:sz w:val="28"/>
          <w:szCs w:val="28"/>
        </w:rPr>
        <w:t xml:space="preserve"> либо соглашения о расторжении договора социального найма жилого помещения,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отказа в заключении, изменении</w:t>
      </w:r>
      <w:r w:rsidR="00DB282D">
        <w:rPr>
          <w:rFonts w:ascii="Times New Roman" w:hAnsi="Times New Roman" w:cs="Times New Roman"/>
          <w:sz w:val="28"/>
          <w:szCs w:val="28"/>
        </w:rPr>
        <w:t>,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подписание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 либо соглашения о расторжении договора социального найма жилого помещения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регистрация договора социального найма жилого помещения в Журнале регистрации договоров социального найма жилых помещений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регистрация соглашения об изменении договора социального найма жилого помещения в Журнале регистрации соглашений об изменении</w:t>
      </w:r>
      <w:r w:rsidR="00DB282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B282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соглашения о расторжении договора социального найма </w:t>
      </w:r>
      <w:r w:rsidR="00DB282D" w:rsidRPr="00044A41">
        <w:rPr>
          <w:rFonts w:ascii="Times New Roman" w:hAnsi="Times New Roman" w:cs="Times New Roman"/>
          <w:sz w:val="28"/>
          <w:szCs w:val="28"/>
        </w:rPr>
        <w:t xml:space="preserve">жилого помещения в Журнале регистрации соглашений </w:t>
      </w:r>
      <w:r w:rsidR="00DB282D">
        <w:rPr>
          <w:rFonts w:ascii="Times New Roman" w:hAnsi="Times New Roman" w:cs="Times New Roman"/>
          <w:sz w:val="28"/>
          <w:szCs w:val="28"/>
        </w:rPr>
        <w:t>о расторжении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выдача договора социального найма жилого помещения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ю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 либо соглашения о расторжении договора социального найма жилого помещения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D265C" w:rsidRPr="00044A41" w:rsidRDefault="000D265C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 регламентируются в соответствии с действующими на момент проведения административных процедур нормативными правовыми актами Российской Федерации, Красноярского края, муниципальными правовыми актами.</w:t>
      </w:r>
    </w:p>
    <w:p w:rsidR="001303BD" w:rsidRDefault="00044A41" w:rsidP="00130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при предоставлении Услуги приведена в </w:t>
      </w:r>
      <w:hyperlink w:anchor="Par452" w:history="1">
        <w:r w:rsidRPr="00044A41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регламенту).</w:t>
      </w:r>
    </w:p>
    <w:p w:rsidR="00044A41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Приё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м и регистрация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получение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4560F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560F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14560F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560F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я, в том числе проверяет документ, удостоверяющий личность, полномочия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я, в том числе полномочия представителя действовать от его имени;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проверяет полноту содержащейся в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и информации;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а) документы в установленных законодательством случаях удостоверены, скреплены печатями, имеют надлежащие подписи сторон или </w:t>
      </w:r>
      <w:r w:rsidR="00080F33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законодательством должностных лиц;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б) тексты документов написаны разборчиво;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г) в документах нет подчисток, приписок, </w:t>
      </w:r>
      <w:r w:rsidR="00080F33" w:rsidRPr="00044A41">
        <w:rPr>
          <w:rFonts w:ascii="Times New Roman" w:hAnsi="Times New Roman" w:cs="Times New Roman"/>
          <w:sz w:val="28"/>
          <w:szCs w:val="28"/>
        </w:rPr>
        <w:t>зачёркнутых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слов и иных не </w:t>
      </w:r>
      <w:r w:rsidR="00080F33" w:rsidRPr="00044A41">
        <w:rPr>
          <w:rFonts w:ascii="Times New Roman" w:hAnsi="Times New Roman" w:cs="Times New Roman"/>
          <w:sz w:val="28"/>
          <w:szCs w:val="28"/>
        </w:rPr>
        <w:t>оговорённых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них исправлений;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д) документы не исполнены карандашом;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осуществляет проверку прилагаемых к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аявлению копий документов на их соответствие оригиналам и заверяет их с указанием фамилии и инициалов сотрудника отдела, даты </w:t>
      </w:r>
      <w:proofErr w:type="spellStart"/>
      <w:r w:rsidR="00080F33" w:rsidRPr="00044A41">
        <w:rPr>
          <w:rFonts w:ascii="Times New Roman" w:hAnsi="Times New Roman" w:cs="Times New Roman"/>
          <w:sz w:val="28"/>
          <w:szCs w:val="28"/>
        </w:rPr>
        <w:t>приёма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>аявления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080F33" w:rsidRPr="00044A41">
        <w:rPr>
          <w:rFonts w:ascii="Times New Roman" w:hAnsi="Times New Roman" w:cs="Times New Roman"/>
          <w:sz w:val="28"/>
          <w:szCs w:val="28"/>
        </w:rPr>
        <w:t>приёме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аявления или об отказе в </w:t>
      </w:r>
      <w:r w:rsidR="001303BD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104" w:history="1">
        <w:r w:rsidRPr="00044A41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1303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3) </w:t>
      </w:r>
      <w:r w:rsidR="00080F33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аявление с прилагаемыми к нему документами подлежит обязательной регистрации в книге регистрации </w:t>
      </w:r>
      <w:r w:rsidR="00080F33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</w:t>
      </w: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день поступления сотруднику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В случае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 почте или 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не позднее окончания рабочего дня, в течение которого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 было получено.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специалист, которому письменно поручено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080F33" w:rsidRPr="00044A41">
        <w:rPr>
          <w:rFonts w:ascii="Times New Roman" w:hAnsi="Times New Roman" w:cs="Times New Roman"/>
          <w:sz w:val="28"/>
          <w:szCs w:val="28"/>
        </w:rPr>
        <w:t>несёт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DC550F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в журнале входящей корреспонденции.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26. Запрос документов и (или) недостающей информации в рамках межведомственного взаимодействия: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635F2C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сотрудник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о предоставлении документов и недостающей информации в рамках межведомственного взаимодействия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>межведомственный запрос) в Управление Федеральной службы государственной регистрации, кадастра и картографии по Красноярскому краю для получения выписки из Единого государственного реестра прав на недвижимое имущество 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сделок с ним о правах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и членов его семьи на имеющиеся у них объекты недвижимого имущества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межведомственного запроса;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="00635F2C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</w:t>
      </w:r>
      <w:r w:rsidR="00635F2C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27.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является поступление специалисту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proofErr w:type="gramStart"/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7D96">
        <w:rPr>
          <w:rFonts w:ascii="Times New Roman" w:hAnsi="Times New Roman" w:cs="Times New Roman"/>
          <w:sz w:val="28"/>
          <w:szCs w:val="28"/>
        </w:rPr>
        <w:t>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приложением комплекта документов.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заключение, изменение договора социального найма жилого помещения.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допускается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в случаях, указанных в </w:t>
      </w:r>
      <w:hyperlink w:anchor="Par86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B1C5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настоящего Регламента, и иных случаях нарушения требований действующего законодательства.</w:t>
      </w:r>
    </w:p>
    <w:p w:rsidR="00DC550F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принятие решения о соответствии заявления и приложенных к нему документов требованиям настоящего Регламента и о возможности заключения договора социального найма жилого помещения либо об отказе в предоставлении муниципальной услуги в связи с нарушениями требований настоящего Регламента и иных нарушений действующего законодательства.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28. Подготовка, согласование, регистрация договора либо соглашения об изменении</w:t>
      </w:r>
      <w:r w:rsidR="00080F33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договора, подписание и выдача договора социального найма жилого помещения либо соглашения об изменении</w:t>
      </w:r>
      <w:r w:rsidR="00080F33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предоставлении жилого помещения гражданам, признанным нуждающимися в улучшении жилищных условий, либо при переселении нанимателя и членов его семьи в соответствии с законодательством Российской Федерации, либо при представлении решения суда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совершает следующие 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после принятия </w:t>
      </w:r>
      <w:r w:rsidR="00D21D0E">
        <w:rPr>
          <w:rFonts w:ascii="Times New Roman" w:hAnsi="Times New Roman" w:cs="Times New Roman"/>
          <w:sz w:val="28"/>
          <w:szCs w:val="28"/>
        </w:rPr>
        <w:t>решения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заключении договора социального найма жилого помещения специалист готовит </w:t>
      </w:r>
      <w:r w:rsidR="00C4798C">
        <w:rPr>
          <w:rFonts w:ascii="Times New Roman" w:hAnsi="Times New Roman" w:cs="Times New Roman"/>
          <w:sz w:val="28"/>
          <w:szCs w:val="28"/>
        </w:rPr>
        <w:t>три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экземпляра проекта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DB1C5A">
        <w:rPr>
          <w:rFonts w:ascii="Times New Roman" w:hAnsi="Times New Roman" w:cs="Times New Roman"/>
          <w:sz w:val="28"/>
          <w:szCs w:val="28"/>
        </w:rPr>
        <w:t>д</w:t>
      </w:r>
      <w:r w:rsidRPr="00044A41">
        <w:rPr>
          <w:rFonts w:ascii="Times New Roman" w:hAnsi="Times New Roman" w:cs="Times New Roman"/>
          <w:sz w:val="28"/>
          <w:szCs w:val="28"/>
        </w:rPr>
        <w:t>оговор социального найма жилого помещения</w:t>
      </w:r>
      <w:r w:rsidR="00DB1C5A">
        <w:rPr>
          <w:rFonts w:ascii="Times New Roman" w:hAnsi="Times New Roman" w:cs="Times New Roman"/>
          <w:sz w:val="28"/>
          <w:szCs w:val="28"/>
        </w:rPr>
        <w:t xml:space="preserve"> подписывает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регистрирует договор социального найма жилого помещения в Журнале регистрации договоров социального найма жилых помещений;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подписывает договор социального найма жилого помещения нанимателем;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один экземпляр договора социального найма жилого помещения </w:t>
      </w:r>
      <w:r w:rsidR="001543FB" w:rsidRPr="00044A41">
        <w:rPr>
          <w:rFonts w:ascii="Times New Roman" w:hAnsi="Times New Roman" w:cs="Times New Roman"/>
          <w:sz w:val="28"/>
          <w:szCs w:val="28"/>
        </w:rPr>
        <w:t>выдаёт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635F2C">
        <w:rPr>
          <w:rFonts w:ascii="Times New Roman" w:hAnsi="Times New Roman" w:cs="Times New Roman"/>
          <w:sz w:val="28"/>
          <w:szCs w:val="28"/>
        </w:rPr>
        <w:t>нанимателю,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второй экземпляр подшивает в дело на хранение</w:t>
      </w:r>
      <w:r w:rsidR="00C4798C">
        <w:rPr>
          <w:rFonts w:ascii="Times New Roman" w:hAnsi="Times New Roman" w:cs="Times New Roman"/>
          <w:sz w:val="28"/>
          <w:szCs w:val="28"/>
        </w:rPr>
        <w:t xml:space="preserve">, третий направляет в </w:t>
      </w:r>
      <w:r w:rsidR="00D21D0E">
        <w:rPr>
          <w:rFonts w:ascii="Times New Roman" w:hAnsi="Times New Roman" w:cs="Times New Roman"/>
          <w:sz w:val="28"/>
          <w:szCs w:val="28"/>
        </w:rPr>
        <w:t>Архитектурно – планировочное бюро</w:t>
      </w:r>
      <w:r w:rsidR="00C4798C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заключении договора социального найма жилого помещения, если он не был ранее </w:t>
      </w:r>
      <w:r w:rsidR="001543FB" w:rsidRPr="00044A41">
        <w:rPr>
          <w:rFonts w:ascii="Times New Roman" w:hAnsi="Times New Roman" w:cs="Times New Roman"/>
          <w:sz w:val="28"/>
          <w:szCs w:val="28"/>
        </w:rPr>
        <w:t>заключён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при предоставлении жилого помещения по ордеру, а также в случае необходимости внесения изменений в действующий договор</w:t>
      </w:r>
      <w:r w:rsidR="001543FB">
        <w:rPr>
          <w:rFonts w:ascii="Times New Roman" w:hAnsi="Times New Roman" w:cs="Times New Roman"/>
          <w:sz w:val="28"/>
          <w:szCs w:val="28"/>
        </w:rPr>
        <w:t xml:space="preserve"> либо его расторжения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совершает следующие 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1543FB">
        <w:rPr>
          <w:rFonts w:ascii="Times New Roman" w:hAnsi="Times New Roman" w:cs="Times New Roman"/>
          <w:sz w:val="28"/>
          <w:szCs w:val="28"/>
        </w:rPr>
        <w:t>подготавливает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C4798C">
        <w:rPr>
          <w:rFonts w:ascii="Times New Roman" w:hAnsi="Times New Roman" w:cs="Times New Roman"/>
          <w:sz w:val="28"/>
          <w:szCs w:val="28"/>
        </w:rPr>
        <w:t>три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экземпляра проекта договора социального найма жилого помещения, либо проекта соглашения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найма, либо проекта отказа в заключении, изменении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 xml:space="preserve">т предложения специалиста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, принима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>т решение, подписыва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>т договор социального найма жилого помещения либо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или соглашение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регистрирует договор социального найма жилого помещения в Журнале регистрации договоров социального найма жилых помещений либо соглашения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</w:t>
      </w:r>
      <w:r w:rsidR="001543FB">
        <w:rPr>
          <w:rFonts w:ascii="Times New Roman" w:hAnsi="Times New Roman" w:cs="Times New Roman"/>
          <w:sz w:val="28"/>
          <w:szCs w:val="28"/>
        </w:rPr>
        <w:lastRenderedPageBreak/>
        <w:t>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в Журнале регистрации </w:t>
      </w:r>
      <w:r w:rsidR="001543FB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один экземпляр договора социального найма жилого помещения</w:t>
      </w:r>
      <w:r w:rsidR="001543FB">
        <w:rPr>
          <w:rFonts w:ascii="Times New Roman" w:hAnsi="Times New Roman" w:cs="Times New Roman"/>
          <w:sz w:val="28"/>
          <w:szCs w:val="28"/>
        </w:rPr>
        <w:t>, соглашения об изменении (расторжении</w:t>
      </w:r>
      <w:r w:rsidR="00982F08">
        <w:rPr>
          <w:rFonts w:ascii="Times New Roman" w:hAnsi="Times New Roman" w:cs="Times New Roman"/>
          <w:sz w:val="28"/>
          <w:szCs w:val="28"/>
        </w:rPr>
        <w:t>)</w:t>
      </w:r>
      <w:r w:rsidR="00982F08" w:rsidRPr="00044A41">
        <w:rPr>
          <w:rFonts w:ascii="Times New Roman" w:hAnsi="Times New Roman" w:cs="Times New Roman"/>
          <w:sz w:val="28"/>
          <w:szCs w:val="28"/>
        </w:rPr>
        <w:t xml:space="preserve"> в</w:t>
      </w:r>
      <w:r w:rsidR="001543FB" w:rsidRPr="00044A41">
        <w:rPr>
          <w:rFonts w:ascii="Times New Roman" w:hAnsi="Times New Roman" w:cs="Times New Roman"/>
          <w:sz w:val="28"/>
          <w:szCs w:val="28"/>
        </w:rPr>
        <w:t>ыдаёт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под роспись нанимателю, второй экземпляр подшивает в дело на хранение</w:t>
      </w:r>
      <w:r w:rsidR="00C4798C">
        <w:rPr>
          <w:rFonts w:ascii="Times New Roman" w:hAnsi="Times New Roman" w:cs="Times New Roman"/>
          <w:sz w:val="28"/>
          <w:szCs w:val="28"/>
        </w:rPr>
        <w:t xml:space="preserve">, третий направляет в </w:t>
      </w:r>
      <w:r w:rsidR="00D21D0E">
        <w:rPr>
          <w:rFonts w:ascii="Times New Roman" w:hAnsi="Times New Roman" w:cs="Times New Roman"/>
          <w:sz w:val="28"/>
          <w:szCs w:val="28"/>
        </w:rPr>
        <w:t>Архитектурно – планировочное бюро</w:t>
      </w:r>
      <w:r w:rsidR="00C4798C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DC550F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заключение договора социального найма жилого помещения, выдача такого договора заявителю с отметкой</w:t>
      </w:r>
      <w:r w:rsidR="00982F0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08">
        <w:rPr>
          <w:rFonts w:ascii="Times New Roman" w:hAnsi="Times New Roman" w:cs="Times New Roman"/>
          <w:sz w:val="28"/>
          <w:szCs w:val="28"/>
        </w:rPr>
        <w:t>о его получении заявителем, заверенной его личной подписью.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. Максимальное время предоставления Услуги по заключению и изменению с гражданами </w:t>
      </w:r>
      <w:proofErr w:type="gramStart"/>
      <w:r w:rsidR="00044A41" w:rsidRPr="00044A41">
        <w:rPr>
          <w:rFonts w:ascii="Times New Roman" w:hAnsi="Times New Roman" w:cs="Times New Roman"/>
          <w:sz w:val="28"/>
          <w:szCs w:val="28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 момента подачи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 момента уведомления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>я не может превышать 30 дней.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0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</w:t>
      </w:r>
      <w:r w:rsidR="001543FB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Услуги, полнотой и качеством предоставления Услуги осуществляет </w:t>
      </w:r>
      <w:r w:rsidR="001543FB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Постоянно осуществляется текущий контроль, специальный контроль осуществляется в связи с поступлением жалоб от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Текущий и специальный контроль осуществляется </w:t>
      </w:r>
      <w:r w:rsidR="001543FB">
        <w:rPr>
          <w:rFonts w:ascii="Times New Roman" w:hAnsi="Times New Roman" w:cs="Times New Roman"/>
          <w:sz w:val="28"/>
          <w:szCs w:val="28"/>
        </w:rPr>
        <w:t>заместителем Главы города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</w:t>
      </w:r>
      <w:r w:rsidR="001543FB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Услуги, включает в себя выявление и устранение нарушений прав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ей на получение Услуги, рассмотрение, принятие решений и подготовку ответов на обращения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ей, содержащие жалобы на решения, действия (бездействие) должностных лиц.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 осуществляют </w:t>
      </w:r>
      <w:r w:rsidR="001543FB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1543FB"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</w:t>
      </w:r>
      <w:r w:rsidR="001543FB" w:rsidRPr="00044A41">
        <w:rPr>
          <w:rFonts w:ascii="Times New Roman" w:hAnsi="Times New Roman" w:cs="Times New Roman"/>
          <w:sz w:val="28"/>
          <w:szCs w:val="28"/>
        </w:rPr>
        <w:t>путём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проведения должностным лицом, ответственным за организацию работы по предоставлению Услуги, проверок соблюдения и исполнения специалист</w:t>
      </w:r>
      <w:r w:rsidR="001543FB">
        <w:rPr>
          <w:rFonts w:ascii="Times New Roman" w:hAnsi="Times New Roman" w:cs="Times New Roman"/>
          <w:sz w:val="28"/>
          <w:szCs w:val="28"/>
        </w:rPr>
        <w:t>ом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положений Регламента, иных нормативных право</w:t>
      </w:r>
      <w:r w:rsidR="001543FB">
        <w:rPr>
          <w:rFonts w:ascii="Times New Roman" w:hAnsi="Times New Roman" w:cs="Times New Roman"/>
          <w:sz w:val="28"/>
          <w:szCs w:val="28"/>
        </w:rPr>
        <w:t>вых актов Российской Федерации,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543FB">
        <w:rPr>
          <w:rFonts w:ascii="Times New Roman" w:hAnsi="Times New Roman" w:cs="Times New Roman"/>
          <w:sz w:val="28"/>
          <w:szCs w:val="28"/>
        </w:rPr>
        <w:t xml:space="preserve"> 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 Текущий контроль осуществляется постоянно.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Порядок и периодичность осуществления плановых проверок полноты и качества предоставления Услуги устанавливаются планом работы </w:t>
      </w:r>
      <w:r w:rsidR="001543FB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543FB">
        <w:rPr>
          <w:rFonts w:ascii="Times New Roman" w:hAnsi="Times New Roman" w:cs="Times New Roman"/>
          <w:sz w:val="28"/>
          <w:szCs w:val="28"/>
        </w:rPr>
        <w:lastRenderedPageBreak/>
        <w:t>специалиста по учёту, распределению и приватизации жилья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обращению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осуществляются </w:t>
      </w:r>
      <w:r w:rsidR="00866A59">
        <w:rPr>
          <w:rFonts w:ascii="Times New Roman" w:hAnsi="Times New Roman" w:cs="Times New Roman"/>
          <w:sz w:val="28"/>
          <w:szCs w:val="28"/>
        </w:rPr>
        <w:t>ведущим специалистом по учёту, распределению и приватизации жилья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866A59">
        <w:rPr>
          <w:rFonts w:ascii="Times New Roman" w:hAnsi="Times New Roman" w:cs="Times New Roman"/>
          <w:sz w:val="28"/>
          <w:szCs w:val="28"/>
        </w:rPr>
        <w:t xml:space="preserve">директором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предложения по их устранению</w:t>
      </w:r>
      <w:r w:rsidR="00DD2F5C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прав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6</w:t>
      </w:r>
      <w:r w:rsidRPr="00044A41">
        <w:rPr>
          <w:rFonts w:ascii="Times New Roman" w:hAnsi="Times New Roman" w:cs="Times New Roman"/>
          <w:sz w:val="28"/>
          <w:szCs w:val="28"/>
        </w:rPr>
        <w:t>. Должностные лица, ответственные за организацию работы по исполнению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Услуги.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Услуги возлагается на </w:t>
      </w:r>
      <w:r w:rsidR="00D21D0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1D0E">
        <w:rPr>
          <w:rFonts w:ascii="Times New Roman" w:hAnsi="Times New Roman" w:cs="Times New Roman"/>
          <w:sz w:val="28"/>
          <w:szCs w:val="28"/>
        </w:rPr>
        <w:t>МКУ «Городское хозяйство»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866A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 УСЛУГУ</w:t>
      </w:r>
      <w:r w:rsidR="00982F08" w:rsidRPr="00044A41">
        <w:rPr>
          <w:rFonts w:ascii="Times New Roman" w:hAnsi="Times New Roman" w:cs="Times New Roman"/>
          <w:sz w:val="28"/>
          <w:szCs w:val="28"/>
        </w:rPr>
        <w:t>, А</w:t>
      </w:r>
      <w:r w:rsidR="00D21D0E">
        <w:rPr>
          <w:rFonts w:ascii="Times New Roman" w:hAnsi="Times New Roman" w:cs="Times New Roman"/>
          <w:sz w:val="28"/>
          <w:szCs w:val="28"/>
        </w:rPr>
        <w:t xml:space="preserve"> ТАКЖЕ ДОЛЖНОСТНЫХ ЛИЦ</w:t>
      </w:r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7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ь имеет право на обжалование решений и действий (бездействия)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866A59">
        <w:rPr>
          <w:rFonts w:ascii="Times New Roman" w:hAnsi="Times New Roman" w:cs="Times New Roman"/>
          <w:sz w:val="28"/>
          <w:szCs w:val="28"/>
        </w:rPr>
        <w:t xml:space="preserve">специалистов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досудебном (внесудебном) порядке решения и действия (бездействие) должностных лиц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866A59"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866A59">
        <w:rPr>
          <w:rFonts w:ascii="Times New Roman" w:hAnsi="Times New Roman" w:cs="Times New Roman"/>
          <w:sz w:val="28"/>
          <w:szCs w:val="28"/>
        </w:rPr>
        <w:t xml:space="preserve">специалистов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обжалуются в порядке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подчинённости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866A59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подчинённости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866A59">
        <w:rPr>
          <w:rFonts w:ascii="Times New Roman" w:hAnsi="Times New Roman" w:cs="Times New Roman"/>
          <w:sz w:val="28"/>
          <w:szCs w:val="28"/>
        </w:rPr>
        <w:t>П</w:t>
      </w:r>
      <w:r w:rsidRPr="00044A41">
        <w:rPr>
          <w:rFonts w:ascii="Times New Roman" w:hAnsi="Times New Roman" w:cs="Times New Roman"/>
          <w:sz w:val="28"/>
          <w:szCs w:val="28"/>
        </w:rPr>
        <w:t xml:space="preserve">ервого заместителя Главы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городаили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 xml:space="preserve"> Главы города.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8</w:t>
      </w:r>
      <w:r w:rsidRPr="00044A41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Жалоба может быть направлена по почте, с использованием информационно-телекоммуникационной сети Интернет,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44A41" w:rsidRPr="00044A41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3) требование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отказ в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6) требование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0</w:t>
      </w:r>
      <w:r w:rsidRPr="00044A41">
        <w:rPr>
          <w:rFonts w:ascii="Times New Roman" w:hAnsi="Times New Roman" w:cs="Times New Roman"/>
          <w:sz w:val="28"/>
          <w:szCs w:val="28"/>
        </w:rPr>
        <w:t>. Содержание жалобы включает: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2) фамилию, имя,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ю;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ь не согласен с решениями и действиями (бездействием) органа, предоставляющего Услугу, должностного </w:t>
      </w:r>
      <w:r w:rsidRPr="00044A41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Услугу, либо муниципального служащего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могут быть представлены документы (при наличии), подтверждающие доводы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я, либо их копии.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>ь имеет право на получение информации и документов, необходимых для обоснования и рассмотрения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r w:rsidR="00DB1C5A">
        <w:rPr>
          <w:rFonts w:ascii="Times New Roman" w:hAnsi="Times New Roman" w:cs="Times New Roman"/>
          <w:sz w:val="28"/>
          <w:szCs w:val="28"/>
        </w:rPr>
        <w:t>З</w:t>
      </w:r>
      <w:r w:rsidR="00DC550F">
        <w:rPr>
          <w:rFonts w:ascii="Times New Roman" w:hAnsi="Times New Roman" w:cs="Times New Roman"/>
          <w:sz w:val="28"/>
          <w:szCs w:val="28"/>
        </w:rPr>
        <w:t>аместитель Главы города</w:t>
      </w:r>
      <w:r w:rsidR="00866A59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провод</w:t>
      </w:r>
      <w:r w:rsidR="00866A59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 xml:space="preserve">т личный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</w:t>
      </w:r>
      <w:r w:rsidR="00DC550F">
        <w:rPr>
          <w:rFonts w:ascii="Times New Roman" w:hAnsi="Times New Roman" w:cs="Times New Roman"/>
          <w:sz w:val="28"/>
          <w:szCs w:val="28"/>
        </w:rPr>
        <w:t xml:space="preserve">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ей в установленные для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дни и время в порядке, установленном </w:t>
      </w:r>
      <w:hyperlink r:id="rId23" w:history="1">
        <w:r w:rsidR="00866A59" w:rsidRPr="00044A41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044A41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должностным лицом, </w:t>
      </w:r>
      <w:r w:rsidR="00866A59" w:rsidRPr="00044A41">
        <w:rPr>
          <w:rFonts w:ascii="Times New Roman" w:hAnsi="Times New Roman" w:cs="Times New Roman"/>
          <w:sz w:val="28"/>
          <w:szCs w:val="28"/>
        </w:rPr>
        <w:t>наделённым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</w:t>
      </w:r>
      <w:r w:rsidR="00C53CA9">
        <w:rPr>
          <w:rFonts w:ascii="Times New Roman" w:hAnsi="Times New Roman" w:cs="Times New Roman"/>
          <w:sz w:val="28"/>
          <w:szCs w:val="28"/>
        </w:rPr>
        <w:t>1</w:t>
      </w:r>
      <w:r w:rsidR="00AA111B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рабочих дней со дня е</w:t>
      </w:r>
      <w:r w:rsidR="00866A59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документов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 либо в исправлении допущенных опечаток и ошибок или в случае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</w:t>
      </w:r>
      <w:r w:rsidR="00C53CA9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AA111B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r w:rsidR="00AA111B">
        <w:rPr>
          <w:rFonts w:ascii="Times New Roman" w:hAnsi="Times New Roman" w:cs="Times New Roman"/>
          <w:sz w:val="28"/>
          <w:szCs w:val="28"/>
        </w:rPr>
        <w:t>Жалоба может быть подана заявителем, права которого нарушены, а так же по просьбе заявителя его законным представителем. Жалоба может быть подана в течени</w:t>
      </w:r>
      <w:proofErr w:type="gramStart"/>
      <w:r w:rsidR="00AA11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111B">
        <w:rPr>
          <w:rFonts w:ascii="Times New Roman" w:hAnsi="Times New Roman" w:cs="Times New Roman"/>
          <w:sz w:val="28"/>
          <w:szCs w:val="28"/>
        </w:rPr>
        <w:t xml:space="preserve"> месяца со дня, когда заявитель узнал или должен был узнать о нарушениях своих прав.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DB1C5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44A41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866A59" w:rsidRPr="00044A41">
        <w:rPr>
          <w:rFonts w:ascii="Times New Roman" w:hAnsi="Times New Roman" w:cs="Times New Roman"/>
          <w:sz w:val="28"/>
          <w:szCs w:val="28"/>
        </w:rPr>
        <w:t>днём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принятия решения по результатам рассмотрения жалобы,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ю в письменной форме и по желанию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6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866A5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B1C5A">
        <w:rPr>
          <w:rFonts w:ascii="Times New Roman" w:hAnsi="Times New Roman" w:cs="Times New Roman"/>
          <w:sz w:val="28"/>
          <w:szCs w:val="28"/>
        </w:rPr>
        <w:t>Главы города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B17" w:rsidRDefault="00555B17" w:rsidP="00555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17" w:rsidRDefault="00555B17" w:rsidP="00555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«Городское хозяйство»                                           Р.М. Бодрова</w:t>
      </w:r>
    </w:p>
    <w:p w:rsidR="00555B17" w:rsidRPr="00044A41" w:rsidRDefault="00555B17" w:rsidP="00555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Дивногорска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rPr>
          <w:sz w:val="28"/>
          <w:szCs w:val="28"/>
        </w:rPr>
      </w:pPr>
    </w:p>
    <w:p w:rsidR="00044A41" w:rsidRPr="00B42DD6" w:rsidRDefault="00044A41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t>Приложение № 1</w:t>
      </w:r>
    </w:p>
    <w:p w:rsidR="00044A41" w:rsidRPr="00B42DD6" w:rsidRDefault="00044A41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t>к Административному регламенту</w:t>
      </w:r>
      <w:r w:rsidR="00B42DD6" w:rsidRPr="00B42DD6">
        <w:rPr>
          <w:rFonts w:ascii="Times New Roman" w:hAnsi="Times New Roman" w:cs="Times New Roman"/>
        </w:rPr>
        <w:t xml:space="preserve"> </w:t>
      </w:r>
      <w:r w:rsidR="004D0985">
        <w:rPr>
          <w:rFonts w:ascii="Times New Roman" w:hAnsi="Times New Roman" w:cs="Times New Roman"/>
        </w:rPr>
        <w:t>«</w:t>
      </w:r>
      <w:r w:rsidR="00B42DD6"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="00B42DD6"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Образец заявления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DD6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B42DD6" w:rsidRPr="00B42DD6" w:rsidRDefault="00B42DD6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 w:rsidR="00DC550F" w:rsidRPr="00DC55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06"/>
      <w:bookmarkEnd w:id="5"/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Прошу заключить со мной договор  социального найма жилого помещения 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поадресу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: 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_______</w:t>
      </w:r>
      <w:r w:rsidRPr="00044A41">
        <w:rPr>
          <w:rFonts w:ascii="Times New Roman" w:hAnsi="Times New Roman" w:cs="Times New Roman"/>
          <w:sz w:val="28"/>
          <w:szCs w:val="28"/>
        </w:rPr>
        <w:t>_________</w:t>
      </w:r>
      <w:r w:rsidR="00866A59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</w:t>
      </w:r>
      <w:r w:rsidRPr="00044A41">
        <w:rPr>
          <w:rFonts w:ascii="Times New Roman" w:hAnsi="Times New Roman" w:cs="Times New Roman"/>
          <w:sz w:val="28"/>
          <w:szCs w:val="28"/>
        </w:rPr>
        <w:t>__</w:t>
      </w:r>
      <w:r w:rsidR="00866A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635F2C">
        <w:rPr>
          <w:rFonts w:ascii="Times New Roman" w:hAnsi="Times New Roman" w:cs="Times New Roman"/>
          <w:sz w:val="28"/>
          <w:szCs w:val="28"/>
        </w:rPr>
        <w:t>__</w:t>
      </w:r>
      <w:r w:rsidR="00866A59">
        <w:rPr>
          <w:rFonts w:ascii="Times New Roman" w:hAnsi="Times New Roman" w:cs="Times New Roman"/>
          <w:sz w:val="28"/>
          <w:szCs w:val="28"/>
        </w:rPr>
        <w:t>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________________</w:t>
      </w:r>
      <w:r w:rsidR="00866A59">
        <w:rPr>
          <w:rFonts w:ascii="Times New Roman" w:hAnsi="Times New Roman" w:cs="Times New Roman"/>
          <w:sz w:val="28"/>
          <w:szCs w:val="28"/>
        </w:rPr>
        <w:t>_________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(указать причину заключения договора)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Состав семьи</w:t>
      </w:r>
      <w:r w:rsidR="00B42DD6">
        <w:rPr>
          <w:rFonts w:ascii="Times New Roman" w:hAnsi="Times New Roman" w:cs="Times New Roman"/>
          <w:sz w:val="28"/>
          <w:szCs w:val="28"/>
        </w:rPr>
        <w:t xml:space="preserve"> (ФИО, дата рождения, степень родства)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B42DD6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DD6" w:rsidRPr="00044A41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4D0985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A41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B42DD6" w:rsidRPr="00635F2C" w:rsidRDefault="00044A41" w:rsidP="00635F2C">
      <w:pPr>
        <w:pStyle w:val="ConsPlusNonformat"/>
        <w:rPr>
          <w:rFonts w:eastAsiaTheme="minorHAnsi"/>
          <w:sz w:val="28"/>
          <w:szCs w:val="28"/>
          <w:vertAlign w:val="superscript"/>
          <w:lang w:eastAsia="en-US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подачи заявления)          </w:t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</w:t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="00B42DD6" w:rsidRPr="00635F2C">
        <w:rPr>
          <w:sz w:val="28"/>
          <w:szCs w:val="28"/>
          <w:vertAlign w:val="superscript"/>
        </w:rP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B42DD6" w:rsidRPr="00044A41" w:rsidRDefault="00B42DD6" w:rsidP="00B42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DD6" w:rsidRPr="00044A41" w:rsidRDefault="00B42DD6" w:rsidP="00B42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Образец заявления</w:t>
      </w:r>
    </w:p>
    <w:p w:rsidR="00B42DD6" w:rsidRPr="00044A41" w:rsidRDefault="00B42DD6" w:rsidP="00B42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B42DD6" w:rsidRPr="00B42DD6" w:rsidRDefault="00B42DD6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</w:t>
      </w:r>
      <w:r w:rsidR="00EC58FE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</w:t>
      </w:r>
      <w:r w:rsidR="00EC58FE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51"/>
      <w:bookmarkEnd w:id="6"/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связи с тем, что наниматель ________________________________________</w:t>
      </w:r>
    </w:p>
    <w:p w:rsidR="00044A41" w:rsidRPr="00635F2C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4A41" w:rsidRPr="00635F2C">
        <w:rPr>
          <w:rFonts w:ascii="Times New Roman" w:hAnsi="Times New Roman" w:cs="Times New Roman"/>
          <w:sz w:val="28"/>
          <w:szCs w:val="28"/>
          <w:vertAlign w:val="superscript"/>
        </w:rPr>
        <w:t>(Ф.И.О. первоначального нанимателя)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выбыл </w:t>
      </w:r>
      <w:r w:rsidR="00635F2C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,</w:t>
      </w:r>
    </w:p>
    <w:p w:rsidR="00044A41" w:rsidRPr="00EC58FE" w:rsidRDefault="00044A41" w:rsidP="00EC58FE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58FE">
        <w:rPr>
          <w:rFonts w:ascii="Times New Roman" w:hAnsi="Times New Roman" w:cs="Times New Roman"/>
          <w:sz w:val="28"/>
          <w:szCs w:val="28"/>
          <w:vertAlign w:val="superscript"/>
        </w:rPr>
        <w:t>(указать время, причину и адрес, на который выбыл)</w:t>
      </w:r>
    </w:p>
    <w:p w:rsidR="00044A41" w:rsidRPr="00044A41" w:rsidRDefault="00B42DD6" w:rsidP="00B42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A41" w:rsidRPr="00044A41">
        <w:rPr>
          <w:rFonts w:ascii="Times New Roman" w:hAnsi="Times New Roman" w:cs="Times New Roman"/>
          <w:sz w:val="28"/>
          <w:szCs w:val="28"/>
        </w:rPr>
        <w:t>рошу признать меня нанимателем  вместо  первоначального  нанимателя  и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sz w:val="28"/>
          <w:szCs w:val="28"/>
        </w:rPr>
        <w:t>оформить   договор   социального   найма   жилого   помещения   по  адресу: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4A41" w:rsidRPr="00635F2C" w:rsidRDefault="00044A41" w:rsidP="00635F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(адрес жилого помещения)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 мо</w:t>
      </w:r>
      <w:r w:rsidR="00B42DD6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имя</w:t>
      </w:r>
      <w:r w:rsidR="00B42DD6">
        <w:rPr>
          <w:rFonts w:ascii="Times New Roman" w:hAnsi="Times New Roman" w:cs="Times New Roman"/>
          <w:sz w:val="28"/>
          <w:szCs w:val="28"/>
        </w:rPr>
        <w:t xml:space="preserve">: 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4A41" w:rsidRDefault="00635F2C" w:rsidP="00044A4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4A41" w:rsidRPr="00635F2C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EC58FE" w:rsidRPr="00EC58FE" w:rsidRDefault="00EC58FE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прилагаемых документов.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F2C" w:rsidRPr="00044A41" w:rsidRDefault="004D0985" w:rsidP="00635F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F2C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F2C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635F2C" w:rsidRPr="00635F2C" w:rsidRDefault="00635F2C" w:rsidP="00635F2C">
      <w:pPr>
        <w:pStyle w:val="ConsPlusNonformat"/>
        <w:rPr>
          <w:rFonts w:eastAsiaTheme="minorHAnsi"/>
          <w:sz w:val="28"/>
          <w:szCs w:val="28"/>
          <w:vertAlign w:val="superscript"/>
          <w:lang w:eastAsia="en-US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подачи заявления)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Pr="00635F2C">
        <w:rPr>
          <w:sz w:val="28"/>
          <w:szCs w:val="28"/>
          <w:vertAlign w:val="superscript"/>
        </w:rP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42DD6" w:rsidRPr="00044A41" w:rsidRDefault="00B42DD6" w:rsidP="00B42DD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137A35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137A35" w:rsidRPr="00B42DD6" w:rsidRDefault="00137A35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37A35" w:rsidRPr="00635F2C" w:rsidRDefault="00137A35" w:rsidP="00137A35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указать причину расторжения договора</w:t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7A35" w:rsidRPr="00044A41" w:rsidRDefault="00137A35" w:rsidP="00137A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_____________________________________________________________________________________________________________________________________________________________________________________________________, п</w:t>
      </w:r>
      <w:r w:rsidRPr="00044A41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расторгнуть</w:t>
      </w:r>
      <w:r w:rsidRPr="00044A41">
        <w:rPr>
          <w:rFonts w:ascii="Times New Roman" w:hAnsi="Times New Roman" w:cs="Times New Roman"/>
          <w:sz w:val="28"/>
          <w:szCs w:val="28"/>
        </w:rPr>
        <w:t xml:space="preserve">   договор   социального   найма   жилого   помещения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7A35" w:rsidRPr="00635F2C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(адрес жилого помещения)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4D098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A35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A35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B42DD6" w:rsidRDefault="00137A35" w:rsidP="00137A35">
      <w:r w:rsidRPr="00635F2C">
        <w:rPr>
          <w:sz w:val="28"/>
          <w:szCs w:val="28"/>
          <w:vertAlign w:val="superscript"/>
        </w:rPr>
        <w:t xml:space="preserve">(дата подачи заявления)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35F2C">
        <w:rPr>
          <w:sz w:val="28"/>
          <w:szCs w:val="28"/>
          <w:vertAlign w:val="superscript"/>
        </w:rPr>
        <w:t xml:space="preserve">(подпись)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35F2C">
        <w:rPr>
          <w:sz w:val="28"/>
          <w:szCs w:val="28"/>
          <w:vertAlign w:val="superscript"/>
        </w:rPr>
        <w:t>(расшифровка подписи)</w:t>
      </w:r>
    </w:p>
    <w:p w:rsidR="00137A35" w:rsidRDefault="00137A35">
      <w: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44A41" w:rsidRPr="00044A41" w:rsidRDefault="00B42DD6" w:rsidP="00B42DD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92"/>
      <w:bookmarkEnd w:id="7"/>
      <w:r w:rsidRPr="00044A41">
        <w:rPr>
          <w:rFonts w:ascii="Times New Roman" w:hAnsi="Times New Roman" w:cs="Times New Roman"/>
          <w:sz w:val="28"/>
          <w:szCs w:val="28"/>
        </w:rPr>
        <w:t>БЛОК-СХЕМА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ЗАКЛЮЧЕНИЯ ДОГОВОРА СОЦИАЛЬНОГО НАЙМА ЖИЛОГО ПОМЕЩЕНИЯ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ПРИ ЗАКЛЮЧЕНИИ ДОГОВОРА СОЦИАЛЬНОГО НАЙМА ЖИЛОГО ПОМЕЩЕНИЯ,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ЕСЛИ ОН НЕ БЫЛ РАНЕЕ ЗАКЛЮЧЕН ПРИ ПРЕДОСТАВЛЕНИИ ЖИЛОГО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ПОМЕЩЕНИЯ ПО ОРДЕРУ, А ТАКЖЕ В СЛУЧАЕ НЕОБХОДИМОСТИ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ВНЕСЕНИЯ ИЗМЕНЕНИЙ В ДЕЙСТВУЮЩИЙ ДОГОВОР</w:t>
      </w:r>
    </w:p>
    <w:p w:rsidR="00044A41" w:rsidRPr="00EC58FE" w:rsidRDefault="004B71CD" w:rsidP="00EC58FE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22"/>
          <w:szCs w:val="28"/>
          <w:lang w:eastAsia="ru-RU"/>
        </w:rPr>
        <w:pict>
          <v:group id="Группа 25" o:spid="_x0000_s1026" style="position:absolute;left:0;text-align:left;margin-left:9.95pt;margin-top:10.65pt;width:405.3pt;height:512.25pt;z-index:251697152;mso-width-relative:margin;mso-height-relative:margin" coordorigin="5619" coordsize="51017,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28194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AA111B" w:rsidRDefault="00AA111B">
                    <w:r>
                      <w:t>Приём и регистрация заявления и необходимых документов</w:t>
                    </w:r>
                  </w:p>
                </w:txbxContent>
              </v:textbox>
            </v:shape>
            <v:shape id="Надпись 2" o:spid="_x0000_s1028" type="#_x0000_t202" style="position:absolute;left:28194;top:6477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AA111B" w:rsidRDefault="00AA111B">
                    <w:r>
                      <w:t>Рассмотрение заявления и представленных документов</w:t>
                    </w:r>
                  </w:p>
                </w:txbxContent>
              </v:textbox>
            </v:shape>
            <v:shape id="Надпись 2" o:spid="_x0000_s1029" type="#_x0000_t202" style="position:absolute;left:28194;top:13144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AA111B" w:rsidRDefault="00AA111B">
                    <w:r>
                      <w:t>Препятствия для заключения договора социального найма</w:t>
                    </w:r>
                  </w:p>
                </w:txbxContent>
              </v:textbox>
            </v:shape>
            <v:shape id="Надпись 2" o:spid="_x0000_s1030" type="#_x0000_t202" style="position:absolute;left:28194;top:19050;width:51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AA111B" w:rsidRDefault="00AA111B">
                    <w:r>
                      <w:t>Нет</w:t>
                    </w:r>
                  </w:p>
                </w:txbxContent>
              </v:textbox>
            </v:shape>
            <v:shape id="Надпись 2" o:spid="_x0000_s1031" type="#_x0000_t202" style="position:absolute;left:48291;top:19050;width:36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AA111B" w:rsidRDefault="00AA111B" w:rsidP="00E847FE">
                    <w:r>
                      <w:t>Да</w:t>
                    </w:r>
                  </w:p>
                  <w:p w:rsidR="00AA111B" w:rsidRDefault="00AA111B"/>
                </w:txbxContent>
              </v:textbox>
            </v:shape>
            <v:shape id="Надпись 2" o:spid="_x0000_s1032" type="#_x0000_t202" style="position:absolute;left:16478;top:23717;width:23431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AA111B" w:rsidRDefault="00AA111B">
                    <w:r>
                      <w:t>Подготовка и согласование договора социального найма жилого помещения, соглашения об изменении (расторжении) договора социального найма жилого помещения</w:t>
                    </w:r>
                  </w:p>
                </w:txbxContent>
              </v:textbox>
            </v:shape>
            <v:shape id="Поле 7" o:spid="_x0000_s1033" type="#_x0000_t202" style="position:absolute;left:41962;top:23717;width:14675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AA111B" w:rsidRDefault="00AA111B">
                    <w:r>
                      <w:t>Отказ в заключении, изменении договора социального найма</w:t>
                    </w:r>
                  </w:p>
                </w:txbxContent>
              </v:textbox>
            </v:shape>
            <v:shape id="Поле 8" o:spid="_x0000_s1034" type="#_x0000_t202" style="position:absolute;left:16478;top:34956;width:2343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AA111B" w:rsidRDefault="00AA111B">
                    <w:r>
                      <w:t>Подписание договора социального найма жилого помещения либо соглашения об изменении (расторжении) договора социального найма жилого помещения</w:t>
                    </w:r>
                  </w:p>
                </w:txbxContent>
              </v:textbox>
            </v:shape>
            <v:shape id="Поле 9" o:spid="_x0000_s1035" type="#_x0000_t202" style="position:absolute;left:16478;top:46672;width:2352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<v:textbox>
                <w:txbxContent>
                  <w:p w:rsidR="00AA111B" w:rsidRDefault="00AA111B" w:rsidP="00E847FE">
                    <w:pPr>
                      <w:pStyle w:val="ConsPlusNonformat"/>
                    </w:pP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Регистрация договора социального найма жилого </w:t>
                    </w:r>
                    <w:proofErr w:type="spell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помещенияв</w:t>
                    </w:r>
                    <w:proofErr w:type="spellEnd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</w:t>
                    </w:r>
                    <w:proofErr w:type="gram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Журнале</w:t>
                    </w:r>
                    <w:proofErr w:type="gramEnd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регистрации 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либо регистрация соглашения об 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изменении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 (расторжении)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договора в Журнале регистрации</w:t>
                    </w:r>
                  </w:p>
                </w:txbxContent>
              </v:textbox>
            </v:shape>
            <v:shape id="Поле 10" o:spid="_x0000_s1036" type="#_x0000_t202" style="position:absolute;left:16478;top:59226;width:2352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<v:textbox>
                <w:txbxContent>
                  <w:p w:rsidR="00AA111B" w:rsidRDefault="00AA111B" w:rsidP="00E847FE">
                    <w:pPr>
                      <w:pStyle w:val="ConsPlusNonformat"/>
                    </w:pP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Выдача до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говора социального найма жилого 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помещения либо соглашения об изменении 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(расторжении) заявителю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             │                </w:t>
                    </w:r>
                    <w:proofErr w:type="gram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заявителю</w:t>
                    </w:r>
                    <w:proofErr w:type="gramEnd"/>
                  </w:p>
                </w:txbxContent>
              </v:textbox>
            </v:shape>
            <v:shape id="Надпись 2" o:spid="_x0000_s1037" type="#_x0000_t202" style="position:absolute;left:5619;top:35428;width:5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A111B" w:rsidRDefault="00AA111B">
                    <w:r>
                      <w:t>Не более 15 дней</w:t>
                    </w:r>
                  </w:p>
                </w:txbxContent>
              </v:textbox>
            </v:shape>
            <v:group id="Группа 15" o:spid="_x0000_s1038" style="position:absolute;left:11049;top:26670;width:5429;height:35433" coordorigin="6572" coordsize="5429,35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Прямая соединительная линия 12" o:spid="_x0000_s1039" style="position:absolute;flip:x;visibility:visible;mso-wrap-style:square" from="6572,0" to="120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<v:line id="Прямая соединительная линия 13" o:spid="_x0000_s1040" style="position:absolute;visibility:visible;mso-wrap-style:square" from="6572,0" to="657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41" type="#_x0000_t32" style="position:absolute;left:6572;top:35433;width:5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<v:stroke endarrow="open"/>
              </v:shape>
            </v:group>
            <v:shape id="Прямая со стрелкой 16" o:spid="_x0000_s1042" type="#_x0000_t32" style="position:absolute;left:39909;top:3905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<v:stroke endarrow="open"/>
            </v:shape>
            <v:shape id="Прямая со стрелкой 17" o:spid="_x0000_s1043" type="#_x0000_t32" style="position:absolute;left:39909;top:10382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<v:stroke endarrow="open"/>
            </v:shape>
            <v:shape id="Прямая со стрелкой 18" o:spid="_x0000_s1044" type="#_x0000_t32" style="position:absolute;left:31337;top:17049;width:0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<v:stroke endarrow="open"/>
            </v:shape>
            <v:shape id="Прямая со стрелкой 19" o:spid="_x0000_s1045" type="#_x0000_t32" style="position:absolute;left:50006;top:17049;width:0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<v:stroke endarrow="open"/>
            </v:shape>
            <v:shape id="Прямая со стрелкой 20" o:spid="_x0000_s1046" type="#_x0000_t32" style="position:absolute;left:29908;top:21621;width:0;height:2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<v:stroke endarrow="open"/>
            </v:shape>
            <v:shape id="Прямая со стрелкой 21" o:spid="_x0000_s1047" type="#_x0000_t32" style="position:absolute;left:50006;top:21621;width:0;height:2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<v:stroke endarrow="open"/>
            </v:shape>
            <v:shape id="Прямая со стрелкой 22" o:spid="_x0000_s1048" type="#_x0000_t32" style="position:absolute;left:30088;top:32004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<v:stroke endarrow="open"/>
            </v:shape>
            <v:shape id="Прямая со стрелкой 23" o:spid="_x0000_s1049" type="#_x0000_t32" style="position:absolute;left:30088;top:43148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<v:stroke endarrow="open"/>
            </v:shape>
            <v:shape id="Прямая со стрелкой 24" o:spid="_x0000_s1050" type="#_x0000_t32" style="position:absolute;left:30174;top:56673;width:0;height:2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<v:stroke endarrow="open"/>
            </v:shape>
          </v:group>
        </w:pict>
      </w:r>
    </w:p>
    <w:sectPr w:rsidR="00044A41" w:rsidRPr="00EC58FE" w:rsidSect="00635F2C">
      <w:headerReference w:type="even" r:id="rId24"/>
      <w:headerReference w:type="default" r:id="rId25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CD" w:rsidRDefault="004B71CD">
      <w:r>
        <w:separator/>
      </w:r>
    </w:p>
  </w:endnote>
  <w:endnote w:type="continuationSeparator" w:id="0">
    <w:p w:rsidR="004B71CD" w:rsidRDefault="004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CD" w:rsidRDefault="004B71CD">
      <w:r>
        <w:separator/>
      </w:r>
    </w:p>
  </w:footnote>
  <w:footnote w:type="continuationSeparator" w:id="0">
    <w:p w:rsidR="004B71CD" w:rsidRDefault="004B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1B" w:rsidRDefault="00AA111B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11B" w:rsidRDefault="00AA111B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1B" w:rsidRDefault="00AA111B">
    <w:pPr>
      <w:pStyle w:val="a7"/>
      <w:jc w:val="center"/>
    </w:pPr>
  </w:p>
  <w:p w:rsidR="00AA111B" w:rsidRDefault="00AA111B">
    <w:pPr>
      <w:pStyle w:val="a7"/>
      <w:jc w:val="center"/>
    </w:pPr>
  </w:p>
  <w:p w:rsidR="00AA111B" w:rsidRDefault="00AA111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3E91">
      <w:rPr>
        <w:noProof/>
      </w:rPr>
      <w:t>14</w:t>
    </w:r>
    <w:r>
      <w:rPr>
        <w:noProof/>
      </w:rPr>
      <w:fldChar w:fldCharType="end"/>
    </w:r>
  </w:p>
  <w:p w:rsidR="00AA111B" w:rsidRDefault="00AA111B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7000"/>
    <w:rsid w:val="000751F4"/>
    <w:rsid w:val="00080F33"/>
    <w:rsid w:val="00081927"/>
    <w:rsid w:val="00083082"/>
    <w:rsid w:val="00084D22"/>
    <w:rsid w:val="000A0678"/>
    <w:rsid w:val="000B656C"/>
    <w:rsid w:val="000B6D87"/>
    <w:rsid w:val="000D1619"/>
    <w:rsid w:val="000D1AE6"/>
    <w:rsid w:val="000D20E9"/>
    <w:rsid w:val="000D265C"/>
    <w:rsid w:val="000F178A"/>
    <w:rsid w:val="000F1951"/>
    <w:rsid w:val="000F4619"/>
    <w:rsid w:val="000F6A59"/>
    <w:rsid w:val="00101D37"/>
    <w:rsid w:val="00106057"/>
    <w:rsid w:val="00106B04"/>
    <w:rsid w:val="00110960"/>
    <w:rsid w:val="0011385C"/>
    <w:rsid w:val="0011544E"/>
    <w:rsid w:val="001169A7"/>
    <w:rsid w:val="00116DE6"/>
    <w:rsid w:val="001266AD"/>
    <w:rsid w:val="001276CD"/>
    <w:rsid w:val="001303BD"/>
    <w:rsid w:val="001330CB"/>
    <w:rsid w:val="00135CE2"/>
    <w:rsid w:val="001378C0"/>
    <w:rsid w:val="00137A35"/>
    <w:rsid w:val="00137E74"/>
    <w:rsid w:val="001401EC"/>
    <w:rsid w:val="00140C4A"/>
    <w:rsid w:val="00140DAE"/>
    <w:rsid w:val="0014560F"/>
    <w:rsid w:val="00145745"/>
    <w:rsid w:val="00150B05"/>
    <w:rsid w:val="00151428"/>
    <w:rsid w:val="001543FB"/>
    <w:rsid w:val="001649CD"/>
    <w:rsid w:val="001764F1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3009"/>
    <w:rsid w:val="0021557D"/>
    <w:rsid w:val="00216BB6"/>
    <w:rsid w:val="00221D59"/>
    <w:rsid w:val="002305D4"/>
    <w:rsid w:val="0023643C"/>
    <w:rsid w:val="0024115D"/>
    <w:rsid w:val="00244614"/>
    <w:rsid w:val="00247679"/>
    <w:rsid w:val="0025070C"/>
    <w:rsid w:val="00252166"/>
    <w:rsid w:val="00253DEF"/>
    <w:rsid w:val="0025699D"/>
    <w:rsid w:val="00257AEF"/>
    <w:rsid w:val="00260DFC"/>
    <w:rsid w:val="00261F7B"/>
    <w:rsid w:val="002641B6"/>
    <w:rsid w:val="00281193"/>
    <w:rsid w:val="002906E8"/>
    <w:rsid w:val="002911EF"/>
    <w:rsid w:val="00296555"/>
    <w:rsid w:val="002B05CA"/>
    <w:rsid w:val="002B6BA1"/>
    <w:rsid w:val="002C2475"/>
    <w:rsid w:val="002C4A34"/>
    <w:rsid w:val="002D2A96"/>
    <w:rsid w:val="002D47BE"/>
    <w:rsid w:val="002D549B"/>
    <w:rsid w:val="002D63D4"/>
    <w:rsid w:val="002D7510"/>
    <w:rsid w:val="002F0D18"/>
    <w:rsid w:val="00310B95"/>
    <w:rsid w:val="003204B1"/>
    <w:rsid w:val="00324CCA"/>
    <w:rsid w:val="0032677E"/>
    <w:rsid w:val="003307AF"/>
    <w:rsid w:val="0033291C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4038"/>
    <w:rsid w:val="003767AE"/>
    <w:rsid w:val="00384E55"/>
    <w:rsid w:val="00384F58"/>
    <w:rsid w:val="00385ECC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3E91"/>
    <w:rsid w:val="003D49A4"/>
    <w:rsid w:val="003D68B6"/>
    <w:rsid w:val="003D7563"/>
    <w:rsid w:val="003E300B"/>
    <w:rsid w:val="003E4150"/>
    <w:rsid w:val="003E494E"/>
    <w:rsid w:val="00403007"/>
    <w:rsid w:val="00423B78"/>
    <w:rsid w:val="00436A76"/>
    <w:rsid w:val="004410BF"/>
    <w:rsid w:val="00450F1B"/>
    <w:rsid w:val="00460CE7"/>
    <w:rsid w:val="00460E3D"/>
    <w:rsid w:val="00462A40"/>
    <w:rsid w:val="00464502"/>
    <w:rsid w:val="00465616"/>
    <w:rsid w:val="00480886"/>
    <w:rsid w:val="00482715"/>
    <w:rsid w:val="004830BB"/>
    <w:rsid w:val="004841AF"/>
    <w:rsid w:val="00487924"/>
    <w:rsid w:val="00497899"/>
    <w:rsid w:val="004A0660"/>
    <w:rsid w:val="004A104E"/>
    <w:rsid w:val="004A1959"/>
    <w:rsid w:val="004B1793"/>
    <w:rsid w:val="004B1C3F"/>
    <w:rsid w:val="004B28B4"/>
    <w:rsid w:val="004B4AB0"/>
    <w:rsid w:val="004B71CD"/>
    <w:rsid w:val="004C535D"/>
    <w:rsid w:val="004C60EA"/>
    <w:rsid w:val="004C665E"/>
    <w:rsid w:val="004D0985"/>
    <w:rsid w:val="004D5247"/>
    <w:rsid w:val="004E1178"/>
    <w:rsid w:val="004E1903"/>
    <w:rsid w:val="004E1918"/>
    <w:rsid w:val="004E4755"/>
    <w:rsid w:val="004E54E5"/>
    <w:rsid w:val="004E62C8"/>
    <w:rsid w:val="004E79C5"/>
    <w:rsid w:val="004F227D"/>
    <w:rsid w:val="004F2DF1"/>
    <w:rsid w:val="0050332D"/>
    <w:rsid w:val="00524352"/>
    <w:rsid w:val="00524F38"/>
    <w:rsid w:val="00526129"/>
    <w:rsid w:val="00533CB8"/>
    <w:rsid w:val="00541661"/>
    <w:rsid w:val="005450B9"/>
    <w:rsid w:val="0054677B"/>
    <w:rsid w:val="00547F60"/>
    <w:rsid w:val="00555B17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5785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15E16"/>
    <w:rsid w:val="006238F9"/>
    <w:rsid w:val="00635F2C"/>
    <w:rsid w:val="00636F48"/>
    <w:rsid w:val="00654507"/>
    <w:rsid w:val="00656A69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9609E"/>
    <w:rsid w:val="006960B5"/>
    <w:rsid w:val="006979E2"/>
    <w:rsid w:val="006A1ECB"/>
    <w:rsid w:val="006A1F85"/>
    <w:rsid w:val="006A37F6"/>
    <w:rsid w:val="006A63A8"/>
    <w:rsid w:val="006A65ED"/>
    <w:rsid w:val="006B2774"/>
    <w:rsid w:val="006B492C"/>
    <w:rsid w:val="006B57DD"/>
    <w:rsid w:val="006B67A6"/>
    <w:rsid w:val="006C1B0D"/>
    <w:rsid w:val="006C28BD"/>
    <w:rsid w:val="006C2BBA"/>
    <w:rsid w:val="006C34D1"/>
    <w:rsid w:val="006D0830"/>
    <w:rsid w:val="006E17D0"/>
    <w:rsid w:val="006E207C"/>
    <w:rsid w:val="006E3DD0"/>
    <w:rsid w:val="006E5D67"/>
    <w:rsid w:val="006E7AAF"/>
    <w:rsid w:val="006F1040"/>
    <w:rsid w:val="007026A9"/>
    <w:rsid w:val="00705317"/>
    <w:rsid w:val="00705345"/>
    <w:rsid w:val="0071387A"/>
    <w:rsid w:val="0072041E"/>
    <w:rsid w:val="00724680"/>
    <w:rsid w:val="00740CB2"/>
    <w:rsid w:val="007423A3"/>
    <w:rsid w:val="0074682C"/>
    <w:rsid w:val="007550D3"/>
    <w:rsid w:val="00762FF5"/>
    <w:rsid w:val="007656FE"/>
    <w:rsid w:val="00782F0C"/>
    <w:rsid w:val="00786CA3"/>
    <w:rsid w:val="007936CA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6D66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C5A3F"/>
    <w:rsid w:val="008D5D11"/>
    <w:rsid w:val="008E01B9"/>
    <w:rsid w:val="008E5A6F"/>
    <w:rsid w:val="008E77E0"/>
    <w:rsid w:val="008E7EC0"/>
    <w:rsid w:val="008F1204"/>
    <w:rsid w:val="00902B3D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5FB4"/>
    <w:rsid w:val="00966411"/>
    <w:rsid w:val="00975C34"/>
    <w:rsid w:val="00982F08"/>
    <w:rsid w:val="0099605B"/>
    <w:rsid w:val="009C54E7"/>
    <w:rsid w:val="009D1969"/>
    <w:rsid w:val="009D1C3D"/>
    <w:rsid w:val="009D2868"/>
    <w:rsid w:val="009D3690"/>
    <w:rsid w:val="009D45F9"/>
    <w:rsid w:val="009D5256"/>
    <w:rsid w:val="009D602D"/>
    <w:rsid w:val="009E3102"/>
    <w:rsid w:val="009F50AC"/>
    <w:rsid w:val="009F6BFA"/>
    <w:rsid w:val="00A01451"/>
    <w:rsid w:val="00A040D4"/>
    <w:rsid w:val="00A11822"/>
    <w:rsid w:val="00A12BF0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111B"/>
    <w:rsid w:val="00AA6FA6"/>
    <w:rsid w:val="00AD2EFB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2393"/>
    <w:rsid w:val="00B42DD6"/>
    <w:rsid w:val="00B4306E"/>
    <w:rsid w:val="00B528D8"/>
    <w:rsid w:val="00B54A98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B4DBB"/>
    <w:rsid w:val="00BC0726"/>
    <w:rsid w:val="00BC451A"/>
    <w:rsid w:val="00BD0500"/>
    <w:rsid w:val="00BD3BF4"/>
    <w:rsid w:val="00BE0AC3"/>
    <w:rsid w:val="00BE3DE5"/>
    <w:rsid w:val="00BE73EE"/>
    <w:rsid w:val="00BF34E3"/>
    <w:rsid w:val="00C0029F"/>
    <w:rsid w:val="00C04474"/>
    <w:rsid w:val="00C06890"/>
    <w:rsid w:val="00C10505"/>
    <w:rsid w:val="00C10E20"/>
    <w:rsid w:val="00C177BA"/>
    <w:rsid w:val="00C3023C"/>
    <w:rsid w:val="00C42B77"/>
    <w:rsid w:val="00C4798C"/>
    <w:rsid w:val="00C53CA9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D3321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1D0E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40CE"/>
    <w:rsid w:val="00DB0C14"/>
    <w:rsid w:val="00DB1C5A"/>
    <w:rsid w:val="00DB282D"/>
    <w:rsid w:val="00DB3949"/>
    <w:rsid w:val="00DC072A"/>
    <w:rsid w:val="00DC550F"/>
    <w:rsid w:val="00DD0A00"/>
    <w:rsid w:val="00DD1FE5"/>
    <w:rsid w:val="00DD2BEB"/>
    <w:rsid w:val="00DD2F5C"/>
    <w:rsid w:val="00DE0100"/>
    <w:rsid w:val="00DE745B"/>
    <w:rsid w:val="00DF4A70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1ED7"/>
    <w:rsid w:val="00E940DF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E2D0E"/>
    <w:rsid w:val="00EE36F4"/>
    <w:rsid w:val="00EE4985"/>
    <w:rsid w:val="00EE5AC0"/>
    <w:rsid w:val="00EE6D26"/>
    <w:rsid w:val="00EF1103"/>
    <w:rsid w:val="00EF1BF8"/>
    <w:rsid w:val="00EF2387"/>
    <w:rsid w:val="00EF4802"/>
    <w:rsid w:val="00EF7D96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  <w:rsid w:val="00FF284C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4"/>
        <o:r id="V:Rule3" type="connector" idref="#Прямая со стрелкой 16"/>
        <o:r id="V:Rule4" type="connector" idref="#Прямая со стрелкой 20"/>
        <o:r id="V:Rule5" type="connector" idref="#Прямая со стрелкой 18"/>
        <o:r id="V:Rule6" type="connector" idref="#Прямая со стрелкой 19"/>
        <o:r id="V:Rule7" type="connector" idref="#Прямая со стрелкой 21"/>
        <o:r id="V:Rule8" type="connector" idref="#Прямая со стрелкой 22"/>
        <o:r id="V:Rule9" type="connector" idref="#Прямая со стрелкой 24"/>
        <o:r id="V:Rule1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FollowedHyperlink"/>
    <w:basedOn w:val="a0"/>
    <w:rsid w:val="00EE6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52C6F877C6777FDF5607E97A0EDB0948170C73B486F5CDDB1211CD4983DFFA5F96AE7DCA879D40P1t0D" TargetMode="External"/><Relationship Id="rId18" Type="http://schemas.openxmlformats.org/officeDocument/2006/relationships/hyperlink" Target="consultantplus://offline/ref=3E719A89171C04147B16A9D3FEC0C68F494221A4610EEDB44FE6D9E9B475CCD84FCCF9B03A0DD8BFQ6tB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19A89171C04147B16B7DEE8AC99804B4C79A86A0DE6E014B982B4E37CC68FQ0t8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52C6F877C6777FDF5607E97A0EDB094B1A0D70BFD2A2CF8A471FPCt8D" TargetMode="External"/><Relationship Id="rId17" Type="http://schemas.openxmlformats.org/officeDocument/2006/relationships/hyperlink" Target="consultantplus://offline/ref=9352C6F877C6777FDF5607E97A0EDB0948160270B780F5CDDB1211CD49P8t3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52C6F877C6777FDF5607E97A0EDB0948170C7CB482F5CDDB1211CD49P8t3D" TargetMode="External"/><Relationship Id="rId20" Type="http://schemas.openxmlformats.org/officeDocument/2006/relationships/hyperlink" Target="consultantplus://offline/ref=3E719A89171C04147B16A9D3FEC0C68F494423A76202EDB44FE6D9E9B4Q7t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52C6F877C6777FDF5607E97A0EDB0948170C7CB482F5CDDB1211CD49P8t3D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52C6F877C6777FDF5607E97A0EDB0948160D71B68DF5CDDB1211CD49P8t3D" TargetMode="External"/><Relationship Id="rId23" Type="http://schemas.openxmlformats.org/officeDocument/2006/relationships/hyperlink" Target="consultantplus://offline/ref=3E719A89171C04147B16A9D3FEC0C68F49432FA0600EEDB44FE6D9E9B475CCD84FCCF9B03A0DD8B1Q6tDD" TargetMode="External"/><Relationship Id="rId10" Type="http://schemas.openxmlformats.org/officeDocument/2006/relationships/hyperlink" Target="consultantplus://offline/ref=9352C6F877C6777FDF5607E97A0EDB0948170C74B680F5CDDB1211CD4983DFFA5F96AE7DCA879449P1t7D" TargetMode="External"/><Relationship Id="rId19" Type="http://schemas.openxmlformats.org/officeDocument/2006/relationships/hyperlink" Target="consultantplus://offline/ref=3E719A89171C04147B16A9D3FEC0C68F4D4422AC6A01B0BE47BFD5EBQBt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352C6F877C6777FDF5607E97A0EDB0948170C70BD80F5CDDB1211CD4983DFFA5F96AE7DCA879744P1tAD" TargetMode="External"/><Relationship Id="rId22" Type="http://schemas.openxmlformats.org/officeDocument/2006/relationships/hyperlink" Target="consultantplus://offline/ref=88A0F54092089A8D1ED37733947011D1644D89E9E9A891082BB74438829CF5A6EB571E34yAy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B02F-0E18-4B03-BECE-7A14252B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7071</Words>
  <Characters>40309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Владислав Богданов</cp:lastModifiedBy>
  <cp:revision>19</cp:revision>
  <cp:lastPrinted>2017-06-27T09:15:00Z</cp:lastPrinted>
  <dcterms:created xsi:type="dcterms:W3CDTF">2014-02-25T08:21:00Z</dcterms:created>
  <dcterms:modified xsi:type="dcterms:W3CDTF">2017-06-27T09:38:00Z</dcterms:modified>
</cp:coreProperties>
</file>