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C15" w:rsidRDefault="00894C15" w:rsidP="00894C15">
      <w:pPr>
        <w:ind w:left="0"/>
      </w:pPr>
      <w:r>
        <w:t>31 июля 2020</w:t>
      </w:r>
    </w:p>
    <w:p w:rsidR="00894C15" w:rsidRDefault="00894C15" w:rsidP="00894C15">
      <w:pPr>
        <w:ind w:left="0"/>
      </w:pPr>
      <w:r>
        <w:t>Финансовым управлением администрации города Дивногорска в отношении муниципального казённого учреждения "Городской информационно-методический центр" в системе образования города Дивногорска (МКУ ГИМЦ) проведена плановая выездная документальная проверка достоверности отчёта о результатах предоставления и использования бюджетных средств, в части правильности планирования и исполнения бюджетной сметы на 2019 год.</w:t>
      </w:r>
    </w:p>
    <w:p w:rsidR="00894C15" w:rsidRDefault="00894C15" w:rsidP="00894C15">
      <w:pPr>
        <w:ind w:left="0"/>
      </w:pPr>
      <w:r>
        <w:t>В ходе проведения контрольного мероприятия выявлены нарушения</w:t>
      </w:r>
      <w:r>
        <w:br/>
        <w:t>бюджетного законодательства Российской Федерации и иных нормативных</w:t>
      </w:r>
      <w:r>
        <w:br/>
        <w:t>правовых актов, регулирующих бюджетные правоотношения.</w:t>
      </w:r>
      <w:r>
        <w:br/>
        <w:t>Директору МКУ ГИМЦ выдано представление, содержащее требование об устранении выявленных нарушений по результатам осуществления</w:t>
      </w:r>
      <w:r>
        <w:br/>
        <w:t>внутреннего муниципального финансового контроля.</w:t>
      </w:r>
    </w:p>
    <w:p w:rsidR="00EF4E86" w:rsidRDefault="00EF4E86">
      <w:bookmarkStart w:id="0" w:name="_GoBack"/>
      <w:bookmarkEnd w:id="0"/>
    </w:p>
    <w:sectPr w:rsidR="00EF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15"/>
    <w:rsid w:val="00894C15"/>
    <w:rsid w:val="00AA0C72"/>
    <w:rsid w:val="00E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4A2EB-91E5-49BE-93A5-7B679C74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Всегда"/>
    <w:qFormat/>
    <w:rsid w:val="00894C15"/>
    <w:pPr>
      <w:spacing w:after="0" w:line="360" w:lineRule="auto"/>
      <w:ind w:left="708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Кузьмин</dc:creator>
  <cp:keywords/>
  <dc:description/>
  <cp:lastModifiedBy>Алексей Кузьмин</cp:lastModifiedBy>
  <cp:revision>1</cp:revision>
  <dcterms:created xsi:type="dcterms:W3CDTF">2020-09-25T03:40:00Z</dcterms:created>
  <dcterms:modified xsi:type="dcterms:W3CDTF">2020-09-25T03:40:00Z</dcterms:modified>
</cp:coreProperties>
</file>