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31" w:rsidRPr="00E4002E" w:rsidRDefault="0019240C" w:rsidP="00145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2E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E4002E">
        <w:rPr>
          <w:rFonts w:ascii="Times New Roman" w:hAnsi="Times New Roman" w:cs="Times New Roman"/>
          <w:b/>
          <w:sz w:val="28"/>
          <w:szCs w:val="28"/>
        </w:rPr>
        <w:t>проведения независимой оценки</w:t>
      </w:r>
      <w:r w:rsidR="009A4D3C" w:rsidRPr="00E4002E">
        <w:rPr>
          <w:rFonts w:ascii="Times New Roman" w:hAnsi="Times New Roman" w:cs="Times New Roman"/>
          <w:b/>
          <w:sz w:val="28"/>
          <w:szCs w:val="28"/>
        </w:rPr>
        <w:t xml:space="preserve"> качества работы</w:t>
      </w:r>
      <w:r w:rsidR="00E4002E" w:rsidRPr="00E4002E">
        <w:rPr>
          <w:rFonts w:ascii="Times New Roman" w:hAnsi="Times New Roman" w:cs="Times New Roman"/>
          <w:b/>
          <w:sz w:val="28"/>
          <w:szCs w:val="28"/>
        </w:rPr>
        <w:t xml:space="preserve"> учреждений культуры</w:t>
      </w:r>
      <w:proofErr w:type="gramEnd"/>
      <w:r w:rsidR="00E4002E" w:rsidRPr="00E4002E">
        <w:rPr>
          <w:rFonts w:ascii="Times New Roman" w:hAnsi="Times New Roman" w:cs="Times New Roman"/>
          <w:b/>
          <w:sz w:val="28"/>
          <w:szCs w:val="28"/>
        </w:rPr>
        <w:t xml:space="preserve"> в 2017</w:t>
      </w:r>
      <w:r w:rsidRPr="00E4002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9240C" w:rsidRDefault="0019240C" w:rsidP="00145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002E" w:rsidRDefault="00E4002E" w:rsidP="001924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Клуб-филиал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Овсянка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(МБУК ПЦКС) – 4974 балла</w:t>
      </w:r>
    </w:p>
    <w:p w:rsidR="00F938F7" w:rsidRDefault="00E4002E" w:rsidP="00F93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культуры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(МБУК ПЦКС) – 5109 баллов</w:t>
      </w:r>
    </w:p>
    <w:p w:rsidR="00E4002E" w:rsidRDefault="00E4002E" w:rsidP="00F93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Клуб-филиал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Слизнево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(МБУК ПЦКС) – 6013 баллов</w:t>
      </w:r>
    </w:p>
    <w:p w:rsidR="00E4002E" w:rsidRDefault="00E4002E" w:rsidP="00F93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библиотека (МБУК ЦБС г. Дивногорска) – 6211 баллов</w:t>
      </w:r>
    </w:p>
    <w:p w:rsidR="00E4002E" w:rsidRDefault="00E4002E" w:rsidP="00F938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Дивногорский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художественный музей – 6284 балла</w:t>
      </w:r>
    </w:p>
    <w:p w:rsidR="00E4002E" w:rsidRDefault="00E4002E" w:rsidP="00F93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Библиотека-музей В.П. Астафьева – 6837 баллов</w:t>
      </w:r>
    </w:p>
    <w:p w:rsidR="00E4002E" w:rsidRDefault="00E4002E" w:rsidP="00F93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ABA" w:rsidRDefault="00F938F7" w:rsidP="009A5A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Рейтинг составлен на основании итоговых результатов опроса жителей города Дивногорска, который проводился в форме анкети</w:t>
      </w:r>
      <w:r w:rsidR="00E4002E">
        <w:rPr>
          <w:rFonts w:ascii="Times New Roman" w:hAnsi="Times New Roman" w:cs="Times New Roman"/>
          <w:sz w:val="28"/>
          <w:szCs w:val="28"/>
        </w:rPr>
        <w:t>рования на протяжении 2017</w:t>
      </w:r>
      <w:r w:rsidR="00BF1F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240C">
        <w:rPr>
          <w:rFonts w:ascii="Times New Roman" w:hAnsi="Times New Roman" w:cs="Times New Roman"/>
          <w:sz w:val="28"/>
          <w:szCs w:val="28"/>
        </w:rPr>
        <w:t xml:space="preserve"> </w:t>
      </w:r>
      <w:r w:rsidR="009A5ABA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9A5ABA" w:rsidRPr="009A5ABA">
        <w:rPr>
          <w:rFonts w:ascii="Times New Roman" w:hAnsi="Times New Roman" w:cs="Times New Roman"/>
          <w:sz w:val="28"/>
        </w:rPr>
        <w:t>заседания</w:t>
      </w:r>
      <w:r w:rsidR="00E4002E">
        <w:rPr>
          <w:rFonts w:ascii="Times New Roman" w:hAnsi="Times New Roman" w:cs="Times New Roman"/>
          <w:sz w:val="28"/>
        </w:rPr>
        <w:t xml:space="preserve"> О</w:t>
      </w:r>
      <w:r w:rsidR="009A5ABA">
        <w:rPr>
          <w:rFonts w:ascii="Times New Roman" w:hAnsi="Times New Roman" w:cs="Times New Roman"/>
          <w:sz w:val="28"/>
        </w:rPr>
        <w:t>бщественного совета при отделе культуры адм</w:t>
      </w:r>
      <w:r w:rsidR="0019240C">
        <w:rPr>
          <w:rFonts w:ascii="Times New Roman" w:hAnsi="Times New Roman" w:cs="Times New Roman"/>
          <w:sz w:val="28"/>
        </w:rPr>
        <w:t>инистрации города Дивного</w:t>
      </w:r>
      <w:r w:rsidR="00E4002E">
        <w:rPr>
          <w:rFonts w:ascii="Times New Roman" w:hAnsi="Times New Roman" w:cs="Times New Roman"/>
          <w:sz w:val="28"/>
        </w:rPr>
        <w:t>рска № 2 от 07.09.2017</w:t>
      </w:r>
      <w:r w:rsidR="009A5ABA">
        <w:rPr>
          <w:rFonts w:ascii="Times New Roman" w:hAnsi="Times New Roman" w:cs="Times New Roman"/>
          <w:sz w:val="28"/>
        </w:rPr>
        <w:t>).</w:t>
      </w:r>
    </w:p>
    <w:p w:rsidR="009A4D3C" w:rsidRPr="009A4D3C" w:rsidRDefault="009A4D3C" w:rsidP="009A4D3C">
      <w:pPr>
        <w:rPr>
          <w:rFonts w:ascii="Times New Roman" w:hAnsi="Times New Roman" w:cs="Times New Roman"/>
          <w:sz w:val="28"/>
          <w:szCs w:val="28"/>
        </w:rPr>
      </w:pPr>
    </w:p>
    <w:sectPr w:rsidR="009A4D3C" w:rsidRPr="009A4D3C" w:rsidSect="00F2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D3C"/>
    <w:rsid w:val="001454B4"/>
    <w:rsid w:val="0019240C"/>
    <w:rsid w:val="002047D0"/>
    <w:rsid w:val="004A255D"/>
    <w:rsid w:val="009A4D3C"/>
    <w:rsid w:val="009A5ABA"/>
    <w:rsid w:val="00A52270"/>
    <w:rsid w:val="00BF1F5D"/>
    <w:rsid w:val="00DB668D"/>
    <w:rsid w:val="00DD363D"/>
    <w:rsid w:val="00E4002E"/>
    <w:rsid w:val="00F20731"/>
    <w:rsid w:val="00F9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Саранина</dc:creator>
  <cp:keywords/>
  <dc:description/>
  <cp:lastModifiedBy>Марина</cp:lastModifiedBy>
  <cp:revision>7</cp:revision>
  <dcterms:created xsi:type="dcterms:W3CDTF">2015-12-17T04:06:00Z</dcterms:created>
  <dcterms:modified xsi:type="dcterms:W3CDTF">2017-10-05T07:39:00Z</dcterms:modified>
</cp:coreProperties>
</file>