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03016F" w:rsidP="007A583E">
      <w:pPr>
        <w:jc w:val="both"/>
        <w:rPr>
          <w:sz w:val="24"/>
        </w:rPr>
      </w:pPr>
      <w:r>
        <w:rPr>
          <w:sz w:val="24"/>
        </w:rPr>
        <w:t>23</w:t>
      </w:r>
      <w:r w:rsidR="003931C3">
        <w:rPr>
          <w:sz w:val="24"/>
        </w:rPr>
        <w:t>.</w:t>
      </w:r>
      <w:r>
        <w:rPr>
          <w:sz w:val="24"/>
        </w:rPr>
        <w:t>06</w:t>
      </w:r>
      <w:bookmarkStart w:id="0" w:name="_GoBack"/>
      <w:bookmarkEnd w:id="0"/>
      <w:r w:rsidR="003931C3">
        <w:rPr>
          <w:sz w:val="24"/>
        </w:rPr>
        <w:t xml:space="preserve"> 2017                                              </w:t>
      </w:r>
      <w:r w:rsidR="007A583E">
        <w:rPr>
          <w:sz w:val="24"/>
        </w:rPr>
        <w:t xml:space="preserve">г. Дивногорск                                       </w:t>
      </w:r>
      <w:r w:rsidR="004E0092">
        <w:rPr>
          <w:sz w:val="24"/>
        </w:rPr>
        <w:t xml:space="preserve"> </w:t>
      </w:r>
      <w:r w:rsidR="00761AAC">
        <w:rPr>
          <w:sz w:val="24"/>
        </w:rPr>
        <w:t xml:space="preserve"> </w:t>
      </w:r>
      <w:r w:rsidR="007A583E" w:rsidRPr="00F44210">
        <w:rPr>
          <w:sz w:val="24"/>
        </w:rPr>
        <w:t xml:space="preserve">№ </w:t>
      </w:r>
      <w:r>
        <w:rPr>
          <w:sz w:val="24"/>
        </w:rPr>
        <w:t>117</w:t>
      </w:r>
      <w:r w:rsidR="00B30829" w:rsidRPr="00F44210">
        <w:rPr>
          <w:sz w:val="24"/>
        </w:rPr>
        <w:t>п</w:t>
      </w:r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18.05.2012 № 122п «Об утверждении Примерного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положения об оплате труда работников муниципальных</w:t>
      </w:r>
    </w:p>
    <w:p w:rsidR="007A583E" w:rsidRDefault="007A583E" w:rsidP="007A583E">
      <w:pPr>
        <w:rPr>
          <w:sz w:val="24"/>
          <w:szCs w:val="24"/>
        </w:rPr>
      </w:pPr>
      <w:proofErr w:type="gramStart"/>
      <w:r w:rsidRPr="00C71740">
        <w:rPr>
          <w:sz w:val="24"/>
          <w:szCs w:val="24"/>
        </w:rPr>
        <w:t>учреждений в сфере культуры» (в ред. постановлени</w:t>
      </w:r>
      <w:r>
        <w:rPr>
          <w:sz w:val="24"/>
          <w:szCs w:val="24"/>
        </w:rPr>
        <w:t>й</w:t>
      </w:r>
      <w:r w:rsidRPr="009F1E51">
        <w:rPr>
          <w:sz w:val="24"/>
          <w:szCs w:val="24"/>
        </w:rPr>
        <w:t xml:space="preserve"> </w:t>
      </w:r>
      <w:proofErr w:type="gramEnd"/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1E51">
        <w:rPr>
          <w:sz w:val="24"/>
          <w:szCs w:val="24"/>
        </w:rPr>
        <w:t xml:space="preserve">18.06.2012 № 145п, от 18.10.2012 № 208п, от 21.06.2013 № 107п,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 17.09.2013 № 177п</w:t>
      </w:r>
      <w:r>
        <w:rPr>
          <w:sz w:val="24"/>
          <w:szCs w:val="24"/>
        </w:rPr>
        <w:t xml:space="preserve">, от 27.09.2013 № 190п, от 29.09.2014 №231п, </w:t>
      </w:r>
    </w:p>
    <w:p w:rsidR="00DC7E33" w:rsidRDefault="007A583E" w:rsidP="007A583E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от 17.11.2014 № 273п</w:t>
      </w:r>
      <w:r w:rsidR="003B0D86" w:rsidRPr="003B0D86">
        <w:rPr>
          <w:sz w:val="24"/>
          <w:szCs w:val="24"/>
        </w:rPr>
        <w:t>,</w:t>
      </w:r>
      <w:r w:rsidR="003B0D86" w:rsidRPr="003B0D86">
        <w:rPr>
          <w:color w:val="000000" w:themeColor="text1"/>
          <w:sz w:val="24"/>
          <w:szCs w:val="24"/>
        </w:rPr>
        <w:t xml:space="preserve"> от 28.01.2015 № 06п</w:t>
      </w:r>
      <w:r w:rsidR="00D945BD">
        <w:rPr>
          <w:sz w:val="24"/>
          <w:szCs w:val="24"/>
        </w:rPr>
        <w:t>, от 10.04.2015 № 59п</w:t>
      </w:r>
      <w:r w:rsidR="003671F8">
        <w:rPr>
          <w:sz w:val="24"/>
          <w:szCs w:val="24"/>
        </w:rPr>
        <w:t xml:space="preserve">, </w:t>
      </w:r>
      <w:r w:rsidR="003671F8" w:rsidRPr="003671F8">
        <w:rPr>
          <w:color w:val="000000" w:themeColor="text1"/>
          <w:sz w:val="24"/>
          <w:szCs w:val="24"/>
        </w:rPr>
        <w:t>от 15.05.2015 № 82п</w:t>
      </w:r>
      <w:r w:rsidR="00DC7E33">
        <w:rPr>
          <w:color w:val="000000" w:themeColor="text1"/>
          <w:sz w:val="24"/>
          <w:szCs w:val="24"/>
        </w:rPr>
        <w:t xml:space="preserve">, </w:t>
      </w:r>
    </w:p>
    <w:p w:rsidR="003931C3" w:rsidRPr="000E565C" w:rsidRDefault="00DC7E33" w:rsidP="003931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от 07.12.2016 № 241п</w:t>
      </w:r>
      <w:r w:rsidR="003931C3">
        <w:rPr>
          <w:sz w:val="24"/>
          <w:szCs w:val="24"/>
        </w:rPr>
        <w:t xml:space="preserve">, </w:t>
      </w:r>
      <w:r w:rsidR="003931C3" w:rsidRPr="003931C3">
        <w:rPr>
          <w:sz w:val="24"/>
          <w:szCs w:val="24"/>
        </w:rPr>
        <w:t>от 29.12.2016 № 262-п)</w:t>
      </w:r>
    </w:p>
    <w:p w:rsidR="003931C3" w:rsidRDefault="003931C3" w:rsidP="003931C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A583E" w:rsidRPr="0025519F" w:rsidRDefault="007A583E" w:rsidP="007A583E">
      <w:pPr>
        <w:rPr>
          <w:b/>
          <w:sz w:val="24"/>
          <w:szCs w:val="24"/>
        </w:rPr>
      </w:pPr>
    </w:p>
    <w:p w:rsidR="007A583E" w:rsidRDefault="007A583E" w:rsidP="007A583E">
      <w:pPr>
        <w:rPr>
          <w:sz w:val="28"/>
          <w:szCs w:val="28"/>
        </w:rPr>
      </w:pPr>
    </w:p>
    <w:p w:rsidR="007A583E" w:rsidRDefault="00F62953" w:rsidP="00134983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9F7020">
        <w:rPr>
          <w:spacing w:val="2"/>
          <w:sz w:val="28"/>
          <w:szCs w:val="28"/>
        </w:rPr>
        <w:t xml:space="preserve">В соответствии с постановлением Правительства Красноярского края от </w:t>
      </w:r>
      <w:r w:rsidR="00621EAA">
        <w:rPr>
          <w:spacing w:val="2"/>
          <w:sz w:val="28"/>
          <w:szCs w:val="28"/>
        </w:rPr>
        <w:t>21.06.2017 № 361-п</w:t>
      </w:r>
      <w:r w:rsidRPr="009F7020">
        <w:rPr>
          <w:spacing w:val="2"/>
          <w:sz w:val="28"/>
          <w:szCs w:val="28"/>
        </w:rPr>
        <w:t xml:space="preserve"> «Об утверждении распределения и порядков предоста</w:t>
      </w:r>
      <w:r w:rsidR="009F7020">
        <w:rPr>
          <w:spacing w:val="2"/>
          <w:sz w:val="28"/>
          <w:szCs w:val="28"/>
        </w:rPr>
        <w:t>в</w:t>
      </w:r>
      <w:r w:rsidRPr="009F7020">
        <w:rPr>
          <w:spacing w:val="2"/>
          <w:sz w:val="28"/>
          <w:szCs w:val="28"/>
        </w:rPr>
        <w:t xml:space="preserve">ления в 2017 году субсидий бюджетам муниципальных образований Красноярского края на частичное финансирование (возмещение) расходов </w:t>
      </w:r>
      <w:r w:rsidR="009F7020">
        <w:rPr>
          <w:spacing w:val="2"/>
          <w:sz w:val="28"/>
          <w:szCs w:val="28"/>
        </w:rPr>
        <w:t>на увеличение размеров  оплаты т</w:t>
      </w:r>
      <w:r w:rsidRPr="009F7020">
        <w:rPr>
          <w:spacing w:val="2"/>
          <w:sz w:val="28"/>
          <w:szCs w:val="28"/>
        </w:rPr>
        <w:t xml:space="preserve">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труда», </w:t>
      </w:r>
      <w:r w:rsidR="00D228DB" w:rsidRPr="009F7020">
        <w:rPr>
          <w:spacing w:val="2"/>
          <w:sz w:val="28"/>
          <w:szCs w:val="28"/>
        </w:rPr>
        <w:t>руководствуясь статьей</w:t>
      </w:r>
      <w:r w:rsidR="007A583E" w:rsidRPr="009F7020">
        <w:rPr>
          <w:spacing w:val="2"/>
          <w:sz w:val="28"/>
          <w:szCs w:val="28"/>
        </w:rPr>
        <w:t xml:space="preserve"> 53 Устава города  Дивногорска,</w:t>
      </w:r>
      <w:r w:rsidR="007A583E" w:rsidRPr="00C71740">
        <w:rPr>
          <w:spacing w:val="2"/>
          <w:sz w:val="28"/>
          <w:szCs w:val="28"/>
        </w:rPr>
        <w:t xml:space="preserve"> </w:t>
      </w:r>
      <w:proofErr w:type="gramEnd"/>
    </w:p>
    <w:p w:rsidR="00134983" w:rsidRPr="00134983" w:rsidRDefault="00134983" w:rsidP="00134983">
      <w:pPr>
        <w:ind w:firstLine="709"/>
        <w:jc w:val="both"/>
        <w:rPr>
          <w:spacing w:val="2"/>
          <w:sz w:val="28"/>
          <w:szCs w:val="28"/>
        </w:rPr>
      </w:pP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031" w:rsidRDefault="007A583E" w:rsidP="00776BD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8750B">
        <w:rPr>
          <w:sz w:val="28"/>
          <w:szCs w:val="28"/>
        </w:rPr>
        <w:t xml:space="preserve">1. Внести в </w:t>
      </w:r>
      <w:r w:rsidR="00CB3876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города </w:t>
      </w:r>
      <w:proofErr w:type="gramStart"/>
      <w:r>
        <w:rPr>
          <w:sz w:val="28"/>
          <w:szCs w:val="28"/>
        </w:rPr>
        <w:t xml:space="preserve">Дивногорска от 18.05.2012 № 122п </w:t>
      </w:r>
      <w:r w:rsidRPr="004F590E">
        <w:rPr>
          <w:sz w:val="28"/>
          <w:szCs w:val="28"/>
        </w:rPr>
        <w:t xml:space="preserve">«Об утверждении Примерного положения об оплате труда работников муниципальных </w:t>
      </w:r>
      <w:r w:rsidRPr="00F40BF7">
        <w:rPr>
          <w:sz w:val="28"/>
          <w:szCs w:val="24"/>
        </w:rPr>
        <w:t xml:space="preserve">учреждений в сфере </w:t>
      </w:r>
      <w:r w:rsidR="008373DC">
        <w:rPr>
          <w:sz w:val="28"/>
          <w:szCs w:val="24"/>
        </w:rPr>
        <w:t xml:space="preserve"> </w:t>
      </w:r>
      <w:r w:rsidRPr="00F40BF7">
        <w:rPr>
          <w:sz w:val="28"/>
          <w:szCs w:val="24"/>
        </w:rPr>
        <w:t xml:space="preserve">культуры </w:t>
      </w:r>
      <w:r w:rsidRPr="004F590E">
        <w:rPr>
          <w:sz w:val="28"/>
          <w:szCs w:val="28"/>
        </w:rPr>
        <w:t xml:space="preserve"> </w:t>
      </w:r>
      <w:r w:rsidR="00D128AB">
        <w:rPr>
          <w:sz w:val="28"/>
          <w:szCs w:val="28"/>
        </w:rPr>
        <w:t>(</w:t>
      </w:r>
      <w:r w:rsidRPr="00DF36F2">
        <w:rPr>
          <w:sz w:val="28"/>
          <w:szCs w:val="28"/>
        </w:rPr>
        <w:t>ред. от 18.06.2012 № 145п, от 18.10</w:t>
      </w:r>
      <w:r w:rsidR="0078750B">
        <w:rPr>
          <w:sz w:val="28"/>
          <w:szCs w:val="28"/>
        </w:rPr>
        <w:t xml:space="preserve">.2012 № 208п, </w:t>
      </w:r>
      <w:r w:rsidRPr="00DF36F2">
        <w:rPr>
          <w:sz w:val="28"/>
          <w:szCs w:val="28"/>
        </w:rPr>
        <w:t xml:space="preserve">от 21.06.2013 </w:t>
      </w:r>
      <w:r w:rsidR="0078750B">
        <w:rPr>
          <w:sz w:val="28"/>
          <w:szCs w:val="28"/>
        </w:rPr>
        <w:t xml:space="preserve">   </w:t>
      </w:r>
      <w:r w:rsidRPr="00DF36F2">
        <w:rPr>
          <w:sz w:val="28"/>
          <w:szCs w:val="28"/>
        </w:rPr>
        <w:t>№ 107п, от 27.09.2013 № 190п, от 29.09.2014 №231п</w:t>
      </w:r>
      <w:r w:rsidR="0091183C">
        <w:rPr>
          <w:sz w:val="28"/>
          <w:szCs w:val="28"/>
        </w:rPr>
        <w:t xml:space="preserve">, </w:t>
      </w:r>
      <w:r w:rsidR="0091183C" w:rsidRPr="0091183C">
        <w:rPr>
          <w:sz w:val="28"/>
          <w:szCs w:val="28"/>
        </w:rPr>
        <w:t>от 17.11.2014 № 273п</w:t>
      </w:r>
      <w:r w:rsidR="00664DB6">
        <w:rPr>
          <w:sz w:val="28"/>
          <w:szCs w:val="28"/>
        </w:rPr>
        <w:t xml:space="preserve">, </w:t>
      </w:r>
      <w:r w:rsidR="00664DB6" w:rsidRPr="00664DB6">
        <w:rPr>
          <w:color w:val="000000" w:themeColor="text1"/>
          <w:sz w:val="28"/>
          <w:szCs w:val="28"/>
        </w:rPr>
        <w:t>от 28.01.2015 № 06п</w:t>
      </w:r>
      <w:r w:rsidR="00D945BD">
        <w:rPr>
          <w:color w:val="000000" w:themeColor="text1"/>
          <w:sz w:val="28"/>
          <w:szCs w:val="28"/>
        </w:rPr>
        <w:t>, от 10.04.2015 № 59п</w:t>
      </w:r>
      <w:r w:rsidR="009A7B25">
        <w:rPr>
          <w:sz w:val="28"/>
          <w:szCs w:val="28"/>
        </w:rPr>
        <w:t>, от 15.05.2015 № 82п</w:t>
      </w:r>
      <w:r w:rsidR="00DC7E33">
        <w:rPr>
          <w:sz w:val="28"/>
          <w:szCs w:val="28"/>
        </w:rPr>
        <w:t>, от 07.12.2016 № 241п</w:t>
      </w:r>
      <w:r w:rsidR="007D1031">
        <w:rPr>
          <w:sz w:val="28"/>
          <w:szCs w:val="28"/>
        </w:rPr>
        <w:t>,</w:t>
      </w:r>
      <w:r w:rsidR="003931C3">
        <w:rPr>
          <w:sz w:val="28"/>
          <w:szCs w:val="28"/>
        </w:rPr>
        <w:t xml:space="preserve"> 29.12.2016 № 262-п</w:t>
      </w:r>
      <w:r w:rsidRPr="0091183C">
        <w:rPr>
          <w:sz w:val="28"/>
          <w:szCs w:val="28"/>
        </w:rPr>
        <w:t>)</w:t>
      </w:r>
      <w:r w:rsidRPr="00DF36F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78750B">
        <w:rPr>
          <w:sz w:val="28"/>
          <w:szCs w:val="28"/>
        </w:rPr>
        <w:t>ие</w:t>
      </w:r>
      <w:r w:rsidRPr="00DF36F2">
        <w:rPr>
          <w:sz w:val="28"/>
          <w:szCs w:val="28"/>
        </w:rPr>
        <w:t xml:space="preserve"> изменен</w:t>
      </w:r>
      <w:r w:rsidR="0078750B">
        <w:rPr>
          <w:sz w:val="28"/>
          <w:szCs w:val="28"/>
        </w:rPr>
        <w:t>ия</w:t>
      </w:r>
      <w:r w:rsidRPr="00DF36F2">
        <w:rPr>
          <w:sz w:val="28"/>
          <w:szCs w:val="28"/>
        </w:rPr>
        <w:t xml:space="preserve">: </w:t>
      </w:r>
      <w:r w:rsidR="007D1031" w:rsidRPr="007D1031">
        <w:rPr>
          <w:b/>
          <w:sz w:val="28"/>
          <w:szCs w:val="28"/>
        </w:rPr>
        <w:t xml:space="preserve"> </w:t>
      </w:r>
      <w:proofErr w:type="gramEnd"/>
    </w:p>
    <w:p w:rsidR="00134983" w:rsidRDefault="00F62953" w:rsidP="00F62953">
      <w:pPr>
        <w:pStyle w:val="ConsPlusTitle"/>
        <w:jc w:val="center"/>
        <w:rPr>
          <w:b w:val="0"/>
        </w:rPr>
      </w:pPr>
      <w:r>
        <w:rPr>
          <w:b w:val="0"/>
        </w:rPr>
        <w:t xml:space="preserve">       1.1. </w:t>
      </w:r>
      <w:r w:rsidRPr="00F62953">
        <w:rPr>
          <w:b w:val="0"/>
        </w:rPr>
        <w:t xml:space="preserve">Раздел 4  </w:t>
      </w:r>
      <w:r>
        <w:rPr>
          <w:b w:val="0"/>
        </w:rPr>
        <w:t>«</w:t>
      </w:r>
      <w:r w:rsidRPr="00F62953">
        <w:rPr>
          <w:b w:val="0"/>
        </w:rPr>
        <w:t xml:space="preserve">Виды, условия, размер и порядок выплат стимулирующего </w:t>
      </w:r>
    </w:p>
    <w:p w:rsidR="00F62953" w:rsidRPr="00F62953" w:rsidRDefault="00F62953" w:rsidP="00134983">
      <w:pPr>
        <w:pStyle w:val="ConsPlusTitle"/>
        <w:rPr>
          <w:b w:val="0"/>
        </w:rPr>
      </w:pPr>
      <w:r w:rsidRPr="00F62953">
        <w:rPr>
          <w:b w:val="0"/>
        </w:rPr>
        <w:t>характера</w:t>
      </w:r>
      <w:r>
        <w:rPr>
          <w:b w:val="0"/>
        </w:rPr>
        <w:t>»</w:t>
      </w:r>
      <w:r w:rsidRPr="00F62953">
        <w:rPr>
          <w:b w:val="0"/>
        </w:rPr>
        <w:t xml:space="preserve">  дополнить подпунктом 4.9.1.7. следующего содержания:</w:t>
      </w:r>
    </w:p>
    <w:p w:rsidR="007D1031" w:rsidRPr="007D1031" w:rsidRDefault="007D1031" w:rsidP="001349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031">
        <w:rPr>
          <w:rFonts w:ascii="Times New Roman" w:hAnsi="Times New Roman" w:cs="Times New Roman"/>
          <w:sz w:val="28"/>
          <w:szCs w:val="28"/>
        </w:rPr>
        <w:t xml:space="preserve">«4.9.1.7. </w:t>
      </w:r>
      <w:proofErr w:type="gramStart"/>
      <w:r w:rsidRPr="007D1031">
        <w:rPr>
          <w:rFonts w:ascii="Times New Roman" w:hAnsi="Times New Roman" w:cs="Times New Roman"/>
          <w:sz w:val="28"/>
          <w:szCs w:val="28"/>
        </w:rPr>
        <w:t>Персональная краевая выплата работникам, реализующим основную деятельность учреждений культуры</w:t>
      </w:r>
      <w:r w:rsidRPr="007D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031">
        <w:rPr>
          <w:rFonts w:ascii="Times New Roman" w:hAnsi="Times New Roman" w:cs="Times New Roman"/>
          <w:sz w:val="28"/>
          <w:szCs w:val="28"/>
        </w:rPr>
        <w:t xml:space="preserve">(далее – основной персонал), в размере 3450 рублей на одного работника с учетом районного коэффициента и </w:t>
      </w:r>
      <w:r w:rsidRPr="007D1031">
        <w:rPr>
          <w:rFonts w:ascii="Times New Roman" w:hAnsi="Times New Roman" w:cs="Times New Roman"/>
          <w:sz w:val="28"/>
          <w:szCs w:val="28"/>
        </w:rPr>
        <w:lastRenderedPageBreak/>
        <w:t>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  <w:proofErr w:type="gramEnd"/>
    </w:p>
    <w:p w:rsidR="007D1031" w:rsidRPr="007D1031" w:rsidRDefault="007D1031" w:rsidP="007D10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31">
        <w:rPr>
          <w:rFonts w:ascii="Times New Roman" w:hAnsi="Times New Roman" w:cs="Times New Roman"/>
          <w:sz w:val="28"/>
          <w:szCs w:val="28"/>
        </w:rPr>
        <w:t>Персональная краевая выплата работникам основного персонал учреждений культуры устанавливается на основании приказа руководителя учреждения.</w:t>
      </w:r>
    </w:p>
    <w:p w:rsidR="007D1031" w:rsidRPr="007D1031" w:rsidRDefault="007D1031" w:rsidP="007D10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31">
        <w:rPr>
          <w:rFonts w:ascii="Times New Roman" w:hAnsi="Times New Roman" w:cs="Times New Roman"/>
          <w:sz w:val="28"/>
          <w:szCs w:val="28"/>
        </w:rPr>
        <w:t xml:space="preserve">Персональная краевая выплата работникам основного персонала учреждений культуры производится сверх начисленной работнику месячной 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 w:rsidRPr="007D103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D1031">
        <w:rPr>
          <w:rFonts w:ascii="Times New Roman" w:hAnsi="Times New Roman" w:cs="Times New Roman"/>
          <w:sz w:val="28"/>
          <w:szCs w:val="28"/>
        </w:rPr>
        <w:t>), региональной выплаты и выплат стимулирующего характера), пропорционально отработанно</w:t>
      </w:r>
      <w:r>
        <w:rPr>
          <w:rFonts w:ascii="Times New Roman" w:hAnsi="Times New Roman" w:cs="Times New Roman"/>
          <w:sz w:val="28"/>
          <w:szCs w:val="28"/>
        </w:rPr>
        <w:t>му времени</w:t>
      </w:r>
      <w:r w:rsidRPr="007D1031">
        <w:rPr>
          <w:rFonts w:ascii="Times New Roman" w:hAnsi="Times New Roman" w:cs="Times New Roman"/>
          <w:sz w:val="28"/>
          <w:szCs w:val="28"/>
        </w:rPr>
        <w:t>»</w:t>
      </w:r>
      <w:r w:rsidR="00134983">
        <w:rPr>
          <w:rFonts w:ascii="Times New Roman" w:hAnsi="Times New Roman" w:cs="Times New Roman"/>
          <w:sz w:val="28"/>
          <w:szCs w:val="28"/>
        </w:rPr>
        <w:t>.</w:t>
      </w:r>
    </w:p>
    <w:p w:rsidR="007A583E" w:rsidRDefault="004C28C7" w:rsidP="007A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583E">
        <w:rPr>
          <w:sz w:val="28"/>
          <w:szCs w:val="28"/>
        </w:rPr>
        <w:t>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7A583E" w:rsidRDefault="004C28C7" w:rsidP="007A583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7A583E">
        <w:rPr>
          <w:sz w:val="28"/>
          <w:szCs w:val="28"/>
        </w:rPr>
        <w:t xml:space="preserve">. </w:t>
      </w:r>
      <w:r w:rsidR="007A583E">
        <w:rPr>
          <w:color w:val="000000"/>
          <w:sz w:val="28"/>
          <w:szCs w:val="28"/>
        </w:rPr>
        <w:t>Настоящее постановление вступает в силу с</w:t>
      </w:r>
      <w:r w:rsidR="00F532CD">
        <w:rPr>
          <w:color w:val="000000"/>
          <w:sz w:val="28"/>
          <w:szCs w:val="28"/>
        </w:rPr>
        <w:t xml:space="preserve">о дня его подписания  и применяется к правоотношениям, возникшим с </w:t>
      </w:r>
      <w:r w:rsidR="007A583E">
        <w:rPr>
          <w:sz w:val="28"/>
          <w:szCs w:val="28"/>
        </w:rPr>
        <w:t>01.</w:t>
      </w:r>
      <w:r w:rsidR="0091183C">
        <w:rPr>
          <w:sz w:val="28"/>
          <w:szCs w:val="28"/>
        </w:rPr>
        <w:t>0</w:t>
      </w:r>
      <w:r w:rsidR="007D1031">
        <w:rPr>
          <w:sz w:val="28"/>
          <w:szCs w:val="28"/>
        </w:rPr>
        <w:t>6</w:t>
      </w:r>
      <w:r w:rsidR="008C3F3B">
        <w:rPr>
          <w:sz w:val="28"/>
          <w:szCs w:val="28"/>
        </w:rPr>
        <w:t>.2017</w:t>
      </w:r>
      <w:r w:rsidR="007A583E">
        <w:rPr>
          <w:sz w:val="28"/>
          <w:szCs w:val="28"/>
        </w:rPr>
        <w:t>.</w:t>
      </w:r>
    </w:p>
    <w:p w:rsidR="007A583E" w:rsidRDefault="004C28C7" w:rsidP="007A58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58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58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583E">
        <w:rPr>
          <w:rFonts w:ascii="Times New Roman" w:hAnsi="Times New Roman"/>
          <w:sz w:val="28"/>
          <w:szCs w:val="28"/>
        </w:rPr>
        <w:t xml:space="preserve"> исполнением </w:t>
      </w:r>
      <w:r w:rsidR="009F7020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7A583E" w:rsidRDefault="007A583E" w:rsidP="007A583E">
      <w:pPr>
        <w:jc w:val="both"/>
        <w:rPr>
          <w:sz w:val="28"/>
          <w:szCs w:val="28"/>
        </w:rPr>
      </w:pPr>
    </w:p>
    <w:p w:rsidR="0091183C" w:rsidRDefault="0091183C" w:rsidP="007A583E">
      <w:pPr>
        <w:jc w:val="both"/>
        <w:rPr>
          <w:sz w:val="28"/>
          <w:szCs w:val="28"/>
        </w:rPr>
      </w:pPr>
    </w:p>
    <w:p w:rsidR="00134983" w:rsidRDefault="00134983" w:rsidP="007A583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A583E" w:rsidRDefault="00134983" w:rsidP="007A583E">
      <w:pPr>
        <w:jc w:val="both"/>
      </w:pPr>
      <w:r>
        <w:rPr>
          <w:sz w:val="28"/>
          <w:szCs w:val="28"/>
        </w:rPr>
        <w:t xml:space="preserve">Главы города </w:t>
      </w:r>
      <w:r w:rsidR="009F7020">
        <w:rPr>
          <w:sz w:val="28"/>
          <w:szCs w:val="28"/>
        </w:rPr>
        <w:t xml:space="preserve">                                                                                  М.Г. Кузнецова</w:t>
      </w:r>
    </w:p>
    <w:p w:rsidR="007A583E" w:rsidRDefault="007A583E" w:rsidP="007A583E">
      <w:pPr>
        <w:spacing w:after="200" w:line="276" w:lineRule="auto"/>
      </w:pPr>
    </w:p>
    <w:p w:rsidR="00E3457B" w:rsidRDefault="00E3457B"/>
    <w:sectPr w:rsidR="00E3457B" w:rsidSect="008B7FD0">
      <w:headerReference w:type="default" r:id="rId9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3C" w:rsidRDefault="003D433C" w:rsidP="00D70BBC">
      <w:r>
        <w:separator/>
      </w:r>
    </w:p>
  </w:endnote>
  <w:endnote w:type="continuationSeparator" w:id="0">
    <w:p w:rsidR="003D433C" w:rsidRDefault="003D433C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3C" w:rsidRDefault="003D433C" w:rsidP="00D70BBC">
      <w:r>
        <w:separator/>
      </w:r>
    </w:p>
  </w:footnote>
  <w:footnote w:type="continuationSeparator" w:id="0">
    <w:p w:rsidR="003D433C" w:rsidRDefault="003D433C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13"/>
      <w:docPartObj>
        <w:docPartGallery w:val="Page Numbers (Top of Page)"/>
        <w:docPartUnique/>
      </w:docPartObj>
    </w:sdtPr>
    <w:sdtEndPr/>
    <w:sdtContent>
      <w:p w:rsidR="008B7FD0" w:rsidRDefault="00706C2E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03016F">
          <w:rPr>
            <w:noProof/>
          </w:rPr>
          <w:t>2</w:t>
        </w:r>
        <w:r>
          <w:fldChar w:fldCharType="end"/>
        </w:r>
      </w:p>
    </w:sdtContent>
  </w:sdt>
  <w:p w:rsidR="008B7FD0" w:rsidRDefault="000301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4665"/>
    <w:rsid w:val="0000561E"/>
    <w:rsid w:val="00005E62"/>
    <w:rsid w:val="00006A5C"/>
    <w:rsid w:val="00006F4F"/>
    <w:rsid w:val="00010217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27F8F"/>
    <w:rsid w:val="0003016F"/>
    <w:rsid w:val="000318A6"/>
    <w:rsid w:val="00032C1E"/>
    <w:rsid w:val="00034C8C"/>
    <w:rsid w:val="00035981"/>
    <w:rsid w:val="0003598A"/>
    <w:rsid w:val="00035F74"/>
    <w:rsid w:val="000418C6"/>
    <w:rsid w:val="000425A8"/>
    <w:rsid w:val="00042F36"/>
    <w:rsid w:val="00043474"/>
    <w:rsid w:val="00043588"/>
    <w:rsid w:val="00043771"/>
    <w:rsid w:val="00044013"/>
    <w:rsid w:val="00044DF7"/>
    <w:rsid w:val="00044E4A"/>
    <w:rsid w:val="00045BAA"/>
    <w:rsid w:val="00046B20"/>
    <w:rsid w:val="0004776C"/>
    <w:rsid w:val="00050FE3"/>
    <w:rsid w:val="00051724"/>
    <w:rsid w:val="000517C5"/>
    <w:rsid w:val="000527BD"/>
    <w:rsid w:val="00052ABD"/>
    <w:rsid w:val="00052D76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02B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6902"/>
    <w:rsid w:val="00127DF4"/>
    <w:rsid w:val="00131739"/>
    <w:rsid w:val="001318F7"/>
    <w:rsid w:val="00132913"/>
    <w:rsid w:val="00133674"/>
    <w:rsid w:val="0013387C"/>
    <w:rsid w:val="0013432C"/>
    <w:rsid w:val="00134630"/>
    <w:rsid w:val="00134983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4445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E6AFF"/>
    <w:rsid w:val="001F09C5"/>
    <w:rsid w:val="001F15F7"/>
    <w:rsid w:val="001F3843"/>
    <w:rsid w:val="001F3BE0"/>
    <w:rsid w:val="001F41DC"/>
    <w:rsid w:val="001F7FE4"/>
    <w:rsid w:val="00200E1A"/>
    <w:rsid w:val="002029CA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67E5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61D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1F8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340"/>
    <w:rsid w:val="003928AE"/>
    <w:rsid w:val="00392FAA"/>
    <w:rsid w:val="003931C3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1E8F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33C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3F5E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0518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9784C"/>
    <w:rsid w:val="004A0195"/>
    <w:rsid w:val="004A05AB"/>
    <w:rsid w:val="004A18BD"/>
    <w:rsid w:val="004A1978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8C7"/>
    <w:rsid w:val="004C2C4A"/>
    <w:rsid w:val="004C419D"/>
    <w:rsid w:val="004C4613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092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4892"/>
    <w:rsid w:val="00525B48"/>
    <w:rsid w:val="005260B9"/>
    <w:rsid w:val="00532390"/>
    <w:rsid w:val="00532894"/>
    <w:rsid w:val="00533BA3"/>
    <w:rsid w:val="00533F84"/>
    <w:rsid w:val="0053405B"/>
    <w:rsid w:val="00534474"/>
    <w:rsid w:val="00534629"/>
    <w:rsid w:val="00535654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581E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3D8C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4A7"/>
    <w:rsid w:val="00611999"/>
    <w:rsid w:val="00611FCE"/>
    <w:rsid w:val="006121D0"/>
    <w:rsid w:val="00612ED4"/>
    <w:rsid w:val="0061338A"/>
    <w:rsid w:val="006145E2"/>
    <w:rsid w:val="00616404"/>
    <w:rsid w:val="00616449"/>
    <w:rsid w:val="006207E4"/>
    <w:rsid w:val="00621078"/>
    <w:rsid w:val="0062141F"/>
    <w:rsid w:val="00621B2B"/>
    <w:rsid w:val="00621EAA"/>
    <w:rsid w:val="006220DB"/>
    <w:rsid w:val="00622206"/>
    <w:rsid w:val="0062256A"/>
    <w:rsid w:val="00623F46"/>
    <w:rsid w:val="00624083"/>
    <w:rsid w:val="0062507C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283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900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866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3A12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4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6C2E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61D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6BD1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1EC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0F59"/>
    <w:rsid w:val="007D1031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39F8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3C"/>
    <w:rsid w:val="008C3DBC"/>
    <w:rsid w:val="008C3F3B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A7B25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4DD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020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55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3E66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00C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7717"/>
    <w:rsid w:val="00AE0216"/>
    <w:rsid w:val="00AE09E2"/>
    <w:rsid w:val="00AE2439"/>
    <w:rsid w:val="00AE3C7F"/>
    <w:rsid w:val="00AE4CA8"/>
    <w:rsid w:val="00AE68D4"/>
    <w:rsid w:val="00AE6A46"/>
    <w:rsid w:val="00AE7E61"/>
    <w:rsid w:val="00AF16D9"/>
    <w:rsid w:val="00AF2E98"/>
    <w:rsid w:val="00AF2FEF"/>
    <w:rsid w:val="00AF4441"/>
    <w:rsid w:val="00AF5F15"/>
    <w:rsid w:val="00AF6F85"/>
    <w:rsid w:val="00B0210C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1E9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0829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D76"/>
    <w:rsid w:val="00B71E28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1934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9B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0AD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876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4E8B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28AB"/>
    <w:rsid w:val="00D129F1"/>
    <w:rsid w:val="00D14892"/>
    <w:rsid w:val="00D159BC"/>
    <w:rsid w:val="00D16003"/>
    <w:rsid w:val="00D17644"/>
    <w:rsid w:val="00D205FF"/>
    <w:rsid w:val="00D220A0"/>
    <w:rsid w:val="00D228DB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4CF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7F5"/>
    <w:rsid w:val="00DC4FAC"/>
    <w:rsid w:val="00DC5200"/>
    <w:rsid w:val="00DC62CC"/>
    <w:rsid w:val="00DC6CD8"/>
    <w:rsid w:val="00DC724A"/>
    <w:rsid w:val="00DC76CD"/>
    <w:rsid w:val="00DC7E33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1591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210"/>
    <w:rsid w:val="00F4459B"/>
    <w:rsid w:val="00F445B6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953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21EF"/>
    <w:rsid w:val="00FF3AEA"/>
    <w:rsid w:val="00FF6A9D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1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Анастасия Горева</cp:lastModifiedBy>
  <cp:revision>53</cp:revision>
  <cp:lastPrinted>2017-06-22T03:10:00Z</cp:lastPrinted>
  <dcterms:created xsi:type="dcterms:W3CDTF">2015-01-13T02:28:00Z</dcterms:created>
  <dcterms:modified xsi:type="dcterms:W3CDTF">2017-06-27T02:31:00Z</dcterms:modified>
</cp:coreProperties>
</file>