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9B" w:rsidRPr="008F6597" w:rsidRDefault="00A86F9B" w:rsidP="00A86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659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A86F9B" w:rsidRPr="008F6597" w:rsidRDefault="00A86F9B" w:rsidP="00A86F9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06642F6" wp14:editId="6E238E4A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9B" w:rsidRPr="008F6597" w:rsidRDefault="00A86F9B" w:rsidP="00A86F9B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F6597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A86F9B" w:rsidRPr="008F6597" w:rsidRDefault="00A86F9B" w:rsidP="00A86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6597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A86F9B" w:rsidRPr="008F6597" w:rsidRDefault="00A86F9B" w:rsidP="00A86F9B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F6597">
        <w:rPr>
          <w:rFonts w:ascii="Garamond" w:eastAsia="Times New Roman" w:hAnsi="Garamond" w:cs="Times New Roman"/>
          <w:sz w:val="44"/>
          <w:szCs w:val="20"/>
          <w:lang w:eastAsia="ru-RU"/>
        </w:rPr>
        <w:t xml:space="preserve"> </w:t>
      </w:r>
      <w:proofErr w:type="gramStart"/>
      <w:r w:rsidRPr="008F6597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8F6597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86F9B" w:rsidRPr="008F6597" w:rsidTr="003240D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86F9B" w:rsidRPr="008F6597" w:rsidRDefault="00A86F9B" w:rsidP="00324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86F9B" w:rsidRPr="008F6597" w:rsidRDefault="00A86F9B" w:rsidP="00324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A86F9B" w:rsidRPr="008F6597" w:rsidTr="003240D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86F9B" w:rsidRPr="008F6597" w:rsidRDefault="00A86F9B" w:rsidP="00324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86F9B" w:rsidRPr="008F6597" w:rsidRDefault="00A86F9B" w:rsidP="00324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A86F9B" w:rsidRPr="008F6597" w:rsidRDefault="00A86F9B" w:rsidP="00A86F9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A86F9B" w:rsidRPr="008F6597" w:rsidRDefault="00A86F9B" w:rsidP="00A86F9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24.07.2018</w:t>
      </w:r>
      <w:r w:rsidRPr="008F65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F65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</w:t>
      </w:r>
      <w:r w:rsidRPr="008F659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Pr="008F65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29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  <w:r w:rsidRPr="003529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№140п</w:t>
      </w:r>
    </w:p>
    <w:p w:rsidR="00A86F9B" w:rsidRDefault="00A86F9B" w:rsidP="00A8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6F9B" w:rsidRPr="00915E32" w:rsidRDefault="00A86F9B" w:rsidP="00A8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E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Дивногорска от 20.09.2013 № 180п «Об утверждении Примерного положения об оплате труда работников муниципальных учреждений в области образования» (ред. от 16.10.2013 № 217п, 22.11.2013 №239п, 09.12.2013 №250п, 11.12.2013 №254п, 26.03.2014 №67п, 29.09.2014 №227п, 14.11.2014 №272/1п, 19.05.2015 №83п,27.10.2015 №164п, 16.09.2016 №160п, 10.11.2016 №214п, 27.12.2016 №259п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28.04.2018 №62п</w:t>
      </w:r>
      <w:r w:rsidRPr="00915E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86F9B" w:rsidRPr="00EA4194" w:rsidRDefault="00A86F9B" w:rsidP="00A8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B" w:rsidRPr="00EA4194" w:rsidRDefault="00A86F9B" w:rsidP="00A8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B" w:rsidRPr="00872560" w:rsidRDefault="00A86F9B" w:rsidP="00A86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2560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(в редакции от 18.10.2012 №210п, от 16.09.2013 № 176п, от 12.09.2014 № 207п, от 13.04.2015 №61п, от 11.11.2016 №221п,</w:t>
      </w:r>
      <w:r w:rsidR="008B7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13.03.2017 №55п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от 11.05.2017 №87п, от 22.03.2018 №34п</w:t>
      </w:r>
      <w:r w:rsidRPr="00872560">
        <w:rPr>
          <w:rFonts w:ascii="Times New Roman" w:hAnsi="Times New Roman" w:cs="Times New Roman"/>
          <w:sz w:val="28"/>
          <w:szCs w:val="28"/>
          <w:lang w:eastAsia="ru-RU"/>
        </w:rPr>
        <w:t>), руководствуясь статьей 53 Устава муниципального образования город Дивногорск,</w:t>
      </w:r>
    </w:p>
    <w:p w:rsidR="00A86F9B" w:rsidRPr="00EA4194" w:rsidRDefault="00A86F9B" w:rsidP="00A86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86F9B" w:rsidRPr="00EA4194" w:rsidRDefault="00A86F9B" w:rsidP="00A86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F9B" w:rsidRDefault="00A86F9B" w:rsidP="00A8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A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A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Дивногорска от 20.09.2013 № 180 « Примерное положение об оплате труда работников муниципальных учреждений в области образования» (ред. от 16.10.2013 № 217п, 22.11.2013 № 239п, 09.12.2013 № 250п,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 №254п</w:t>
      </w:r>
      <w:r w:rsidRPr="00EA4194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26.03.2014 №67п, 29.09.2014 № 227п, 14.11.2014 №272/1п, 19.05.2015 № 83п, 27.1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0.2015 №164п, 16.09.2016 № 160</w:t>
      </w:r>
      <w:r w:rsidRPr="00EA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п, 10.11.2016 №214п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27.12.2016 №259п, 28.04.2018 №62п</w:t>
      </w:r>
      <w:r w:rsidRPr="00EA419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tbl>
      <w:tblPr>
        <w:tblpPr w:leftFromText="180" w:rightFromText="180" w:vertAnchor="text" w:horzAnchor="margin" w:tblpY="13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7076"/>
        <w:gridCol w:w="1871"/>
      </w:tblGrid>
      <w:tr w:rsidR="00A86F9B" w:rsidRPr="00A86F9B" w:rsidTr="00A86F9B">
        <w:trPr>
          <w:trHeight w:val="165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A86F9B" w:rsidRDefault="00A86F9B" w:rsidP="00A8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A86F9B" w:rsidRDefault="00A86F9B" w:rsidP="00A8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9B">
              <w:rPr>
                <w:rFonts w:ascii="Times New Roman" w:hAnsi="Times New Roman" w:cs="Times New Roman"/>
                <w:sz w:val="28"/>
                <w:szCs w:val="28"/>
              </w:rPr>
              <w:t>краевые выплаты воспитателям краевых государственных бюджетных и казенных образовательных учреждений, реализующих основную общеобразовательную программу дошкольного образования детей &lt;*****&gt;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A86F9B" w:rsidRDefault="00A86F9B" w:rsidP="00A8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F9B">
              <w:rPr>
                <w:rFonts w:ascii="Times New Roman" w:hAnsi="Times New Roman" w:cs="Times New Roman"/>
                <w:sz w:val="28"/>
                <w:szCs w:val="28"/>
              </w:rPr>
              <w:t>718,4 рубля</w:t>
            </w:r>
          </w:p>
        </w:tc>
      </w:tr>
    </w:tbl>
    <w:p w:rsidR="00A86F9B" w:rsidRDefault="00A86F9B" w:rsidP="00A8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приложении 6 к Положению «Размер персональных выплат работникам образовательных учреждений» пункт 4 изложить в следующей редакции:</w:t>
      </w:r>
    </w:p>
    <w:p w:rsidR="00A86F9B" w:rsidRDefault="00A86F9B" w:rsidP="00A8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6F9B" w:rsidRDefault="00A86F9B" w:rsidP="00A8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примечании:</w:t>
      </w:r>
    </w:p>
    <w:p w:rsidR="00A86F9B" w:rsidRDefault="00A86F9B" w:rsidP="00A8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сноску </w:t>
      </w:r>
      <w:r>
        <w:rPr>
          <w:rFonts w:ascii="Times New Roman" w:hAnsi="Times New Roman" w:cs="Times New Roman"/>
          <w:sz w:val="28"/>
          <w:szCs w:val="28"/>
        </w:rPr>
        <w:t>&lt;*****&gt; изложить в следующей редакции:</w:t>
      </w:r>
    </w:p>
    <w:p w:rsidR="00A86F9B" w:rsidRPr="00826B22" w:rsidRDefault="00A86F9B" w:rsidP="00A8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&lt;*****&gt; 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A86F9B" w:rsidRDefault="00A86F9B" w:rsidP="00A8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A86F9B" w:rsidRDefault="00A86F9B" w:rsidP="00A8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и применяется к правоотношениям, возникшим с 01.09.2018.</w:t>
      </w:r>
    </w:p>
    <w:p w:rsidR="00A86F9B" w:rsidRDefault="00A86F9B" w:rsidP="00A8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Кузнецову М.Г.</w:t>
      </w:r>
    </w:p>
    <w:p w:rsidR="00A86F9B" w:rsidRDefault="00A86F9B" w:rsidP="00A86F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B" w:rsidRDefault="00A86F9B" w:rsidP="00A86F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B" w:rsidRDefault="00A86F9B" w:rsidP="00A8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Е. Е. Оль</w:t>
      </w:r>
    </w:p>
    <w:p w:rsidR="00A86F9B" w:rsidRDefault="00A86F9B" w:rsidP="00A8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B" w:rsidRDefault="00A86F9B" w:rsidP="00A8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B" w:rsidRDefault="00A86F9B" w:rsidP="00A8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B" w:rsidRDefault="00A86F9B" w:rsidP="00A8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9B" w:rsidRDefault="00A86F9B" w:rsidP="00A86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3E" w:rsidRDefault="008B71E3"/>
    <w:sectPr w:rsidR="00835C3E" w:rsidSect="00A86F9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C9"/>
    <w:rsid w:val="001225C9"/>
    <w:rsid w:val="00394BB8"/>
    <w:rsid w:val="008B71E3"/>
    <w:rsid w:val="00A7661D"/>
    <w:rsid w:val="00A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2018-07-25T03:17:00Z</dcterms:created>
  <dcterms:modified xsi:type="dcterms:W3CDTF">2018-07-25T03:24:00Z</dcterms:modified>
</cp:coreProperties>
</file>