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1E" w:rsidRDefault="0093401E" w:rsidP="005D3C42">
      <w:pPr>
        <w:pStyle w:val="af1"/>
      </w:pPr>
    </w:p>
    <w:p w:rsidR="0093401E" w:rsidRDefault="007852DA" w:rsidP="0093401E">
      <w:pPr>
        <w:spacing w:line="276" w:lineRule="auto"/>
        <w:jc w:val="center"/>
      </w:pPr>
      <w:r>
        <w:rPr>
          <w:noProof/>
        </w:rPr>
        <w:drawing>
          <wp:inline distT="0" distB="0" distL="0" distR="0" wp14:anchorId="5FFE7AB3">
            <wp:extent cx="733425" cy="923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01E" w:rsidRDefault="0093401E" w:rsidP="0093401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93401E" w:rsidRDefault="0093401E" w:rsidP="0093401E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93401E" w:rsidRDefault="0093401E" w:rsidP="0093401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2"/>
        <w:gridCol w:w="5163"/>
      </w:tblGrid>
      <w:tr w:rsidR="0093401E" w:rsidTr="0093401E">
        <w:trPr>
          <w:trHeight w:val="41"/>
        </w:trPr>
        <w:tc>
          <w:tcPr>
            <w:tcW w:w="4872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</w:tr>
      <w:tr w:rsidR="0093401E" w:rsidTr="0093401E">
        <w:trPr>
          <w:trHeight w:val="70"/>
        </w:trPr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</w:tr>
    </w:tbl>
    <w:p w:rsidR="0093401E" w:rsidRDefault="0093401E" w:rsidP="0093401E">
      <w:pPr>
        <w:jc w:val="both"/>
        <w:rPr>
          <w:sz w:val="10"/>
        </w:rPr>
      </w:pPr>
    </w:p>
    <w:p w:rsidR="0093401E" w:rsidRDefault="006756E2" w:rsidP="00934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35"/>
        </w:tabs>
        <w:ind w:right="-142"/>
        <w:jc w:val="both"/>
        <w:rPr>
          <w:sz w:val="24"/>
        </w:rPr>
      </w:pPr>
      <w:r>
        <w:rPr>
          <w:sz w:val="24"/>
        </w:rPr>
        <w:t>15.09</w:t>
      </w:r>
      <w:r w:rsidR="00817767">
        <w:rPr>
          <w:sz w:val="24"/>
        </w:rPr>
        <w:t>.2021</w:t>
      </w:r>
      <w:r w:rsidR="00AF1328">
        <w:rPr>
          <w:sz w:val="24"/>
        </w:rPr>
        <w:tab/>
      </w:r>
      <w:r w:rsidR="00AF1328">
        <w:rPr>
          <w:sz w:val="24"/>
        </w:rPr>
        <w:tab/>
      </w:r>
      <w:r w:rsidR="00AF1328">
        <w:rPr>
          <w:sz w:val="24"/>
        </w:rPr>
        <w:tab/>
      </w:r>
      <w:r w:rsidR="0093401E">
        <w:rPr>
          <w:sz w:val="24"/>
        </w:rPr>
        <w:tab/>
      </w:r>
      <w:r w:rsidR="0093401E">
        <w:rPr>
          <w:sz w:val="24"/>
        </w:rPr>
        <w:tab/>
      </w:r>
      <w:r w:rsidR="0093401E">
        <w:t>г. Дивногорск</w:t>
      </w:r>
      <w:r w:rsidR="0093401E">
        <w:tab/>
      </w:r>
      <w:r w:rsidR="0093401E">
        <w:tab/>
      </w:r>
      <w:r w:rsidR="00AF1328">
        <w:tab/>
      </w:r>
      <w:r w:rsidR="00AF1328">
        <w:tab/>
      </w:r>
      <w:r w:rsidR="0093401E" w:rsidRPr="0021129E">
        <w:rPr>
          <w:sz w:val="24"/>
          <w:szCs w:val="24"/>
        </w:rPr>
        <w:t>№</w:t>
      </w:r>
      <w:r w:rsidR="00817767" w:rsidRPr="0021129E">
        <w:rPr>
          <w:sz w:val="24"/>
          <w:szCs w:val="24"/>
        </w:rPr>
        <w:t xml:space="preserve"> </w:t>
      </w:r>
      <w:r>
        <w:rPr>
          <w:sz w:val="24"/>
          <w:szCs w:val="24"/>
        </w:rPr>
        <w:t>153</w:t>
      </w:r>
      <w:r w:rsidR="00BC772D">
        <w:rPr>
          <w:sz w:val="24"/>
          <w:szCs w:val="24"/>
        </w:rPr>
        <w:t>п</w:t>
      </w:r>
    </w:p>
    <w:p w:rsidR="0093401E" w:rsidRDefault="0093401E" w:rsidP="0093401E">
      <w:pPr>
        <w:jc w:val="both"/>
        <w:rPr>
          <w:sz w:val="24"/>
        </w:rPr>
      </w:pPr>
    </w:p>
    <w:p w:rsidR="00394517" w:rsidRPr="00394517" w:rsidRDefault="00BC772D" w:rsidP="00394517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Устава Дивногорского городского казачьего общества</w:t>
      </w:r>
    </w:p>
    <w:p w:rsidR="0093401E" w:rsidRDefault="0093401E" w:rsidP="003945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401E" w:rsidRDefault="0093401E" w:rsidP="0093401E">
      <w:pPr>
        <w:shd w:val="clear" w:color="auto" w:fill="FFFFFF"/>
        <w:rPr>
          <w:color w:val="000000"/>
          <w:spacing w:val="1"/>
          <w:w w:val="94"/>
          <w:sz w:val="24"/>
          <w:szCs w:val="24"/>
        </w:rPr>
      </w:pPr>
    </w:p>
    <w:p w:rsidR="00BC772D" w:rsidRDefault="0093401E" w:rsidP="00105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BC772D">
        <w:rPr>
          <w:sz w:val="28"/>
          <w:szCs w:val="28"/>
        </w:rPr>
        <w:t xml:space="preserve">абзацем 3.2 </w:t>
      </w:r>
      <w:r w:rsidR="00BC772D" w:rsidRPr="00BC772D">
        <w:rPr>
          <w:sz w:val="28"/>
          <w:szCs w:val="28"/>
        </w:rPr>
        <w:t>Указ</w:t>
      </w:r>
      <w:r w:rsidR="00BC772D">
        <w:rPr>
          <w:sz w:val="28"/>
          <w:szCs w:val="28"/>
        </w:rPr>
        <w:t>а</w:t>
      </w:r>
      <w:r w:rsidR="00BC772D" w:rsidRPr="00BC772D">
        <w:rPr>
          <w:sz w:val="28"/>
          <w:szCs w:val="28"/>
        </w:rPr>
        <w:t xml:space="preserve"> Президента РФ от 15.06.1992 </w:t>
      </w:r>
      <w:r w:rsidR="00BC772D">
        <w:rPr>
          <w:sz w:val="28"/>
          <w:szCs w:val="28"/>
        </w:rPr>
        <w:t>№</w:t>
      </w:r>
      <w:r w:rsidR="00BC772D" w:rsidRPr="00BC772D">
        <w:rPr>
          <w:sz w:val="28"/>
          <w:szCs w:val="28"/>
        </w:rPr>
        <w:t xml:space="preserve"> 632</w:t>
      </w:r>
      <w:r w:rsidR="00BC772D">
        <w:rPr>
          <w:sz w:val="28"/>
          <w:szCs w:val="28"/>
        </w:rPr>
        <w:t xml:space="preserve"> </w:t>
      </w:r>
      <w:r w:rsidR="00BC772D" w:rsidRPr="00BC772D">
        <w:rPr>
          <w:sz w:val="28"/>
          <w:szCs w:val="28"/>
        </w:rPr>
        <w:t>"О мерах по реализации Закона Российской Федерации "О реабилитации репрессированных народов" в отношении казачества"</w:t>
      </w:r>
      <w:r w:rsidR="00105C04">
        <w:rPr>
          <w:sz w:val="28"/>
          <w:szCs w:val="28"/>
        </w:rPr>
        <w:t xml:space="preserve"> (в редакции от 04.02.2021), на основании Т</w:t>
      </w:r>
      <w:r w:rsidR="00105C04" w:rsidRPr="00105C04">
        <w:rPr>
          <w:sz w:val="28"/>
          <w:szCs w:val="28"/>
        </w:rPr>
        <w:t>ипово</w:t>
      </w:r>
      <w:r w:rsidR="00105C04">
        <w:rPr>
          <w:sz w:val="28"/>
          <w:szCs w:val="28"/>
        </w:rPr>
        <w:t>го положения</w:t>
      </w:r>
      <w:r w:rsidR="00105C04" w:rsidRPr="00105C04">
        <w:rPr>
          <w:sz w:val="28"/>
          <w:szCs w:val="28"/>
        </w:rPr>
        <w:t xml:space="preserve"> о согласовании и утверждении уставов казачьих обществ</w:t>
      </w:r>
      <w:r>
        <w:rPr>
          <w:sz w:val="28"/>
          <w:szCs w:val="28"/>
        </w:rPr>
        <w:t>,</w:t>
      </w:r>
      <w:r w:rsidR="00105C04">
        <w:rPr>
          <w:sz w:val="28"/>
          <w:szCs w:val="28"/>
        </w:rPr>
        <w:t xml:space="preserve"> у</w:t>
      </w:r>
      <w:r w:rsidR="00105C04" w:rsidRPr="00105C04">
        <w:rPr>
          <w:sz w:val="28"/>
          <w:szCs w:val="28"/>
        </w:rPr>
        <w:t>твержден</w:t>
      </w:r>
      <w:r w:rsidR="00105C04">
        <w:rPr>
          <w:sz w:val="28"/>
          <w:szCs w:val="28"/>
        </w:rPr>
        <w:t>н</w:t>
      </w:r>
      <w:r w:rsidR="00105C04" w:rsidRPr="00105C04">
        <w:rPr>
          <w:sz w:val="28"/>
          <w:szCs w:val="28"/>
        </w:rPr>
        <w:t>о</w:t>
      </w:r>
      <w:r w:rsidR="00105C04">
        <w:rPr>
          <w:sz w:val="28"/>
          <w:szCs w:val="28"/>
        </w:rPr>
        <w:t xml:space="preserve">го </w:t>
      </w:r>
      <w:r w:rsidR="00105C04" w:rsidRPr="00105C04">
        <w:rPr>
          <w:sz w:val="28"/>
          <w:szCs w:val="28"/>
        </w:rPr>
        <w:t>приказом Федерального агентства</w:t>
      </w:r>
      <w:r w:rsidR="00105C04">
        <w:rPr>
          <w:sz w:val="28"/>
          <w:szCs w:val="28"/>
        </w:rPr>
        <w:t xml:space="preserve"> </w:t>
      </w:r>
      <w:r w:rsidR="00105C04" w:rsidRPr="00105C04">
        <w:rPr>
          <w:sz w:val="28"/>
          <w:szCs w:val="28"/>
        </w:rPr>
        <w:t>по делам национальностей</w:t>
      </w:r>
      <w:r w:rsidR="00105C04">
        <w:rPr>
          <w:sz w:val="28"/>
          <w:szCs w:val="28"/>
        </w:rPr>
        <w:t xml:space="preserve"> </w:t>
      </w:r>
      <w:r w:rsidR="00105C04" w:rsidRPr="00105C04">
        <w:rPr>
          <w:sz w:val="28"/>
          <w:szCs w:val="28"/>
        </w:rPr>
        <w:t xml:space="preserve">от 06.04.2020 </w:t>
      </w:r>
      <w:r w:rsidR="00105C04">
        <w:rPr>
          <w:sz w:val="28"/>
          <w:szCs w:val="28"/>
        </w:rPr>
        <w:t>№</w:t>
      </w:r>
      <w:r w:rsidR="00105C04" w:rsidRPr="00105C04">
        <w:rPr>
          <w:sz w:val="28"/>
          <w:szCs w:val="28"/>
        </w:rPr>
        <w:t xml:space="preserve"> 45</w:t>
      </w:r>
      <w:r w:rsidR="00105C04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</w:t>
      </w:r>
      <w:r w:rsidR="00AF1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43, 53 Устава города, </w:t>
      </w:r>
      <w:proofErr w:type="gramEnd"/>
    </w:p>
    <w:p w:rsidR="0093401E" w:rsidRPr="00BC772D" w:rsidRDefault="0093401E" w:rsidP="00BC77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ПОСТАНОВЛЯЮ:</w:t>
      </w:r>
    </w:p>
    <w:p w:rsidR="0093401E" w:rsidRDefault="0093401E" w:rsidP="0093401E">
      <w:pPr>
        <w:shd w:val="clear" w:color="auto" w:fill="FFFFFF"/>
        <w:jc w:val="both"/>
        <w:rPr>
          <w:b/>
          <w:sz w:val="28"/>
          <w:szCs w:val="28"/>
        </w:rPr>
      </w:pPr>
    </w:p>
    <w:p w:rsidR="00394517" w:rsidRDefault="0093401E" w:rsidP="0093401E">
      <w:pPr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="00AF1328">
        <w:rPr>
          <w:color w:val="000000"/>
          <w:spacing w:val="-1"/>
          <w:sz w:val="28"/>
          <w:szCs w:val="28"/>
        </w:rPr>
        <w:t xml:space="preserve"> </w:t>
      </w:r>
      <w:r w:rsidR="00105C04">
        <w:rPr>
          <w:color w:val="000000"/>
          <w:spacing w:val="-1"/>
          <w:sz w:val="28"/>
          <w:szCs w:val="28"/>
        </w:rPr>
        <w:t xml:space="preserve">Утвердить </w:t>
      </w:r>
      <w:r w:rsidR="00105C04" w:rsidRPr="00105C04">
        <w:rPr>
          <w:color w:val="000000"/>
          <w:spacing w:val="-1"/>
          <w:sz w:val="28"/>
          <w:szCs w:val="28"/>
        </w:rPr>
        <w:t>Устав Дивногорского городского казачьего общества</w:t>
      </w:r>
      <w:r w:rsidR="00A16E67">
        <w:rPr>
          <w:color w:val="000000"/>
          <w:spacing w:val="-1"/>
          <w:sz w:val="28"/>
          <w:szCs w:val="28"/>
        </w:rPr>
        <w:t xml:space="preserve"> Енисейского войскового казачьего общества</w:t>
      </w:r>
      <w:r w:rsidR="00105C04">
        <w:rPr>
          <w:color w:val="000000"/>
          <w:spacing w:val="-1"/>
          <w:sz w:val="28"/>
          <w:szCs w:val="28"/>
        </w:rPr>
        <w:t xml:space="preserve"> согласно приложению.</w:t>
      </w:r>
    </w:p>
    <w:p w:rsidR="00FE7D31" w:rsidRPr="00FE7D31" w:rsidRDefault="00FE7D31" w:rsidP="00FE7D31">
      <w:pPr>
        <w:shd w:val="clear" w:color="auto" w:fill="FFFFFF"/>
        <w:ind w:firstLine="720"/>
        <w:jc w:val="both"/>
        <w:rPr>
          <w:sz w:val="28"/>
          <w:szCs w:val="28"/>
        </w:rPr>
      </w:pPr>
      <w:r w:rsidRPr="00FE7D31">
        <w:rPr>
          <w:sz w:val="28"/>
          <w:szCs w:val="28"/>
        </w:rPr>
        <w:t>2.</w:t>
      </w:r>
      <w:r w:rsidR="00AF1328">
        <w:rPr>
          <w:sz w:val="28"/>
          <w:szCs w:val="28"/>
        </w:rPr>
        <w:t xml:space="preserve"> </w:t>
      </w:r>
      <w:r w:rsidRPr="00FE7D31">
        <w:rPr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93401E" w:rsidRDefault="00FE7D31" w:rsidP="00FE7D31">
      <w:pPr>
        <w:shd w:val="clear" w:color="auto" w:fill="FFFFFF"/>
        <w:ind w:firstLine="720"/>
        <w:jc w:val="both"/>
        <w:rPr>
          <w:sz w:val="28"/>
          <w:szCs w:val="28"/>
        </w:rPr>
      </w:pPr>
      <w:r w:rsidRPr="00FE7D31">
        <w:rPr>
          <w:sz w:val="28"/>
          <w:szCs w:val="28"/>
        </w:rPr>
        <w:t>3.</w:t>
      </w:r>
      <w:r w:rsidR="00AF1328">
        <w:rPr>
          <w:sz w:val="28"/>
          <w:szCs w:val="28"/>
        </w:rPr>
        <w:t xml:space="preserve"> </w:t>
      </w:r>
      <w:r w:rsidRPr="00FE7D31">
        <w:rPr>
          <w:sz w:val="28"/>
          <w:szCs w:val="28"/>
        </w:rPr>
        <w:t xml:space="preserve">Настоящее постановление вступает в силу с момента его </w:t>
      </w:r>
      <w:r w:rsidR="00A16E67">
        <w:rPr>
          <w:sz w:val="28"/>
          <w:szCs w:val="28"/>
        </w:rPr>
        <w:t>официального опубликования</w:t>
      </w:r>
      <w:r w:rsidRPr="00FE7D31">
        <w:rPr>
          <w:sz w:val="28"/>
          <w:szCs w:val="28"/>
        </w:rPr>
        <w:t>.</w:t>
      </w:r>
    </w:p>
    <w:p w:rsidR="0093401E" w:rsidRDefault="0093401E" w:rsidP="0093401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E7D31" w:rsidRDefault="00FE7D31" w:rsidP="0093401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3401E" w:rsidRDefault="0093401E" w:rsidP="0093401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1328">
        <w:rPr>
          <w:sz w:val="28"/>
          <w:szCs w:val="28"/>
        </w:rPr>
        <w:tab/>
      </w:r>
      <w:r w:rsidR="00AF1328">
        <w:rPr>
          <w:sz w:val="28"/>
          <w:szCs w:val="28"/>
        </w:rPr>
        <w:tab/>
      </w:r>
      <w:r w:rsidR="00AF1328">
        <w:rPr>
          <w:sz w:val="28"/>
          <w:szCs w:val="28"/>
        </w:rPr>
        <w:tab/>
      </w:r>
      <w:r w:rsidR="007852DA">
        <w:rPr>
          <w:sz w:val="28"/>
          <w:szCs w:val="28"/>
        </w:rPr>
        <w:t>С.И. Егоров</w:t>
      </w:r>
    </w:p>
    <w:p w:rsidR="00AF1328" w:rsidRDefault="00AF1328" w:rsidP="0093401E">
      <w:pPr>
        <w:tabs>
          <w:tab w:val="left" w:pos="1276"/>
        </w:tabs>
      </w:pP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A16E67" w:rsidRDefault="00A16E67" w:rsidP="0093401E">
      <w:pPr>
        <w:tabs>
          <w:tab w:val="left" w:pos="1276"/>
        </w:tabs>
        <w:rPr>
          <w:sz w:val="24"/>
          <w:szCs w:val="24"/>
        </w:rPr>
      </w:pPr>
    </w:p>
    <w:p w:rsidR="00A16E67" w:rsidRDefault="00A16E67" w:rsidP="0093401E">
      <w:pPr>
        <w:tabs>
          <w:tab w:val="left" w:pos="1276"/>
        </w:tabs>
        <w:rPr>
          <w:sz w:val="24"/>
          <w:szCs w:val="24"/>
        </w:rPr>
      </w:pPr>
    </w:p>
    <w:p w:rsidR="00A16E67" w:rsidRDefault="00A16E67" w:rsidP="0093401E">
      <w:pPr>
        <w:tabs>
          <w:tab w:val="left" w:pos="1276"/>
        </w:tabs>
        <w:rPr>
          <w:sz w:val="24"/>
          <w:szCs w:val="24"/>
        </w:rPr>
      </w:pPr>
    </w:p>
    <w:p w:rsidR="00F53F29" w:rsidRDefault="00F53F2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3F29" w:rsidRPr="00AB156D" w:rsidRDefault="00F53F29" w:rsidP="00F53F29">
      <w:pPr>
        <w:ind w:left="5529"/>
        <w:jc w:val="both"/>
      </w:pPr>
      <w:r w:rsidRPr="00AB156D">
        <w:lastRenderedPageBreak/>
        <w:t>Приложение к постановлению</w:t>
      </w:r>
    </w:p>
    <w:p w:rsidR="006756E2" w:rsidRDefault="00F53F29" w:rsidP="00F53F29">
      <w:pPr>
        <w:ind w:left="5529"/>
      </w:pPr>
      <w:r w:rsidRPr="00AB156D">
        <w:t>Администрации города Дивногорска</w:t>
      </w:r>
    </w:p>
    <w:p w:rsidR="00F53F29" w:rsidRPr="00AB156D" w:rsidRDefault="00F53F29" w:rsidP="00F53F29">
      <w:pPr>
        <w:ind w:left="5529"/>
      </w:pPr>
      <w:bookmarkStart w:id="0" w:name="_GoBack"/>
      <w:bookmarkEnd w:id="0"/>
      <w:r w:rsidRPr="00AB156D">
        <w:t xml:space="preserve">от </w:t>
      </w:r>
      <w:r w:rsidR="006756E2">
        <w:t>15</w:t>
      </w:r>
      <w:r w:rsidRPr="00AB156D">
        <w:t>.</w:t>
      </w:r>
      <w:r w:rsidR="006756E2">
        <w:t>09</w:t>
      </w:r>
      <w:r w:rsidRPr="00AB156D">
        <w:t xml:space="preserve">.2021 № </w:t>
      </w:r>
      <w:r w:rsidR="006756E2">
        <w:t>153</w:t>
      </w:r>
      <w:r w:rsidRPr="00AB156D">
        <w:t xml:space="preserve">п </w:t>
      </w:r>
    </w:p>
    <w:p w:rsidR="00F53F29" w:rsidRDefault="00F53F29" w:rsidP="00F53F2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53F29" w:rsidRPr="004B4895" w:rsidRDefault="00F53F29" w:rsidP="00F53F2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B4895">
        <w:rPr>
          <w:sz w:val="28"/>
          <w:szCs w:val="28"/>
        </w:rPr>
        <w:t>УСТАВ</w:t>
      </w:r>
    </w:p>
    <w:p w:rsidR="00F53F29" w:rsidRPr="00BB5615" w:rsidRDefault="00F53F29" w:rsidP="00F53F2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Дивногорского городского казачьего общества</w:t>
      </w:r>
    </w:p>
    <w:p w:rsidR="00F53F29" w:rsidRDefault="00F53F29" w:rsidP="00F53F2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3F29" w:rsidRPr="00FF49BE" w:rsidRDefault="00F53F29" w:rsidP="00F53F2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53F29" w:rsidRPr="00FF49BE" w:rsidRDefault="00F53F29" w:rsidP="00F53F2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53F29" w:rsidRPr="00B24BC4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1.Наст</w:t>
      </w:r>
      <w:r>
        <w:rPr>
          <w:rFonts w:ascii="Times New Roman" w:hAnsi="Times New Roman" w:cs="Times New Roman"/>
          <w:sz w:val="28"/>
          <w:szCs w:val="28"/>
        </w:rPr>
        <w:t xml:space="preserve">оящий Устав распространяется на Дивногорское городское казачье общество - первичное объединение граждан Российской Федерации  – жителей городского округа города Дивногорска, объединившихся на основе общности интересов в целях возрождения </w:t>
      </w:r>
      <w:r w:rsidRPr="0034054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оссийского казачества, защиты его прав, сохранения традиционного образа жизни, хозяйствования и культуры </w:t>
      </w:r>
      <w:r w:rsidRPr="0034054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оссийского казачества в соответствии с </w:t>
      </w:r>
      <w:r w:rsidRPr="0034054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законодательством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казачье общество)</w:t>
      </w:r>
    </w:p>
    <w:p w:rsidR="00F53F29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2.Казачье общество имеет полное и 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br/>
        <w:t>на русском языке.</w:t>
      </w:r>
    </w:p>
    <w:p w:rsidR="00F53F29" w:rsidRPr="00A43582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Pr="00FF49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Дивногорское городское казачье общество.</w:t>
      </w:r>
    </w:p>
    <w:p w:rsidR="00F53F29" w:rsidRPr="00A43582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49BE">
        <w:rPr>
          <w:rFonts w:ascii="Times New Roman" w:hAnsi="Times New Roman" w:cs="Times New Roman"/>
          <w:sz w:val="28"/>
          <w:szCs w:val="28"/>
        </w:rPr>
        <w:t>окращенное 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ДГКО.</w:t>
      </w:r>
    </w:p>
    <w:p w:rsidR="00F53F29" w:rsidRPr="00A43582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3.Местонахождение органов казачьего общества –  город Дивногорск.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3F29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4.Казачье общество осуществляет свою деятельность </w:t>
      </w:r>
      <w:r w:rsidRPr="000C2B3F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города Дивногорска.</w:t>
      </w:r>
    </w:p>
    <w:p w:rsidR="00F53F29" w:rsidRPr="00DE7939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E7939">
        <w:rPr>
          <w:rFonts w:ascii="Times New Roman" w:hAnsi="Times New Roman" w:cs="Times New Roman"/>
          <w:sz w:val="28"/>
          <w:szCs w:val="28"/>
        </w:rPr>
        <w:t xml:space="preserve">Деятельность казачьего общества осуществляется на основе принципов добровольности, равноправия, самоуправления, законности, гласности, уважения прав и свобод человека и гражданина, сохранения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E7939">
        <w:rPr>
          <w:rFonts w:ascii="Times New Roman" w:hAnsi="Times New Roman" w:cs="Times New Roman"/>
          <w:sz w:val="28"/>
          <w:szCs w:val="28"/>
        </w:rPr>
        <w:t xml:space="preserve">и развития традиций российского казачества, а также подконтрольности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7939">
        <w:rPr>
          <w:rFonts w:ascii="Times New Roman" w:hAnsi="Times New Roman" w:cs="Times New Roman"/>
          <w:sz w:val="28"/>
          <w:szCs w:val="28"/>
        </w:rPr>
        <w:t>и подотчетности в соответствии с законодательством Российской Федерации.</w:t>
      </w:r>
    </w:p>
    <w:p w:rsidR="00F53F29" w:rsidRPr="00DE7939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DE7939">
        <w:rPr>
          <w:rFonts w:ascii="Times New Roman" w:hAnsi="Times New Roman" w:cs="Times New Roman"/>
          <w:sz w:val="28"/>
          <w:szCs w:val="28"/>
        </w:rPr>
        <w:t xml:space="preserve">.Правовую основу деятельности казачьего общества составляют Конституция Российской Федерации, федеральные законы, нормативные правовые акты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7939">
        <w:rPr>
          <w:rFonts w:ascii="Times New Roman" w:hAnsi="Times New Roman" w:cs="Times New Roman"/>
          <w:sz w:val="28"/>
          <w:szCs w:val="28"/>
        </w:rPr>
        <w:t>и Правительства Российской Федерации, иные нормативные правовые акты Российской Федерации по вопросам российского казачества, конституции (уставы), законы и иные нормативные правовые акты субъектов Российской Федерации, муниципальные правовые акты,</w:t>
      </w:r>
      <w:r>
        <w:rPr>
          <w:rFonts w:ascii="Times New Roman" w:hAnsi="Times New Roman" w:cs="Times New Roman"/>
          <w:sz w:val="28"/>
          <w:szCs w:val="28"/>
        </w:rPr>
        <w:t xml:space="preserve"> уставы казачьих обществ, </w:t>
      </w:r>
      <w:r w:rsidRPr="00A17A79">
        <w:rPr>
          <w:rFonts w:ascii="Times New Roman" w:hAnsi="Times New Roman" w:cs="Times New Roman"/>
          <w:sz w:val="28"/>
          <w:szCs w:val="28"/>
        </w:rPr>
        <w:t>в состав которых входит казачье общество</w:t>
      </w:r>
      <w:r>
        <w:rPr>
          <w:rFonts w:ascii="Times New Roman" w:hAnsi="Times New Roman" w:cs="Times New Roman"/>
          <w:sz w:val="28"/>
          <w:szCs w:val="28"/>
        </w:rPr>
        <w:t xml:space="preserve"> (далее – вышестоящие казачьи </w:t>
      </w:r>
      <w:r w:rsidRPr="0034054A">
        <w:rPr>
          <w:rFonts w:ascii="Times New Roman" w:hAnsi="Times New Roman" w:cs="Times New Roman"/>
          <w:sz w:val="28"/>
          <w:szCs w:val="28"/>
        </w:rPr>
        <w:t>общества), а</w:t>
      </w:r>
      <w:proofErr w:type="gramEnd"/>
      <w:r w:rsidRPr="00DE7939">
        <w:rPr>
          <w:rFonts w:ascii="Times New Roman" w:hAnsi="Times New Roman" w:cs="Times New Roman"/>
          <w:sz w:val="28"/>
          <w:szCs w:val="28"/>
        </w:rPr>
        <w:t xml:space="preserve"> также настоящий Устав.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07CD2">
        <w:rPr>
          <w:rFonts w:ascii="Times New Roman" w:hAnsi="Times New Roman" w:cs="Times New Roman"/>
          <w:sz w:val="28"/>
          <w:szCs w:val="28"/>
        </w:rPr>
        <w:t xml:space="preserve">азачье общество использует </w:t>
      </w:r>
      <w:r w:rsidRPr="0034054A">
        <w:rPr>
          <w:rFonts w:ascii="Times New Roman" w:hAnsi="Times New Roman" w:cs="Times New Roman"/>
          <w:sz w:val="28"/>
          <w:szCs w:val="28"/>
        </w:rPr>
        <w:t>символику Енисейского Войскового 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D2">
        <w:rPr>
          <w:rFonts w:ascii="Times New Roman" w:hAnsi="Times New Roman" w:cs="Times New Roman"/>
          <w:sz w:val="28"/>
          <w:szCs w:val="28"/>
        </w:rPr>
        <w:t>(далее – войсковое казачье общество) в порядке и случаях, установленных законодательством Российской Федерации, уставом войскового казачьего общества и положением, утверждаемым высшим органом управления войскового казачьего общества, а также печать, штампы, бланки и другие необходимые для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D2">
        <w:rPr>
          <w:rFonts w:ascii="Times New Roman" w:hAnsi="Times New Roman" w:cs="Times New Roman"/>
          <w:sz w:val="28"/>
          <w:szCs w:val="28"/>
        </w:rPr>
        <w:t>казачьего общества атрибуты.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07CD2">
        <w:rPr>
          <w:rFonts w:ascii="Times New Roman" w:hAnsi="Times New Roman" w:cs="Times New Roman"/>
          <w:sz w:val="28"/>
          <w:szCs w:val="28"/>
        </w:rPr>
        <w:t xml:space="preserve">азачье общество </w:t>
      </w:r>
      <w:r w:rsidRPr="00FF49BE">
        <w:rPr>
          <w:rFonts w:ascii="Times New Roman" w:hAnsi="Times New Roman" w:cs="Times New Roman"/>
          <w:sz w:val="28"/>
          <w:szCs w:val="28"/>
        </w:rPr>
        <w:t xml:space="preserve">является юридическим лицом – некоммерческой организацией и имеет собственное имущество, самостоятельный баланс, расчетный и иные счета в банках и </w:t>
      </w:r>
      <w:r>
        <w:rPr>
          <w:rFonts w:ascii="Times New Roman" w:hAnsi="Times New Roman" w:cs="Times New Roman"/>
          <w:sz w:val="28"/>
          <w:szCs w:val="28"/>
        </w:rPr>
        <w:t>других кредитных организациях. К</w:t>
      </w:r>
      <w:r w:rsidRPr="00FF49BE">
        <w:rPr>
          <w:rFonts w:ascii="Times New Roman" w:hAnsi="Times New Roman" w:cs="Times New Roman"/>
          <w:sz w:val="28"/>
          <w:szCs w:val="28"/>
        </w:rPr>
        <w:t xml:space="preserve">азачье общество отвечает по своим обязательствам своим имуществом, может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lastRenderedPageBreak/>
        <w:t xml:space="preserve">от своего имени приобретать и осуществлять имущественные и личные неимущественные права, </w:t>
      </w:r>
      <w:proofErr w:type="gramStart"/>
      <w:r w:rsidRPr="00FF49BE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FF49BE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9BE">
        <w:rPr>
          <w:rFonts w:ascii="Times New Roman" w:hAnsi="Times New Roman" w:cs="Times New Roman"/>
          <w:sz w:val="28"/>
          <w:szCs w:val="28"/>
        </w:rPr>
        <w:t xml:space="preserve">Лицо, срок полномочий которого как атамана казачьего общества истек или полномочия которого как атамана казачьего общества досрочно прекращены, обязано передать по акту приема-передачи вновь избранному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и утвержденному в установленном порядке атаману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либо временно исполняющему обязанности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все имеющиеся в распоряжении этого лица документы, касающиеся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общества, включая документы, подтверждающие государственную регистрацию, постановку на налоговый учет</w:t>
      </w:r>
      <w:proofErr w:type="gramEnd"/>
      <w:r w:rsidRPr="00FF49BE">
        <w:rPr>
          <w:rFonts w:ascii="Times New Roman" w:hAnsi="Times New Roman" w:cs="Times New Roman"/>
          <w:sz w:val="28"/>
          <w:szCs w:val="28"/>
        </w:rPr>
        <w:t xml:space="preserve"> и внесение казачьего </w:t>
      </w:r>
      <w:r w:rsidRPr="0034054A">
        <w:rPr>
          <w:rFonts w:ascii="Times New Roman" w:hAnsi="Times New Roman" w:cs="Times New Roman"/>
          <w:sz w:val="28"/>
          <w:szCs w:val="28"/>
        </w:rPr>
        <w:t>общества в государственный</w:t>
      </w:r>
      <w:r w:rsidRPr="00FF49BE">
        <w:rPr>
          <w:rFonts w:ascii="Times New Roman" w:hAnsi="Times New Roman" w:cs="Times New Roman"/>
          <w:sz w:val="28"/>
          <w:szCs w:val="28"/>
        </w:rPr>
        <w:t xml:space="preserve"> реестр казачьих обществ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49BE">
        <w:rPr>
          <w:rFonts w:ascii="Times New Roman" w:hAnsi="Times New Roman" w:cs="Times New Roman"/>
          <w:sz w:val="28"/>
          <w:szCs w:val="28"/>
        </w:rPr>
        <w:t>в течение пяти календарных дней со дня вступления в должность вновь избранного атамана или назначения временно исполняющего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F53F29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До момента передачи указанных выше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ответственность (в том числе имущественную) за сохранность и соблюдение порядка их использования несет лицо, срок полномочий которого как атамана казачьего общества истек или полномочия которого как атамана казачьего общества досрочно прекращены.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F29" w:rsidRPr="00FF49BE" w:rsidRDefault="00F53F29" w:rsidP="00F53F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FF49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</w:p>
    <w:p w:rsidR="00F53F29" w:rsidRPr="00FF49BE" w:rsidRDefault="00F53F29" w:rsidP="00F53F29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93184">
        <w:rPr>
          <w:sz w:val="28"/>
          <w:szCs w:val="28"/>
        </w:rPr>
        <w:t>.Целями деятельности казачьего общества являются: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становление, развитие и консолидация российского казачества;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 xml:space="preserve">сохранение традиционных образа жизни, форм хозяйствования </w:t>
      </w:r>
      <w:r>
        <w:rPr>
          <w:sz w:val="28"/>
          <w:szCs w:val="28"/>
        </w:rPr>
        <w:br/>
      </w:r>
      <w:r w:rsidRPr="00593184">
        <w:rPr>
          <w:sz w:val="28"/>
          <w:szCs w:val="28"/>
        </w:rPr>
        <w:t>и самобытной культуры российского казачества;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 xml:space="preserve">повышение роли российского казачества в решении </w:t>
      </w:r>
      <w:r w:rsidRPr="0034054A">
        <w:rPr>
          <w:sz w:val="28"/>
          <w:szCs w:val="28"/>
        </w:rPr>
        <w:t>государственных и муниципальных</w:t>
      </w:r>
      <w:r w:rsidRPr="00593184">
        <w:rPr>
          <w:sz w:val="28"/>
          <w:szCs w:val="28"/>
        </w:rPr>
        <w:t xml:space="preserve"> задач;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 xml:space="preserve">совершенствование механизма взаимодействия российского казачества с государственными органами, органами местного </w:t>
      </w:r>
      <w:r w:rsidRPr="0034054A">
        <w:rPr>
          <w:sz w:val="28"/>
          <w:szCs w:val="28"/>
        </w:rPr>
        <w:t>самоуправления и организациями</w:t>
      </w:r>
      <w:r w:rsidRPr="00593184">
        <w:rPr>
          <w:sz w:val="28"/>
          <w:szCs w:val="28"/>
        </w:rPr>
        <w:t>.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93184">
        <w:rPr>
          <w:sz w:val="28"/>
          <w:szCs w:val="28"/>
        </w:rPr>
        <w:t>.</w:t>
      </w:r>
      <w:r>
        <w:rPr>
          <w:sz w:val="28"/>
          <w:szCs w:val="28"/>
        </w:rPr>
        <w:t xml:space="preserve">Для достижения указанных целей </w:t>
      </w:r>
      <w:r w:rsidRPr="00593184">
        <w:rPr>
          <w:sz w:val="28"/>
          <w:szCs w:val="28"/>
        </w:rPr>
        <w:t>казачье общество вправе: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участвовать в реализации государственной политики Российской Федерации в отношении российского казачества;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взаимодействовать с федеральными органами государственной власти, органами государственной власти субъектов Российской Федерации, иными государственными органами, органами местного самоуправления, с казачьими обществами и организациями по вопросам развития российского казачества;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участвовать в реализации государственных и муниципальных программ и проектов;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обеспечивать информационную открытость деятельности российского казачества;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организовывать деятельность</w:t>
      </w:r>
      <w:r>
        <w:rPr>
          <w:sz w:val="28"/>
          <w:szCs w:val="28"/>
        </w:rPr>
        <w:t xml:space="preserve"> </w:t>
      </w:r>
      <w:r w:rsidRPr="00593184">
        <w:rPr>
          <w:sz w:val="28"/>
          <w:szCs w:val="28"/>
        </w:rPr>
        <w:t xml:space="preserve">казачьего общества, осуществляемую </w:t>
      </w:r>
      <w:r>
        <w:rPr>
          <w:sz w:val="28"/>
          <w:szCs w:val="28"/>
        </w:rPr>
        <w:br/>
      </w:r>
      <w:r w:rsidRPr="00593184">
        <w:rPr>
          <w:sz w:val="28"/>
          <w:szCs w:val="28"/>
        </w:rPr>
        <w:t xml:space="preserve">на основе договоров (соглашений), заключенных с федеральными органами исполнительной власти и (или) их территориальными органами, органами </w:t>
      </w:r>
      <w:r w:rsidRPr="00593184">
        <w:rPr>
          <w:sz w:val="28"/>
          <w:szCs w:val="28"/>
        </w:rPr>
        <w:lastRenderedPageBreak/>
        <w:t>исполнительной власти субъектов Российской Федерации, органами местного самоуправления в соответствии с законодательством Российской Федерации;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 xml:space="preserve">принимать меры, направленные на защиту прав и свобод, чести </w:t>
      </w:r>
      <w:r>
        <w:rPr>
          <w:sz w:val="28"/>
          <w:szCs w:val="28"/>
        </w:rPr>
        <w:br/>
      </w:r>
      <w:r w:rsidRPr="00593184">
        <w:rPr>
          <w:sz w:val="28"/>
          <w:szCs w:val="28"/>
        </w:rPr>
        <w:t>и достоинства членов</w:t>
      </w:r>
      <w:r>
        <w:rPr>
          <w:sz w:val="28"/>
          <w:szCs w:val="28"/>
        </w:rPr>
        <w:t xml:space="preserve"> </w:t>
      </w:r>
      <w:r w:rsidRPr="00593184">
        <w:rPr>
          <w:sz w:val="28"/>
          <w:szCs w:val="28"/>
        </w:rPr>
        <w:t>казачьего общества;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оказывать необходимую материальную и иную помощь семьям членов</w:t>
      </w:r>
      <w:r>
        <w:rPr>
          <w:sz w:val="28"/>
          <w:szCs w:val="28"/>
        </w:rPr>
        <w:t xml:space="preserve"> </w:t>
      </w:r>
      <w:r w:rsidRPr="00593184">
        <w:rPr>
          <w:sz w:val="28"/>
          <w:szCs w:val="28"/>
        </w:rPr>
        <w:t>казачьего общества, призванных (поступивших) на военную службу, семьям погибших (умерших) членов</w:t>
      </w:r>
      <w:r>
        <w:rPr>
          <w:sz w:val="28"/>
          <w:szCs w:val="28"/>
        </w:rPr>
        <w:t xml:space="preserve"> </w:t>
      </w:r>
      <w:r w:rsidRPr="00593184">
        <w:rPr>
          <w:sz w:val="28"/>
          <w:szCs w:val="28"/>
        </w:rPr>
        <w:t>казачьего общества, многодетным семьям, сиротам, инвалидам и пенсионерам;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содействовать развитию межнациональных и межрелигиозных отношений;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участвовать в развитии казачьих кадетских корпусов;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 xml:space="preserve">обеспечивать культурное, духовное и нравственное воспитание членов казачьего общества, сохранение и развитие казачьих традиций </w:t>
      </w:r>
      <w:r>
        <w:rPr>
          <w:sz w:val="28"/>
          <w:szCs w:val="28"/>
        </w:rPr>
        <w:br/>
      </w:r>
      <w:r w:rsidRPr="00593184">
        <w:rPr>
          <w:sz w:val="28"/>
          <w:szCs w:val="28"/>
        </w:rPr>
        <w:t>и обычаев, организовывать мероприятия по военно-патриотическому воспитанию молодежи, вести культурно-массовую и спортивную работу;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участвовать в развитии агропромышленного комплекса и сельских территорий в местах проживания российского казачества;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 xml:space="preserve">участвовать в поддержании и развитии международных связей </w:t>
      </w:r>
      <w:r>
        <w:rPr>
          <w:sz w:val="28"/>
          <w:szCs w:val="28"/>
        </w:rPr>
        <w:br/>
      </w:r>
      <w:r w:rsidRPr="00593184">
        <w:rPr>
          <w:sz w:val="28"/>
          <w:szCs w:val="28"/>
        </w:rPr>
        <w:t>с казачеством за рубежом в рамках реализации государственной политики Российской Федерации в отношении соотечественников за рубежом;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 xml:space="preserve">оказывать содействие проживающим за рубежом соотечественникам из числа потомков казаков, в том числе в их </w:t>
      </w:r>
      <w:r w:rsidRPr="0034054A">
        <w:rPr>
          <w:sz w:val="28"/>
          <w:szCs w:val="28"/>
        </w:rPr>
        <w:t>добровольном возвращении в Российскую</w:t>
      </w:r>
      <w:r w:rsidRPr="00593184">
        <w:rPr>
          <w:sz w:val="28"/>
          <w:szCs w:val="28"/>
        </w:rPr>
        <w:t xml:space="preserve"> Федерацию;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 xml:space="preserve">участвовать в предупреждении и ликвидации чрезвычайных ситуаций и ликвидации последствий стихийных бедствий, в подготовке населения </w:t>
      </w:r>
      <w:r w:rsidRPr="0034054A">
        <w:rPr>
          <w:sz w:val="28"/>
          <w:szCs w:val="28"/>
        </w:rPr>
        <w:t>к преодолению последствий стихийных бедствий, экологических, техногенных и иных катастроф</w:t>
      </w:r>
      <w:r w:rsidRPr="00593184">
        <w:rPr>
          <w:sz w:val="28"/>
          <w:szCs w:val="28"/>
        </w:rPr>
        <w:t>, к предотвращению несчастных случаев;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оказывать помощь пострадавшим в результате стихийных бедствий, экологических, техногенных и иных катастроф, социальных, национальных, религиозных конфликтов, беженцам и вынужденным переселенцам;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участвовать в охране окружающей среды и защите животных;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участвовать в охране и содержании в соответствии с установленными требованиями объектов (в том числе зданий, сооружений) и территорий, имеющих историческое, культовое, культурное или природоохранное значение, а также мест захоронений;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участвовать в мероприятиях, направленных на профилактику правонарушений и иных социально опасных форм поведения граждан;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осуществлять благотворительную деятельность, а также деятельность в области содействия благотворительности и добровольчества;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осуществлять деятельность в области просвещения, науки, культуры, искусства, физической культуры и спорта, вести пропаганду здорового образа жизни, содействовать улучшению морально-психологического состояния граждан, духовному развитию личности;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участвовать в мероприятиях по охране общественного порядка;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2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 xml:space="preserve">организовывать мероприятия, направленные на пропаганду здорового образа жизни, профилактику и предупреждение наркомании и </w:t>
      </w:r>
      <w:r w:rsidRPr="0034054A">
        <w:rPr>
          <w:sz w:val="28"/>
          <w:szCs w:val="28"/>
        </w:rPr>
        <w:t>алкоголизма, и участвовать</w:t>
      </w:r>
      <w:r w:rsidRPr="00593184">
        <w:rPr>
          <w:sz w:val="28"/>
          <w:szCs w:val="28"/>
        </w:rPr>
        <w:t xml:space="preserve"> в таких мероприятиях.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93184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593184">
        <w:rPr>
          <w:sz w:val="28"/>
          <w:szCs w:val="28"/>
        </w:rPr>
        <w:t>азачье общество представляет отчеты (информацию) о своей деятельности в соответствующие государственные органы в порядке и сроки, установленные законодательством Российской Федерации.</w:t>
      </w:r>
    </w:p>
    <w:p w:rsidR="00F53F29" w:rsidRPr="00593184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93184">
        <w:rPr>
          <w:sz w:val="28"/>
          <w:szCs w:val="28"/>
        </w:rPr>
        <w:t>.Деятельность политических партий, иных организаций, преследующих политические цели, в</w:t>
      </w:r>
      <w:r>
        <w:rPr>
          <w:sz w:val="28"/>
          <w:szCs w:val="28"/>
        </w:rPr>
        <w:t xml:space="preserve"> </w:t>
      </w:r>
      <w:r w:rsidRPr="00593184">
        <w:rPr>
          <w:sz w:val="28"/>
          <w:szCs w:val="28"/>
        </w:rPr>
        <w:t>казачьем обществе не допускается.</w:t>
      </w:r>
    </w:p>
    <w:p w:rsidR="00F53F29" w:rsidRPr="00FF49BE" w:rsidRDefault="00F53F29" w:rsidP="00F53F29">
      <w:pPr>
        <w:pStyle w:val="Style2"/>
        <w:widowControl/>
        <w:spacing w:line="240" w:lineRule="auto"/>
        <w:ind w:firstLine="0"/>
        <w:rPr>
          <w:sz w:val="28"/>
          <w:szCs w:val="28"/>
        </w:rPr>
      </w:pPr>
    </w:p>
    <w:p w:rsidR="00F53F29" w:rsidRPr="00FF49BE" w:rsidRDefault="00F53F29" w:rsidP="00F53F2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49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Члены казачьего общества, их права и обязанности</w:t>
      </w:r>
    </w:p>
    <w:p w:rsidR="00F53F29" w:rsidRDefault="00F53F29" w:rsidP="00F53F29">
      <w:pPr>
        <w:ind w:firstLine="709"/>
        <w:jc w:val="both"/>
        <w:rPr>
          <w:sz w:val="28"/>
          <w:szCs w:val="28"/>
        </w:rPr>
      </w:pP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A3F7F">
        <w:rPr>
          <w:sz w:val="28"/>
          <w:szCs w:val="28"/>
        </w:rPr>
        <w:t>.</w:t>
      </w:r>
      <w:r>
        <w:rPr>
          <w:sz w:val="28"/>
          <w:szCs w:val="28"/>
        </w:rPr>
        <w:t xml:space="preserve">Членами </w:t>
      </w:r>
      <w:r w:rsidRPr="00BA3F7F">
        <w:rPr>
          <w:sz w:val="28"/>
          <w:szCs w:val="28"/>
        </w:rPr>
        <w:t xml:space="preserve">казачьего общества являются </w:t>
      </w:r>
      <w:r w:rsidRPr="000C1397">
        <w:rPr>
          <w:sz w:val="28"/>
          <w:szCs w:val="28"/>
        </w:rPr>
        <w:t xml:space="preserve">– </w:t>
      </w:r>
      <w:r>
        <w:rPr>
          <w:sz w:val="28"/>
          <w:szCs w:val="28"/>
        </w:rPr>
        <w:t>г</w:t>
      </w:r>
      <w:r w:rsidRPr="00BA3F7F">
        <w:rPr>
          <w:sz w:val="28"/>
          <w:szCs w:val="28"/>
        </w:rPr>
        <w:t xml:space="preserve">раждане Российской Федерации, достигшие 18-летнего возраста, вступившие в установленном порядке в </w:t>
      </w:r>
      <w:r>
        <w:rPr>
          <w:sz w:val="28"/>
          <w:szCs w:val="28"/>
        </w:rPr>
        <w:t>казачье общество</w:t>
      </w:r>
      <w:r w:rsidRPr="00BA3F7F">
        <w:rPr>
          <w:sz w:val="28"/>
          <w:szCs w:val="28"/>
        </w:rPr>
        <w:t>.</w:t>
      </w:r>
    </w:p>
    <w:p w:rsidR="00F53F29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A3F7F">
        <w:rPr>
          <w:sz w:val="28"/>
          <w:szCs w:val="28"/>
        </w:rPr>
        <w:t xml:space="preserve">.Члены казачьего общества в установленном порядке принимают </w:t>
      </w:r>
      <w:r>
        <w:rPr>
          <w:sz w:val="28"/>
          <w:szCs w:val="28"/>
        </w:rPr>
        <w:br/>
      </w:r>
      <w:r w:rsidRPr="00BA3F7F">
        <w:rPr>
          <w:sz w:val="28"/>
          <w:szCs w:val="28"/>
        </w:rPr>
        <w:t>на себя обязательства по несению государственной или иной службы.</w:t>
      </w:r>
    </w:p>
    <w:p w:rsidR="00F53F29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F49BE">
        <w:rPr>
          <w:sz w:val="28"/>
          <w:szCs w:val="28"/>
        </w:rPr>
        <w:t>азачье общество вед</w:t>
      </w:r>
      <w:r>
        <w:rPr>
          <w:sz w:val="28"/>
          <w:szCs w:val="28"/>
        </w:rPr>
        <w:t>е</w:t>
      </w:r>
      <w:r w:rsidRPr="00FF49BE">
        <w:rPr>
          <w:sz w:val="28"/>
          <w:szCs w:val="28"/>
        </w:rPr>
        <w:t>т учет своих членов в порядке, установленном высшим органом управления казачьего общества.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F49BE">
        <w:rPr>
          <w:rFonts w:ascii="Times New Roman" w:hAnsi="Times New Roman" w:cs="Times New Roman"/>
          <w:sz w:val="28"/>
          <w:szCs w:val="28"/>
        </w:rPr>
        <w:t>.Основанием для вступления в казачье общество является письменное заявление гражданина на имя атамана этого казачьего общества.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Порядок приема граждан в первичное казачье общество определяется правилами приема граждан в первичные казачьи общества, устанавливаемыми высшим органом управления войскового казачьего общества. 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Гражданин является членом казачьего общества со дня принятия решения о приеме гражданина в казачье общество.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Решения о приеме граждан в казачье общество и исключении из него принимаются высшим органом управления казачьего общества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на основании их письменных заявлений, а также в случаях, установленных настоящим Уставом.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Гражданам, изъявившим желание вступить в казачье общество, устанавливается испытательный срок. 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В период испытательного срока указанные граждане имеют право </w:t>
      </w:r>
      <w:r w:rsidRPr="00FF49BE">
        <w:rPr>
          <w:rFonts w:ascii="Times New Roman" w:hAnsi="Times New Roman" w:cs="Times New Roman"/>
          <w:sz w:val="28"/>
          <w:szCs w:val="28"/>
        </w:rPr>
        <w:br/>
        <w:t xml:space="preserve">в определенных настоящим Уставом случаях участвовать в деятельности коллегиальных органов казачьего общества с правом совещательного голоса,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на них распространяются права и обязанности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>, предусмотренные настоящим Уставом, за исключением права входить в состав органов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вступить в </w:t>
      </w:r>
      <w:r w:rsidRPr="00FF49BE">
        <w:rPr>
          <w:rFonts w:ascii="Times New Roman" w:hAnsi="Times New Roman" w:cs="Times New Roman"/>
          <w:sz w:val="28"/>
          <w:szCs w:val="28"/>
        </w:rPr>
        <w:t>казачье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успешно выполняет возложенные на него обязанности, он может быть признан высшим органом управления казачьего общества выдержавшим испытание. Ограничения, связанные с испытательным сроком, прекращаются со дня признания </w:t>
      </w:r>
      <w:r>
        <w:rPr>
          <w:rFonts w:ascii="Times New Roman" w:hAnsi="Times New Roman" w:cs="Times New Roman"/>
          <w:sz w:val="28"/>
          <w:szCs w:val="28"/>
        </w:rPr>
        <w:t>гражданина, изъявившего желания вступить в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казачье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выдержавшим испытание.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гражданин, изъявивший желания вступить в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казачье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 течение испытательного срока ненадлежащем образом выполнял возложенные на него обязанности, высший орган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по </w:t>
      </w:r>
      <w:r w:rsidRPr="00FF49BE">
        <w:rPr>
          <w:rFonts w:ascii="Times New Roman" w:hAnsi="Times New Roman" w:cs="Times New Roman"/>
          <w:sz w:val="28"/>
          <w:szCs w:val="28"/>
        </w:rPr>
        <w:lastRenderedPageBreak/>
        <w:t>представлению атамана этого казачьего общества принимает решение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приеме гражданина, в казачье общество как не выдержавшего испытание.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F49BE">
        <w:rPr>
          <w:rFonts w:ascii="Times New Roman" w:hAnsi="Times New Roman" w:cs="Times New Roman"/>
          <w:sz w:val="28"/>
          <w:szCs w:val="28"/>
        </w:rPr>
        <w:t>.Члены казачьих обществ могут добровольно выйти из казачьего общества, подав письменное заявление на имя атамана казачьего общества.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Права и обязанности члена казачьего </w:t>
      </w:r>
      <w:r w:rsidRPr="0034054A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прекращаются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со дня подачи указанного заявления, за исключением случая, когда сведения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лице, выходящем из казачьего </w:t>
      </w:r>
      <w:r w:rsidRPr="00FF49BE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9BE">
        <w:rPr>
          <w:rFonts w:ascii="Times New Roman" w:hAnsi="Times New Roman" w:cs="Times New Roman"/>
          <w:sz w:val="28"/>
          <w:szCs w:val="28"/>
        </w:rPr>
        <w:t xml:space="preserve"> содержатся в едином государственном реестре юридических лиц. В таком случае права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и обязанности члена казачьего общества прекращаются со дня внесения изменений в сведения о казачьем обществе, содержащиеся в едином государственном реестре юридических лиц.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BA3F7F">
        <w:rPr>
          <w:sz w:val="28"/>
          <w:szCs w:val="28"/>
        </w:rPr>
        <w:t>.Члены казачьего общества имеют право: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>избирать и быть избранными на выборную должность в органы казачьего общества;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>участвовать в уставной деятельности казачьего общества;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 xml:space="preserve">носить в установленном порядке форму одежды и знаки различия </w:t>
      </w:r>
      <w:r>
        <w:rPr>
          <w:sz w:val="28"/>
          <w:szCs w:val="28"/>
        </w:rPr>
        <w:br/>
      </w:r>
      <w:r w:rsidRPr="00BA3F7F">
        <w:rPr>
          <w:sz w:val="28"/>
          <w:szCs w:val="28"/>
        </w:rPr>
        <w:t>по чинам членов казачьих обществ, внесенных в государственный реестр казачьих обществ в Российской Федерации;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 xml:space="preserve">выступать в порядке, установленном настоящим Уставом, </w:t>
      </w:r>
      <w:r>
        <w:rPr>
          <w:sz w:val="28"/>
          <w:szCs w:val="28"/>
        </w:rPr>
        <w:br/>
      </w:r>
      <w:r w:rsidRPr="00BA3F7F">
        <w:rPr>
          <w:sz w:val="28"/>
          <w:szCs w:val="28"/>
        </w:rPr>
        <w:t>с инициативой о созыве заседаний органов казачьего общества;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>реализовывать иные права, предусмотренные законодательством Российской Федерации, настоящим Уставом.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A3F7F">
        <w:rPr>
          <w:sz w:val="28"/>
          <w:szCs w:val="28"/>
        </w:rPr>
        <w:t>.Член</w:t>
      </w:r>
      <w:r>
        <w:rPr>
          <w:sz w:val="28"/>
          <w:szCs w:val="28"/>
        </w:rPr>
        <w:t>ы</w:t>
      </w:r>
      <w:r w:rsidRPr="00BA3F7F">
        <w:rPr>
          <w:sz w:val="28"/>
          <w:szCs w:val="28"/>
        </w:rPr>
        <w:t xml:space="preserve"> казачьего общества обязан</w:t>
      </w:r>
      <w:r>
        <w:rPr>
          <w:sz w:val="28"/>
          <w:szCs w:val="28"/>
        </w:rPr>
        <w:t>ы</w:t>
      </w:r>
      <w:r w:rsidRPr="00BA3F7F">
        <w:rPr>
          <w:sz w:val="28"/>
          <w:szCs w:val="28"/>
        </w:rPr>
        <w:t>:</w:t>
      </w:r>
    </w:p>
    <w:p w:rsidR="00F53F29" w:rsidRPr="00FF49BE" w:rsidRDefault="00F53F29" w:rsidP="00F53F29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>соблюд</w:t>
      </w:r>
      <w:r>
        <w:rPr>
          <w:sz w:val="28"/>
          <w:szCs w:val="28"/>
        </w:rPr>
        <w:t xml:space="preserve">ать законодательство Российской </w:t>
      </w:r>
      <w:r w:rsidRPr="00BA3F7F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</w:t>
      </w:r>
      <w:r w:rsidRPr="00FF49BE">
        <w:rPr>
          <w:sz w:val="28"/>
          <w:szCs w:val="28"/>
        </w:rPr>
        <w:t>устав</w:t>
      </w:r>
      <w:r>
        <w:rPr>
          <w:sz w:val="28"/>
          <w:szCs w:val="28"/>
        </w:rPr>
        <w:t>ы вышестоящих</w:t>
      </w:r>
      <w:r w:rsidRPr="00FF49BE">
        <w:rPr>
          <w:sz w:val="28"/>
          <w:szCs w:val="28"/>
        </w:rPr>
        <w:t xml:space="preserve"> казачьих обществ, в состав </w:t>
      </w:r>
      <w:r>
        <w:rPr>
          <w:sz w:val="28"/>
          <w:szCs w:val="28"/>
        </w:rPr>
        <w:t>которых входит</w:t>
      </w:r>
      <w:r w:rsidRPr="00FF49BE">
        <w:rPr>
          <w:sz w:val="28"/>
          <w:szCs w:val="28"/>
        </w:rPr>
        <w:t xml:space="preserve"> казачье обществ</w:t>
      </w:r>
      <w:r>
        <w:rPr>
          <w:sz w:val="28"/>
          <w:szCs w:val="28"/>
        </w:rPr>
        <w:t xml:space="preserve">о, и </w:t>
      </w:r>
      <w:r w:rsidRPr="00BA3F7F">
        <w:rPr>
          <w:sz w:val="28"/>
          <w:szCs w:val="28"/>
        </w:rPr>
        <w:t>настоящий Устав</w:t>
      </w:r>
      <w:r w:rsidRPr="00FF49BE">
        <w:rPr>
          <w:sz w:val="28"/>
          <w:szCs w:val="28"/>
        </w:rPr>
        <w:t>;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proofErr w:type="gramStart"/>
      <w:r w:rsidRPr="00BA3F7F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>точно и беспрекословно выполнять не противоречащие законодательству Российской Федерации и настоящему Уставу:</w:t>
      </w:r>
      <w:proofErr w:type="gramEnd"/>
    </w:p>
    <w:p w:rsidR="00F53F29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высших органов управления вышестоящих казачьих обществ;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приказы и распоряжения атаман</w:t>
      </w:r>
      <w:r>
        <w:rPr>
          <w:sz w:val="28"/>
          <w:szCs w:val="28"/>
        </w:rPr>
        <w:t>ов вышестоящих казачьих обществ</w:t>
      </w:r>
      <w:r w:rsidRPr="00BA3F7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A3F7F">
        <w:rPr>
          <w:sz w:val="28"/>
          <w:szCs w:val="28"/>
        </w:rPr>
        <w:t>а также решения совет</w:t>
      </w:r>
      <w:r>
        <w:rPr>
          <w:sz w:val="28"/>
          <w:szCs w:val="28"/>
        </w:rPr>
        <w:t>ов</w:t>
      </w:r>
      <w:r w:rsidRPr="00BA3F7F">
        <w:rPr>
          <w:sz w:val="28"/>
          <w:szCs w:val="28"/>
        </w:rPr>
        <w:t xml:space="preserve"> атаманов </w:t>
      </w:r>
      <w:r>
        <w:rPr>
          <w:sz w:val="28"/>
          <w:szCs w:val="28"/>
        </w:rPr>
        <w:t>вышестоящих казачьих обществ</w:t>
      </w:r>
      <w:r w:rsidRPr="00BA3F7F">
        <w:rPr>
          <w:sz w:val="28"/>
          <w:szCs w:val="28"/>
        </w:rPr>
        <w:t xml:space="preserve"> (если они </w:t>
      </w:r>
      <w:r>
        <w:rPr>
          <w:sz w:val="28"/>
          <w:szCs w:val="28"/>
        </w:rPr>
        <w:br/>
      </w:r>
      <w:r w:rsidRPr="00BA3F7F">
        <w:rPr>
          <w:sz w:val="28"/>
          <w:szCs w:val="28"/>
        </w:rPr>
        <w:t xml:space="preserve">не противоречат решениям </w:t>
      </w:r>
      <w:r w:rsidRPr="00FF49BE">
        <w:rPr>
          <w:sz w:val="28"/>
          <w:szCs w:val="28"/>
        </w:rPr>
        <w:t>высш</w:t>
      </w:r>
      <w:r>
        <w:rPr>
          <w:sz w:val="28"/>
          <w:szCs w:val="28"/>
        </w:rPr>
        <w:t>их</w:t>
      </w:r>
      <w:r w:rsidRPr="00FF49B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FF49BE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соответствующих вышестоящих казачьих обществ</w:t>
      </w:r>
      <w:r w:rsidRPr="00BA3F7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 xml:space="preserve">решения </w:t>
      </w:r>
      <w:r w:rsidRPr="00FF49BE">
        <w:rPr>
          <w:sz w:val="28"/>
          <w:szCs w:val="28"/>
        </w:rPr>
        <w:t>высш</w:t>
      </w:r>
      <w:r>
        <w:rPr>
          <w:sz w:val="28"/>
          <w:szCs w:val="28"/>
        </w:rPr>
        <w:t>его</w:t>
      </w:r>
      <w:r w:rsidRPr="00FF49B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49BE">
        <w:rPr>
          <w:sz w:val="28"/>
          <w:szCs w:val="28"/>
        </w:rPr>
        <w:t xml:space="preserve"> управления </w:t>
      </w:r>
      <w:r w:rsidRPr="00BA3F7F">
        <w:rPr>
          <w:sz w:val="28"/>
          <w:szCs w:val="28"/>
        </w:rPr>
        <w:t>казачьего общества;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 xml:space="preserve">приказы и распоряжения атамана казачьего общества, а также решения </w:t>
      </w:r>
      <w:r>
        <w:rPr>
          <w:sz w:val="28"/>
          <w:szCs w:val="28"/>
        </w:rPr>
        <w:t>правления</w:t>
      </w:r>
      <w:r w:rsidRPr="00BA3F7F">
        <w:rPr>
          <w:sz w:val="28"/>
          <w:szCs w:val="28"/>
        </w:rPr>
        <w:t xml:space="preserve"> казачьего общества (если они не противоречат решениям </w:t>
      </w:r>
      <w:r w:rsidRPr="00FF49BE">
        <w:rPr>
          <w:sz w:val="28"/>
          <w:szCs w:val="28"/>
        </w:rPr>
        <w:t>высш</w:t>
      </w:r>
      <w:r>
        <w:rPr>
          <w:sz w:val="28"/>
          <w:szCs w:val="28"/>
        </w:rPr>
        <w:t>его</w:t>
      </w:r>
      <w:r w:rsidRPr="00FF49B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49BE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</w:t>
      </w:r>
      <w:r w:rsidRPr="00BA3F7F">
        <w:rPr>
          <w:sz w:val="28"/>
          <w:szCs w:val="28"/>
        </w:rPr>
        <w:t>казачьего общества);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 xml:space="preserve">обеспечивать сохранность удостоверения казака и его сдачу </w:t>
      </w:r>
      <w:r>
        <w:rPr>
          <w:sz w:val="28"/>
          <w:szCs w:val="28"/>
        </w:rPr>
        <w:br/>
      </w:r>
      <w:r w:rsidRPr="00BA3F7F">
        <w:rPr>
          <w:sz w:val="28"/>
          <w:szCs w:val="28"/>
        </w:rPr>
        <w:t>в установленном порядке;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>личным трудовым и материальным вкладом способствовать развитию и укреплению казачьего общества;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>активно участвовать в патриотическом воспитании молодых казаков, подготовке их к несению государственной или иной службы;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 xml:space="preserve">хранить и развивать казачьи традиции и культуру, беречь честь </w:t>
      </w:r>
      <w:r>
        <w:rPr>
          <w:sz w:val="28"/>
          <w:szCs w:val="28"/>
        </w:rPr>
        <w:br/>
      </w:r>
      <w:r w:rsidRPr="00BA3F7F">
        <w:rPr>
          <w:sz w:val="28"/>
          <w:szCs w:val="28"/>
        </w:rPr>
        <w:t>и достоинство казака, крепить единство российского казачества;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lastRenderedPageBreak/>
        <w:t>7)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>приумножать собственность казачь</w:t>
      </w:r>
      <w:r>
        <w:rPr>
          <w:sz w:val="28"/>
          <w:szCs w:val="28"/>
        </w:rPr>
        <w:t>его</w:t>
      </w:r>
      <w:r w:rsidRPr="00BA3F7F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BA3F7F">
        <w:rPr>
          <w:sz w:val="28"/>
          <w:szCs w:val="28"/>
        </w:rPr>
        <w:t xml:space="preserve"> и обеспечивать </w:t>
      </w:r>
      <w:r>
        <w:rPr>
          <w:sz w:val="28"/>
          <w:szCs w:val="28"/>
        </w:rPr>
        <w:br/>
      </w:r>
      <w:r w:rsidRPr="00BA3F7F">
        <w:rPr>
          <w:sz w:val="28"/>
          <w:szCs w:val="28"/>
        </w:rPr>
        <w:t>ее сохранность;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>выполнять принятые на себя обязательства по несению государственной или иной службы.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A3F7F">
        <w:rPr>
          <w:sz w:val="28"/>
          <w:szCs w:val="28"/>
        </w:rPr>
        <w:t xml:space="preserve">.Члены казачьего общества, принявшие на себя обязательства </w:t>
      </w:r>
      <w:r>
        <w:rPr>
          <w:sz w:val="28"/>
          <w:szCs w:val="28"/>
        </w:rPr>
        <w:br/>
      </w:r>
      <w:r w:rsidRPr="00BA3F7F">
        <w:rPr>
          <w:sz w:val="28"/>
          <w:szCs w:val="28"/>
        </w:rPr>
        <w:t xml:space="preserve">по несению государственной или иной службы, обязаны приостановить свое членство в политических партиях, иных организациях, преследующих политические цели, не вправе вступать в них и принимать участие </w:t>
      </w:r>
      <w:r>
        <w:rPr>
          <w:sz w:val="28"/>
          <w:szCs w:val="28"/>
        </w:rPr>
        <w:br/>
      </w:r>
      <w:r w:rsidRPr="00BA3F7F">
        <w:rPr>
          <w:sz w:val="28"/>
          <w:szCs w:val="28"/>
        </w:rPr>
        <w:t>в их деятельности.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A3F7F">
        <w:rPr>
          <w:rFonts w:ascii="Times New Roman" w:hAnsi="Times New Roman" w:cs="Times New Roman"/>
          <w:sz w:val="28"/>
          <w:szCs w:val="28"/>
        </w:rPr>
        <w:t>.</w:t>
      </w:r>
      <w:r w:rsidRPr="00FF49BE">
        <w:rPr>
          <w:rFonts w:ascii="Times New Roman" w:hAnsi="Times New Roman" w:cs="Times New Roman"/>
          <w:sz w:val="28"/>
          <w:szCs w:val="28"/>
        </w:rPr>
        <w:t>Атаман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F49BE">
        <w:rPr>
          <w:rFonts w:ascii="Times New Roman" w:hAnsi="Times New Roman" w:cs="Times New Roman"/>
          <w:sz w:val="28"/>
          <w:szCs w:val="28"/>
        </w:rPr>
        <w:t>обязан:</w:t>
      </w:r>
    </w:p>
    <w:p w:rsidR="00F53F29" w:rsidRPr="00FF49BE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AE7BC9">
        <w:rPr>
          <w:sz w:val="28"/>
          <w:szCs w:val="28"/>
        </w:rPr>
        <w:t>обеспечивать</w:t>
      </w:r>
      <w:r w:rsidRPr="00FF49BE">
        <w:rPr>
          <w:sz w:val="28"/>
          <w:szCs w:val="28"/>
        </w:rPr>
        <w:t xml:space="preserve"> выполнение обязательств по несению государственной или иной службы, принятых членами казачьего общества;</w:t>
      </w:r>
    </w:p>
    <w:p w:rsidR="00F53F29" w:rsidRPr="00FF49BE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AE7BC9">
        <w:rPr>
          <w:sz w:val="28"/>
          <w:szCs w:val="28"/>
        </w:rPr>
        <w:t>обеспечивать</w:t>
      </w:r>
      <w:r w:rsidRPr="00FF49BE">
        <w:rPr>
          <w:sz w:val="28"/>
          <w:szCs w:val="28"/>
        </w:rPr>
        <w:t xml:space="preserve"> соблюдение настоящего Устава и уставов </w:t>
      </w:r>
      <w:r>
        <w:rPr>
          <w:sz w:val="28"/>
          <w:szCs w:val="28"/>
        </w:rPr>
        <w:t>вышестоящих</w:t>
      </w:r>
      <w:r w:rsidRPr="00FF49BE">
        <w:rPr>
          <w:sz w:val="28"/>
          <w:szCs w:val="28"/>
        </w:rPr>
        <w:t xml:space="preserve"> казачьих обществ, в состав </w:t>
      </w:r>
      <w:r>
        <w:rPr>
          <w:sz w:val="28"/>
          <w:szCs w:val="28"/>
        </w:rPr>
        <w:t xml:space="preserve">которых входит </w:t>
      </w:r>
      <w:r w:rsidRPr="00FF49BE">
        <w:rPr>
          <w:sz w:val="28"/>
          <w:szCs w:val="28"/>
        </w:rPr>
        <w:t>казачье обществ</w:t>
      </w:r>
      <w:r>
        <w:rPr>
          <w:sz w:val="28"/>
          <w:szCs w:val="28"/>
        </w:rPr>
        <w:t>о</w:t>
      </w:r>
      <w:r w:rsidRPr="00FF49BE">
        <w:rPr>
          <w:sz w:val="28"/>
          <w:szCs w:val="28"/>
        </w:rPr>
        <w:t>;</w:t>
      </w:r>
    </w:p>
    <w:p w:rsidR="00F53F29" w:rsidRPr="00FF49BE" w:rsidRDefault="00F53F29" w:rsidP="00F53F2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FF49BE">
        <w:rPr>
          <w:sz w:val="28"/>
          <w:szCs w:val="28"/>
        </w:rPr>
        <w:t xml:space="preserve"> точно и </w:t>
      </w:r>
      <w:r w:rsidRPr="00AE7BC9">
        <w:rPr>
          <w:sz w:val="28"/>
          <w:szCs w:val="28"/>
        </w:rPr>
        <w:t>беспрекословно</w:t>
      </w:r>
      <w:r w:rsidRPr="00FF49BE">
        <w:rPr>
          <w:sz w:val="28"/>
          <w:szCs w:val="28"/>
        </w:rPr>
        <w:t xml:space="preserve"> выполнять не противоречащие законодательству Российской Федерации и настоящему Уставу:</w:t>
      </w:r>
      <w:proofErr w:type="gramEnd"/>
    </w:p>
    <w:p w:rsidR="00F53F29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высших органов управления вышестоящих казачьих обществ;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приказы и распоряжения атаман</w:t>
      </w:r>
      <w:r>
        <w:rPr>
          <w:sz w:val="28"/>
          <w:szCs w:val="28"/>
        </w:rPr>
        <w:t>ов вышестоящих казачьих обществ</w:t>
      </w:r>
      <w:r w:rsidRPr="00BA3F7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A3F7F">
        <w:rPr>
          <w:sz w:val="28"/>
          <w:szCs w:val="28"/>
        </w:rPr>
        <w:t>а также решения совет</w:t>
      </w:r>
      <w:r>
        <w:rPr>
          <w:sz w:val="28"/>
          <w:szCs w:val="28"/>
        </w:rPr>
        <w:t>ов</w:t>
      </w:r>
      <w:r w:rsidRPr="00BA3F7F">
        <w:rPr>
          <w:sz w:val="28"/>
          <w:szCs w:val="28"/>
        </w:rPr>
        <w:t xml:space="preserve"> атаманов </w:t>
      </w:r>
      <w:r>
        <w:rPr>
          <w:sz w:val="28"/>
          <w:szCs w:val="28"/>
        </w:rPr>
        <w:t>вышестоящих казачьих обществ</w:t>
      </w:r>
      <w:r w:rsidRPr="00BA3F7F">
        <w:rPr>
          <w:sz w:val="28"/>
          <w:szCs w:val="28"/>
        </w:rPr>
        <w:t xml:space="preserve"> (если они </w:t>
      </w:r>
      <w:r>
        <w:rPr>
          <w:sz w:val="28"/>
          <w:szCs w:val="28"/>
        </w:rPr>
        <w:br/>
      </w:r>
      <w:r w:rsidRPr="00BA3F7F">
        <w:rPr>
          <w:sz w:val="28"/>
          <w:szCs w:val="28"/>
        </w:rPr>
        <w:t xml:space="preserve">не противоречат решениям </w:t>
      </w:r>
      <w:r w:rsidRPr="00FF49BE">
        <w:rPr>
          <w:sz w:val="28"/>
          <w:szCs w:val="28"/>
        </w:rPr>
        <w:t>высш</w:t>
      </w:r>
      <w:r>
        <w:rPr>
          <w:sz w:val="28"/>
          <w:szCs w:val="28"/>
        </w:rPr>
        <w:t>их</w:t>
      </w:r>
      <w:r w:rsidRPr="00FF49B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FF49BE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соответствующих вышестоящих казачьих обществ</w:t>
      </w:r>
      <w:r w:rsidRPr="00BA3F7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53F29" w:rsidRDefault="00F53F29" w:rsidP="00F53F29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 xml:space="preserve">решения </w:t>
      </w:r>
      <w:r w:rsidRPr="00FF49BE">
        <w:rPr>
          <w:sz w:val="28"/>
          <w:szCs w:val="28"/>
        </w:rPr>
        <w:t>высш</w:t>
      </w:r>
      <w:r>
        <w:rPr>
          <w:sz w:val="28"/>
          <w:szCs w:val="28"/>
        </w:rPr>
        <w:t>его</w:t>
      </w:r>
      <w:r w:rsidRPr="00FF49B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F49BE">
        <w:rPr>
          <w:sz w:val="28"/>
          <w:szCs w:val="28"/>
        </w:rPr>
        <w:t xml:space="preserve"> управления </w:t>
      </w:r>
      <w:r w:rsidRPr="00BA3F7F">
        <w:rPr>
          <w:sz w:val="28"/>
          <w:szCs w:val="28"/>
        </w:rPr>
        <w:t>казачьего общества;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правления казачьего общества.</w:t>
      </w:r>
    </w:p>
    <w:p w:rsidR="00F53F29" w:rsidRPr="00FF49BE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E7BC9">
        <w:rPr>
          <w:sz w:val="28"/>
          <w:szCs w:val="28"/>
        </w:rPr>
        <w:t> </w:t>
      </w:r>
      <w:r w:rsidRPr="00FF49BE">
        <w:rPr>
          <w:sz w:val="28"/>
          <w:szCs w:val="28"/>
        </w:rPr>
        <w:t xml:space="preserve">быть для казаков личным примером в соблюдении традиций </w:t>
      </w:r>
      <w:r w:rsidRPr="00FF49BE">
        <w:rPr>
          <w:sz w:val="28"/>
          <w:szCs w:val="28"/>
        </w:rPr>
        <w:br/>
        <w:t>и обычаев российского казачества;</w:t>
      </w:r>
    </w:p>
    <w:p w:rsidR="00F53F29" w:rsidRPr="00FF49BE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AE7BC9">
        <w:rPr>
          <w:sz w:val="28"/>
          <w:szCs w:val="28"/>
        </w:rPr>
        <w:t> </w:t>
      </w:r>
      <w:r w:rsidRPr="00FF49BE">
        <w:rPr>
          <w:sz w:val="28"/>
          <w:szCs w:val="28"/>
        </w:rPr>
        <w:t>обеспечивать иные функции, предусмотренные уставами соответствующих</w:t>
      </w:r>
      <w:r>
        <w:rPr>
          <w:sz w:val="28"/>
          <w:szCs w:val="28"/>
        </w:rPr>
        <w:t xml:space="preserve"> вышестоящих</w:t>
      </w:r>
      <w:r w:rsidRPr="00FF49BE">
        <w:rPr>
          <w:sz w:val="28"/>
          <w:szCs w:val="28"/>
        </w:rPr>
        <w:t xml:space="preserve"> казачьих обществ.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FF49BE">
        <w:rPr>
          <w:rFonts w:ascii="Times New Roman" w:hAnsi="Times New Roman" w:cs="Times New Roman"/>
          <w:sz w:val="28"/>
          <w:szCs w:val="28"/>
        </w:rPr>
        <w:t>.В связи с выслугой лет и занимаемой должностью казаку присваивается в установленном порядке соответствующий чин. В порядке поощрения казаку может быть присвоен очередной чин до истечения соответствующего срока выслуги.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F49BE">
        <w:rPr>
          <w:rFonts w:ascii="Times New Roman" w:hAnsi="Times New Roman" w:cs="Times New Roman"/>
          <w:sz w:val="28"/>
          <w:szCs w:val="28"/>
        </w:rPr>
        <w:t xml:space="preserve">.За ненадлежащее исполнение обязанностей, предусмотренных настоящим Уставом, член казачьего </w:t>
      </w:r>
      <w:proofErr w:type="gramStart"/>
      <w:r w:rsidRPr="00FF49BE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Pr="00FF49BE">
        <w:rPr>
          <w:rFonts w:ascii="Times New Roman" w:hAnsi="Times New Roman" w:cs="Times New Roman"/>
          <w:sz w:val="28"/>
          <w:szCs w:val="28"/>
        </w:rPr>
        <w:t xml:space="preserve"> может быть подвергнут публичному порицанию членами казачьего общества на заседании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его коллегиального органа или исключен из казачьего общества.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FF49BE">
        <w:rPr>
          <w:rFonts w:ascii="Times New Roman" w:hAnsi="Times New Roman" w:cs="Times New Roman"/>
          <w:sz w:val="28"/>
          <w:szCs w:val="28"/>
        </w:rPr>
        <w:t>.Решение об исключении члена казачьего общества из казачьего общества принимается на заседании высшего органа управления казачьего общества не менее чем двумя третями голосов от числа казаков, имеющих право голоса.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24</w:t>
      </w:r>
      <w:r w:rsidRPr="00FF49BE">
        <w:rPr>
          <w:rFonts w:ascii="Times New Roman" w:hAnsi="Times New Roman" w:cs="Times New Roman"/>
          <w:sz w:val="28"/>
          <w:szCs w:val="28"/>
        </w:rPr>
        <w:t>.Решение об исключении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члена казачьего общества, занимающего выборную должность в казачьем обществе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или в</w:t>
      </w:r>
      <w:r>
        <w:rPr>
          <w:rFonts w:ascii="Times New Roman" w:hAnsi="Times New Roman" w:cs="Times New Roman"/>
          <w:sz w:val="28"/>
          <w:szCs w:val="28"/>
        </w:rPr>
        <w:t xml:space="preserve"> вышестоящем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казачьем обществе, принимается на заседании высшего органа управления казачьего общества, должность в котором занимает указанный член казачьего общества, при условии обязательного уведомления этого члена казачьего общества о вынесении данного вопроса на заседание высшего органа управления казачьего общества. </w:t>
      </w:r>
      <w:proofErr w:type="gramEnd"/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Pr="00BA3F7F">
        <w:rPr>
          <w:sz w:val="28"/>
          <w:szCs w:val="28"/>
        </w:rPr>
        <w:t>.Предложение об исключении из казачьего общества члена</w:t>
      </w:r>
      <w:r>
        <w:rPr>
          <w:sz w:val="28"/>
          <w:szCs w:val="28"/>
        </w:rPr>
        <w:t xml:space="preserve"> </w:t>
      </w:r>
      <w:r w:rsidRPr="00BA3F7F">
        <w:rPr>
          <w:sz w:val="28"/>
          <w:szCs w:val="28"/>
        </w:rPr>
        <w:t>казачьего об</w:t>
      </w:r>
      <w:r>
        <w:rPr>
          <w:sz w:val="28"/>
          <w:szCs w:val="28"/>
        </w:rPr>
        <w:t>щества, занимающего должность в</w:t>
      </w:r>
      <w:r w:rsidRPr="00BA3F7F">
        <w:rPr>
          <w:sz w:val="28"/>
          <w:szCs w:val="28"/>
        </w:rPr>
        <w:t xml:space="preserve"> казачьем обществе, инициируется: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1)</w:t>
      </w:r>
      <w:r>
        <w:rPr>
          <w:sz w:val="28"/>
          <w:szCs w:val="28"/>
        </w:rPr>
        <w:t> атаманом окружного (</w:t>
      </w:r>
      <w:proofErr w:type="spellStart"/>
      <w:r>
        <w:rPr>
          <w:sz w:val="28"/>
          <w:szCs w:val="28"/>
        </w:rPr>
        <w:t>отдельского</w:t>
      </w:r>
      <w:proofErr w:type="spellEnd"/>
      <w:r>
        <w:rPr>
          <w:sz w:val="28"/>
          <w:szCs w:val="28"/>
        </w:rPr>
        <w:t>) казачьего общества (далее – окружным (</w:t>
      </w:r>
      <w:proofErr w:type="spellStart"/>
      <w:r>
        <w:rPr>
          <w:sz w:val="28"/>
          <w:szCs w:val="28"/>
        </w:rPr>
        <w:t>отдельским</w:t>
      </w:r>
      <w:proofErr w:type="spellEnd"/>
      <w:r>
        <w:rPr>
          <w:sz w:val="28"/>
          <w:szCs w:val="28"/>
        </w:rPr>
        <w:t>) атаманом)–</w:t>
      </w:r>
      <w:r w:rsidRPr="00BA3F7F">
        <w:rPr>
          <w:sz w:val="28"/>
          <w:szCs w:val="28"/>
        </w:rPr>
        <w:t xml:space="preserve"> в отношении атамана</w:t>
      </w:r>
      <w:r>
        <w:rPr>
          <w:sz w:val="28"/>
          <w:szCs w:val="28"/>
        </w:rPr>
        <w:t xml:space="preserve"> </w:t>
      </w:r>
      <w:r w:rsidRPr="00BA3F7F">
        <w:rPr>
          <w:sz w:val="28"/>
          <w:szCs w:val="28"/>
        </w:rPr>
        <w:t>казачьего об</w:t>
      </w:r>
      <w:r>
        <w:rPr>
          <w:sz w:val="28"/>
          <w:szCs w:val="28"/>
        </w:rPr>
        <w:t>щества</w:t>
      </w:r>
      <w:r w:rsidRPr="00BA3F7F">
        <w:rPr>
          <w:sz w:val="28"/>
          <w:szCs w:val="28"/>
        </w:rPr>
        <w:t>;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2)</w:t>
      </w:r>
      <w:r>
        <w:rPr>
          <w:sz w:val="28"/>
          <w:szCs w:val="28"/>
        </w:rPr>
        <w:t> правлением</w:t>
      </w:r>
      <w:r w:rsidRPr="00BA3F7F">
        <w:rPr>
          <w:sz w:val="28"/>
          <w:szCs w:val="28"/>
        </w:rPr>
        <w:t xml:space="preserve"> казачьего общества </w:t>
      </w:r>
      <w:r>
        <w:rPr>
          <w:sz w:val="28"/>
          <w:szCs w:val="28"/>
        </w:rPr>
        <w:t>–</w:t>
      </w:r>
      <w:r w:rsidRPr="00BA3F7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A3F7F">
        <w:rPr>
          <w:sz w:val="28"/>
          <w:szCs w:val="28"/>
        </w:rPr>
        <w:t>отношении члена этого казачьего общества, занимающего иную выборную должность.</w:t>
      </w:r>
    </w:p>
    <w:p w:rsidR="00F53F29" w:rsidRPr="00BA3F7F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A3F7F">
        <w:rPr>
          <w:sz w:val="28"/>
          <w:szCs w:val="28"/>
        </w:rPr>
        <w:t>.Решение об исключении из казачьего общества члена</w:t>
      </w:r>
      <w:r>
        <w:rPr>
          <w:sz w:val="28"/>
          <w:szCs w:val="28"/>
        </w:rPr>
        <w:t xml:space="preserve"> </w:t>
      </w:r>
      <w:r w:rsidRPr="00BA3F7F">
        <w:rPr>
          <w:sz w:val="28"/>
          <w:szCs w:val="28"/>
        </w:rPr>
        <w:t>казачьего общества, занимающего в соответствии с настоящим Уставом выборную должность в казачьем обществе или в</w:t>
      </w:r>
      <w:r>
        <w:rPr>
          <w:sz w:val="28"/>
          <w:szCs w:val="28"/>
        </w:rPr>
        <w:t xml:space="preserve"> вышестоящем</w:t>
      </w:r>
      <w:r w:rsidRPr="00BA3F7F">
        <w:rPr>
          <w:sz w:val="28"/>
          <w:szCs w:val="28"/>
        </w:rPr>
        <w:t xml:space="preserve"> казачьем обществе, влечет за собой прекращение полномочий выборного лица.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F29" w:rsidRPr="00FF49BE" w:rsidRDefault="00F53F29" w:rsidP="00F53F2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49BE"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</w:p>
    <w:p w:rsidR="00F53F29" w:rsidRPr="00FF49BE" w:rsidRDefault="00F53F29" w:rsidP="00F53F29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6E5">
        <w:rPr>
          <w:rFonts w:ascii="Times New Roman" w:hAnsi="Times New Roman" w:cs="Times New Roman"/>
          <w:sz w:val="28"/>
          <w:szCs w:val="28"/>
        </w:rPr>
        <w:t>27</w:t>
      </w:r>
      <w:r w:rsidRPr="00FF49BE">
        <w:rPr>
          <w:rFonts w:ascii="Times New Roman" w:hAnsi="Times New Roman" w:cs="Times New Roman"/>
          <w:sz w:val="28"/>
          <w:szCs w:val="28"/>
        </w:rPr>
        <w:t>.Органами казачьего общества являются: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bookmarkStart w:id="1" w:name="_Hlk61097087"/>
      <w:r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>руг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54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49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34054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Атаман </w:t>
      </w:r>
      <w:r w:rsidRPr="0034054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F53F29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К</w:t>
      </w:r>
      <w:r w:rsidRPr="00FF49BE">
        <w:rPr>
          <w:rFonts w:ascii="Times New Roman" w:hAnsi="Times New Roman" w:cs="Times New Roman"/>
          <w:sz w:val="28"/>
          <w:szCs w:val="28"/>
        </w:rPr>
        <w:t>онтрольно-ревизионная комиссия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Совещательные органы.</w:t>
      </w:r>
    </w:p>
    <w:p w:rsidR="00F53F29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Высший орган управления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>руг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49B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высший орган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>общим собранием членов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F49BE">
        <w:rPr>
          <w:rFonts w:ascii="Times New Roman" w:hAnsi="Times New Roman" w:cs="Times New Roman"/>
          <w:sz w:val="28"/>
          <w:szCs w:val="28"/>
        </w:rPr>
        <w:t>.Заседания высшего органа управления казачьего общества созываются атамано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не реже одного раза в год. 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Внеочередное заседание высшего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созывается по инициативе: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не менее чем двух третей членов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окружного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атамана;</w:t>
      </w:r>
    </w:p>
    <w:p w:rsidR="00F53F29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районного (юртового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тамана, в случае если казачье общество входит в состав районного (юртового)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F53F29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атамана казачьего общества;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FF49BE">
        <w:rPr>
          <w:rFonts w:ascii="Times New Roman" w:hAnsi="Times New Roman" w:cs="Times New Roman"/>
          <w:sz w:val="28"/>
          <w:szCs w:val="28"/>
        </w:rPr>
        <w:t>не менее чем одной трети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F53F29" w:rsidRPr="00FF49BE" w:rsidRDefault="00F53F29" w:rsidP="00F53F29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FF49BE">
        <w:rPr>
          <w:rFonts w:ascii="Times New Roman" w:hAnsi="Times New Roman" w:cs="Times New Roman"/>
          <w:sz w:val="28"/>
          <w:szCs w:val="28"/>
        </w:rPr>
        <w:t>.Решение о созыве заседания высшего органа управления казачьего общества, дате созыва и месте проведения такого заседания должно быть принято атамано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>
        <w:rPr>
          <w:rFonts w:ascii="Times New Roman" w:hAnsi="Times New Roman" w:cs="Times New Roman"/>
          <w:sz w:val="28"/>
          <w:szCs w:val="28"/>
        </w:rPr>
        <w:t>окружным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) атаманом</w:t>
      </w:r>
      <w:r>
        <w:rPr>
          <w:rFonts w:ascii="Times New Roman" w:hAnsi="Times New Roman" w:cs="Times New Roman"/>
          <w:sz w:val="28"/>
          <w:szCs w:val="28"/>
        </w:rPr>
        <w:br/>
        <w:t>и районным (юртовым) атаманом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месяца до его проведения.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FF49BE">
        <w:rPr>
          <w:rFonts w:ascii="Times New Roman" w:hAnsi="Times New Roman" w:cs="Times New Roman"/>
          <w:sz w:val="28"/>
          <w:szCs w:val="28"/>
        </w:rPr>
        <w:t>.На открытие заседания высшего органа управления 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приглаша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F49BE">
        <w:rPr>
          <w:rFonts w:ascii="Times New Roman" w:hAnsi="Times New Roman" w:cs="Times New Roman"/>
          <w:sz w:val="28"/>
          <w:szCs w:val="28"/>
        </w:rPr>
        <w:t>ся уполномоченный представитель религиозной организации Русской православной церкви. Открытие заседания высшего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может сопровождаться проведением религиозных </w:t>
      </w:r>
      <w:proofErr w:type="gramStart"/>
      <w:r w:rsidRPr="00FF49BE">
        <w:rPr>
          <w:rFonts w:ascii="Times New Roman" w:hAnsi="Times New Roman" w:cs="Times New Roman"/>
          <w:sz w:val="28"/>
          <w:szCs w:val="28"/>
        </w:rPr>
        <w:t>обрядов</w:t>
      </w:r>
      <w:proofErr w:type="gramEnd"/>
      <w:r w:rsidRPr="00FF49BE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Русской православной церкви.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Ответственность за организационное обеспечение заседания высшего органа управления казачьего общества возлагается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F53F29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lastRenderedPageBreak/>
        <w:t>Высшим органом управления казачьего общества избирается есаул (</w:t>
      </w:r>
      <w:proofErr w:type="spellStart"/>
      <w:r w:rsidRPr="00FF49BE">
        <w:rPr>
          <w:rFonts w:ascii="Times New Roman" w:hAnsi="Times New Roman" w:cs="Times New Roman"/>
          <w:sz w:val="28"/>
          <w:szCs w:val="28"/>
        </w:rPr>
        <w:t>есаулец</w:t>
      </w:r>
      <w:proofErr w:type="spellEnd"/>
      <w:r w:rsidRPr="00FF49BE">
        <w:rPr>
          <w:rFonts w:ascii="Times New Roman" w:hAnsi="Times New Roman" w:cs="Times New Roman"/>
          <w:sz w:val="28"/>
          <w:szCs w:val="28"/>
        </w:rPr>
        <w:t>) для обеспечения порядка на заседании высшего органа управления казачьего общества.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FF49BE">
        <w:rPr>
          <w:rFonts w:ascii="Times New Roman" w:hAnsi="Times New Roman" w:cs="Times New Roman"/>
          <w:sz w:val="28"/>
          <w:szCs w:val="28"/>
        </w:rPr>
        <w:t>.К компетенции высшего органа управления казачьего общества относятся вопросы: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принятия и внесения изменений в Устав казачьего общества;</w:t>
      </w:r>
    </w:p>
    <w:p w:rsidR="00F53F29" w:rsidRPr="0024783F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4783F">
        <w:rPr>
          <w:rFonts w:ascii="Times New Roman" w:hAnsi="Times New Roman" w:cs="Times New Roman"/>
          <w:sz w:val="28"/>
          <w:szCs w:val="28"/>
        </w:rPr>
        <w:t> определения приоритетных направлений деятельности казачьего общества;</w:t>
      </w:r>
    </w:p>
    <w:p w:rsidR="00F53F29" w:rsidRPr="0024783F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4783F">
        <w:rPr>
          <w:rFonts w:ascii="Times New Roman" w:hAnsi="Times New Roman" w:cs="Times New Roman"/>
          <w:sz w:val="28"/>
          <w:szCs w:val="28"/>
        </w:rPr>
        <w:t xml:space="preserve"> образования органов казачьего общества и досрочного прекращения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783F">
        <w:rPr>
          <w:rFonts w:ascii="Times New Roman" w:hAnsi="Times New Roman" w:cs="Times New Roman"/>
          <w:sz w:val="28"/>
          <w:szCs w:val="28"/>
        </w:rPr>
        <w:t>их полномочий;</w:t>
      </w:r>
    </w:p>
    <w:p w:rsidR="00F53F29" w:rsidRPr="0024783F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4783F">
        <w:rPr>
          <w:rFonts w:ascii="Times New Roman" w:hAnsi="Times New Roman" w:cs="Times New Roman"/>
          <w:sz w:val="28"/>
          <w:szCs w:val="28"/>
        </w:rPr>
        <w:t xml:space="preserve"> прекращения полномочий атамана по предложению </w:t>
      </w:r>
      <w:r>
        <w:rPr>
          <w:rFonts w:ascii="Times New Roman" w:hAnsi="Times New Roman" w:cs="Times New Roman"/>
          <w:sz w:val="28"/>
          <w:szCs w:val="28"/>
        </w:rPr>
        <w:t>окружного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атамана и (или) атамана районного (юртового) казачьего общества</w:t>
      </w:r>
      <w:r w:rsidRPr="0024783F">
        <w:rPr>
          <w:rFonts w:ascii="Times New Roman" w:hAnsi="Times New Roman" w:cs="Times New Roman"/>
          <w:sz w:val="28"/>
          <w:szCs w:val="28"/>
        </w:rPr>
        <w:t>;</w:t>
      </w:r>
    </w:p>
    <w:p w:rsidR="00F53F29" w:rsidRPr="0024783F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4783F">
        <w:rPr>
          <w:rFonts w:ascii="Times New Roman" w:hAnsi="Times New Roman" w:cs="Times New Roman"/>
          <w:sz w:val="28"/>
          <w:szCs w:val="28"/>
        </w:rPr>
        <w:t> реорганизации казачьего общества;</w:t>
      </w:r>
    </w:p>
    <w:p w:rsidR="00F53F29" w:rsidRPr="0024783F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24783F">
        <w:rPr>
          <w:rFonts w:ascii="Times New Roman" w:hAnsi="Times New Roman" w:cs="Times New Roman"/>
          <w:sz w:val="28"/>
          <w:szCs w:val="28"/>
        </w:rPr>
        <w:t> ликвидации казачьего общества, назначения ликвидационной комиссии (ликвидатора), установления в соответствии законодательством Российской Федерации порядка и сроков ликвидации казачьего общества, утверждения промежуточного ликвидационного баланса и ликвидационного баланса, определение судьбы оставшегося после удовлетворения требований кредиторов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83F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F53F29" w:rsidRPr="0024783F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24783F">
        <w:rPr>
          <w:rFonts w:ascii="Times New Roman" w:hAnsi="Times New Roman" w:cs="Times New Roman"/>
          <w:sz w:val="28"/>
          <w:szCs w:val="28"/>
        </w:rPr>
        <w:t> определения в соответствии с законодательством Российской Федерации принципов формирования и использования имущества казачьего общества;</w:t>
      </w:r>
    </w:p>
    <w:p w:rsidR="00F53F29" w:rsidRPr="0024783F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24783F">
        <w:rPr>
          <w:rFonts w:ascii="Times New Roman" w:hAnsi="Times New Roman" w:cs="Times New Roman"/>
          <w:sz w:val="28"/>
          <w:szCs w:val="28"/>
        </w:rPr>
        <w:t> распределения полномочий по распоряжению имуществом казачьего общества между органами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83F">
        <w:rPr>
          <w:rFonts w:ascii="Times New Roman" w:hAnsi="Times New Roman" w:cs="Times New Roman"/>
          <w:sz w:val="28"/>
          <w:szCs w:val="28"/>
        </w:rPr>
        <w:t>казачьего общества, в том числе между высшим органом управления казачьего общества и атаман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783F">
        <w:rPr>
          <w:rFonts w:ascii="Times New Roman" w:hAnsi="Times New Roman" w:cs="Times New Roman"/>
          <w:sz w:val="28"/>
          <w:szCs w:val="28"/>
        </w:rPr>
        <w:t xml:space="preserve">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4783F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783F">
        <w:rPr>
          <w:rFonts w:ascii="Times New Roman" w:hAnsi="Times New Roman" w:cs="Times New Roman"/>
          <w:sz w:val="28"/>
          <w:szCs w:val="28"/>
        </w:rPr>
        <w:t>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Pr="00FF49BE">
        <w:rPr>
          <w:rFonts w:ascii="Times New Roman" w:hAnsi="Times New Roman" w:cs="Times New Roman"/>
          <w:sz w:val="28"/>
          <w:szCs w:val="28"/>
        </w:rPr>
        <w:t>решения иных вопросов, связанных с распоряжением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общества, в соответствии с законодательством Российской Федерации;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FF49BE">
        <w:rPr>
          <w:rFonts w:ascii="Times New Roman" w:hAnsi="Times New Roman" w:cs="Times New Roman"/>
          <w:sz w:val="28"/>
          <w:szCs w:val="28"/>
        </w:rPr>
        <w:t>рассмотрения и утверждения годового отчета и бухгалтерской (финансовой) отчетности казачьего общества, иных отчетов о деятельности казачьего общества, в том числе об исполнении казаками принятых на себя обязательств по несению государственной или иной службы;</w:t>
      </w:r>
    </w:p>
    <w:p w:rsidR="00F53F29" w:rsidRPr="0024783F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Pr="00AE7BC9">
        <w:rPr>
          <w:rFonts w:ascii="Times New Roman" w:hAnsi="Times New Roman" w:cs="Times New Roman"/>
          <w:sz w:val="28"/>
          <w:szCs w:val="28"/>
        </w:rPr>
        <w:t>рассмотрения</w:t>
      </w:r>
      <w:r w:rsidRPr="0024783F">
        <w:rPr>
          <w:rFonts w:ascii="Times New Roman" w:hAnsi="Times New Roman" w:cs="Times New Roman"/>
          <w:sz w:val="28"/>
          <w:szCs w:val="28"/>
        </w:rPr>
        <w:t xml:space="preserve"> и </w:t>
      </w:r>
      <w:r w:rsidRPr="00AE7BC9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C9">
        <w:rPr>
          <w:rFonts w:ascii="Times New Roman" w:hAnsi="Times New Roman" w:cs="Times New Roman"/>
          <w:sz w:val="28"/>
          <w:szCs w:val="28"/>
        </w:rPr>
        <w:t>отчетов</w:t>
      </w:r>
      <w:r w:rsidRPr="0024783F">
        <w:rPr>
          <w:rFonts w:ascii="Times New Roman" w:hAnsi="Times New Roman" w:cs="Times New Roman"/>
          <w:sz w:val="28"/>
          <w:szCs w:val="28"/>
        </w:rPr>
        <w:t xml:space="preserve"> атамана,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83F">
        <w:rPr>
          <w:rFonts w:ascii="Times New Roman" w:hAnsi="Times New Roman" w:cs="Times New Roman"/>
          <w:sz w:val="28"/>
          <w:szCs w:val="28"/>
        </w:rPr>
        <w:t>правления, контрольно-ревизионной комиссии, иных органов казачьего общества;</w:t>
      </w:r>
    </w:p>
    <w:p w:rsidR="00F53F29" w:rsidRPr="0024783F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proofErr w:type="gramStart"/>
      <w:r w:rsidRPr="002478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4783F">
        <w:rPr>
          <w:rFonts w:ascii="Times New Roman" w:hAnsi="Times New Roman" w:cs="Times New Roman"/>
          <w:sz w:val="28"/>
          <w:szCs w:val="28"/>
        </w:rPr>
        <w:t xml:space="preserve"> ходом выполнения договоров (соглашений) о несении казаками государственной или иной службы, заключенных в установленном порядке казачьим обществом;</w:t>
      </w:r>
    </w:p>
    <w:p w:rsidR="00F53F29" w:rsidRPr="0024783F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Pr="0024783F">
        <w:rPr>
          <w:rFonts w:ascii="Times New Roman" w:hAnsi="Times New Roman" w:cs="Times New Roman"/>
          <w:sz w:val="28"/>
          <w:szCs w:val="28"/>
        </w:rPr>
        <w:t>принятия мер по обеспечению исполнения членами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4783F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4783F">
        <w:rPr>
          <w:rFonts w:ascii="Times New Roman" w:hAnsi="Times New Roman" w:cs="Times New Roman"/>
          <w:sz w:val="28"/>
          <w:szCs w:val="28"/>
        </w:rPr>
        <w:t>принятых обязательств по несению государственной или иной службы;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proofErr w:type="gramStart"/>
      <w:r w:rsidRPr="00FF49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49BE">
        <w:rPr>
          <w:rFonts w:ascii="Times New Roman" w:hAnsi="Times New Roman" w:cs="Times New Roman"/>
          <w:sz w:val="28"/>
          <w:szCs w:val="28"/>
        </w:rPr>
        <w:t xml:space="preserve"> ходом осуществления членами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F49BE">
        <w:rPr>
          <w:rFonts w:ascii="Times New Roman" w:hAnsi="Times New Roman" w:cs="Times New Roman"/>
          <w:sz w:val="28"/>
          <w:szCs w:val="28"/>
        </w:rPr>
        <w:t>иной деятельности на основе договоров (соглашений)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с органами военного управления, федеральными органами исполнительной </w:t>
      </w:r>
      <w:r w:rsidRPr="0034054A">
        <w:rPr>
          <w:rFonts w:ascii="Times New Roman" w:hAnsi="Times New Roman" w:cs="Times New Roman"/>
          <w:sz w:val="28"/>
          <w:szCs w:val="28"/>
        </w:rPr>
        <w:t>власти и (или</w:t>
      </w:r>
      <w:r w:rsidRPr="00FF49BE">
        <w:rPr>
          <w:rFonts w:ascii="Times New Roman" w:hAnsi="Times New Roman" w:cs="Times New Roman"/>
          <w:sz w:val="28"/>
          <w:szCs w:val="28"/>
        </w:rPr>
        <w:t>) их территориальными органами, органами исполнительной власти субъектов Российской Федерации и органами местного самоуправления;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Pr="00FF49BE">
        <w:rPr>
          <w:rFonts w:ascii="Times New Roman" w:hAnsi="Times New Roman" w:cs="Times New Roman"/>
          <w:sz w:val="28"/>
          <w:szCs w:val="28"/>
        </w:rPr>
        <w:t>соблюдения установленного порядка выдачи удостоверения казака, установленного порядка присвоения чинов членам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</w:t>
      </w:r>
      <w:r w:rsidRPr="00FF49BE">
        <w:rPr>
          <w:rFonts w:ascii="Times New Roman" w:hAnsi="Times New Roman" w:cs="Times New Roman"/>
          <w:sz w:val="28"/>
          <w:szCs w:val="28"/>
        </w:rPr>
        <w:t>утверждения аудитора казачьего общества, определения размера оплаты его услуг;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17)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определения порядка оказания материальной и иной помощи семьям погибших (умерших) казаков, многодетным семьям, сиротам, </w:t>
      </w:r>
      <w:r w:rsidRPr="0034054A">
        <w:rPr>
          <w:rFonts w:ascii="Times New Roman" w:hAnsi="Times New Roman" w:cs="Times New Roman"/>
          <w:sz w:val="28"/>
          <w:szCs w:val="28"/>
        </w:rPr>
        <w:t>инвалидам и пенсионерам, а также членам семей казаков, призванных (поступивших) на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военную службу;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 </w:t>
      </w:r>
      <w:r w:rsidRPr="00FF49BE">
        <w:rPr>
          <w:rFonts w:ascii="Times New Roman" w:hAnsi="Times New Roman" w:cs="Times New Roman"/>
          <w:sz w:val="28"/>
          <w:szCs w:val="28"/>
        </w:rPr>
        <w:t>рассмотрения предложений и ходатай</w:t>
      </w:r>
      <w:proofErr w:type="gramStart"/>
      <w:r w:rsidRPr="00FF49BE">
        <w:rPr>
          <w:rFonts w:ascii="Times New Roman" w:hAnsi="Times New Roman" w:cs="Times New Roman"/>
          <w:sz w:val="28"/>
          <w:szCs w:val="28"/>
        </w:rPr>
        <w:t>ств чл</w:t>
      </w:r>
      <w:proofErr w:type="gramEnd"/>
      <w:r w:rsidRPr="00FF49BE">
        <w:rPr>
          <w:rFonts w:ascii="Times New Roman" w:hAnsi="Times New Roman" w:cs="Times New Roman"/>
          <w:sz w:val="28"/>
          <w:szCs w:val="28"/>
        </w:rPr>
        <w:t xml:space="preserve">енов казачьих обществ,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а также атамана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принятие по ним решений;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 </w:t>
      </w:r>
      <w:r w:rsidRPr="00FF49BE">
        <w:rPr>
          <w:rFonts w:ascii="Times New Roman" w:hAnsi="Times New Roman" w:cs="Times New Roman"/>
          <w:sz w:val="28"/>
          <w:szCs w:val="28"/>
        </w:rPr>
        <w:t>создания филиалов и открытие представительств казачьего общества;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 </w:t>
      </w:r>
      <w:r w:rsidRPr="00FF49BE">
        <w:rPr>
          <w:rFonts w:ascii="Times New Roman" w:hAnsi="Times New Roman" w:cs="Times New Roman"/>
          <w:sz w:val="28"/>
          <w:szCs w:val="28"/>
        </w:rPr>
        <w:t>участия в других организациях.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FF49BE">
        <w:rPr>
          <w:rFonts w:ascii="Times New Roman" w:hAnsi="Times New Roman" w:cs="Times New Roman"/>
          <w:sz w:val="28"/>
          <w:szCs w:val="28"/>
        </w:rPr>
        <w:t>.Высший орган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рассматривает другие вопросы, связанные с уставной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84">
        <w:rPr>
          <w:rFonts w:ascii="Times New Roman" w:hAnsi="Times New Roman" w:cs="Times New Roman"/>
          <w:sz w:val="28"/>
          <w:szCs w:val="28"/>
        </w:rPr>
        <w:t>34.К исключительной компетенции высшего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84">
        <w:rPr>
          <w:rFonts w:ascii="Times New Roman" w:hAnsi="Times New Roman" w:cs="Times New Roman"/>
          <w:sz w:val="28"/>
          <w:szCs w:val="28"/>
        </w:rPr>
        <w:t>казачьего общества относятся вопросы, указанные в подпунктах 1 – 11, 16,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84">
        <w:rPr>
          <w:rFonts w:ascii="Times New Roman" w:hAnsi="Times New Roman" w:cs="Times New Roman"/>
          <w:sz w:val="28"/>
          <w:szCs w:val="28"/>
        </w:rPr>
        <w:t>и 19 пункта 32 настоящего Устава.</w:t>
      </w:r>
    </w:p>
    <w:p w:rsidR="00F53F29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FF49BE">
        <w:rPr>
          <w:rFonts w:ascii="Times New Roman" w:hAnsi="Times New Roman" w:cs="Times New Roman"/>
          <w:sz w:val="28"/>
          <w:szCs w:val="28"/>
        </w:rPr>
        <w:t xml:space="preserve">.Заседание высшего органа управления казачьего общества правомочно, если на нем присутствуют более </w:t>
      </w:r>
      <w:r w:rsidRPr="000667F3">
        <w:rPr>
          <w:rFonts w:ascii="Times New Roman" w:hAnsi="Times New Roman" w:cs="Times New Roman"/>
          <w:sz w:val="28"/>
          <w:szCs w:val="28"/>
        </w:rPr>
        <w:t>пятидесяти процентов общего числа членов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общества.</w:t>
      </w:r>
    </w:p>
    <w:p w:rsidR="00F53F29" w:rsidRPr="000718D0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D0">
        <w:rPr>
          <w:rFonts w:ascii="Times New Roman" w:hAnsi="Times New Roman" w:cs="Times New Roman"/>
          <w:sz w:val="28"/>
          <w:szCs w:val="28"/>
        </w:rPr>
        <w:t xml:space="preserve">Решения высшего органа управления казачьего общества принимаются открытым голосованием и оформляются протоколом, </w:t>
      </w:r>
      <w:r w:rsidRPr="00FF49BE">
        <w:rPr>
          <w:rFonts w:ascii="Times New Roman" w:hAnsi="Times New Roman" w:cs="Times New Roman"/>
          <w:sz w:val="28"/>
          <w:szCs w:val="28"/>
        </w:rPr>
        <w:t xml:space="preserve">подписываемым лицом, председательствующим на заседании </w:t>
      </w:r>
      <w:r w:rsidRPr="000718D0">
        <w:rPr>
          <w:rFonts w:ascii="Times New Roman" w:hAnsi="Times New Roman" w:cs="Times New Roman"/>
          <w:sz w:val="28"/>
          <w:szCs w:val="28"/>
        </w:rPr>
        <w:t>высшего органа управления казачьего общества,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писарем,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есаулом (</w:t>
      </w:r>
      <w:proofErr w:type="spellStart"/>
      <w:r w:rsidRPr="00FF49BE">
        <w:rPr>
          <w:rFonts w:ascii="Times New Roman" w:hAnsi="Times New Roman" w:cs="Times New Roman"/>
          <w:sz w:val="28"/>
          <w:szCs w:val="28"/>
        </w:rPr>
        <w:t>есаульцем</w:t>
      </w:r>
      <w:proofErr w:type="spellEnd"/>
      <w:r w:rsidRPr="00FF49BE">
        <w:rPr>
          <w:rFonts w:ascii="Times New Roman" w:hAnsi="Times New Roman" w:cs="Times New Roman"/>
          <w:sz w:val="28"/>
          <w:szCs w:val="28"/>
        </w:rPr>
        <w:t>).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Решения высшего органа управления казачьего общества по вопросам, отнесенным настоящим Уставом к исключительной компетенции высшего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общества, принимаются не менее чем двумя третями голосов </w:t>
      </w:r>
      <w:r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по иным вопросам – большинством голосов от общего числа </w:t>
      </w:r>
      <w:r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>36</w:t>
      </w:r>
      <w:r w:rsidRPr="00FF49BE">
        <w:rPr>
          <w:rStyle w:val="FontStyle16"/>
          <w:sz w:val="28"/>
          <w:szCs w:val="28"/>
        </w:rPr>
        <w:t>.Руководящим коллегиальным органом</w:t>
      </w:r>
      <w:r>
        <w:rPr>
          <w:rStyle w:val="FontStyle16"/>
          <w:sz w:val="28"/>
          <w:szCs w:val="28"/>
        </w:rPr>
        <w:t xml:space="preserve"> </w:t>
      </w:r>
      <w:r w:rsidRPr="00FF49BE">
        <w:rPr>
          <w:rStyle w:val="FontStyle16"/>
          <w:sz w:val="28"/>
          <w:szCs w:val="28"/>
        </w:rPr>
        <w:t xml:space="preserve">казачьего общества в период между заседаниями </w:t>
      </w:r>
      <w:r w:rsidRPr="00FF49BE">
        <w:rPr>
          <w:rFonts w:ascii="Times New Roman" w:hAnsi="Times New Roman" w:cs="Times New Roman"/>
          <w:sz w:val="28"/>
          <w:szCs w:val="28"/>
        </w:rPr>
        <w:t>высшего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FF49BE">
        <w:rPr>
          <w:rStyle w:val="FontStyle16"/>
          <w:sz w:val="28"/>
          <w:szCs w:val="28"/>
        </w:rPr>
        <w:t xml:space="preserve">является </w:t>
      </w:r>
      <w:r>
        <w:rPr>
          <w:rStyle w:val="FontStyle16"/>
          <w:sz w:val="28"/>
          <w:szCs w:val="28"/>
        </w:rPr>
        <w:t>правление казачьего общества</w:t>
      </w:r>
      <w:r w:rsidRPr="00FF49BE">
        <w:rPr>
          <w:rStyle w:val="FontStyle16"/>
          <w:sz w:val="28"/>
          <w:szCs w:val="28"/>
        </w:rPr>
        <w:t xml:space="preserve">. 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входят по должности: атаман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первый заместитель (товарищ)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атамана. В </w:t>
      </w:r>
      <w:r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могут входить заместители атамана.</w:t>
      </w:r>
      <w:r w:rsidRPr="00FF49BE">
        <w:rPr>
          <w:rStyle w:val="FontStyle16"/>
          <w:sz w:val="28"/>
          <w:szCs w:val="28"/>
        </w:rPr>
        <w:t xml:space="preserve"> В работе </w:t>
      </w:r>
      <w:r>
        <w:rPr>
          <w:rStyle w:val="FontStyle16"/>
          <w:sz w:val="28"/>
          <w:szCs w:val="28"/>
        </w:rPr>
        <w:t>правления казачьего общества</w:t>
      </w:r>
      <w:r w:rsidRPr="00FF49BE">
        <w:rPr>
          <w:rStyle w:val="FontStyle16"/>
          <w:sz w:val="28"/>
          <w:szCs w:val="28"/>
        </w:rPr>
        <w:t xml:space="preserve"> могут принимать участие иные лица.</w:t>
      </w:r>
    </w:p>
    <w:p w:rsidR="00F53F29" w:rsidRDefault="00F53F29" w:rsidP="00F53F29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754EBD">
        <w:rPr>
          <w:rStyle w:val="FontStyle16"/>
          <w:sz w:val="28"/>
          <w:szCs w:val="28"/>
        </w:rPr>
        <w:t>Состав правления казачьего общества утверждается высшим органом управления казачьего общества сроком на пять лет. Изменения</w:t>
      </w:r>
      <w:r w:rsidRPr="00754EBD">
        <w:rPr>
          <w:rStyle w:val="FontStyle16"/>
          <w:sz w:val="28"/>
          <w:szCs w:val="28"/>
        </w:rPr>
        <w:br/>
        <w:t>в состав правления казачьего общества вносятся высшим органом управления казачьего общества.</w:t>
      </w:r>
    </w:p>
    <w:p w:rsidR="00F53F29" w:rsidRPr="00806A9B" w:rsidRDefault="00F53F29" w:rsidP="00F53F29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806A9B">
        <w:rPr>
          <w:rStyle w:val="FontStyle16"/>
          <w:sz w:val="28"/>
          <w:szCs w:val="28"/>
        </w:rPr>
        <w:t>Персональный состав членов правления казачьего общества утверждается высшим органом управления казачьего общества по представлению атамана казачьего общества.</w:t>
      </w:r>
    </w:p>
    <w:p w:rsidR="00F53F29" w:rsidRPr="000C2B3F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3F">
        <w:rPr>
          <w:rFonts w:ascii="Times New Roman" w:hAnsi="Times New Roman" w:cs="Times New Roman"/>
          <w:sz w:val="28"/>
          <w:szCs w:val="28"/>
        </w:rPr>
        <w:t>Обязанности членов правления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0C2B3F">
        <w:rPr>
          <w:rFonts w:ascii="Times New Roman" w:hAnsi="Times New Roman" w:cs="Times New Roman"/>
          <w:sz w:val="28"/>
          <w:szCs w:val="28"/>
        </w:rPr>
        <w:t xml:space="preserve"> утверждаются приказом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0C2B3F">
        <w:rPr>
          <w:rFonts w:ascii="Times New Roman" w:hAnsi="Times New Roman" w:cs="Times New Roman"/>
          <w:sz w:val="28"/>
          <w:szCs w:val="28"/>
        </w:rPr>
        <w:t>.</w:t>
      </w:r>
    </w:p>
    <w:p w:rsidR="00F53F29" w:rsidRPr="00DC6631" w:rsidRDefault="00F53F29" w:rsidP="00F53F29">
      <w:pPr>
        <w:pStyle w:val="ConsPlusNormal"/>
        <w:widowControl/>
        <w:ind w:firstLine="709"/>
        <w:jc w:val="both"/>
      </w:pPr>
      <w:r w:rsidRPr="00DC6631">
        <w:rPr>
          <w:rFonts w:ascii="Times New Roman" w:hAnsi="Times New Roman" w:cs="Times New Roman"/>
          <w:sz w:val="28"/>
          <w:szCs w:val="28"/>
        </w:rPr>
        <w:t>37.Правление казачьего общества проводит свои заседания не реже одного раза в три месяца либо, в случае необходимости,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31">
        <w:rPr>
          <w:rFonts w:ascii="Times New Roman" w:hAnsi="Times New Roman" w:cs="Times New Roman"/>
          <w:sz w:val="28"/>
          <w:szCs w:val="28"/>
        </w:rPr>
        <w:t>атамана казачьего общества или по требованию не менее чем одной трети членов правления казачьего общества.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31">
        <w:rPr>
          <w:rFonts w:ascii="Times New Roman" w:hAnsi="Times New Roman" w:cs="Times New Roman"/>
          <w:sz w:val="28"/>
          <w:szCs w:val="28"/>
        </w:rPr>
        <w:lastRenderedPageBreak/>
        <w:t>Порядок работы правления казачьего общества, принятия и исполнения им решений определяются положением, утверждаемым высшим органом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31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F53F29" w:rsidRPr="00FF49BE" w:rsidRDefault="00F53F29" w:rsidP="00F53F29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38</w:t>
      </w:r>
      <w:r w:rsidRPr="00FF49BE">
        <w:rPr>
          <w:rStyle w:val="FontStyle16"/>
          <w:sz w:val="28"/>
          <w:szCs w:val="28"/>
        </w:rPr>
        <w:t xml:space="preserve">.К основным полномочиям </w:t>
      </w:r>
      <w:r>
        <w:rPr>
          <w:rStyle w:val="FontStyle16"/>
          <w:sz w:val="28"/>
          <w:szCs w:val="28"/>
        </w:rPr>
        <w:t>правления казачьего общества</w:t>
      </w:r>
      <w:r w:rsidRPr="00FF49BE">
        <w:rPr>
          <w:rStyle w:val="FontStyle16"/>
          <w:sz w:val="28"/>
          <w:szCs w:val="28"/>
        </w:rPr>
        <w:t xml:space="preserve"> относится решение вопросов:</w:t>
      </w:r>
    </w:p>
    <w:p w:rsidR="00F53F29" w:rsidRPr="00273469" w:rsidRDefault="00F53F29" w:rsidP="00F53F29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1)</w:t>
      </w:r>
      <w:r w:rsidRPr="00273469">
        <w:rPr>
          <w:rStyle w:val="FontStyle16"/>
          <w:sz w:val="28"/>
          <w:szCs w:val="28"/>
        </w:rPr>
        <w:t> утверждения по согласованию с</w:t>
      </w:r>
      <w:r>
        <w:rPr>
          <w:rStyle w:val="FontStyle16"/>
          <w:sz w:val="28"/>
          <w:szCs w:val="28"/>
        </w:rPr>
        <w:t xml:space="preserve"> районным (юртовым) атаманом, </w:t>
      </w:r>
      <w:r>
        <w:rPr>
          <w:rStyle w:val="FontStyle16"/>
          <w:sz w:val="28"/>
          <w:szCs w:val="28"/>
        </w:rPr>
        <w:br/>
        <w:t>в случае если казачье общество входит в состав соответствующего районного (юртового) казачьего общества, окружным (</w:t>
      </w:r>
      <w:proofErr w:type="spellStart"/>
      <w:r>
        <w:rPr>
          <w:rStyle w:val="FontStyle16"/>
          <w:sz w:val="28"/>
          <w:szCs w:val="28"/>
        </w:rPr>
        <w:t>отдельским</w:t>
      </w:r>
      <w:proofErr w:type="spellEnd"/>
      <w:r>
        <w:rPr>
          <w:rStyle w:val="FontStyle16"/>
          <w:sz w:val="28"/>
          <w:szCs w:val="28"/>
        </w:rPr>
        <w:t>) атаманом</w:t>
      </w:r>
      <w:r w:rsidRPr="00273469">
        <w:rPr>
          <w:rStyle w:val="FontStyle16"/>
          <w:sz w:val="28"/>
          <w:szCs w:val="28"/>
        </w:rPr>
        <w:t xml:space="preserve"> даты созыва и места проведения заседаний высшего органа управления</w:t>
      </w:r>
      <w:r>
        <w:rPr>
          <w:rStyle w:val="FontStyle16"/>
          <w:sz w:val="28"/>
          <w:szCs w:val="28"/>
        </w:rPr>
        <w:t xml:space="preserve"> </w:t>
      </w:r>
      <w:r w:rsidRPr="00273469">
        <w:rPr>
          <w:rStyle w:val="FontStyle16"/>
          <w:sz w:val="28"/>
          <w:szCs w:val="28"/>
        </w:rPr>
        <w:t>казачьего общества;</w:t>
      </w:r>
    </w:p>
    <w:p w:rsidR="00F53F29" w:rsidRPr="00273469" w:rsidRDefault="00F53F29" w:rsidP="00F53F29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2)</w:t>
      </w:r>
      <w:r w:rsidRPr="00273469">
        <w:rPr>
          <w:rStyle w:val="FontStyle16"/>
          <w:sz w:val="28"/>
          <w:szCs w:val="28"/>
        </w:rPr>
        <w:t> рассмотрения предложений каза</w:t>
      </w:r>
      <w:r>
        <w:rPr>
          <w:rStyle w:val="FontStyle16"/>
          <w:sz w:val="28"/>
          <w:szCs w:val="28"/>
        </w:rPr>
        <w:t xml:space="preserve">чьего общества, представляемых </w:t>
      </w:r>
      <w:r>
        <w:rPr>
          <w:rStyle w:val="FontStyle16"/>
          <w:sz w:val="28"/>
          <w:szCs w:val="28"/>
        </w:rPr>
        <w:br/>
        <w:t>в районное (юртовое) казачье общество, в случае если казачье общество входит в состав соответствующего районного (юртового) казачьего общества, окружное (</w:t>
      </w:r>
      <w:proofErr w:type="spellStart"/>
      <w:r>
        <w:rPr>
          <w:rStyle w:val="FontStyle16"/>
          <w:sz w:val="28"/>
          <w:szCs w:val="28"/>
        </w:rPr>
        <w:t>отдельское</w:t>
      </w:r>
      <w:proofErr w:type="spellEnd"/>
      <w:r>
        <w:rPr>
          <w:rStyle w:val="FontStyle16"/>
          <w:sz w:val="28"/>
          <w:szCs w:val="28"/>
        </w:rPr>
        <w:t>) казачье общество</w:t>
      </w:r>
      <w:r w:rsidRPr="00273469">
        <w:rPr>
          <w:rStyle w:val="FontStyle16"/>
          <w:sz w:val="28"/>
          <w:szCs w:val="28"/>
        </w:rPr>
        <w:t>;</w:t>
      </w:r>
    </w:p>
    <w:p w:rsidR="00F53F29" w:rsidRPr="00273469" w:rsidRDefault="00F53F29" w:rsidP="00F53F29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3)</w:t>
      </w:r>
      <w:r w:rsidRPr="00273469">
        <w:rPr>
          <w:rStyle w:val="FontStyle16"/>
          <w:sz w:val="28"/>
          <w:szCs w:val="28"/>
        </w:rPr>
        <w:t> выдвижения кандидатуры на должность атамана</w:t>
      </w:r>
      <w:r>
        <w:rPr>
          <w:rStyle w:val="FontStyle16"/>
          <w:sz w:val="28"/>
          <w:szCs w:val="28"/>
        </w:rPr>
        <w:t xml:space="preserve"> казачьего общества</w:t>
      </w:r>
      <w:r w:rsidRPr="00273469">
        <w:rPr>
          <w:rStyle w:val="FontStyle16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br/>
      </w:r>
      <w:r w:rsidRPr="00273469">
        <w:rPr>
          <w:rStyle w:val="FontStyle16"/>
          <w:sz w:val="28"/>
          <w:szCs w:val="28"/>
        </w:rPr>
        <w:t>в том числе по представлению совета стариков;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Pr="00273469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принятия по согласованию с </w:t>
      </w:r>
      <w:r>
        <w:rPr>
          <w:rStyle w:val="FontStyle16"/>
          <w:sz w:val="28"/>
          <w:szCs w:val="28"/>
        </w:rPr>
        <w:t xml:space="preserve">районным (юртовым) атаманом, </w:t>
      </w:r>
      <w:r>
        <w:rPr>
          <w:rStyle w:val="FontStyle16"/>
          <w:sz w:val="28"/>
          <w:szCs w:val="28"/>
        </w:rPr>
        <w:br/>
        <w:t xml:space="preserve">в случае если казачье общество входит в состав соответствующего районного (юртового) казачьего общества, </w:t>
      </w:r>
      <w:r>
        <w:rPr>
          <w:rFonts w:ascii="Times New Roman" w:hAnsi="Times New Roman" w:cs="Times New Roman"/>
          <w:sz w:val="28"/>
          <w:szCs w:val="28"/>
        </w:rPr>
        <w:t>и окружным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) атаманом</w:t>
      </w:r>
      <w:r w:rsidRPr="00FF49BE">
        <w:rPr>
          <w:rFonts w:ascii="Times New Roman" w:hAnsi="Times New Roman" w:cs="Times New Roman"/>
          <w:sz w:val="28"/>
          <w:szCs w:val="28"/>
        </w:rPr>
        <w:t xml:space="preserve"> решений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о внесении на рассмотрение высшего органа управления казачьего общества вопросов о досрочном прекращении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атамана, первого заместителя (товарища) атамана, контрольно-ревизионной комиссии, в том </w:t>
      </w:r>
      <w:r w:rsidRPr="00754EBD">
        <w:rPr>
          <w:rFonts w:ascii="Times New Roman" w:hAnsi="Times New Roman" w:cs="Times New Roman"/>
          <w:sz w:val="28"/>
          <w:szCs w:val="28"/>
        </w:rPr>
        <w:t>числе по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представлению суда чести;</w:t>
      </w:r>
      <w:proofErr w:type="gramEnd"/>
    </w:p>
    <w:p w:rsidR="00F53F29" w:rsidRPr="00273469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73469">
        <w:rPr>
          <w:rFonts w:ascii="Times New Roman" w:hAnsi="Times New Roman" w:cs="Times New Roman"/>
          <w:sz w:val="28"/>
          <w:szCs w:val="28"/>
        </w:rPr>
        <w:t> иных вопросов, не входящих в исключительную компетенцию высшего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469">
        <w:rPr>
          <w:rFonts w:ascii="Times New Roman" w:hAnsi="Times New Roman" w:cs="Times New Roman"/>
          <w:sz w:val="28"/>
          <w:szCs w:val="28"/>
        </w:rPr>
        <w:t xml:space="preserve">казачьего общества. </w:t>
      </w:r>
    </w:p>
    <w:p w:rsidR="00F53F29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39.Правление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вправе отмен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49BE">
        <w:rPr>
          <w:rFonts w:ascii="Times New Roman" w:hAnsi="Times New Roman" w:cs="Times New Roman"/>
          <w:sz w:val="28"/>
          <w:szCs w:val="28"/>
        </w:rPr>
        <w:t>ть решения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F49BE">
        <w:rPr>
          <w:rFonts w:ascii="Times New Roman" w:hAnsi="Times New Roman" w:cs="Times New Roman"/>
          <w:sz w:val="28"/>
          <w:szCs w:val="28"/>
        </w:rPr>
        <w:t>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Style w:val="FontStyle16"/>
          <w:sz w:val="28"/>
          <w:szCs w:val="28"/>
        </w:rPr>
        <w:t xml:space="preserve">, в случае если такие решения противоречат законодательству Российской Федерации, настоящему Уставу, решениям высшего </w:t>
      </w:r>
      <w:r w:rsidRPr="00FF49BE">
        <w:rPr>
          <w:rFonts w:ascii="Times New Roman" w:hAnsi="Times New Roman" w:cs="Times New Roman"/>
          <w:sz w:val="28"/>
          <w:szCs w:val="28"/>
        </w:rPr>
        <w:t xml:space="preserve">органа управления казачьего общества или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могут повлечь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неисполнение </w:t>
      </w:r>
      <w:r w:rsidRPr="00FF49BE">
        <w:rPr>
          <w:rStyle w:val="FontStyle16"/>
          <w:sz w:val="28"/>
          <w:szCs w:val="28"/>
        </w:rPr>
        <w:t xml:space="preserve">решений высшего </w:t>
      </w:r>
      <w:r w:rsidRPr="00FF49BE">
        <w:rPr>
          <w:rFonts w:ascii="Times New Roman" w:hAnsi="Times New Roman" w:cs="Times New Roman"/>
          <w:sz w:val="28"/>
          <w:szCs w:val="28"/>
        </w:rPr>
        <w:t>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или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Об отмене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 правление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уведомляет </w:t>
      </w:r>
      <w:r>
        <w:rPr>
          <w:rFonts w:ascii="Times New Roman" w:hAnsi="Times New Roman" w:cs="Times New Roman"/>
          <w:sz w:val="28"/>
          <w:szCs w:val="28"/>
        </w:rPr>
        <w:t xml:space="preserve">районное (юртовое) казачье общество, </w:t>
      </w:r>
      <w:r>
        <w:rPr>
          <w:rStyle w:val="FontStyle16"/>
          <w:sz w:val="28"/>
          <w:szCs w:val="28"/>
        </w:rPr>
        <w:t>в случае если казачье общество входит в состав,</w:t>
      </w:r>
      <w:r>
        <w:rPr>
          <w:rFonts w:ascii="Times New Roman" w:hAnsi="Times New Roman" w:cs="Times New Roman"/>
          <w:sz w:val="28"/>
          <w:szCs w:val="28"/>
        </w:rPr>
        <w:t xml:space="preserve"> и окружное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казачье общество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F53F29" w:rsidRPr="004F7657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4F7657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4F7657">
        <w:rPr>
          <w:rFonts w:ascii="Times New Roman" w:hAnsi="Times New Roman" w:cs="Times New Roman"/>
          <w:sz w:val="28"/>
          <w:szCs w:val="28"/>
        </w:rPr>
        <w:t xml:space="preserve"> по оперативным вопросам могут приниматься в заочной форме 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4F7657">
        <w:rPr>
          <w:rFonts w:ascii="Times New Roman" w:hAnsi="Times New Roman" w:cs="Times New Roman"/>
          <w:sz w:val="28"/>
          <w:szCs w:val="28"/>
        </w:rPr>
        <w:t>, принявших участие в голосовании, проведенном в заочной форме путем обмена документами.</w:t>
      </w:r>
    </w:p>
    <w:p w:rsidR="00F53F29" w:rsidRPr="004F7657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657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4F7657">
        <w:rPr>
          <w:rFonts w:ascii="Times New Roman" w:hAnsi="Times New Roman" w:cs="Times New Roman"/>
          <w:sz w:val="28"/>
          <w:szCs w:val="28"/>
        </w:rPr>
        <w:t xml:space="preserve">, предполагаемых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F7657">
        <w:rPr>
          <w:rFonts w:ascii="Times New Roman" w:hAnsi="Times New Roman" w:cs="Times New Roman"/>
          <w:sz w:val="28"/>
          <w:szCs w:val="28"/>
        </w:rPr>
        <w:t xml:space="preserve">к принятию в заочной форме, могут быть обсуждены на совещании членов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4F7657">
        <w:rPr>
          <w:rFonts w:ascii="Times New Roman" w:hAnsi="Times New Roman" w:cs="Times New Roman"/>
          <w:sz w:val="28"/>
          <w:szCs w:val="28"/>
        </w:rPr>
        <w:t xml:space="preserve">, проводимом путем использования видео-конференц-связи. Направление материалов, необходимых для обсуждения,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4F7657">
        <w:rPr>
          <w:rFonts w:ascii="Times New Roman" w:hAnsi="Times New Roman" w:cs="Times New Roman"/>
          <w:sz w:val="28"/>
          <w:szCs w:val="28"/>
        </w:rPr>
        <w:t xml:space="preserve">а также голосование по проектам решений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4F7657">
        <w:rPr>
          <w:rFonts w:ascii="Times New Roman" w:hAnsi="Times New Roman" w:cs="Times New Roman"/>
          <w:sz w:val="28"/>
          <w:szCs w:val="28"/>
        </w:rPr>
        <w:t xml:space="preserve">, принимаемых в заочной форме, осуществляются посредством почтовой, электронной или иной связи, обеспечивающей аутентичность передаваемых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F7657">
        <w:rPr>
          <w:rFonts w:ascii="Times New Roman" w:hAnsi="Times New Roman" w:cs="Times New Roman"/>
          <w:sz w:val="28"/>
          <w:szCs w:val="28"/>
        </w:rPr>
        <w:t>и принимаемых сообщений и их документальное подтверждение.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Pr="00FF49BE">
        <w:rPr>
          <w:rFonts w:ascii="Times New Roman" w:hAnsi="Times New Roman" w:cs="Times New Roman"/>
          <w:sz w:val="28"/>
          <w:szCs w:val="28"/>
        </w:rPr>
        <w:t xml:space="preserve">.Заседание </w:t>
      </w:r>
      <w:r>
        <w:rPr>
          <w:rFonts w:ascii="Times New Roman" w:hAnsi="Times New Roman" w:cs="Times New Roman"/>
          <w:sz w:val="28"/>
          <w:szCs w:val="28"/>
        </w:rPr>
        <w:t xml:space="preserve">правления казачьего общества </w:t>
      </w:r>
      <w:r w:rsidRPr="00FF49BE">
        <w:rPr>
          <w:rFonts w:ascii="Times New Roman" w:hAnsi="Times New Roman" w:cs="Times New Roman"/>
          <w:sz w:val="28"/>
          <w:szCs w:val="28"/>
        </w:rPr>
        <w:t xml:space="preserve">считается правомочным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при условии присутствия на нем не менее чем двух третей его членов. Решения </w:t>
      </w:r>
      <w:r>
        <w:rPr>
          <w:rFonts w:ascii="Times New Roman" w:hAnsi="Times New Roman" w:cs="Times New Roman"/>
          <w:sz w:val="28"/>
          <w:szCs w:val="28"/>
        </w:rPr>
        <w:t xml:space="preserve">правления казачьего общества </w:t>
      </w:r>
      <w:r w:rsidRPr="00FF49BE"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от общего числа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если иное не предусмотрено настоящим Уставом.</w:t>
      </w:r>
    </w:p>
    <w:p w:rsidR="00F53F29" w:rsidRPr="004F7657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657">
        <w:rPr>
          <w:rFonts w:ascii="Times New Roman" w:hAnsi="Times New Roman" w:cs="Times New Roman"/>
          <w:sz w:val="28"/>
          <w:szCs w:val="28"/>
        </w:rPr>
        <w:t>В случае прекращения полномочий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4F7657">
        <w:rPr>
          <w:rFonts w:ascii="Times New Roman" w:hAnsi="Times New Roman" w:cs="Times New Roman"/>
          <w:sz w:val="28"/>
          <w:szCs w:val="28"/>
        </w:rPr>
        <w:t>, первого заместителя (товарища) атамана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657">
        <w:rPr>
          <w:rFonts w:ascii="Times New Roman" w:hAnsi="Times New Roman" w:cs="Times New Roman"/>
          <w:sz w:val="28"/>
          <w:szCs w:val="28"/>
        </w:rPr>
        <w:t>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F7657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F7657">
        <w:rPr>
          <w:rFonts w:ascii="Times New Roman" w:hAnsi="Times New Roman" w:cs="Times New Roman"/>
          <w:sz w:val="28"/>
          <w:szCs w:val="28"/>
        </w:rPr>
        <w:t xml:space="preserve">по основаниям, </w:t>
      </w:r>
      <w:r>
        <w:rPr>
          <w:rFonts w:ascii="Times New Roman" w:hAnsi="Times New Roman" w:cs="Times New Roman"/>
          <w:sz w:val="28"/>
          <w:szCs w:val="28"/>
        </w:rPr>
        <w:br/>
      </w:r>
      <w:r w:rsidRPr="004F7657">
        <w:rPr>
          <w:rFonts w:ascii="Times New Roman" w:hAnsi="Times New Roman" w:cs="Times New Roman"/>
          <w:sz w:val="28"/>
          <w:szCs w:val="28"/>
        </w:rPr>
        <w:t xml:space="preserve">не связанным с нарушением ими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F7657">
        <w:rPr>
          <w:rFonts w:ascii="Times New Roman" w:hAnsi="Times New Roman" w:cs="Times New Roman"/>
          <w:sz w:val="28"/>
          <w:szCs w:val="28"/>
        </w:rPr>
        <w:t xml:space="preserve">и (или) настоящего Устава, указанные лица имеют право принимать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4F7657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 xml:space="preserve">правления казачьего общества </w:t>
      </w:r>
      <w:r w:rsidRPr="004F7657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голоса. 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FF49BE">
        <w:rPr>
          <w:rFonts w:ascii="Times New Roman" w:hAnsi="Times New Roman" w:cs="Times New Roman"/>
          <w:sz w:val="28"/>
          <w:szCs w:val="28"/>
        </w:rPr>
        <w:t>.Решение о внесении на рассмотрение высшего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вопросов о досрочном прекращении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первого заместителя (товарища)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, контрольно-ревизионной комиссии принимается не менее чем двумя третями голосов членов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>43</w:t>
      </w:r>
      <w:r w:rsidRPr="00FF49BE">
        <w:rPr>
          <w:rStyle w:val="FontStyle16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>таман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и осуществляет общее руководство деятельностью казачьего общества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настоящим Уставом, решениями высшего органа управления казачьего общества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общества. А</w:t>
      </w:r>
      <w:r w:rsidRPr="00FF49BE">
        <w:rPr>
          <w:rFonts w:ascii="Times New Roman" w:hAnsi="Times New Roman" w:cs="Times New Roman"/>
          <w:sz w:val="28"/>
          <w:szCs w:val="28"/>
        </w:rPr>
        <w:t>таман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деятельность казачьего общества.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F49BE">
        <w:rPr>
          <w:rFonts w:ascii="Times New Roman" w:hAnsi="Times New Roman" w:cs="Times New Roman"/>
          <w:sz w:val="28"/>
          <w:szCs w:val="28"/>
        </w:rPr>
        <w:t>таман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не может быть атаманом или первым заместителем (товарищем) атамана другого казачьего общества.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>таман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избирается высшим органом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сроком на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FF49B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Кандидатом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может быть гражданин Российской Федерации – член казачьего общества не моложе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F49BE">
        <w:rPr>
          <w:rFonts w:ascii="Times New Roman" w:hAnsi="Times New Roman" w:cs="Times New Roman"/>
          <w:sz w:val="28"/>
          <w:szCs w:val="28"/>
        </w:rPr>
        <w:t xml:space="preserve"> лет, пользующийся доверием и уважением казаков, обладающий организаторскими способностями, высокой нравственностью, имеющий опыт управленческой работы.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Кандидат на должность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получает благословение уполномоченного представителя религиозной организации Русской православной церкви.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Не могут быть представлены в качестве кандидатур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 лица: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proofErr w:type="gramStart"/>
      <w:r w:rsidRPr="00FF49BE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FF49BE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FF49BE">
        <w:rPr>
          <w:rFonts w:ascii="Times New Roman" w:hAnsi="Times New Roman" w:cs="Times New Roman"/>
          <w:sz w:val="28"/>
          <w:szCs w:val="28"/>
        </w:rPr>
        <w:t>содержащиеся в местах лишения свободы по приговору суда;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9BE">
        <w:rPr>
          <w:rFonts w:ascii="Times New Roman" w:hAnsi="Times New Roman" w:cs="Times New Roman"/>
          <w:sz w:val="28"/>
          <w:szCs w:val="28"/>
        </w:rPr>
        <w:t xml:space="preserve">3) которым в соответствии с </w:t>
      </w:r>
      <w:hyperlink r:id="rId9" w:anchor="172" w:tooltip="Уголовно-процессуальный кодекс РФ от 18 декабря 2001 г. N 174-ФЗ (УП..." w:history="1">
        <w:r w:rsidRPr="00FF49BE">
          <w:rPr>
            <w:rFonts w:ascii="Times New Roman" w:hAnsi="Times New Roman" w:cs="Times New Roman"/>
            <w:sz w:val="28"/>
            <w:szCs w:val="28"/>
          </w:rPr>
          <w:t>уголовно-процессуальным законодательством</w:t>
        </w:r>
      </w:hyperlink>
      <w:r w:rsidRPr="00FF49BE">
        <w:rPr>
          <w:rFonts w:ascii="Times New Roman" w:hAnsi="Times New Roman" w:cs="Times New Roman"/>
          <w:sz w:val="28"/>
          <w:szCs w:val="28"/>
        </w:rPr>
        <w:t xml:space="preserve"> Российской Федерации предъявлено обвинение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в совершении преступления;</w:t>
      </w:r>
      <w:proofErr w:type="gramEnd"/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4) подвергнутые административному наказанию за совершение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экстремистской направленности</w:t>
      </w:r>
      <w:r w:rsidRPr="00FF49BE">
        <w:rPr>
          <w:rFonts w:ascii="Times New Roman" w:hAnsi="Times New Roman" w:cs="Times New Roman"/>
          <w:sz w:val="28"/>
          <w:szCs w:val="28"/>
        </w:rPr>
        <w:t>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 статьями </w:t>
      </w:r>
      <w:r w:rsidRPr="00FF49BE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(в течение срока, когда гражданин Российской Федерации считается подвергнутым административному наказанию);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5) </w:t>
      </w:r>
      <w:proofErr w:type="gramStart"/>
      <w:r w:rsidRPr="00FF49BE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FF49BE">
        <w:rPr>
          <w:rFonts w:ascii="Times New Roman" w:hAnsi="Times New Roman" w:cs="Times New Roman"/>
          <w:sz w:val="28"/>
          <w:szCs w:val="28"/>
        </w:rPr>
        <w:t xml:space="preserve"> судом недееспособными или ограниченно дееспособными;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7A">
        <w:rPr>
          <w:rFonts w:ascii="Times New Roman" w:hAnsi="Times New Roman" w:cs="Times New Roman"/>
          <w:sz w:val="28"/>
          <w:szCs w:val="28"/>
        </w:rPr>
        <w:lastRenderedPageBreak/>
        <w:t>6) </w:t>
      </w:r>
      <w:proofErr w:type="gramStart"/>
      <w:r w:rsidRPr="007B077A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7B077A">
        <w:rPr>
          <w:rFonts w:ascii="Times New Roman" w:hAnsi="Times New Roman" w:cs="Times New Roman"/>
          <w:sz w:val="28"/>
          <w:szCs w:val="28"/>
        </w:rPr>
        <w:t xml:space="preserve"> которых досрочно прекращены на основании подпунктов 1, 4 и 5 пункта 51, подпунктов 3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77A">
        <w:rPr>
          <w:rFonts w:ascii="Times New Roman" w:hAnsi="Times New Roman" w:cs="Times New Roman"/>
          <w:sz w:val="28"/>
          <w:szCs w:val="28"/>
        </w:rPr>
        <w:t>4 пункта 52 настоящего Устава;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7) замещающие должности, на которые распространяются ограничения </w:t>
      </w:r>
      <w:r w:rsidRPr="00FF49BE">
        <w:rPr>
          <w:rFonts w:ascii="Times New Roman" w:hAnsi="Times New Roman" w:cs="Times New Roman"/>
          <w:sz w:val="28"/>
          <w:szCs w:val="28"/>
        </w:rPr>
        <w:br/>
        <w:t xml:space="preserve">и запреты, установленные в целях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FF49BE">
        <w:rPr>
          <w:rFonts w:ascii="Times New Roman" w:hAnsi="Times New Roman" w:cs="Times New Roman"/>
          <w:sz w:val="28"/>
          <w:szCs w:val="28"/>
        </w:rPr>
        <w:t>, если это повлечет за собой конфликт интересов;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8) ранее освобожденные от должности атамана иного казачьего общества по основанию, предусмотренн</w:t>
      </w:r>
      <w:r>
        <w:rPr>
          <w:rFonts w:ascii="Times New Roman" w:hAnsi="Times New Roman" w:cs="Times New Roman"/>
          <w:sz w:val="28"/>
          <w:szCs w:val="28"/>
        </w:rPr>
        <w:t>ым законодательством Российской Федерации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Кандидатуры членов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FF49BE">
        <w:rPr>
          <w:rFonts w:ascii="Times New Roman" w:hAnsi="Times New Roman" w:cs="Times New Roman"/>
          <w:sz w:val="28"/>
          <w:szCs w:val="28"/>
        </w:rPr>
        <w:t>выдвигаемые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атамана, должны быть согласованы:</w:t>
      </w:r>
    </w:p>
    <w:p w:rsidR="00F53F29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 xml:space="preserve">районным (юртовым) атаманом, </w:t>
      </w:r>
      <w:r>
        <w:rPr>
          <w:rStyle w:val="FontStyle16"/>
          <w:sz w:val="28"/>
          <w:szCs w:val="28"/>
        </w:rPr>
        <w:t>в случае если казачье общество входит в состав соответствующего районного (юртового) казачьего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26">
        <w:rPr>
          <w:rFonts w:ascii="Times New Roman" w:hAnsi="Times New Roman" w:cs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окружным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C2626">
        <w:rPr>
          <w:rFonts w:ascii="Times New Roman" w:hAnsi="Times New Roman" w:cs="Times New Roman"/>
          <w:sz w:val="28"/>
          <w:szCs w:val="28"/>
        </w:rPr>
        <w:t xml:space="preserve"> атаманом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Один и тот же 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не может быть избран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на должность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более чем два срока подряд.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Кандидатуру на должность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могут выдвигать: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в том числе по представлению совета стариков;</w:t>
      </w:r>
    </w:p>
    <w:p w:rsidR="00F53F29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F2A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районный (</w:t>
      </w:r>
      <w:proofErr w:type="gramStart"/>
      <w:r>
        <w:rPr>
          <w:rFonts w:ascii="Times New Roman" w:hAnsi="Times New Roman" w:cs="Times New Roman"/>
          <w:sz w:val="28"/>
          <w:szCs w:val="28"/>
        </w:rPr>
        <w:t>юртовой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атаман, </w:t>
      </w:r>
      <w:r>
        <w:rPr>
          <w:rStyle w:val="FontStyle16"/>
          <w:sz w:val="28"/>
          <w:szCs w:val="28"/>
        </w:rPr>
        <w:t xml:space="preserve">в случае если казачье общество входит </w:t>
      </w:r>
      <w:r>
        <w:rPr>
          <w:rStyle w:val="FontStyle16"/>
          <w:sz w:val="28"/>
          <w:szCs w:val="28"/>
        </w:rPr>
        <w:br/>
        <w:t>в состав соответствующего районного (юртового) казачьего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окружной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атаман.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FF49BE">
        <w:rPr>
          <w:rFonts w:ascii="Times New Roman" w:hAnsi="Times New Roman" w:cs="Times New Roman"/>
          <w:sz w:val="28"/>
          <w:szCs w:val="28"/>
        </w:rPr>
        <w:t>.Члены казачьих обществ в порядке самовыдвижения могут выдвигать свою кандидатуру на должность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F49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49BE">
        <w:rPr>
          <w:rFonts w:ascii="Times New Roman" w:hAnsi="Times New Roman" w:cs="Times New Roman"/>
          <w:sz w:val="28"/>
          <w:szCs w:val="28"/>
        </w:rPr>
        <w:t xml:space="preserve"> если кандидатура указанного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не согласована в установленном порядке с </w:t>
      </w:r>
      <w:r>
        <w:rPr>
          <w:rFonts w:ascii="Times New Roman" w:hAnsi="Times New Roman" w:cs="Times New Roman"/>
          <w:sz w:val="28"/>
          <w:szCs w:val="28"/>
        </w:rPr>
        <w:t xml:space="preserve">районным (юртовым) атаманом,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16"/>
          <w:sz w:val="28"/>
          <w:szCs w:val="28"/>
        </w:rPr>
        <w:t>в случае если казачье общество входит в состав соответствующего районного (юртового) казачьего общества</w:t>
      </w:r>
      <w:r>
        <w:rPr>
          <w:rFonts w:ascii="Times New Roman" w:hAnsi="Times New Roman" w:cs="Times New Roman"/>
          <w:sz w:val="28"/>
          <w:szCs w:val="28"/>
        </w:rPr>
        <w:t>, и окружным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атаманом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до его избрания высшим органом управления казачьего общества на должность атамана казачьего общества, то такая кандидатура подлежит </w:t>
      </w:r>
      <w:r w:rsidRPr="00754EBD">
        <w:rPr>
          <w:rFonts w:ascii="Times New Roman" w:hAnsi="Times New Roman" w:cs="Times New Roman"/>
          <w:sz w:val="28"/>
          <w:szCs w:val="28"/>
        </w:rPr>
        <w:t>согласованию в установленном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порядке в месячный срок после избрания. 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В случае несогласования (отказа в согласовании) кандидатуры, выдвинутой в порядке самовыдвижения и избранной высшим органом управления казачьего общества на должность атамана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общества, вопрос об избрании атамана казачьего общества повторно выносится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на рассмотрение высшего органа управления казачьего общества.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FF49BE">
        <w:rPr>
          <w:rFonts w:ascii="Times New Roman" w:hAnsi="Times New Roman" w:cs="Times New Roman"/>
          <w:sz w:val="28"/>
          <w:szCs w:val="28"/>
        </w:rPr>
        <w:t xml:space="preserve">.Избрание атамана может сопровождаться проведением религиозных </w:t>
      </w:r>
      <w:proofErr w:type="gramStart"/>
      <w:r w:rsidRPr="00FF49BE">
        <w:rPr>
          <w:rFonts w:ascii="Times New Roman" w:hAnsi="Times New Roman" w:cs="Times New Roman"/>
          <w:sz w:val="28"/>
          <w:szCs w:val="28"/>
        </w:rPr>
        <w:t>обрядов</w:t>
      </w:r>
      <w:proofErr w:type="gramEnd"/>
      <w:r w:rsidRPr="00FF49BE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Русской православной церкви.</w:t>
      </w:r>
    </w:p>
    <w:p w:rsidR="00F53F29" w:rsidRPr="00FF49BE" w:rsidRDefault="00F53F29" w:rsidP="00F53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F49BE">
        <w:rPr>
          <w:sz w:val="28"/>
          <w:szCs w:val="28"/>
        </w:rPr>
        <w:t xml:space="preserve">.В случае истечения срока полномочий атамана </w:t>
      </w:r>
      <w:r>
        <w:rPr>
          <w:sz w:val="28"/>
          <w:szCs w:val="28"/>
        </w:rPr>
        <w:t>правление казачьего общества</w:t>
      </w:r>
      <w:r w:rsidRPr="00FF49BE">
        <w:rPr>
          <w:sz w:val="28"/>
          <w:szCs w:val="28"/>
        </w:rPr>
        <w:t xml:space="preserve"> вправе назначить временно исполняющего обязанности атамана </w:t>
      </w:r>
      <w:r>
        <w:rPr>
          <w:sz w:val="28"/>
          <w:szCs w:val="28"/>
        </w:rPr>
        <w:br/>
      </w:r>
      <w:r w:rsidRPr="00FF49BE">
        <w:rPr>
          <w:sz w:val="28"/>
          <w:szCs w:val="28"/>
        </w:rPr>
        <w:t xml:space="preserve">до вступления в должность вновь избранного и утвержденного </w:t>
      </w:r>
      <w:r>
        <w:rPr>
          <w:sz w:val="28"/>
          <w:szCs w:val="28"/>
        </w:rPr>
        <w:br/>
        <w:t xml:space="preserve">в установленном порядке </w:t>
      </w:r>
      <w:r w:rsidRPr="00FF49BE">
        <w:rPr>
          <w:sz w:val="28"/>
          <w:szCs w:val="28"/>
        </w:rPr>
        <w:t>атамана</w:t>
      </w:r>
      <w:r>
        <w:rPr>
          <w:sz w:val="28"/>
          <w:szCs w:val="28"/>
        </w:rPr>
        <w:t xml:space="preserve"> казачьего общества</w:t>
      </w:r>
      <w:r w:rsidRPr="00FF49BE">
        <w:rPr>
          <w:sz w:val="28"/>
          <w:szCs w:val="28"/>
        </w:rPr>
        <w:t>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FF49BE">
        <w:rPr>
          <w:rFonts w:ascii="Times New Roman" w:hAnsi="Times New Roman" w:cs="Times New Roman"/>
          <w:sz w:val="28"/>
          <w:szCs w:val="28"/>
        </w:rPr>
        <w:t>.Избранный атаман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вступает в должность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со дня утверждения его кандидатуры</w:t>
      </w:r>
      <w:r>
        <w:rPr>
          <w:rFonts w:ascii="Times New Roman" w:hAnsi="Times New Roman" w:cs="Times New Roman"/>
          <w:sz w:val="28"/>
          <w:szCs w:val="28"/>
        </w:rPr>
        <w:t xml:space="preserve"> районным (юртовым) атаманом, </w:t>
      </w:r>
      <w:r>
        <w:rPr>
          <w:rStyle w:val="FontStyle16"/>
          <w:sz w:val="28"/>
          <w:szCs w:val="28"/>
        </w:rPr>
        <w:t>в случае если казачье общество входит в состав соответствующего районного (юртового) казачьего общества</w:t>
      </w:r>
      <w:r>
        <w:rPr>
          <w:rFonts w:ascii="Times New Roman" w:hAnsi="Times New Roman" w:cs="Times New Roman"/>
          <w:sz w:val="28"/>
          <w:szCs w:val="28"/>
        </w:rPr>
        <w:t>, либо окружным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) атаманом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FF49BE">
        <w:rPr>
          <w:rFonts w:ascii="Times New Roman" w:hAnsi="Times New Roman" w:cs="Times New Roman"/>
          <w:sz w:val="28"/>
          <w:szCs w:val="28"/>
        </w:rPr>
        <w:t>.Полномочия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прекращаются со дня вступления в должность избранного и утвержденного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lastRenderedPageBreak/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назначения временно исполняющего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 </w:t>
      </w:r>
      <w:r w:rsidRPr="007B077A">
        <w:rPr>
          <w:rFonts w:ascii="Times New Roman" w:hAnsi="Times New Roman" w:cs="Times New Roman"/>
          <w:sz w:val="28"/>
          <w:szCs w:val="28"/>
        </w:rPr>
        <w:t>соответствии с пунктами 48 и 54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настоящего Устава или истечения срока его полномочий. 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FF49BE">
        <w:rPr>
          <w:rFonts w:ascii="Times New Roman" w:hAnsi="Times New Roman" w:cs="Times New Roman"/>
          <w:sz w:val="28"/>
          <w:szCs w:val="28"/>
        </w:rPr>
        <w:t>.Полномочия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досрочно прекращаются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со дня наступления следующих событий:</w:t>
      </w:r>
    </w:p>
    <w:p w:rsidR="00F53F29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1) вступления в законную силу решения суда о привлечении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ответственности; 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вступления в законную силу решения </w:t>
      </w:r>
      <w:r>
        <w:rPr>
          <w:rFonts w:ascii="Times New Roman" w:hAnsi="Times New Roman" w:cs="Times New Roman"/>
          <w:sz w:val="28"/>
          <w:szCs w:val="28"/>
        </w:rPr>
        <w:t xml:space="preserve">судьи о </w:t>
      </w:r>
      <w:r w:rsidRPr="00FF49BE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49BE">
        <w:rPr>
          <w:rFonts w:ascii="Times New Roman" w:hAnsi="Times New Roman" w:cs="Times New Roman"/>
          <w:sz w:val="28"/>
          <w:szCs w:val="28"/>
        </w:rPr>
        <w:t xml:space="preserve">атамана </w:t>
      </w:r>
      <w:r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FF49BE">
        <w:rPr>
          <w:rFonts w:ascii="Times New Roman" w:hAnsi="Times New Roman" w:cs="Times New Roman"/>
          <w:sz w:val="28"/>
          <w:szCs w:val="28"/>
        </w:rPr>
        <w:t>к административной ответственности за совершение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экстремистской направленности</w:t>
      </w:r>
      <w:r w:rsidRPr="00FF49BE">
        <w:rPr>
          <w:rFonts w:ascii="Times New Roman" w:hAnsi="Times New Roman" w:cs="Times New Roman"/>
          <w:sz w:val="28"/>
          <w:szCs w:val="28"/>
        </w:rPr>
        <w:t>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 статьями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49BE">
        <w:rPr>
          <w:rFonts w:ascii="Times New Roman" w:hAnsi="Times New Roman" w:cs="Times New Roman"/>
          <w:sz w:val="28"/>
          <w:szCs w:val="28"/>
        </w:rPr>
        <w:t>) вступления в законную силу решения суда о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атамана </w:t>
      </w:r>
      <w:r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proofErr w:type="gramStart"/>
      <w:r w:rsidRPr="00FF49BE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FF49BE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49BE">
        <w:rPr>
          <w:rFonts w:ascii="Times New Roman" w:hAnsi="Times New Roman" w:cs="Times New Roman"/>
          <w:sz w:val="28"/>
          <w:szCs w:val="28"/>
        </w:rPr>
        <w:t>) смерти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(вступления в законную силу решения суда об объявлении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умершим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или признании безвестно отсутствующим);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49BE">
        <w:rPr>
          <w:rFonts w:ascii="Times New Roman" w:hAnsi="Times New Roman" w:cs="Times New Roman"/>
          <w:sz w:val="28"/>
          <w:szCs w:val="28"/>
        </w:rPr>
        <w:t>) утраты атаманом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FF49BE">
        <w:rPr>
          <w:rFonts w:ascii="Times New Roman" w:hAnsi="Times New Roman" w:cs="Times New Roman"/>
          <w:sz w:val="28"/>
          <w:szCs w:val="28"/>
        </w:rPr>
        <w:t>.Полномочия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досрочно прекращаются решением высшего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FF49BE">
        <w:rPr>
          <w:rFonts w:ascii="Times New Roman" w:hAnsi="Times New Roman" w:cs="Times New Roman"/>
          <w:sz w:val="28"/>
          <w:szCs w:val="28"/>
        </w:rPr>
        <w:t>: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1) подач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49BE">
        <w:rPr>
          <w:rFonts w:ascii="Times New Roman" w:hAnsi="Times New Roman" w:cs="Times New Roman"/>
          <w:sz w:val="28"/>
          <w:szCs w:val="28"/>
        </w:rPr>
        <w:t>атаманом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письменного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о сложении своих полномочий; 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2) утрат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49BE">
        <w:rPr>
          <w:rFonts w:ascii="Times New Roman" w:hAnsi="Times New Roman" w:cs="Times New Roman"/>
          <w:sz w:val="28"/>
          <w:szCs w:val="28"/>
        </w:rPr>
        <w:t xml:space="preserve"> доверия со стороны </w:t>
      </w:r>
      <w:r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совершение действий, порочащих репутацию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общества, ненадлежащим исполнением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9BE">
        <w:rPr>
          <w:rFonts w:ascii="Times New Roman" w:hAnsi="Times New Roman" w:cs="Times New Roman"/>
          <w:sz w:val="28"/>
          <w:szCs w:val="28"/>
        </w:rPr>
        <w:t>3) неоднократн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неисполнени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F49BE">
        <w:rPr>
          <w:rFonts w:ascii="Times New Roman" w:hAnsi="Times New Roman" w:cs="Times New Roman"/>
          <w:sz w:val="28"/>
          <w:szCs w:val="28"/>
        </w:rPr>
        <w:t>атаманом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настоящего Устава, решений высшего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или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влекущим дезорганизацию деятельности казачьего общества, которое установлено решением высшего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общества, </w:t>
      </w:r>
      <w:r>
        <w:rPr>
          <w:rFonts w:ascii="Times New Roman" w:hAnsi="Times New Roman" w:cs="Times New Roman"/>
          <w:sz w:val="28"/>
          <w:szCs w:val="28"/>
        </w:rPr>
        <w:t xml:space="preserve">правлением казачьего общества, районным (юртовым) казачьим обществом, в случае если </w:t>
      </w:r>
      <w:r>
        <w:rPr>
          <w:rStyle w:val="FontStyle16"/>
          <w:sz w:val="28"/>
          <w:szCs w:val="28"/>
        </w:rPr>
        <w:t>казачье общество входит в состав соответствующего районного (юртового) 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49B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окружным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казачьим обществом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4) возникновени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конфликта интересов в случае замещения атаманом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должности, на которую распространяются ограничения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и запреты, установленные в целях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D270AE">
        <w:rPr>
          <w:rFonts w:ascii="Times New Roman" w:hAnsi="Times New Roman" w:cs="Times New Roman"/>
          <w:sz w:val="28"/>
          <w:szCs w:val="28"/>
        </w:rPr>
        <w:t>.Полномочия атамана казачьего общества могут быть досрочно прекращены решением высшего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AE">
        <w:rPr>
          <w:rFonts w:ascii="Times New Roman" w:hAnsi="Times New Roman" w:cs="Times New Roman"/>
          <w:sz w:val="28"/>
          <w:szCs w:val="28"/>
        </w:rPr>
        <w:t>казачьего общества в связи с достижением им 65-летнего возраста.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FF49BE">
        <w:rPr>
          <w:rFonts w:ascii="Times New Roman" w:hAnsi="Times New Roman" w:cs="Times New Roman"/>
          <w:sz w:val="28"/>
          <w:szCs w:val="28"/>
        </w:rPr>
        <w:t>.В случае прекращения полномочий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настоящим Уставом, </w:t>
      </w:r>
      <w:r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назначает временно исполняющего обязанности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до избрания нового атамана и его утверждения в установленном порядке.</w:t>
      </w:r>
    </w:p>
    <w:p w:rsidR="00F53F29" w:rsidRPr="00FF49BE" w:rsidRDefault="00F53F29" w:rsidP="00F53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55</w:t>
      </w:r>
      <w:r w:rsidRPr="00FF49BE">
        <w:rPr>
          <w:sz w:val="28"/>
          <w:szCs w:val="28"/>
        </w:rPr>
        <w:t>.</w:t>
      </w:r>
      <w:r>
        <w:rPr>
          <w:sz w:val="28"/>
          <w:szCs w:val="28"/>
        </w:rPr>
        <w:t>Правление казачьего общества</w:t>
      </w:r>
      <w:r w:rsidRPr="00FF49BE">
        <w:rPr>
          <w:sz w:val="28"/>
          <w:szCs w:val="28"/>
        </w:rPr>
        <w:t xml:space="preserve"> в течение дня, следующего за днем принятия высшим органом управления</w:t>
      </w:r>
      <w:r>
        <w:rPr>
          <w:sz w:val="28"/>
          <w:szCs w:val="28"/>
        </w:rPr>
        <w:t xml:space="preserve"> </w:t>
      </w:r>
      <w:r w:rsidRPr="00FF49BE">
        <w:rPr>
          <w:sz w:val="28"/>
          <w:szCs w:val="28"/>
        </w:rPr>
        <w:t xml:space="preserve">казачьего общества решения </w:t>
      </w:r>
      <w:r>
        <w:rPr>
          <w:sz w:val="28"/>
          <w:szCs w:val="28"/>
        </w:rPr>
        <w:br/>
      </w:r>
      <w:r w:rsidRPr="00FF49BE">
        <w:rPr>
          <w:sz w:val="28"/>
          <w:szCs w:val="28"/>
        </w:rPr>
        <w:t>о досрочном прекращении полномочий</w:t>
      </w:r>
      <w:r>
        <w:rPr>
          <w:sz w:val="28"/>
          <w:szCs w:val="28"/>
        </w:rPr>
        <w:t xml:space="preserve"> </w:t>
      </w:r>
      <w:r w:rsidRPr="00FF49BE">
        <w:rPr>
          <w:sz w:val="28"/>
          <w:szCs w:val="28"/>
        </w:rPr>
        <w:t>атамана</w:t>
      </w:r>
      <w:r>
        <w:rPr>
          <w:sz w:val="28"/>
          <w:szCs w:val="28"/>
        </w:rPr>
        <w:t xml:space="preserve"> казачьего общества</w:t>
      </w:r>
      <w:r w:rsidRPr="00FF49BE">
        <w:rPr>
          <w:sz w:val="28"/>
          <w:szCs w:val="28"/>
        </w:rPr>
        <w:t xml:space="preserve">, либо днем принятия </w:t>
      </w:r>
      <w:r>
        <w:rPr>
          <w:sz w:val="28"/>
          <w:szCs w:val="28"/>
        </w:rPr>
        <w:t xml:space="preserve">правлением казачьего общества </w:t>
      </w:r>
      <w:proofErr w:type="gramStart"/>
      <w:r w:rsidRPr="00FF49BE">
        <w:rPr>
          <w:sz w:val="28"/>
          <w:szCs w:val="28"/>
        </w:rPr>
        <w:t>решения</w:t>
      </w:r>
      <w:proofErr w:type="gramEnd"/>
      <w:r w:rsidRPr="00FF49BE">
        <w:rPr>
          <w:sz w:val="28"/>
          <w:szCs w:val="28"/>
        </w:rPr>
        <w:t xml:space="preserve"> о назначении временно исполняющего обязанности атамана</w:t>
      </w:r>
      <w:r>
        <w:rPr>
          <w:sz w:val="28"/>
          <w:szCs w:val="28"/>
        </w:rPr>
        <w:t xml:space="preserve"> казачьего общества, письменно уведомляет об этом районного (юртового) атамана, </w:t>
      </w:r>
      <w:r>
        <w:rPr>
          <w:rStyle w:val="FontStyle16"/>
          <w:sz w:val="28"/>
          <w:szCs w:val="28"/>
        </w:rPr>
        <w:t xml:space="preserve">в случае если казачье общество входит в состав соответствующего районного (юртового) казачьего </w:t>
      </w:r>
      <w:r w:rsidRPr="00AC1128">
        <w:rPr>
          <w:rStyle w:val="FontStyle16"/>
          <w:sz w:val="28"/>
          <w:szCs w:val="28"/>
        </w:rPr>
        <w:t>общества</w:t>
      </w:r>
      <w:r w:rsidRPr="00AC1128">
        <w:rPr>
          <w:sz w:val="28"/>
          <w:szCs w:val="28"/>
        </w:rPr>
        <w:t>, и окружного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отдельского</w:t>
      </w:r>
      <w:proofErr w:type="spellEnd"/>
      <w:r>
        <w:rPr>
          <w:sz w:val="28"/>
          <w:szCs w:val="28"/>
        </w:rPr>
        <w:t>) атамана</w:t>
      </w:r>
      <w:r w:rsidRPr="00FF49BE">
        <w:rPr>
          <w:sz w:val="28"/>
          <w:szCs w:val="28"/>
        </w:rPr>
        <w:t>.</w:t>
      </w:r>
    </w:p>
    <w:p w:rsidR="00F53F29" w:rsidRPr="00FF49BE" w:rsidRDefault="00F53F29" w:rsidP="00F53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FF49BE">
        <w:rPr>
          <w:sz w:val="28"/>
          <w:szCs w:val="28"/>
        </w:rPr>
        <w:t>.Решение о проведении выборов</w:t>
      </w:r>
      <w:r>
        <w:rPr>
          <w:sz w:val="28"/>
          <w:szCs w:val="28"/>
        </w:rPr>
        <w:t xml:space="preserve"> </w:t>
      </w:r>
      <w:r w:rsidRPr="00FF49BE">
        <w:rPr>
          <w:sz w:val="28"/>
          <w:szCs w:val="28"/>
        </w:rPr>
        <w:t xml:space="preserve">атамана должно быть принято </w:t>
      </w:r>
      <w:r>
        <w:rPr>
          <w:sz w:val="28"/>
          <w:szCs w:val="28"/>
        </w:rPr>
        <w:br/>
      </w:r>
      <w:r w:rsidRPr="00FF49BE">
        <w:rPr>
          <w:sz w:val="28"/>
          <w:szCs w:val="28"/>
        </w:rPr>
        <w:t xml:space="preserve">не позднее, чем за один месяц до даты истечения срока, на который атаман был избран. </w:t>
      </w:r>
    </w:p>
    <w:p w:rsidR="00F53F29" w:rsidRPr="00FF49BE" w:rsidRDefault="00F53F29" w:rsidP="00F53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BE">
        <w:rPr>
          <w:sz w:val="28"/>
          <w:szCs w:val="28"/>
        </w:rPr>
        <w:t>Выборы</w:t>
      </w:r>
      <w:r>
        <w:rPr>
          <w:sz w:val="28"/>
          <w:szCs w:val="28"/>
        </w:rPr>
        <w:t xml:space="preserve"> </w:t>
      </w:r>
      <w:r w:rsidRPr="00FF49BE">
        <w:rPr>
          <w:sz w:val="28"/>
          <w:szCs w:val="28"/>
        </w:rPr>
        <w:t>атамана</w:t>
      </w:r>
      <w:r>
        <w:rPr>
          <w:sz w:val="28"/>
          <w:szCs w:val="28"/>
        </w:rPr>
        <w:t xml:space="preserve"> казачьего общества</w:t>
      </w:r>
      <w:r w:rsidRPr="00FF49BE">
        <w:rPr>
          <w:sz w:val="28"/>
          <w:szCs w:val="28"/>
        </w:rPr>
        <w:t xml:space="preserve"> должны состояться не позднее шести месяцев </w:t>
      </w:r>
      <w:proofErr w:type="gramStart"/>
      <w:r w:rsidRPr="00FF49BE">
        <w:rPr>
          <w:sz w:val="28"/>
          <w:szCs w:val="28"/>
        </w:rPr>
        <w:t>с даты истечения</w:t>
      </w:r>
      <w:proofErr w:type="gramEnd"/>
      <w:r w:rsidRPr="00FF49BE">
        <w:rPr>
          <w:sz w:val="28"/>
          <w:szCs w:val="28"/>
        </w:rPr>
        <w:t xml:space="preserve"> срока, на который атаман</w:t>
      </w:r>
      <w:r>
        <w:rPr>
          <w:sz w:val="28"/>
          <w:szCs w:val="28"/>
        </w:rPr>
        <w:t xml:space="preserve"> казачьего общества</w:t>
      </w:r>
      <w:r w:rsidRPr="00FF49BE">
        <w:rPr>
          <w:sz w:val="28"/>
          <w:szCs w:val="28"/>
        </w:rPr>
        <w:t xml:space="preserve"> был избран.</w:t>
      </w:r>
    </w:p>
    <w:p w:rsidR="00F53F29" w:rsidRPr="00FF49BE" w:rsidRDefault="00F53F29" w:rsidP="00F53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BE">
        <w:rPr>
          <w:sz w:val="28"/>
          <w:szCs w:val="28"/>
        </w:rPr>
        <w:t>Решение о проведении выборов</w:t>
      </w:r>
      <w:r>
        <w:rPr>
          <w:sz w:val="28"/>
          <w:szCs w:val="28"/>
        </w:rPr>
        <w:t xml:space="preserve"> </w:t>
      </w:r>
      <w:r w:rsidRPr="00FF49BE">
        <w:rPr>
          <w:sz w:val="28"/>
          <w:szCs w:val="28"/>
        </w:rPr>
        <w:t>атамана</w:t>
      </w:r>
      <w:r>
        <w:rPr>
          <w:sz w:val="28"/>
          <w:szCs w:val="28"/>
        </w:rPr>
        <w:t xml:space="preserve"> казачьего общества</w:t>
      </w:r>
      <w:r w:rsidRPr="00FF49BE">
        <w:rPr>
          <w:sz w:val="28"/>
          <w:szCs w:val="28"/>
        </w:rPr>
        <w:t xml:space="preserve"> в связи </w:t>
      </w:r>
      <w:r w:rsidRPr="00FF49BE">
        <w:rPr>
          <w:sz w:val="28"/>
          <w:szCs w:val="28"/>
        </w:rPr>
        <w:br/>
        <w:t>с досрочным прекращением его полномочий должно быть принято одновременно с решением о досрочном прекращении полномочий</w:t>
      </w:r>
      <w:r>
        <w:rPr>
          <w:sz w:val="28"/>
          <w:szCs w:val="28"/>
        </w:rPr>
        <w:t xml:space="preserve"> </w:t>
      </w:r>
      <w:r w:rsidRPr="00FF49BE">
        <w:rPr>
          <w:sz w:val="28"/>
          <w:szCs w:val="28"/>
        </w:rPr>
        <w:t>атамана</w:t>
      </w:r>
      <w:r>
        <w:rPr>
          <w:sz w:val="28"/>
          <w:szCs w:val="28"/>
        </w:rPr>
        <w:t xml:space="preserve"> казачьего общества</w:t>
      </w:r>
      <w:r w:rsidRPr="00FF49BE">
        <w:rPr>
          <w:sz w:val="28"/>
          <w:szCs w:val="28"/>
        </w:rPr>
        <w:t>.</w:t>
      </w:r>
    </w:p>
    <w:p w:rsidR="00F53F29" w:rsidRPr="00FF49BE" w:rsidRDefault="00F53F29" w:rsidP="00F53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BE">
        <w:rPr>
          <w:sz w:val="28"/>
          <w:szCs w:val="28"/>
        </w:rPr>
        <w:t>Выборы атамана</w:t>
      </w:r>
      <w:r>
        <w:rPr>
          <w:sz w:val="28"/>
          <w:szCs w:val="28"/>
        </w:rPr>
        <w:t xml:space="preserve"> казачьего общества</w:t>
      </w:r>
      <w:r w:rsidRPr="00FF49BE">
        <w:rPr>
          <w:sz w:val="28"/>
          <w:szCs w:val="28"/>
        </w:rPr>
        <w:t xml:space="preserve"> в связи с досрочным прекращением полномочий</w:t>
      </w:r>
      <w:r>
        <w:rPr>
          <w:sz w:val="28"/>
          <w:szCs w:val="28"/>
        </w:rPr>
        <w:t xml:space="preserve"> </w:t>
      </w:r>
      <w:r w:rsidRPr="00FF49BE">
        <w:rPr>
          <w:sz w:val="28"/>
          <w:szCs w:val="28"/>
        </w:rPr>
        <w:t xml:space="preserve">атамана должны состояться не позднее шести месяцев </w:t>
      </w:r>
      <w:proofErr w:type="gramStart"/>
      <w:r w:rsidRPr="00FF49BE">
        <w:rPr>
          <w:sz w:val="28"/>
          <w:szCs w:val="28"/>
        </w:rPr>
        <w:t>с даты наступления</w:t>
      </w:r>
      <w:proofErr w:type="gramEnd"/>
      <w:r w:rsidRPr="00FF49BE">
        <w:rPr>
          <w:sz w:val="28"/>
          <w:szCs w:val="28"/>
        </w:rPr>
        <w:t xml:space="preserve"> событий, указанных </w:t>
      </w:r>
      <w:r w:rsidRPr="007B077A">
        <w:rPr>
          <w:sz w:val="28"/>
          <w:szCs w:val="28"/>
        </w:rPr>
        <w:t>в пункте 51 настоящего</w:t>
      </w:r>
      <w:r w:rsidRPr="009C2626">
        <w:rPr>
          <w:sz w:val="28"/>
          <w:szCs w:val="28"/>
        </w:rPr>
        <w:t xml:space="preserve"> Устава.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E4D5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4D51">
        <w:rPr>
          <w:rFonts w:ascii="Times New Roman" w:hAnsi="Times New Roman" w:cs="Times New Roman"/>
          <w:sz w:val="28"/>
          <w:szCs w:val="28"/>
        </w:rPr>
        <w:t>таман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AE4D51">
        <w:rPr>
          <w:rFonts w:ascii="Times New Roman" w:hAnsi="Times New Roman" w:cs="Times New Roman"/>
          <w:sz w:val="28"/>
          <w:szCs w:val="28"/>
        </w:rPr>
        <w:t>: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действует без доверенности от имени казачьего общества;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казачье общество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федеральных органах государственной власти, органах государственной власти субъектов Российской Федерации и органах местного самоуправления;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взаимодействует с федеральными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и (или) их территориальными органами, органами государственной власти субъектов Российской Федерации и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по вопросам уставной деятельности казачьего общества;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организует и обеспечивает осуществление уставной деятельности казачьего общества;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FF49BE">
        <w:rPr>
          <w:rFonts w:ascii="Times New Roman" w:hAnsi="Times New Roman" w:cs="Times New Roman"/>
          <w:sz w:val="28"/>
          <w:szCs w:val="28"/>
        </w:rPr>
        <w:t>обеспечивает выполнение казачьим обществом законодательства Российской Федерации, настоящего Устава, решений высшего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общества,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обеспечивает надлежащее исполнение членами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F49BE">
        <w:rPr>
          <w:rFonts w:ascii="Times New Roman" w:hAnsi="Times New Roman" w:cs="Times New Roman"/>
          <w:sz w:val="28"/>
          <w:szCs w:val="28"/>
        </w:rPr>
        <w:t>принятых на себя обязательств по несению государственной или иной службы и других обязанностей;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вносит в высший орган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представление об избрании первого заместителя (товарища)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F53F29" w:rsidRPr="00DC6631" w:rsidRDefault="00F53F29" w:rsidP="00F53F29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обеспечивает подготовку и ежегодное представление отчета </w:t>
      </w:r>
      <w:r w:rsidRPr="00FF49BE">
        <w:rPr>
          <w:rFonts w:ascii="Times New Roman" w:hAnsi="Times New Roman" w:cs="Times New Roman"/>
          <w:sz w:val="28"/>
          <w:szCs w:val="28"/>
        </w:rPr>
        <w:br/>
        <w:t>о выполнении взятых на себя членами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по несению государственной или иной службы и других обязательств, вытекающих из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F49BE">
        <w:rPr>
          <w:rFonts w:ascii="Times New Roman" w:hAnsi="Times New Roman" w:cs="Times New Roman"/>
          <w:sz w:val="28"/>
          <w:szCs w:val="28"/>
        </w:rPr>
        <w:t>Устава,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районное (юртовое) казачье общество, </w:t>
      </w:r>
      <w:r>
        <w:rPr>
          <w:rStyle w:val="FontStyle16"/>
          <w:sz w:val="28"/>
          <w:szCs w:val="28"/>
        </w:rPr>
        <w:br/>
        <w:t xml:space="preserve">в случае если казачье общество входит в состав соответствующего районного (юртового) казачьего общества, </w:t>
      </w:r>
      <w:r w:rsidRPr="00DC6631">
        <w:rPr>
          <w:rStyle w:val="FontStyle16"/>
          <w:sz w:val="28"/>
          <w:szCs w:val="28"/>
        </w:rPr>
        <w:t>окружное (</w:t>
      </w:r>
      <w:proofErr w:type="spellStart"/>
      <w:r w:rsidRPr="00DC6631">
        <w:rPr>
          <w:rStyle w:val="FontStyle16"/>
          <w:sz w:val="28"/>
          <w:szCs w:val="28"/>
        </w:rPr>
        <w:t>отдельское</w:t>
      </w:r>
      <w:proofErr w:type="spellEnd"/>
      <w:r w:rsidRPr="00DC6631">
        <w:rPr>
          <w:rStyle w:val="FontStyle16"/>
          <w:sz w:val="28"/>
          <w:szCs w:val="28"/>
        </w:rPr>
        <w:t>) казачье общество;</w:t>
      </w:r>
      <w:proofErr w:type="gramEnd"/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подписывает финансовые и иные документы, издает приказы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по вопросам, относящимся к его компетенции;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FF49BE">
        <w:rPr>
          <w:rFonts w:ascii="Times New Roman" w:hAnsi="Times New Roman" w:cs="Times New Roman"/>
          <w:sz w:val="28"/>
          <w:szCs w:val="28"/>
        </w:rPr>
        <w:t>вносит на рассмотрение высшего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вопросы, относящиеся к уставной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осуществляет подготовку отчетов и иных документов, предусмотренных </w:t>
      </w:r>
      <w:r w:rsidRPr="007B077A">
        <w:rPr>
          <w:rFonts w:ascii="Times New Roman" w:hAnsi="Times New Roman" w:cs="Times New Roman"/>
          <w:sz w:val="28"/>
          <w:szCs w:val="28"/>
        </w:rPr>
        <w:t>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626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Pr="00FF49BE">
        <w:rPr>
          <w:rFonts w:ascii="Times New Roman" w:hAnsi="Times New Roman" w:cs="Times New Roman"/>
          <w:sz w:val="28"/>
          <w:szCs w:val="28"/>
        </w:rPr>
        <w:t>представляет высшему органу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кандидатуры для назначения и освобождения от должности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правления, утверждает должностные обязанности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правления.</w:t>
      </w:r>
    </w:p>
    <w:p w:rsidR="00F53F29" w:rsidRPr="00FF49BE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FF49BE">
        <w:rPr>
          <w:sz w:val="28"/>
          <w:szCs w:val="28"/>
        </w:rPr>
        <w:t>.Первый заместитель (товарищ</w:t>
      </w:r>
      <w:proofErr w:type="gramStart"/>
      <w:r w:rsidRPr="00FF49BE">
        <w:rPr>
          <w:sz w:val="28"/>
          <w:szCs w:val="28"/>
        </w:rPr>
        <w:t>)а</w:t>
      </w:r>
      <w:proofErr w:type="gramEnd"/>
      <w:r w:rsidRPr="00FF49BE">
        <w:rPr>
          <w:sz w:val="28"/>
          <w:szCs w:val="28"/>
        </w:rPr>
        <w:t>тамана – член</w:t>
      </w:r>
      <w:r>
        <w:rPr>
          <w:sz w:val="28"/>
          <w:szCs w:val="28"/>
        </w:rPr>
        <w:t xml:space="preserve"> </w:t>
      </w:r>
      <w:r w:rsidRPr="00FF49BE">
        <w:rPr>
          <w:sz w:val="28"/>
          <w:szCs w:val="28"/>
        </w:rPr>
        <w:t xml:space="preserve">казачьего общества, должностное лицо, избираемое сроком на </w:t>
      </w:r>
      <w:r>
        <w:rPr>
          <w:sz w:val="28"/>
          <w:szCs w:val="28"/>
        </w:rPr>
        <w:t>пять</w:t>
      </w:r>
      <w:r w:rsidRPr="00FF49BE">
        <w:rPr>
          <w:sz w:val="28"/>
          <w:szCs w:val="28"/>
        </w:rPr>
        <w:t xml:space="preserve"> лет высшим органом управления казачьего общества по представлению</w:t>
      </w:r>
      <w:r>
        <w:rPr>
          <w:sz w:val="28"/>
          <w:szCs w:val="28"/>
        </w:rPr>
        <w:t xml:space="preserve"> </w:t>
      </w:r>
      <w:r w:rsidRPr="00FF49BE">
        <w:rPr>
          <w:sz w:val="28"/>
          <w:szCs w:val="28"/>
        </w:rPr>
        <w:t>атамана</w:t>
      </w:r>
      <w:r>
        <w:rPr>
          <w:sz w:val="28"/>
          <w:szCs w:val="28"/>
        </w:rPr>
        <w:t xml:space="preserve"> казачьего общества</w:t>
      </w:r>
      <w:r w:rsidRPr="00FF49BE">
        <w:rPr>
          <w:sz w:val="28"/>
          <w:szCs w:val="28"/>
        </w:rPr>
        <w:t>, обладает следующими правами:</w:t>
      </w:r>
    </w:p>
    <w:p w:rsidR="00F53F29" w:rsidRPr="00C464A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464AE">
        <w:rPr>
          <w:rFonts w:ascii="Times New Roman" w:hAnsi="Times New Roman" w:cs="Times New Roman"/>
          <w:sz w:val="28"/>
          <w:szCs w:val="28"/>
        </w:rPr>
        <w:t> на основании доверенности, выданной атаманом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, действует от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 xml:space="preserve">казачьего общества, представляет интересы во всех учреждениях, организациях и предприятиях, органах государственной власти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464AE">
        <w:rPr>
          <w:rFonts w:ascii="Times New Roman" w:hAnsi="Times New Roman" w:cs="Times New Roman"/>
          <w:sz w:val="28"/>
          <w:szCs w:val="28"/>
        </w:rPr>
        <w:t>и местного самоуправления, осуществляет от имени 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 xml:space="preserve">юридически значимые действия, заключает договоры, в том числе трудовые, совершает иные сделки, одобренные </w:t>
      </w:r>
      <w:r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3F29" w:rsidRPr="00C464A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464AE">
        <w:rPr>
          <w:rFonts w:ascii="Times New Roman" w:hAnsi="Times New Roman" w:cs="Times New Roman"/>
          <w:sz w:val="28"/>
          <w:szCs w:val="28"/>
        </w:rPr>
        <w:t xml:space="preserve"> при наличии соответствующих полномочий, переданных </w:t>
      </w:r>
      <w:r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, атаманом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, осуществляет оперативное руководство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 xml:space="preserve">казачьего общества в соответствии с решениями высшего органа управления казачьего общества,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3F29" w:rsidRPr="00C464A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464AE">
        <w:rPr>
          <w:rFonts w:ascii="Times New Roman" w:hAnsi="Times New Roman" w:cs="Times New Roman"/>
          <w:sz w:val="28"/>
          <w:szCs w:val="28"/>
        </w:rPr>
        <w:t> в период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, как правило, исполняет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464AE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решает иные вопросы текущей деятельности, не отнесенные </w:t>
      </w:r>
      <w:r w:rsidRPr="00FF49BE">
        <w:rPr>
          <w:rFonts w:ascii="Times New Roman" w:hAnsi="Times New Roman" w:cs="Times New Roman"/>
          <w:sz w:val="28"/>
          <w:szCs w:val="28"/>
        </w:rPr>
        <w:br/>
        <w:t>к компетенции высшего органа управления казачьего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Первый заместитель (товарищ) атамана </w:t>
      </w:r>
      <w:r>
        <w:rPr>
          <w:rFonts w:ascii="Times New Roman" w:hAnsi="Times New Roman" w:cs="Times New Roman"/>
          <w:sz w:val="28"/>
          <w:szCs w:val="28"/>
        </w:rPr>
        <w:t>казачьего общества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не может быть атаманом или первым заместителем (товарищем) атамана другого казачьего общества.</w:t>
      </w:r>
    </w:p>
    <w:p w:rsidR="00F53F29" w:rsidRPr="00FE2EFA" w:rsidRDefault="00F53F29" w:rsidP="00F5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FE2EFA">
        <w:rPr>
          <w:sz w:val="28"/>
          <w:szCs w:val="28"/>
        </w:rPr>
        <w:t xml:space="preserve">.Контрольно-ревизионная комиссия казачьего общества (далее </w:t>
      </w:r>
      <w:r>
        <w:rPr>
          <w:sz w:val="28"/>
          <w:szCs w:val="28"/>
        </w:rPr>
        <w:t>–</w:t>
      </w:r>
      <w:r w:rsidRPr="00FE2EFA">
        <w:rPr>
          <w:sz w:val="28"/>
          <w:szCs w:val="28"/>
        </w:rPr>
        <w:t xml:space="preserve"> контрольно-ревизионная комиссия) осуществляет </w:t>
      </w:r>
      <w:proofErr w:type="gramStart"/>
      <w:r w:rsidRPr="00FE2EFA">
        <w:rPr>
          <w:sz w:val="28"/>
          <w:szCs w:val="28"/>
        </w:rPr>
        <w:t>контроль за</w:t>
      </w:r>
      <w:proofErr w:type="gramEnd"/>
      <w:r w:rsidRPr="00FE2EFA">
        <w:rPr>
          <w:sz w:val="28"/>
          <w:szCs w:val="28"/>
        </w:rPr>
        <w:t xml:space="preserve"> деятельностью </w:t>
      </w:r>
      <w:r>
        <w:rPr>
          <w:sz w:val="28"/>
          <w:szCs w:val="28"/>
        </w:rPr>
        <w:br/>
      </w:r>
      <w:r w:rsidRPr="00FE2EFA">
        <w:rPr>
          <w:sz w:val="28"/>
          <w:szCs w:val="28"/>
        </w:rPr>
        <w:t>(в том числе финансово-хозяйственной)</w:t>
      </w:r>
      <w:r>
        <w:rPr>
          <w:sz w:val="28"/>
          <w:szCs w:val="28"/>
        </w:rPr>
        <w:t xml:space="preserve"> </w:t>
      </w:r>
      <w:r w:rsidRPr="00FE2EFA">
        <w:rPr>
          <w:sz w:val="28"/>
          <w:szCs w:val="28"/>
        </w:rPr>
        <w:t>казачьего общества.</w:t>
      </w:r>
    </w:p>
    <w:p w:rsidR="00F53F29" w:rsidRPr="00FE2EFA" w:rsidRDefault="00F53F29" w:rsidP="00F53F29">
      <w:pPr>
        <w:ind w:firstLine="709"/>
        <w:jc w:val="both"/>
        <w:rPr>
          <w:sz w:val="28"/>
          <w:szCs w:val="28"/>
        </w:rPr>
      </w:pPr>
      <w:r w:rsidRPr="00FE2EFA">
        <w:rPr>
          <w:sz w:val="28"/>
          <w:szCs w:val="28"/>
        </w:rPr>
        <w:t xml:space="preserve">Контрольно-ревизионная комиссия подотчетна только </w:t>
      </w:r>
      <w:r>
        <w:rPr>
          <w:sz w:val="28"/>
          <w:szCs w:val="28"/>
        </w:rPr>
        <w:t>высшему органу управления казачьего общества</w:t>
      </w:r>
      <w:r w:rsidRPr="00FE2EFA">
        <w:rPr>
          <w:sz w:val="28"/>
          <w:szCs w:val="28"/>
        </w:rPr>
        <w:t>.</w:t>
      </w:r>
    </w:p>
    <w:p w:rsidR="00F53F29" w:rsidRPr="00FE2EFA" w:rsidRDefault="00F53F29" w:rsidP="00F53F29">
      <w:pPr>
        <w:ind w:firstLine="709"/>
        <w:jc w:val="both"/>
        <w:rPr>
          <w:sz w:val="28"/>
          <w:szCs w:val="28"/>
        </w:rPr>
      </w:pPr>
      <w:r w:rsidRPr="00FE2EFA">
        <w:rPr>
          <w:sz w:val="28"/>
          <w:szCs w:val="28"/>
        </w:rPr>
        <w:t xml:space="preserve">Контрольно-ревизионная комиссия формируется на основании решения </w:t>
      </w:r>
      <w:r>
        <w:rPr>
          <w:sz w:val="28"/>
          <w:szCs w:val="28"/>
        </w:rPr>
        <w:t>высшего органа управления казачьего общества</w:t>
      </w:r>
      <w:r w:rsidRPr="00FE2EFA">
        <w:rPr>
          <w:sz w:val="28"/>
          <w:szCs w:val="28"/>
        </w:rPr>
        <w:t xml:space="preserve">, который определяет </w:t>
      </w:r>
      <w:r>
        <w:rPr>
          <w:sz w:val="28"/>
          <w:szCs w:val="28"/>
        </w:rPr>
        <w:br/>
      </w:r>
      <w:r w:rsidRPr="00FE2EFA">
        <w:rPr>
          <w:sz w:val="28"/>
          <w:szCs w:val="28"/>
        </w:rPr>
        <w:t>ее структуру и количественный состав.</w:t>
      </w:r>
    </w:p>
    <w:p w:rsidR="00F53F29" w:rsidRPr="00FE2EFA" w:rsidRDefault="00F53F29" w:rsidP="00F53F29">
      <w:pPr>
        <w:ind w:firstLine="709"/>
        <w:jc w:val="both"/>
        <w:rPr>
          <w:sz w:val="28"/>
          <w:szCs w:val="28"/>
        </w:rPr>
      </w:pPr>
      <w:r w:rsidRPr="00FE2EFA">
        <w:rPr>
          <w:sz w:val="28"/>
          <w:szCs w:val="28"/>
        </w:rPr>
        <w:t>Контрольно-ревизионная комиссия формируется на три года.</w:t>
      </w:r>
    </w:p>
    <w:p w:rsidR="00F53F29" w:rsidRPr="00FE2EFA" w:rsidRDefault="00F53F29" w:rsidP="00F53F29">
      <w:pPr>
        <w:ind w:firstLine="709"/>
        <w:jc w:val="both"/>
        <w:rPr>
          <w:sz w:val="28"/>
          <w:szCs w:val="28"/>
        </w:rPr>
      </w:pPr>
      <w:r w:rsidRPr="00FE2EFA">
        <w:rPr>
          <w:sz w:val="28"/>
          <w:szCs w:val="28"/>
        </w:rPr>
        <w:t>В состав контрольно-ревизионной комиссии не могут входить члены казачьего общества, избранные в его органы.</w:t>
      </w:r>
    </w:p>
    <w:p w:rsidR="00F53F29" w:rsidRPr="00FE2EFA" w:rsidRDefault="00F53F29" w:rsidP="00F53F29">
      <w:pPr>
        <w:ind w:firstLine="709"/>
        <w:jc w:val="both"/>
        <w:rPr>
          <w:sz w:val="28"/>
          <w:szCs w:val="28"/>
        </w:rPr>
      </w:pPr>
      <w:r w:rsidRPr="00FE2EFA">
        <w:rPr>
          <w:sz w:val="28"/>
          <w:szCs w:val="28"/>
        </w:rPr>
        <w:t xml:space="preserve">Персональный состав контрольно-ревизионной комиссии утверждается </w:t>
      </w:r>
      <w:r>
        <w:rPr>
          <w:sz w:val="28"/>
          <w:szCs w:val="28"/>
        </w:rPr>
        <w:t>правлением казачьего общества</w:t>
      </w:r>
      <w:r w:rsidRPr="00FE2EFA">
        <w:rPr>
          <w:sz w:val="28"/>
          <w:szCs w:val="28"/>
        </w:rPr>
        <w:t>.</w:t>
      </w:r>
    </w:p>
    <w:p w:rsidR="00F53F29" w:rsidRPr="00FE2EFA" w:rsidRDefault="00F53F29" w:rsidP="00F53F29">
      <w:pPr>
        <w:ind w:firstLine="709"/>
        <w:jc w:val="both"/>
        <w:rPr>
          <w:sz w:val="28"/>
          <w:szCs w:val="28"/>
        </w:rPr>
      </w:pPr>
      <w:r w:rsidRPr="00FE2EFA">
        <w:rPr>
          <w:sz w:val="28"/>
          <w:szCs w:val="28"/>
        </w:rPr>
        <w:lastRenderedPageBreak/>
        <w:t xml:space="preserve">Порядок работы контрольно-ревизионной комиссии, порядок принятия ею решений и порядок их исполнения определяются положением, утверждаемым </w:t>
      </w:r>
      <w:r>
        <w:rPr>
          <w:sz w:val="28"/>
          <w:szCs w:val="28"/>
        </w:rPr>
        <w:t>правлением казачьего общества</w:t>
      </w:r>
      <w:r w:rsidRPr="00FE2EFA">
        <w:rPr>
          <w:sz w:val="28"/>
          <w:szCs w:val="28"/>
        </w:rPr>
        <w:t>.</w:t>
      </w:r>
    </w:p>
    <w:p w:rsidR="00F53F29" w:rsidRPr="00E609BF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60</w:t>
      </w:r>
      <w:r w:rsidRPr="00FF49B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E609BF">
        <w:rPr>
          <w:rFonts w:ascii="Times New Roman" w:hAnsi="Times New Roman" w:cs="Times New Roman"/>
          <w:sz w:val="28"/>
          <w:szCs w:val="28"/>
        </w:rPr>
        <w:t xml:space="preserve">Суд чести казачьего общества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09BF">
        <w:rPr>
          <w:rFonts w:ascii="Times New Roman" w:hAnsi="Times New Roman" w:cs="Times New Roman"/>
          <w:sz w:val="28"/>
          <w:szCs w:val="28"/>
        </w:rPr>
        <w:t xml:space="preserve"> суд чести)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09BF">
        <w:rPr>
          <w:rFonts w:ascii="Times New Roman" w:hAnsi="Times New Roman" w:cs="Times New Roman"/>
          <w:sz w:val="28"/>
          <w:szCs w:val="28"/>
        </w:rPr>
        <w:t xml:space="preserve"> совещательный орган, формируемый на основании решения </w:t>
      </w:r>
      <w:r w:rsidRPr="00FF49BE">
        <w:rPr>
          <w:rFonts w:ascii="Times New Roman" w:hAnsi="Times New Roman" w:cs="Times New Roman"/>
          <w:spacing w:val="-4"/>
          <w:sz w:val="28"/>
          <w:szCs w:val="28"/>
        </w:rPr>
        <w:t>высш</w:t>
      </w:r>
      <w:r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pacing w:val="-4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FF49BE">
        <w:rPr>
          <w:rFonts w:ascii="Times New Roman" w:hAnsi="Times New Roman" w:cs="Times New Roman"/>
          <w:spacing w:val="-4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pacing w:val="-4"/>
          <w:sz w:val="28"/>
          <w:szCs w:val="28"/>
        </w:rPr>
        <w:t>казачьего общества</w:t>
      </w:r>
      <w:r w:rsidRPr="00E609BF">
        <w:rPr>
          <w:rFonts w:ascii="Times New Roman" w:hAnsi="Times New Roman" w:cs="Times New Roman"/>
          <w:sz w:val="28"/>
          <w:szCs w:val="28"/>
        </w:rPr>
        <w:t>, который определяет его структуру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609BF">
        <w:rPr>
          <w:rFonts w:ascii="Times New Roman" w:hAnsi="Times New Roman" w:cs="Times New Roman"/>
          <w:sz w:val="28"/>
          <w:szCs w:val="28"/>
        </w:rPr>
        <w:t xml:space="preserve"> количественный состав.</w:t>
      </w:r>
    </w:p>
    <w:p w:rsidR="00F53F29" w:rsidRPr="00CE339E" w:rsidRDefault="00F53F29" w:rsidP="00F53F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09BF">
        <w:rPr>
          <w:rFonts w:ascii="Times New Roman" w:hAnsi="Times New Roman" w:cs="Times New Roman"/>
          <w:sz w:val="28"/>
          <w:szCs w:val="28"/>
        </w:rPr>
        <w:t>Суд чести формируется на три года.</w:t>
      </w:r>
    </w:p>
    <w:p w:rsidR="00F53F29" w:rsidRPr="00E609BF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BF">
        <w:rPr>
          <w:rFonts w:ascii="Times New Roman" w:hAnsi="Times New Roman" w:cs="Times New Roman"/>
          <w:sz w:val="28"/>
          <w:szCs w:val="28"/>
        </w:rPr>
        <w:t>Персональный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9BF">
        <w:rPr>
          <w:rFonts w:ascii="Times New Roman" w:hAnsi="Times New Roman" w:cs="Times New Roman"/>
          <w:sz w:val="28"/>
          <w:szCs w:val="28"/>
        </w:rPr>
        <w:t xml:space="preserve">состав суда чести утверждается </w:t>
      </w:r>
      <w:r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E609BF">
        <w:rPr>
          <w:rFonts w:ascii="Times New Roman" w:hAnsi="Times New Roman" w:cs="Times New Roman"/>
          <w:sz w:val="28"/>
          <w:szCs w:val="28"/>
        </w:rPr>
        <w:t>.</w:t>
      </w:r>
    </w:p>
    <w:p w:rsidR="00F53F29" w:rsidRPr="00E609BF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BF">
        <w:rPr>
          <w:rFonts w:ascii="Times New Roman" w:hAnsi="Times New Roman" w:cs="Times New Roman"/>
          <w:sz w:val="28"/>
          <w:szCs w:val="28"/>
        </w:rPr>
        <w:t>Членами суда чести могут быть наиболее заслуженные и авторитетные члены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609BF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9BF">
        <w:rPr>
          <w:rFonts w:ascii="Times New Roman" w:hAnsi="Times New Roman" w:cs="Times New Roman"/>
          <w:sz w:val="28"/>
          <w:szCs w:val="28"/>
        </w:rPr>
        <w:t>, знающие и соблюдающие традиции и обычаи российского казачества. В работе суда чести могут принимать участие иные лица с правом совещательного голоса.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Суд чести осуществляет свою деятельность в соответствии с положением, утвержденным </w:t>
      </w:r>
      <w:r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и подотчетен высшему органу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общества. 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FF49BE">
        <w:rPr>
          <w:rFonts w:ascii="Times New Roman" w:hAnsi="Times New Roman" w:cs="Times New Roman"/>
          <w:sz w:val="28"/>
          <w:szCs w:val="28"/>
        </w:rPr>
        <w:t xml:space="preserve">.Суд чести имеет право вносить на рассмотрение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:</w:t>
      </w:r>
    </w:p>
    <w:p w:rsidR="00F53F29" w:rsidRPr="00FF49BE" w:rsidRDefault="00F53F29" w:rsidP="00F53F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вопросы о досрочном прекращении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первого заместителя (товарища</w:t>
      </w:r>
      <w:proofErr w:type="gramStart"/>
      <w:r w:rsidRPr="00FF49BE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FF49BE">
        <w:rPr>
          <w:rFonts w:ascii="Times New Roman" w:hAnsi="Times New Roman" w:cs="Times New Roman"/>
          <w:sz w:val="28"/>
          <w:szCs w:val="28"/>
        </w:rPr>
        <w:t>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, контрольно-ревизионной комиссии в случае утраты ими доверия со стороны </w:t>
      </w:r>
      <w:r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совершения действий, порочащих репутацию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общества, ненадлежащего исполнения ими своих обязанностей.</w:t>
      </w:r>
    </w:p>
    <w:p w:rsidR="00F53F29" w:rsidRPr="00FF49BE" w:rsidRDefault="00F53F29" w:rsidP="00F53F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609BF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формирования в порядке, установленном законодательством Российской Федерации, из числа своих членов третейского 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F53F29" w:rsidRPr="00CE339E" w:rsidRDefault="00F53F29" w:rsidP="00F53F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Совету стариков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 решению, принятому высшим органом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общества, могут пере</w:t>
      </w:r>
      <w:r>
        <w:rPr>
          <w:rFonts w:ascii="Times New Roman" w:hAnsi="Times New Roman" w:cs="Times New Roman"/>
          <w:sz w:val="28"/>
          <w:szCs w:val="28"/>
        </w:rPr>
        <w:t>даваться функции суда чести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F53F29" w:rsidRDefault="00F53F29" w:rsidP="00F53F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CE339E">
        <w:rPr>
          <w:rFonts w:ascii="Times New Roman" w:hAnsi="Times New Roman" w:cs="Times New Roman"/>
          <w:sz w:val="28"/>
          <w:szCs w:val="28"/>
        </w:rPr>
        <w:t>.Совет стариков совещательный орган, формируемый на основании решения высшего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39E">
        <w:rPr>
          <w:rFonts w:ascii="Times New Roman" w:hAnsi="Times New Roman" w:cs="Times New Roman"/>
          <w:sz w:val="28"/>
          <w:szCs w:val="28"/>
        </w:rPr>
        <w:t xml:space="preserve">казачьего общества, который определяет его структуру и количественный состав. </w:t>
      </w:r>
    </w:p>
    <w:p w:rsidR="00F53F29" w:rsidRPr="00CE339E" w:rsidRDefault="00F53F29" w:rsidP="00F53F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339E">
        <w:rPr>
          <w:rFonts w:ascii="Times New Roman" w:hAnsi="Times New Roman" w:cs="Times New Roman"/>
          <w:sz w:val="28"/>
          <w:szCs w:val="28"/>
        </w:rPr>
        <w:t>Совет стариков формируется на три года.</w:t>
      </w:r>
    </w:p>
    <w:p w:rsidR="00F53F29" w:rsidRPr="00CE339E" w:rsidRDefault="00F53F29" w:rsidP="00F53F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339E">
        <w:rPr>
          <w:rFonts w:ascii="Times New Roman" w:hAnsi="Times New Roman" w:cs="Times New Roman"/>
          <w:sz w:val="28"/>
          <w:szCs w:val="28"/>
        </w:rPr>
        <w:t xml:space="preserve">Членами совета стариков могут быть наиболее заслуженные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CE339E">
        <w:rPr>
          <w:rFonts w:ascii="Times New Roman" w:hAnsi="Times New Roman" w:cs="Times New Roman"/>
          <w:sz w:val="28"/>
          <w:szCs w:val="28"/>
        </w:rPr>
        <w:t>и авторитетные члены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E339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339E">
        <w:rPr>
          <w:rFonts w:ascii="Times New Roman" w:hAnsi="Times New Roman" w:cs="Times New Roman"/>
          <w:sz w:val="28"/>
          <w:szCs w:val="28"/>
        </w:rPr>
        <w:t xml:space="preserve"> не моложе 60 лет, знающие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E339E">
        <w:rPr>
          <w:rFonts w:ascii="Times New Roman" w:hAnsi="Times New Roman" w:cs="Times New Roman"/>
          <w:sz w:val="28"/>
          <w:szCs w:val="28"/>
        </w:rPr>
        <w:t>и соблюдающие традиции и обычаи российского казачества. В работе совета стариков могут принимать участие иные лица с правом совещательного голоса.</w:t>
      </w:r>
    </w:p>
    <w:p w:rsidR="00F53F29" w:rsidRPr="00CE339E" w:rsidRDefault="00F53F29" w:rsidP="00F53F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339E">
        <w:rPr>
          <w:rFonts w:ascii="Times New Roman" w:hAnsi="Times New Roman" w:cs="Times New Roman"/>
          <w:sz w:val="28"/>
          <w:szCs w:val="28"/>
        </w:rPr>
        <w:t xml:space="preserve">Персональный состав совета стариков утверждается </w:t>
      </w:r>
      <w:r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CE339E">
        <w:rPr>
          <w:rFonts w:ascii="Times New Roman" w:hAnsi="Times New Roman" w:cs="Times New Roman"/>
          <w:sz w:val="28"/>
          <w:szCs w:val="28"/>
        </w:rPr>
        <w:t>.</w:t>
      </w:r>
    </w:p>
    <w:p w:rsidR="00F53F29" w:rsidRPr="00CE339E" w:rsidRDefault="00F53F29" w:rsidP="00F53F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339E">
        <w:rPr>
          <w:rFonts w:ascii="Times New Roman" w:hAnsi="Times New Roman" w:cs="Times New Roman"/>
          <w:sz w:val="28"/>
          <w:szCs w:val="28"/>
        </w:rPr>
        <w:t>Организует работу совета стариков и руководит ею председатель совета стариков.</w:t>
      </w:r>
    </w:p>
    <w:p w:rsidR="00F53F29" w:rsidRPr="00CE339E" w:rsidRDefault="00F53F29" w:rsidP="00F53F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339E">
        <w:rPr>
          <w:rFonts w:ascii="Times New Roman" w:hAnsi="Times New Roman" w:cs="Times New Roman"/>
          <w:sz w:val="28"/>
          <w:szCs w:val="28"/>
        </w:rPr>
        <w:t xml:space="preserve">Порядок работы совета стариков и порядок принятия им решений определяются положением, утверждаемым </w:t>
      </w:r>
      <w:r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CE339E">
        <w:rPr>
          <w:rFonts w:ascii="Times New Roman" w:hAnsi="Times New Roman" w:cs="Times New Roman"/>
          <w:sz w:val="28"/>
          <w:szCs w:val="28"/>
        </w:rPr>
        <w:t>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FF49BE">
        <w:rPr>
          <w:rFonts w:ascii="Times New Roman" w:hAnsi="Times New Roman" w:cs="Times New Roman"/>
          <w:sz w:val="28"/>
          <w:szCs w:val="28"/>
        </w:rPr>
        <w:t>.Совет стариков имеет право в период работы высшего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общества:</w:t>
      </w:r>
    </w:p>
    <w:p w:rsidR="00F53F29" w:rsidRPr="00FF49BE" w:rsidRDefault="00F53F29" w:rsidP="00F53F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вносить обоснованные возражения против того или иного решения </w:t>
      </w:r>
      <w:r w:rsidRPr="00FF49BE">
        <w:rPr>
          <w:rFonts w:ascii="Times New Roman" w:hAnsi="Times New Roman" w:cs="Times New Roman"/>
          <w:sz w:val="28"/>
          <w:szCs w:val="28"/>
        </w:rPr>
        <w:br/>
        <w:t xml:space="preserve">и ставить вопрос о повторном его обсуждении и голосовании. Такое решение </w:t>
      </w:r>
      <w:r w:rsidRPr="00FF49BE">
        <w:rPr>
          <w:rFonts w:ascii="Times New Roman" w:hAnsi="Times New Roman" w:cs="Times New Roman"/>
          <w:sz w:val="28"/>
          <w:szCs w:val="28"/>
        </w:rPr>
        <w:lastRenderedPageBreak/>
        <w:t xml:space="preserve">вступает в силу только после повторного обсуждения и голосования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за его принятие высшего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F53F29" w:rsidRPr="00FF49BE" w:rsidRDefault="00F53F29" w:rsidP="00F53F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E339E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приостанавливать работу высшего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в случае возникновения конфликтной ситуации либо проявления неуважения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атаману </w:t>
      </w:r>
      <w:r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FF49BE">
        <w:rPr>
          <w:rFonts w:ascii="Times New Roman" w:hAnsi="Times New Roman" w:cs="Times New Roman"/>
          <w:sz w:val="28"/>
          <w:szCs w:val="28"/>
        </w:rPr>
        <w:t>или высшему органу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со стороны </w:t>
      </w:r>
      <w:r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FF49BE">
        <w:rPr>
          <w:rFonts w:ascii="Times New Roman" w:hAnsi="Times New Roman" w:cs="Times New Roman"/>
          <w:sz w:val="28"/>
          <w:szCs w:val="28"/>
        </w:rPr>
        <w:t xml:space="preserve">.Совет стариков имеет право представлять на рассмотрение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кандидатуру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атамана.</w:t>
      </w:r>
    </w:p>
    <w:p w:rsidR="00F53F29" w:rsidRPr="00FE2EFA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 w:rsidRPr="00FE2EFA">
        <w:rPr>
          <w:rFonts w:ascii="Times New Roman" w:hAnsi="Times New Roman" w:cs="Times New Roman"/>
          <w:sz w:val="28"/>
          <w:szCs w:val="28"/>
        </w:rPr>
        <w:t xml:space="preserve">По представлению уполномоченного представителя Русской православной церкви решением </w:t>
      </w:r>
      <w:r>
        <w:rPr>
          <w:rFonts w:ascii="Times New Roman" w:hAnsi="Times New Roman" w:cs="Times New Roman"/>
          <w:sz w:val="28"/>
          <w:szCs w:val="28"/>
        </w:rPr>
        <w:t>высшего органа управления казачьего общества</w:t>
      </w:r>
      <w:r w:rsidRPr="00FE2EFA">
        <w:rPr>
          <w:rFonts w:ascii="Times New Roman" w:hAnsi="Times New Roman" w:cs="Times New Roman"/>
          <w:sz w:val="28"/>
          <w:szCs w:val="28"/>
        </w:rPr>
        <w:t xml:space="preserve"> может быть сформирован совет казачьего общества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E2EFA">
        <w:rPr>
          <w:rFonts w:ascii="Times New Roman" w:hAnsi="Times New Roman" w:cs="Times New Roman"/>
          <w:sz w:val="28"/>
          <w:szCs w:val="28"/>
        </w:rPr>
        <w:t xml:space="preserve">по взаимодействию с религиозными организациями, являющийся совещательным органом казачьего общества. Структуру названного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FE2EFA">
        <w:rPr>
          <w:rFonts w:ascii="Times New Roman" w:hAnsi="Times New Roman" w:cs="Times New Roman"/>
          <w:sz w:val="28"/>
          <w:szCs w:val="28"/>
        </w:rPr>
        <w:t xml:space="preserve">и его количественный состав определяет </w:t>
      </w:r>
      <w:r>
        <w:rPr>
          <w:rFonts w:ascii="Times New Roman" w:hAnsi="Times New Roman" w:cs="Times New Roman"/>
          <w:sz w:val="28"/>
          <w:szCs w:val="28"/>
        </w:rPr>
        <w:t>высший орган управления казачьего общества</w:t>
      </w:r>
      <w:r w:rsidRPr="00FE2EFA">
        <w:rPr>
          <w:rFonts w:ascii="Times New Roman" w:hAnsi="Times New Roman" w:cs="Times New Roman"/>
          <w:sz w:val="28"/>
          <w:szCs w:val="28"/>
        </w:rPr>
        <w:t>.</w:t>
      </w:r>
    </w:p>
    <w:p w:rsidR="00F53F29" w:rsidRPr="00FE2EFA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 xml:space="preserve">Совет казачьего общества по взаимодействию с религиозными организациями формируется на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FE2EF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53F29" w:rsidRPr="00FE2EFA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 xml:space="preserve">Персональный состав совета казачьего общества по взаимодействию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E2EFA">
        <w:rPr>
          <w:rFonts w:ascii="Times New Roman" w:hAnsi="Times New Roman" w:cs="Times New Roman"/>
          <w:sz w:val="28"/>
          <w:szCs w:val="28"/>
        </w:rPr>
        <w:t xml:space="preserve">с религиозными организациями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правлением казачьего </w:t>
      </w:r>
      <w:r w:rsidRPr="00AA460D">
        <w:rPr>
          <w:rFonts w:ascii="Times New Roman" w:hAnsi="Times New Roman" w:cs="Times New Roman"/>
          <w:sz w:val="28"/>
          <w:szCs w:val="28"/>
        </w:rPr>
        <w:t>общества по</w:t>
      </w:r>
      <w:r w:rsidRPr="00FE2EFA">
        <w:rPr>
          <w:rFonts w:ascii="Times New Roman" w:hAnsi="Times New Roman" w:cs="Times New Roman"/>
          <w:sz w:val="28"/>
          <w:szCs w:val="28"/>
        </w:rPr>
        <w:t xml:space="preserve"> представлению уполномоченного представителя Русской православной церкви.</w:t>
      </w:r>
    </w:p>
    <w:p w:rsidR="00F53F29" w:rsidRPr="00FE2EFA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 xml:space="preserve">Порядок работы совета казачьего общества по взаимодействию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E2EFA">
        <w:rPr>
          <w:rFonts w:ascii="Times New Roman" w:hAnsi="Times New Roman" w:cs="Times New Roman"/>
          <w:sz w:val="28"/>
          <w:szCs w:val="28"/>
        </w:rPr>
        <w:t xml:space="preserve">с религиозными организациями и порядок принятия им решений определяются положением, утверждаемым </w:t>
      </w:r>
      <w:r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FE2EFA">
        <w:rPr>
          <w:rFonts w:ascii="Times New Roman" w:hAnsi="Times New Roman" w:cs="Times New Roman"/>
          <w:sz w:val="28"/>
          <w:szCs w:val="28"/>
        </w:rPr>
        <w:t>.</w:t>
      </w:r>
    </w:p>
    <w:p w:rsidR="00F53F29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F29" w:rsidRPr="00FF49BE" w:rsidRDefault="00F53F29" w:rsidP="00F53F2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Обязательства членов казачьего общества по несению государственной и иной службы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FF49BE">
        <w:rPr>
          <w:rFonts w:ascii="Times New Roman" w:hAnsi="Times New Roman" w:cs="Times New Roman"/>
          <w:sz w:val="28"/>
          <w:szCs w:val="28"/>
        </w:rPr>
        <w:t>.Члены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FF49BE">
        <w:rPr>
          <w:rFonts w:ascii="Times New Roman" w:hAnsi="Times New Roman" w:cs="Times New Roman"/>
          <w:sz w:val="28"/>
          <w:szCs w:val="28"/>
        </w:rPr>
        <w:t>.Члены казачьего общества вправе проходить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Федерации: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государственную гражданскую службу в соответствии </w:t>
      </w:r>
      <w:r w:rsidRPr="00FF49BE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E2EF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военную службу в Вооруженных Силах Российской Федерации, других войсках, воинских (специ</w:t>
      </w:r>
      <w:r>
        <w:rPr>
          <w:rFonts w:ascii="Times New Roman" w:hAnsi="Times New Roman" w:cs="Times New Roman"/>
          <w:sz w:val="28"/>
          <w:szCs w:val="28"/>
        </w:rPr>
        <w:t>альных) формированиях и органах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E2EF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федеральную государственную службу, связанную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с правоохранительной деятельностью, в соответствии с федеральным законодательством.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F49BE">
        <w:rPr>
          <w:rFonts w:ascii="Times New Roman" w:hAnsi="Times New Roman" w:cs="Times New Roman"/>
          <w:sz w:val="28"/>
          <w:szCs w:val="28"/>
        </w:rPr>
        <w:t> муниципальную службу в соответствии с законодательством Российской Федерации.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FF49BE">
        <w:rPr>
          <w:rFonts w:ascii="Times New Roman" w:hAnsi="Times New Roman" w:cs="Times New Roman"/>
          <w:sz w:val="28"/>
          <w:szCs w:val="28"/>
        </w:rPr>
        <w:t>.Для прохождения военной службы члены 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направляются, как правило, в соединения и воинские части Вооруженных Сил Российской Федерации, которым присвоены традиционные казачьи наименования, войска национальной гвардии Российской Федерации.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70</w:t>
      </w:r>
      <w:r w:rsidRPr="00FF49BE">
        <w:rPr>
          <w:rFonts w:ascii="Times New Roman" w:hAnsi="Times New Roman" w:cs="Times New Roman"/>
          <w:sz w:val="28"/>
          <w:szCs w:val="28"/>
        </w:rPr>
        <w:t>.Члены 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вправе:</w:t>
      </w:r>
    </w:p>
    <w:p w:rsidR="00F53F29" w:rsidRPr="00FE2EFA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 xml:space="preserve">оказывать содействие государственным органам в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E2EFA">
        <w:rPr>
          <w:rFonts w:ascii="Times New Roman" w:hAnsi="Times New Roman" w:cs="Times New Roman"/>
          <w:sz w:val="28"/>
          <w:szCs w:val="28"/>
        </w:rPr>
        <w:t xml:space="preserve">и ведении воинского учета членов </w:t>
      </w:r>
      <w:r>
        <w:rPr>
          <w:rFonts w:ascii="Times New Roman" w:hAnsi="Times New Roman" w:cs="Times New Roman"/>
          <w:sz w:val="28"/>
          <w:szCs w:val="28"/>
        </w:rPr>
        <w:t>казачьего общества,</w:t>
      </w:r>
      <w:r w:rsidRPr="00FE2EFA">
        <w:rPr>
          <w:rFonts w:ascii="Times New Roman" w:hAnsi="Times New Roman" w:cs="Times New Roman"/>
          <w:sz w:val="28"/>
          <w:szCs w:val="28"/>
        </w:rPr>
        <w:t xml:space="preserve"> организовывать военно-патриотическое воспитание призывников и их подготовку к военной </w:t>
      </w:r>
      <w:r w:rsidRPr="00AA460D">
        <w:rPr>
          <w:rFonts w:ascii="Times New Roman" w:hAnsi="Times New Roman" w:cs="Times New Roman"/>
          <w:sz w:val="28"/>
          <w:szCs w:val="28"/>
        </w:rPr>
        <w:t>службе, а также</w:t>
      </w:r>
      <w:r w:rsidRPr="00FE2EFA">
        <w:rPr>
          <w:rFonts w:ascii="Times New Roman" w:hAnsi="Times New Roman" w:cs="Times New Roman"/>
          <w:sz w:val="28"/>
          <w:szCs w:val="28"/>
        </w:rPr>
        <w:t xml:space="preserve"> вневойсковую подготовку членов казачьих обществ во время </w:t>
      </w:r>
      <w:r>
        <w:rPr>
          <w:rFonts w:ascii="Times New Roman" w:hAnsi="Times New Roman" w:cs="Times New Roman"/>
          <w:sz w:val="28"/>
          <w:szCs w:val="28"/>
        </w:rPr>
        <w:br/>
      </w:r>
      <w:r w:rsidRPr="00FE2EFA">
        <w:rPr>
          <w:rFonts w:ascii="Times New Roman" w:hAnsi="Times New Roman" w:cs="Times New Roman"/>
          <w:sz w:val="28"/>
          <w:szCs w:val="28"/>
        </w:rPr>
        <w:t>их пребывания в запасе;</w:t>
      </w:r>
    </w:p>
    <w:p w:rsidR="00F53F29" w:rsidRPr="00FE2EFA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>принимать участие в мероприятиях по предупреждению и ликвидации чрезвычайных ситуаций, по ликвидации последствий стихийных бедствий, гражданской и территориальной обороне, в природоохранных мероприятиях;</w:t>
      </w:r>
    </w:p>
    <w:p w:rsidR="00F53F29" w:rsidRPr="00FE2EFA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>принимать участие в охране общественного порядка, обеспечении экологической и пожарной безопасности, защите государственной границы Российской Федерации, борьбе с терроризмом;</w:t>
      </w:r>
    </w:p>
    <w:p w:rsidR="00F53F29" w:rsidRPr="00FE2EFA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>осуществлять иную деятельность на основе договоров (соглашений), заключаемых казачьими обществами с федеральными органами исполнительной власти и (или) их территориальными органами,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Федерации.</w:t>
      </w:r>
    </w:p>
    <w:p w:rsidR="00F53F29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FF49BE">
        <w:rPr>
          <w:rFonts w:ascii="Times New Roman" w:hAnsi="Times New Roman" w:cs="Times New Roman"/>
          <w:sz w:val="28"/>
          <w:szCs w:val="28"/>
        </w:rPr>
        <w:t>.Члены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пр</w:t>
      </w:r>
      <w:r>
        <w:rPr>
          <w:rFonts w:ascii="Times New Roman" w:hAnsi="Times New Roman" w:cs="Times New Roman"/>
          <w:sz w:val="28"/>
          <w:szCs w:val="28"/>
        </w:rPr>
        <w:t>иняли на себя обязательства по:</w:t>
      </w:r>
    </w:p>
    <w:p w:rsidR="00F53F29" w:rsidRPr="00C05B95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95">
        <w:rPr>
          <w:rFonts w:ascii="Times New Roman" w:hAnsi="Times New Roman" w:cs="Times New Roman"/>
          <w:sz w:val="28"/>
          <w:szCs w:val="28"/>
        </w:rPr>
        <w:t>1) организации и ведению воинского учета членов казачьего общества;</w:t>
      </w:r>
    </w:p>
    <w:p w:rsidR="00F53F29" w:rsidRPr="00C05B95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95">
        <w:rPr>
          <w:rFonts w:ascii="Times New Roman" w:hAnsi="Times New Roman" w:cs="Times New Roman"/>
          <w:sz w:val="28"/>
          <w:szCs w:val="28"/>
        </w:rPr>
        <w:t>2) организации военно-патриотического воспитания призывников, подготовки призывников к военной службе;</w:t>
      </w:r>
    </w:p>
    <w:p w:rsidR="00F53F29" w:rsidRPr="00C05B95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95">
        <w:rPr>
          <w:rFonts w:ascii="Times New Roman" w:hAnsi="Times New Roman" w:cs="Times New Roman"/>
          <w:sz w:val="28"/>
          <w:szCs w:val="28"/>
        </w:rPr>
        <w:t>3) организации вневойсковой подготовки членов казачьего общества во время их пребывания в запасе;</w:t>
      </w:r>
    </w:p>
    <w:p w:rsidR="00F53F29" w:rsidRPr="00C05B95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95">
        <w:rPr>
          <w:rFonts w:ascii="Times New Roman" w:hAnsi="Times New Roman" w:cs="Times New Roman"/>
          <w:sz w:val="28"/>
          <w:szCs w:val="28"/>
        </w:rPr>
        <w:t>4) охране общественного порядка, обеспечении экологической и пожарной безопасности, участию в природоохранных мероприятиях и мероприятиях по ликвидации последствий стихийных бедствий;</w:t>
      </w:r>
    </w:p>
    <w:p w:rsidR="00F53F29" w:rsidRPr="00C05B95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95">
        <w:rPr>
          <w:rFonts w:ascii="Times New Roman" w:hAnsi="Times New Roman" w:cs="Times New Roman"/>
          <w:sz w:val="28"/>
          <w:szCs w:val="28"/>
        </w:rPr>
        <w:t>5) гражданской и территориальной обороне, охране объектов обеспечения жизнедеятельности населения;</w:t>
      </w:r>
    </w:p>
    <w:p w:rsidR="00F53F29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95">
        <w:rPr>
          <w:rFonts w:ascii="Times New Roman" w:hAnsi="Times New Roman" w:cs="Times New Roman"/>
          <w:sz w:val="28"/>
          <w:szCs w:val="28"/>
        </w:rPr>
        <w:t>6) охране объектов, находящихся в государственной и муниципальной собственности.</w:t>
      </w:r>
    </w:p>
    <w:p w:rsidR="00F53F29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F29" w:rsidRPr="00FF49BE" w:rsidRDefault="00F53F29" w:rsidP="00F53F2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VI.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 xml:space="preserve">Имущество казачьего общества 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FF49BE">
        <w:rPr>
          <w:rFonts w:ascii="Times New Roman" w:hAnsi="Times New Roman" w:cs="Times New Roman"/>
          <w:sz w:val="28"/>
          <w:szCs w:val="28"/>
        </w:rPr>
        <w:t xml:space="preserve">.Имущество казачьего общества формируется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в целях осуществления указанной в настоящем Уставе деятельности.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FF49BE">
        <w:rPr>
          <w:rFonts w:ascii="Times New Roman" w:hAnsi="Times New Roman" w:cs="Times New Roman"/>
          <w:sz w:val="28"/>
          <w:szCs w:val="28"/>
        </w:rPr>
        <w:t>.Источниками формирования имущества казачьего общества являются: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65C8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взносы (отчисления)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65C8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иные источники, не противоречащие законодательству Российской Федерации.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FF49BE">
        <w:rPr>
          <w:rFonts w:ascii="Times New Roman" w:hAnsi="Times New Roman" w:cs="Times New Roman"/>
          <w:sz w:val="28"/>
          <w:szCs w:val="28"/>
        </w:rPr>
        <w:t>.Размер взносов (отчислений) и порядок их внесения определяются высшим органом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FF49BE">
        <w:rPr>
          <w:rFonts w:ascii="Times New Roman" w:hAnsi="Times New Roman" w:cs="Times New Roman"/>
          <w:sz w:val="28"/>
          <w:szCs w:val="28"/>
        </w:rPr>
        <w:t>.Полномочия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</w:t>
      </w:r>
      <w:r>
        <w:rPr>
          <w:rFonts w:ascii="Times New Roman" w:hAnsi="Times New Roman" w:cs="Times New Roman"/>
          <w:sz w:val="24"/>
          <w:szCs w:val="24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по распоряжению имуществом казачьего общества определяются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 положением, утверждаемым высшим органом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F53F29" w:rsidRPr="00FF49BE" w:rsidRDefault="00F53F29" w:rsidP="00F53F2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3F29" w:rsidRPr="00FF49BE" w:rsidRDefault="00F53F29" w:rsidP="00F53F2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VII.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F49B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F49BE">
        <w:rPr>
          <w:rFonts w:ascii="Times New Roman" w:hAnsi="Times New Roman" w:cs="Times New Roman"/>
          <w:b/>
          <w:sz w:val="28"/>
          <w:szCs w:val="28"/>
        </w:rPr>
        <w:t xml:space="preserve"> ее осуществлением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FF49BE">
        <w:rPr>
          <w:rFonts w:ascii="Times New Roman" w:hAnsi="Times New Roman" w:cs="Times New Roman"/>
          <w:sz w:val="28"/>
          <w:szCs w:val="28"/>
        </w:rPr>
        <w:t>.Финансово-хозяйственная деятельность 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организуется и осуществляется в соответствии с законодательством Российской Федерации.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За организацию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отвечает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&amp;quot" w:hAnsi="&amp;quot" w:cs="Times New Roman"/>
          <w:sz w:val="28"/>
          <w:szCs w:val="28"/>
        </w:rPr>
        <w:t>К</w:t>
      </w:r>
      <w:r w:rsidRPr="00FF49BE">
        <w:rPr>
          <w:rFonts w:ascii="&amp;quot" w:hAnsi="&amp;quot" w:cs="Times New Roman"/>
          <w:sz w:val="28"/>
          <w:szCs w:val="28"/>
        </w:rPr>
        <w:t>азачье общество</w:t>
      </w:r>
      <w:r>
        <w:rPr>
          <w:rFonts w:ascii="&amp;quot" w:hAnsi="&amp;quot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может осуществлять предпринимательскую и иную приносящую доход деятельность для достижения целей, указанных </w:t>
      </w:r>
      <w:r w:rsidRPr="009C2626">
        <w:rPr>
          <w:rFonts w:ascii="Times New Roman" w:hAnsi="Times New Roman" w:cs="Times New Roman"/>
          <w:sz w:val="28"/>
          <w:szCs w:val="28"/>
        </w:rPr>
        <w:t xml:space="preserve">в </w:t>
      </w:r>
      <w:r w:rsidRPr="007B077A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62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, и в рамках видов деятельности предусмотренных </w:t>
      </w:r>
      <w:r w:rsidRPr="009C262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7B07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настоящего Устава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. Такой деятельностью признаются приносящее прибыль производство товаров и услуг, отвечающих целям, указанным в </w:t>
      </w:r>
      <w:r w:rsidRPr="007B077A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настоящего Устава,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FF49BE">
        <w:rPr>
          <w:rFonts w:ascii="Times New Roman" w:hAnsi="Times New Roman" w:cs="Times New Roman"/>
          <w:sz w:val="28"/>
          <w:szCs w:val="28"/>
        </w:rPr>
        <w:t>.Проверка (ревизия)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осуществляется по итогам годовой деятельности </w:t>
      </w:r>
      <w:r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, а также в любое время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 инициативе контрольно-ревизионной комиссии, решению, принятому высшим органом управления казачьего общества, </w:t>
      </w:r>
      <w:r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Высший орган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или </w:t>
      </w:r>
      <w:r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общества, вправе принять решение о проведении проверки финансово-хозяйственной деятельности казачьего общества аудиторской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или аудитором, не являющимся членом этих казачьих обществ.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FF49BE">
        <w:rPr>
          <w:rFonts w:ascii="Times New Roman" w:hAnsi="Times New Roman" w:cs="Times New Roman"/>
          <w:sz w:val="28"/>
          <w:szCs w:val="28"/>
        </w:rPr>
        <w:t>.Контрольно-ревизионная комиссия подотчетна только высшему органу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F53F29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FF49BE">
        <w:rPr>
          <w:rFonts w:ascii="Times New Roman" w:hAnsi="Times New Roman" w:cs="Times New Roman"/>
          <w:sz w:val="28"/>
          <w:szCs w:val="28"/>
        </w:rPr>
        <w:t>.По итогам проверки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общества, но не позднее, чем за один месяц до начала работы высшего органа управления казачьего общества, контрольно-ревизионной комиссией, аудиторской организацией или аудитором составляется заключение. Без такого заключения высший орган управления казачьего общества не вправе утверждать баланс 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на соответствующий год.</w:t>
      </w:r>
    </w:p>
    <w:p w:rsidR="00F53F29" w:rsidRPr="00165C8A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80.К</w:t>
      </w:r>
      <w:r w:rsidRPr="00165C8A">
        <w:rPr>
          <w:rFonts w:ascii="Times New Roman" w:hAnsi="Times New Roman" w:cs="Times New Roman"/>
          <w:sz w:val="28"/>
          <w:szCs w:val="28"/>
        </w:rPr>
        <w:t xml:space="preserve">азачье общество ежегодно публикует отчет об использовании своего имущества, в том числе путем размещения на сайте казачьего </w:t>
      </w:r>
      <w:r w:rsidRPr="006F1ADF">
        <w:rPr>
          <w:rFonts w:ascii="Times New Roman" w:hAnsi="Times New Roman" w:cs="Times New Roman"/>
          <w:sz w:val="28"/>
          <w:szCs w:val="28"/>
        </w:rPr>
        <w:t>общества в информационно</w:t>
      </w:r>
      <w:r w:rsidRPr="00165C8A">
        <w:rPr>
          <w:rFonts w:ascii="Times New Roman" w:hAnsi="Times New Roman" w:cs="Times New Roman"/>
          <w:sz w:val="28"/>
          <w:szCs w:val="28"/>
        </w:rPr>
        <w:t xml:space="preserve">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5C8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5C8A">
        <w:rPr>
          <w:rFonts w:ascii="Times New Roman" w:hAnsi="Times New Roman" w:cs="Times New Roman"/>
          <w:sz w:val="28"/>
          <w:szCs w:val="28"/>
        </w:rPr>
        <w:t>, или обеспечивает членам казачьего общества возможность ознакомления с указанным отчетом.</w:t>
      </w:r>
    </w:p>
    <w:p w:rsidR="00F53F29" w:rsidRPr="00FF49BE" w:rsidRDefault="00F53F29" w:rsidP="00F53F2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3F29" w:rsidRPr="00FF49BE" w:rsidRDefault="00F53F29" w:rsidP="00F53F2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F53F29" w:rsidRPr="00FF49BE" w:rsidRDefault="00F53F29" w:rsidP="00F53F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FF49BE">
        <w:rPr>
          <w:rFonts w:ascii="Times New Roman" w:hAnsi="Times New Roman" w:cs="Times New Roman"/>
          <w:sz w:val="28"/>
          <w:szCs w:val="28"/>
        </w:rPr>
        <w:t xml:space="preserve">. Настоящий Устав принимается на заседании высшего органа управления казачьего общества, утверждается и регистрируется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Style w:val="FontStyle16"/>
          <w:sz w:val="28"/>
          <w:szCs w:val="28"/>
        </w:rPr>
        <w:t>в установленном законодательством Российской Федерации порядке.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82</w:t>
      </w:r>
      <w:r w:rsidRPr="00FF49BE">
        <w:rPr>
          <w:rFonts w:ascii="Times New Roman" w:hAnsi="Times New Roman" w:cs="Times New Roman"/>
          <w:sz w:val="28"/>
          <w:szCs w:val="28"/>
        </w:rPr>
        <w:t xml:space="preserve">.Внесение изменений в настоящий </w:t>
      </w:r>
      <w:r w:rsidRPr="00FF49BE">
        <w:rPr>
          <w:rStyle w:val="FontStyle16"/>
          <w:sz w:val="28"/>
          <w:szCs w:val="28"/>
        </w:rPr>
        <w:t xml:space="preserve">в Устав </w:t>
      </w:r>
      <w:r w:rsidRPr="00FF49BE">
        <w:rPr>
          <w:rFonts w:ascii="Times New Roman" w:hAnsi="Times New Roman" w:cs="Times New Roman"/>
          <w:sz w:val="28"/>
          <w:szCs w:val="28"/>
        </w:rPr>
        <w:t>осуществляется высшим органом управления казачьего общества</w:t>
      </w:r>
      <w:r w:rsidRPr="00FF49BE">
        <w:rPr>
          <w:rStyle w:val="FontStyle16"/>
          <w:sz w:val="28"/>
          <w:szCs w:val="28"/>
        </w:rPr>
        <w:t>, созываемом в установленном настоящим Уставом порядке.</w:t>
      </w:r>
      <w:proofErr w:type="gramEnd"/>
      <w:r w:rsidRPr="00FF49BE">
        <w:rPr>
          <w:rStyle w:val="FontStyle16"/>
          <w:sz w:val="28"/>
          <w:szCs w:val="28"/>
        </w:rPr>
        <w:t xml:space="preserve"> Решение о внесении изменений в настоящий Устав принимается </w:t>
      </w:r>
      <w:r w:rsidRPr="00FF49BE">
        <w:rPr>
          <w:rFonts w:ascii="Times New Roman" w:hAnsi="Times New Roman" w:cs="Times New Roman"/>
          <w:sz w:val="28"/>
          <w:szCs w:val="28"/>
        </w:rPr>
        <w:t xml:space="preserve">не менее чем двумя третями голосов </w:t>
      </w:r>
      <w:r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Style w:val="FontStyle16"/>
          <w:sz w:val="28"/>
          <w:szCs w:val="28"/>
        </w:rPr>
        <w:t xml:space="preserve">. 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proofErr w:type="gramStart"/>
      <w:r w:rsidRPr="00FF49BE">
        <w:rPr>
          <w:rStyle w:val="FontStyle16"/>
          <w:sz w:val="28"/>
          <w:szCs w:val="28"/>
        </w:rPr>
        <w:t>Изменения в устав</w:t>
      </w:r>
      <w:r>
        <w:rPr>
          <w:rStyle w:val="FontStyle16"/>
          <w:sz w:val="28"/>
          <w:szCs w:val="28"/>
        </w:rPr>
        <w:t xml:space="preserve"> </w:t>
      </w:r>
      <w:r w:rsidRPr="00FF49BE">
        <w:rPr>
          <w:rStyle w:val="FontStyle16"/>
          <w:sz w:val="28"/>
          <w:szCs w:val="28"/>
        </w:rPr>
        <w:t xml:space="preserve">казачьего общества, принятые на </w:t>
      </w:r>
      <w:r w:rsidRPr="00FF49BE">
        <w:rPr>
          <w:rFonts w:ascii="Times New Roman" w:hAnsi="Times New Roman" w:cs="Times New Roman"/>
          <w:sz w:val="28"/>
          <w:szCs w:val="28"/>
        </w:rPr>
        <w:t xml:space="preserve">заседании высшего органа управления казачьего общества, вступают в силу после их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FF49BE">
        <w:rPr>
          <w:rStyle w:val="FontStyle16"/>
          <w:sz w:val="28"/>
          <w:szCs w:val="28"/>
        </w:rPr>
        <w:t>в установленном законодательством Российской Федерации порядке.</w:t>
      </w:r>
      <w:proofErr w:type="gramEnd"/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 xml:space="preserve">азачье общество может быть реорганизовано путем </w:t>
      </w:r>
      <w:r>
        <w:rPr>
          <w:rFonts w:ascii="Times New Roman" w:hAnsi="Times New Roman" w:cs="Times New Roman"/>
          <w:sz w:val="28"/>
          <w:szCs w:val="28"/>
        </w:rPr>
        <w:t xml:space="preserve">преобразования, </w:t>
      </w:r>
      <w:r w:rsidRPr="00FF49BE">
        <w:rPr>
          <w:rFonts w:ascii="Times New Roman" w:hAnsi="Times New Roman" w:cs="Times New Roman"/>
          <w:sz w:val="28"/>
          <w:szCs w:val="28"/>
        </w:rPr>
        <w:t>слияния, присоединения, выделения, разделения.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FF49BE">
        <w:rPr>
          <w:rStyle w:val="FontStyle16"/>
          <w:sz w:val="28"/>
          <w:szCs w:val="28"/>
        </w:rPr>
        <w:t>Решение о реорганизации казачьего общества принимается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на заседании высшего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FF49BE">
        <w:rPr>
          <w:rStyle w:val="FontStyle16"/>
          <w:sz w:val="28"/>
          <w:szCs w:val="28"/>
        </w:rPr>
        <w:t>, созываемом в установленном настоящим Уставом порядке,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не менее чем двумя третями голосов </w:t>
      </w:r>
      <w:r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Style w:val="FontStyle16"/>
          <w:sz w:val="28"/>
          <w:szCs w:val="28"/>
        </w:rPr>
        <w:t xml:space="preserve">. 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proofErr w:type="gramStart"/>
      <w:r w:rsidRPr="00FF49BE">
        <w:rPr>
          <w:rFonts w:ascii="Times New Roman" w:hAnsi="Times New Roman" w:cs="Times New Roman"/>
          <w:sz w:val="28"/>
          <w:szCs w:val="28"/>
        </w:rPr>
        <w:t>О предполагаемой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>
        <w:rPr>
          <w:rFonts w:ascii="Times New Roman" w:hAnsi="Times New Roman" w:cs="Times New Roman"/>
          <w:sz w:val="28"/>
          <w:szCs w:val="28"/>
        </w:rPr>
        <w:t>районное (юртовое) казачье общество, в случае если казачье общество входит в состав соответствующего районного (юртового) казачьего общества, казачье общество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уведомляет </w:t>
      </w:r>
      <w:r>
        <w:rPr>
          <w:rFonts w:ascii="Times New Roman" w:hAnsi="Times New Roman" w:cs="Times New Roman"/>
          <w:sz w:val="28"/>
          <w:szCs w:val="28"/>
        </w:rPr>
        <w:t>окружное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казачье общество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49BE">
        <w:rPr>
          <w:rFonts w:ascii="Times New Roman" w:hAnsi="Times New Roman" w:cs="Times New Roman"/>
          <w:sz w:val="28"/>
          <w:szCs w:val="28"/>
        </w:rPr>
        <w:t xml:space="preserve">азачье общество может быть ликвидировано по основаниям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и в порядке, предусмотренным </w:t>
      </w: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иными федеральными законами</w:t>
      </w:r>
      <w:r w:rsidRPr="00FF49BE">
        <w:rPr>
          <w:rFonts w:ascii="Times New Roman" w:hAnsi="Times New Roman" w:cs="Times New Roman"/>
          <w:sz w:val="28"/>
          <w:szCs w:val="28"/>
        </w:rPr>
        <w:t>, а также настоящим Уставом.</w:t>
      </w:r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proofErr w:type="gramStart"/>
      <w:r w:rsidRPr="00FF49BE">
        <w:rPr>
          <w:rStyle w:val="FontStyle16"/>
          <w:sz w:val="28"/>
          <w:szCs w:val="28"/>
        </w:rPr>
        <w:t>Решение о ликвидации казачьего общества принимается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>
        <w:rPr>
          <w:rFonts w:ascii="Times New Roman" w:hAnsi="Times New Roman" w:cs="Times New Roman"/>
          <w:sz w:val="28"/>
          <w:szCs w:val="28"/>
        </w:rPr>
        <w:t>районным (юртовым) казачьим обществом, в случае если казачье общество входит в состав соответствующего районного (юртового) казачьего общества, окружным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казачьим обществом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на заседании высшего органа управления казачьего общества</w:t>
      </w:r>
      <w:r w:rsidRPr="00FF49BE">
        <w:rPr>
          <w:rStyle w:val="FontStyle16"/>
          <w:sz w:val="28"/>
          <w:szCs w:val="28"/>
        </w:rPr>
        <w:t>, созываемом в установленном настоящим Уставом порядке,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не менее чем двумя третями голосов </w:t>
      </w:r>
      <w:r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Style w:val="FontStyle16"/>
          <w:sz w:val="28"/>
          <w:szCs w:val="28"/>
        </w:rPr>
        <w:t>.</w:t>
      </w:r>
      <w:proofErr w:type="gramEnd"/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proofErr w:type="gramStart"/>
      <w:r w:rsidRPr="00FF49BE">
        <w:rPr>
          <w:rFonts w:ascii="Times New Roman" w:hAnsi="Times New Roman" w:cs="Times New Roman"/>
          <w:sz w:val="28"/>
          <w:szCs w:val="28"/>
        </w:rPr>
        <w:t xml:space="preserve">О предполагаемой ликвидации казачьего общества </w:t>
      </w:r>
      <w:r>
        <w:rPr>
          <w:rFonts w:ascii="Times New Roman" w:hAnsi="Times New Roman" w:cs="Times New Roman"/>
          <w:sz w:val="28"/>
          <w:szCs w:val="28"/>
        </w:rPr>
        <w:t>районное (юртовое) казачье общество, в случае если казачье общество входит в состав соответствующего районного (юртового) казачьего общества, казачье общество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уведомляет </w:t>
      </w:r>
      <w:r>
        <w:rPr>
          <w:rFonts w:ascii="Times New Roman" w:hAnsi="Times New Roman" w:cs="Times New Roman"/>
          <w:sz w:val="28"/>
          <w:szCs w:val="28"/>
        </w:rPr>
        <w:t>окружное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казачье общество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3F29" w:rsidRPr="00FF49BE" w:rsidRDefault="00F53F29" w:rsidP="00F53F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При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оставшееся после удовлетворения требований кредиторов имущество, если иное не установлено законодательством Российской Федерации, направляется на цели, предусмотренные настоящим Уставом, и (или) на благотворительные цели. </w:t>
      </w:r>
      <w:r w:rsidRPr="00FF49BE">
        <w:rPr>
          <w:rFonts w:ascii="Times New Roman" w:hAnsi="Times New Roman" w:cs="Times New Roman"/>
          <w:sz w:val="28"/>
          <w:szCs w:val="28"/>
        </w:rPr>
        <w:br/>
        <w:t>В случае если использование имущества ликвидируемого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в соответствии с настоящим Уставом не представляется возможным,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оно обращается в доход государства.</w:t>
      </w:r>
    </w:p>
    <w:p w:rsidR="00AF1328" w:rsidRDefault="00F53F29" w:rsidP="00F53F2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85.Настоящий Устав принят на учредительном Круге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>
        <w:rPr>
          <w:rFonts w:ascii="Times New Roman" w:hAnsi="Times New Roman" w:cs="Times New Roman"/>
          <w:sz w:val="28"/>
          <w:szCs w:val="28"/>
        </w:rPr>
        <w:t>«19» июня 2021г.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 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Дивногорск.</w:t>
      </w: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AF1328" w:rsidRDefault="00AF1328" w:rsidP="0093401E">
      <w:pPr>
        <w:tabs>
          <w:tab w:val="left" w:pos="1276"/>
        </w:tabs>
        <w:rPr>
          <w:sz w:val="24"/>
          <w:szCs w:val="24"/>
        </w:rPr>
      </w:pPr>
    </w:p>
    <w:p w:rsidR="00416657" w:rsidRPr="003013F9" w:rsidRDefault="00416657" w:rsidP="00EE2A6A">
      <w:pPr>
        <w:shd w:val="clear" w:color="auto" w:fill="FFFFFF"/>
        <w:jc w:val="both"/>
        <w:rPr>
          <w:sz w:val="28"/>
          <w:szCs w:val="28"/>
        </w:rPr>
      </w:pPr>
    </w:p>
    <w:sectPr w:rsidR="00416657" w:rsidRPr="003013F9" w:rsidSect="007C4D6D">
      <w:headerReference w:type="even" r:id="rId10"/>
      <w:headerReference w:type="default" r:id="rId11"/>
      <w:pgSz w:w="11906" w:h="16838"/>
      <w:pgMar w:top="851" w:right="707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FA" w:rsidRDefault="000D4DFA">
      <w:r>
        <w:separator/>
      </w:r>
    </w:p>
  </w:endnote>
  <w:endnote w:type="continuationSeparator" w:id="0">
    <w:p w:rsidR="000D4DFA" w:rsidRDefault="000D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FA" w:rsidRDefault="000D4DFA">
      <w:r>
        <w:separator/>
      </w:r>
    </w:p>
  </w:footnote>
  <w:footnote w:type="continuationSeparator" w:id="0">
    <w:p w:rsidR="000D4DFA" w:rsidRDefault="000D4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C8" w:rsidRDefault="000E3EEF" w:rsidP="006D083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E65C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65C8" w:rsidRDefault="004E65C8" w:rsidP="008943B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C8" w:rsidRDefault="000E3EEF">
    <w:pPr>
      <w:pStyle w:val="aa"/>
      <w:jc w:val="center"/>
    </w:pPr>
    <w:r>
      <w:fldChar w:fldCharType="begin"/>
    </w:r>
    <w:r w:rsidR="003844D6">
      <w:instrText xml:space="preserve"> PAGE   \* MERGEFORMAT </w:instrText>
    </w:r>
    <w:r>
      <w:fldChar w:fldCharType="separate"/>
    </w:r>
    <w:r w:rsidR="006756E2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740C3C"/>
    <w:lvl w:ilvl="0">
      <w:start w:val="1"/>
      <w:numFmt w:val="bullet"/>
      <w:pStyle w:val="a"/>
      <w:lvlText w:val=""/>
      <w:lvlJc w:val="left"/>
      <w:pPr>
        <w:tabs>
          <w:tab w:val="num" w:pos="-147"/>
        </w:tabs>
        <w:ind w:left="-147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141D1"/>
    <w:rsid w:val="00032861"/>
    <w:rsid w:val="000424A4"/>
    <w:rsid w:val="00044059"/>
    <w:rsid w:val="00045ABC"/>
    <w:rsid w:val="00056F2E"/>
    <w:rsid w:val="00083082"/>
    <w:rsid w:val="00084D22"/>
    <w:rsid w:val="000A0678"/>
    <w:rsid w:val="000A35A0"/>
    <w:rsid w:val="000B656C"/>
    <w:rsid w:val="000D4DFA"/>
    <w:rsid w:val="000E3EEF"/>
    <w:rsid w:val="000F178A"/>
    <w:rsid w:val="000F1951"/>
    <w:rsid w:val="000F6A59"/>
    <w:rsid w:val="00105C04"/>
    <w:rsid w:val="00106057"/>
    <w:rsid w:val="0011385C"/>
    <w:rsid w:val="00122228"/>
    <w:rsid w:val="00137E74"/>
    <w:rsid w:val="0015184A"/>
    <w:rsid w:val="001764F1"/>
    <w:rsid w:val="0018215F"/>
    <w:rsid w:val="00182781"/>
    <w:rsid w:val="00191E07"/>
    <w:rsid w:val="00193DBC"/>
    <w:rsid w:val="001E7B33"/>
    <w:rsid w:val="0020167D"/>
    <w:rsid w:val="0020238F"/>
    <w:rsid w:val="00205CA4"/>
    <w:rsid w:val="00206ECD"/>
    <w:rsid w:val="0021129E"/>
    <w:rsid w:val="00221690"/>
    <w:rsid w:val="00222BE7"/>
    <w:rsid w:val="0025699D"/>
    <w:rsid w:val="00260DFC"/>
    <w:rsid w:val="00261F7B"/>
    <w:rsid w:val="002641B6"/>
    <w:rsid w:val="002715D1"/>
    <w:rsid w:val="002911EF"/>
    <w:rsid w:val="00296555"/>
    <w:rsid w:val="002C4A34"/>
    <w:rsid w:val="002D2A96"/>
    <w:rsid w:val="002D63D4"/>
    <w:rsid w:val="002D6CFC"/>
    <w:rsid w:val="002D7510"/>
    <w:rsid w:val="003013F9"/>
    <w:rsid w:val="00310B95"/>
    <w:rsid w:val="00316F5B"/>
    <w:rsid w:val="003204B1"/>
    <w:rsid w:val="0032442C"/>
    <w:rsid w:val="0032677E"/>
    <w:rsid w:val="003307AF"/>
    <w:rsid w:val="00340E0D"/>
    <w:rsid w:val="00341F8E"/>
    <w:rsid w:val="00343B2F"/>
    <w:rsid w:val="003477EA"/>
    <w:rsid w:val="003844D6"/>
    <w:rsid w:val="00394517"/>
    <w:rsid w:val="00395F5F"/>
    <w:rsid w:val="00395F9C"/>
    <w:rsid w:val="003A00AB"/>
    <w:rsid w:val="003B061A"/>
    <w:rsid w:val="003B1E8A"/>
    <w:rsid w:val="003D1EF7"/>
    <w:rsid w:val="003D64C2"/>
    <w:rsid w:val="00416657"/>
    <w:rsid w:val="00423B78"/>
    <w:rsid w:val="00430216"/>
    <w:rsid w:val="00460E3D"/>
    <w:rsid w:val="00462A40"/>
    <w:rsid w:val="00474DF1"/>
    <w:rsid w:val="00481613"/>
    <w:rsid w:val="00482715"/>
    <w:rsid w:val="004830BB"/>
    <w:rsid w:val="004841AF"/>
    <w:rsid w:val="004B1793"/>
    <w:rsid w:val="004B28B4"/>
    <w:rsid w:val="004C665E"/>
    <w:rsid w:val="004E65C8"/>
    <w:rsid w:val="004F227D"/>
    <w:rsid w:val="004F2DF1"/>
    <w:rsid w:val="005040AE"/>
    <w:rsid w:val="005043A3"/>
    <w:rsid w:val="00525958"/>
    <w:rsid w:val="00541661"/>
    <w:rsid w:val="005450B9"/>
    <w:rsid w:val="0054677B"/>
    <w:rsid w:val="00555D21"/>
    <w:rsid w:val="00555F6C"/>
    <w:rsid w:val="0057571F"/>
    <w:rsid w:val="00580D28"/>
    <w:rsid w:val="00592118"/>
    <w:rsid w:val="005A409A"/>
    <w:rsid w:val="005B7DF9"/>
    <w:rsid w:val="005C3121"/>
    <w:rsid w:val="005C4E88"/>
    <w:rsid w:val="005D3C42"/>
    <w:rsid w:val="005E70CB"/>
    <w:rsid w:val="005F3514"/>
    <w:rsid w:val="005F3834"/>
    <w:rsid w:val="005F4CDB"/>
    <w:rsid w:val="005F532E"/>
    <w:rsid w:val="006238F9"/>
    <w:rsid w:val="00641C89"/>
    <w:rsid w:val="00656A69"/>
    <w:rsid w:val="00663851"/>
    <w:rsid w:val="0066741A"/>
    <w:rsid w:val="006756E2"/>
    <w:rsid w:val="006869A5"/>
    <w:rsid w:val="006A1ECB"/>
    <w:rsid w:val="006A1FFA"/>
    <w:rsid w:val="006A37F6"/>
    <w:rsid w:val="006A63A8"/>
    <w:rsid w:val="006B492C"/>
    <w:rsid w:val="006B57DD"/>
    <w:rsid w:val="006D0830"/>
    <w:rsid w:val="006D462D"/>
    <w:rsid w:val="006F319C"/>
    <w:rsid w:val="00702C9C"/>
    <w:rsid w:val="00716E96"/>
    <w:rsid w:val="007173C3"/>
    <w:rsid w:val="007226B3"/>
    <w:rsid w:val="007423A3"/>
    <w:rsid w:val="00743B00"/>
    <w:rsid w:val="0074682C"/>
    <w:rsid w:val="00751216"/>
    <w:rsid w:val="007531BF"/>
    <w:rsid w:val="00762FF5"/>
    <w:rsid w:val="007852DA"/>
    <w:rsid w:val="007A60B4"/>
    <w:rsid w:val="007B7243"/>
    <w:rsid w:val="007C4D6D"/>
    <w:rsid w:val="007E246C"/>
    <w:rsid w:val="007E4317"/>
    <w:rsid w:val="0080190C"/>
    <w:rsid w:val="008136E3"/>
    <w:rsid w:val="00814C62"/>
    <w:rsid w:val="00817767"/>
    <w:rsid w:val="0082764A"/>
    <w:rsid w:val="00836AB1"/>
    <w:rsid w:val="00867876"/>
    <w:rsid w:val="0087285E"/>
    <w:rsid w:val="0087752C"/>
    <w:rsid w:val="00881548"/>
    <w:rsid w:val="00882275"/>
    <w:rsid w:val="00884CA3"/>
    <w:rsid w:val="008943B8"/>
    <w:rsid w:val="008B1DAD"/>
    <w:rsid w:val="008B2E02"/>
    <w:rsid w:val="008D5D11"/>
    <w:rsid w:val="008F0600"/>
    <w:rsid w:val="00902B3D"/>
    <w:rsid w:val="00922607"/>
    <w:rsid w:val="00930805"/>
    <w:rsid w:val="0093401E"/>
    <w:rsid w:val="00941B02"/>
    <w:rsid w:val="009460BA"/>
    <w:rsid w:val="0095077D"/>
    <w:rsid w:val="00961F7C"/>
    <w:rsid w:val="00963F1C"/>
    <w:rsid w:val="00964CF3"/>
    <w:rsid w:val="00965FB4"/>
    <w:rsid w:val="009709AA"/>
    <w:rsid w:val="009D1C3D"/>
    <w:rsid w:val="009D2868"/>
    <w:rsid w:val="009D45F9"/>
    <w:rsid w:val="009D602D"/>
    <w:rsid w:val="009D6D34"/>
    <w:rsid w:val="009F50AC"/>
    <w:rsid w:val="00A040D4"/>
    <w:rsid w:val="00A16E67"/>
    <w:rsid w:val="00A21950"/>
    <w:rsid w:val="00A30D64"/>
    <w:rsid w:val="00A3184D"/>
    <w:rsid w:val="00A36FC2"/>
    <w:rsid w:val="00A41143"/>
    <w:rsid w:val="00A50173"/>
    <w:rsid w:val="00A55C56"/>
    <w:rsid w:val="00A73DC8"/>
    <w:rsid w:val="00A85CE6"/>
    <w:rsid w:val="00A96CF7"/>
    <w:rsid w:val="00AD5A86"/>
    <w:rsid w:val="00AE2C41"/>
    <w:rsid w:val="00AF1328"/>
    <w:rsid w:val="00AF2F33"/>
    <w:rsid w:val="00B06AEC"/>
    <w:rsid w:val="00B137FC"/>
    <w:rsid w:val="00B14264"/>
    <w:rsid w:val="00B17E4A"/>
    <w:rsid w:val="00B20135"/>
    <w:rsid w:val="00B22FAA"/>
    <w:rsid w:val="00B35134"/>
    <w:rsid w:val="00B379FB"/>
    <w:rsid w:val="00B51214"/>
    <w:rsid w:val="00B614B5"/>
    <w:rsid w:val="00B62CAF"/>
    <w:rsid w:val="00B90F31"/>
    <w:rsid w:val="00B93C4C"/>
    <w:rsid w:val="00BA01C1"/>
    <w:rsid w:val="00BC772D"/>
    <w:rsid w:val="00BE113A"/>
    <w:rsid w:val="00BF34E3"/>
    <w:rsid w:val="00C0029F"/>
    <w:rsid w:val="00C10505"/>
    <w:rsid w:val="00C10E20"/>
    <w:rsid w:val="00C1328D"/>
    <w:rsid w:val="00C177BA"/>
    <w:rsid w:val="00C3023C"/>
    <w:rsid w:val="00C43301"/>
    <w:rsid w:val="00C472C8"/>
    <w:rsid w:val="00C546B5"/>
    <w:rsid w:val="00C610FC"/>
    <w:rsid w:val="00C61117"/>
    <w:rsid w:val="00C643EF"/>
    <w:rsid w:val="00C8244E"/>
    <w:rsid w:val="00C87E4A"/>
    <w:rsid w:val="00C9016A"/>
    <w:rsid w:val="00CA0DF0"/>
    <w:rsid w:val="00CB669E"/>
    <w:rsid w:val="00CD708D"/>
    <w:rsid w:val="00CE39C4"/>
    <w:rsid w:val="00CF1D75"/>
    <w:rsid w:val="00CF3B0F"/>
    <w:rsid w:val="00CF3D4C"/>
    <w:rsid w:val="00CF4861"/>
    <w:rsid w:val="00D04466"/>
    <w:rsid w:val="00D15678"/>
    <w:rsid w:val="00D16B5D"/>
    <w:rsid w:val="00D17E19"/>
    <w:rsid w:val="00D234CE"/>
    <w:rsid w:val="00D3639B"/>
    <w:rsid w:val="00D41909"/>
    <w:rsid w:val="00D60761"/>
    <w:rsid w:val="00D616F2"/>
    <w:rsid w:val="00D77DA0"/>
    <w:rsid w:val="00D92DB4"/>
    <w:rsid w:val="00DA40CE"/>
    <w:rsid w:val="00DB0C14"/>
    <w:rsid w:val="00DB3949"/>
    <w:rsid w:val="00DD0A00"/>
    <w:rsid w:val="00DD3B22"/>
    <w:rsid w:val="00DE0100"/>
    <w:rsid w:val="00DE745B"/>
    <w:rsid w:val="00E07737"/>
    <w:rsid w:val="00E1543D"/>
    <w:rsid w:val="00E4230D"/>
    <w:rsid w:val="00E52026"/>
    <w:rsid w:val="00E52087"/>
    <w:rsid w:val="00E56C7D"/>
    <w:rsid w:val="00E70A6C"/>
    <w:rsid w:val="00E94749"/>
    <w:rsid w:val="00E956FD"/>
    <w:rsid w:val="00E97DF3"/>
    <w:rsid w:val="00EA39B0"/>
    <w:rsid w:val="00EA7218"/>
    <w:rsid w:val="00EB17CB"/>
    <w:rsid w:val="00EE2A6A"/>
    <w:rsid w:val="00EE2D0E"/>
    <w:rsid w:val="00EE36F4"/>
    <w:rsid w:val="00EE4985"/>
    <w:rsid w:val="00EE5AC0"/>
    <w:rsid w:val="00EF1103"/>
    <w:rsid w:val="00F12C5D"/>
    <w:rsid w:val="00F14E22"/>
    <w:rsid w:val="00F15D54"/>
    <w:rsid w:val="00F17502"/>
    <w:rsid w:val="00F21DD4"/>
    <w:rsid w:val="00F223FD"/>
    <w:rsid w:val="00F4061B"/>
    <w:rsid w:val="00F45F08"/>
    <w:rsid w:val="00F53F29"/>
    <w:rsid w:val="00F63B26"/>
    <w:rsid w:val="00F6434F"/>
    <w:rsid w:val="00F654D1"/>
    <w:rsid w:val="00F776CD"/>
    <w:rsid w:val="00F87436"/>
    <w:rsid w:val="00F91F5E"/>
    <w:rsid w:val="00F9231A"/>
    <w:rsid w:val="00F9537F"/>
    <w:rsid w:val="00FA136D"/>
    <w:rsid w:val="00FA52AC"/>
    <w:rsid w:val="00FB2504"/>
    <w:rsid w:val="00FC4B6E"/>
    <w:rsid w:val="00FD1D3C"/>
    <w:rsid w:val="00FE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1EF7"/>
  </w:style>
  <w:style w:type="paragraph" w:styleId="1">
    <w:name w:val="heading 1"/>
    <w:basedOn w:val="a0"/>
    <w:next w:val="a0"/>
    <w:link w:val="10"/>
    <w:qFormat/>
    <w:rsid w:val="003D1EF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0"/>
    <w:next w:val="a0"/>
    <w:qFormat/>
    <w:rsid w:val="003D1EF7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3D1EF7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3D1EF7"/>
    <w:pPr>
      <w:keepNext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D1EF7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3D1EF7"/>
    <w:pPr>
      <w:jc w:val="center"/>
    </w:pPr>
    <w:rPr>
      <w:sz w:val="32"/>
    </w:rPr>
  </w:style>
  <w:style w:type="paragraph" w:styleId="a7">
    <w:name w:val="Body Text Indent"/>
    <w:basedOn w:val="a0"/>
    <w:rsid w:val="003D1EF7"/>
    <w:pPr>
      <w:ind w:firstLine="720"/>
      <w:jc w:val="both"/>
    </w:pPr>
    <w:rPr>
      <w:sz w:val="28"/>
    </w:rPr>
  </w:style>
  <w:style w:type="paragraph" w:styleId="20">
    <w:name w:val="Body Text Indent 2"/>
    <w:basedOn w:val="a0"/>
    <w:rsid w:val="003D1EF7"/>
    <w:pPr>
      <w:ind w:left="851"/>
    </w:pPr>
    <w:rPr>
      <w:sz w:val="28"/>
    </w:rPr>
  </w:style>
  <w:style w:type="paragraph" w:styleId="30">
    <w:name w:val="Body Text Indent 3"/>
    <w:basedOn w:val="a0"/>
    <w:rsid w:val="003D1EF7"/>
    <w:pPr>
      <w:ind w:left="851"/>
      <w:jc w:val="both"/>
    </w:pPr>
    <w:rPr>
      <w:sz w:val="28"/>
    </w:rPr>
  </w:style>
  <w:style w:type="paragraph" w:styleId="21">
    <w:name w:val="Body Text 2"/>
    <w:basedOn w:val="a0"/>
    <w:rsid w:val="007423A3"/>
    <w:pPr>
      <w:spacing w:after="120" w:line="480" w:lineRule="auto"/>
    </w:pPr>
  </w:style>
  <w:style w:type="paragraph" w:styleId="a8">
    <w:name w:val="Balloon Text"/>
    <w:basedOn w:val="a0"/>
    <w:link w:val="a9"/>
    <w:semiHidden/>
    <w:rsid w:val="00395F5F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rsid w:val="008943B8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8943B8"/>
  </w:style>
  <w:style w:type="character" w:styleId="ad">
    <w:name w:val="Hyperlink"/>
    <w:rsid w:val="00884CA3"/>
    <w:rPr>
      <w:color w:val="0000FF"/>
      <w:u w:val="single"/>
    </w:rPr>
  </w:style>
  <w:style w:type="paragraph" w:styleId="ae">
    <w:name w:val="footer"/>
    <w:basedOn w:val="a0"/>
    <w:link w:val="af"/>
    <w:rsid w:val="00B93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B93C4C"/>
  </w:style>
  <w:style w:type="paragraph" w:customStyle="1" w:styleId="ConsPlusTitle">
    <w:name w:val="ConsPlusTitle"/>
    <w:rsid w:val="009D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Emphasis"/>
    <w:qFormat/>
    <w:rsid w:val="009D6D34"/>
    <w:rPr>
      <w:i/>
      <w:iCs/>
    </w:rPr>
  </w:style>
  <w:style w:type="character" w:customStyle="1" w:styleId="ab">
    <w:name w:val="Верхний колонтитул Знак"/>
    <w:basedOn w:val="a1"/>
    <w:link w:val="aa"/>
    <w:rsid w:val="007C4D6D"/>
  </w:style>
  <w:style w:type="character" w:customStyle="1" w:styleId="10">
    <w:name w:val="Заголовок 1 Знак"/>
    <w:basedOn w:val="a1"/>
    <w:link w:val="1"/>
    <w:rsid w:val="0093401E"/>
    <w:rPr>
      <w:b/>
      <w:sz w:val="44"/>
    </w:rPr>
  </w:style>
  <w:style w:type="paragraph" w:styleId="af1">
    <w:name w:val="No Spacing"/>
    <w:uiPriority w:val="1"/>
    <w:qFormat/>
    <w:rsid w:val="005D3C42"/>
  </w:style>
  <w:style w:type="paragraph" w:customStyle="1" w:styleId="ConsPlusNormal">
    <w:name w:val="ConsPlusNormal"/>
    <w:rsid w:val="00F53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3F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Название Знак"/>
    <w:basedOn w:val="a1"/>
    <w:link w:val="a5"/>
    <w:rsid w:val="00F53F29"/>
    <w:rPr>
      <w:sz w:val="32"/>
    </w:rPr>
  </w:style>
  <w:style w:type="paragraph" w:customStyle="1" w:styleId="Style2">
    <w:name w:val="Style2"/>
    <w:basedOn w:val="a0"/>
    <w:rsid w:val="00F53F29"/>
    <w:pPr>
      <w:widowControl w:val="0"/>
      <w:autoSpaceDE w:val="0"/>
      <w:autoSpaceDN w:val="0"/>
      <w:adjustRightInd w:val="0"/>
      <w:spacing w:line="278" w:lineRule="exact"/>
      <w:ind w:firstLine="1238"/>
      <w:jc w:val="both"/>
    </w:pPr>
    <w:rPr>
      <w:sz w:val="24"/>
      <w:szCs w:val="24"/>
    </w:rPr>
  </w:style>
  <w:style w:type="paragraph" w:customStyle="1" w:styleId="Style4">
    <w:name w:val="Style4"/>
    <w:basedOn w:val="a0"/>
    <w:rsid w:val="00F53F29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6">
    <w:name w:val="Style6"/>
    <w:basedOn w:val="a0"/>
    <w:rsid w:val="00F53F29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</w:rPr>
  </w:style>
  <w:style w:type="character" w:customStyle="1" w:styleId="FontStyle16">
    <w:name w:val="Font Style16"/>
    <w:rsid w:val="00F53F29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0"/>
    <w:rsid w:val="00F53F29"/>
    <w:pPr>
      <w:widowControl w:val="0"/>
      <w:autoSpaceDE w:val="0"/>
      <w:autoSpaceDN w:val="0"/>
      <w:adjustRightInd w:val="0"/>
      <w:spacing w:line="278" w:lineRule="exact"/>
      <w:ind w:firstLine="581"/>
      <w:jc w:val="both"/>
    </w:pPr>
    <w:rPr>
      <w:sz w:val="24"/>
      <w:szCs w:val="24"/>
    </w:rPr>
  </w:style>
  <w:style w:type="character" w:customStyle="1" w:styleId="FontStyle17">
    <w:name w:val="Font Style17"/>
    <w:rsid w:val="00F53F29"/>
    <w:rPr>
      <w:rFonts w:ascii="Times New Roman" w:hAnsi="Times New Roman" w:cs="Times New Roman" w:hint="default"/>
      <w:spacing w:val="10"/>
      <w:sz w:val="16"/>
      <w:szCs w:val="16"/>
    </w:rPr>
  </w:style>
  <w:style w:type="paragraph" w:styleId="af2">
    <w:name w:val="List Bullet"/>
    <w:basedOn w:val="a0"/>
    <w:rsid w:val="00F53F29"/>
    <w:pPr>
      <w:tabs>
        <w:tab w:val="num" w:pos="-147"/>
      </w:tabs>
      <w:ind w:left="-147" w:hanging="360"/>
    </w:pPr>
    <w:rPr>
      <w:color w:val="000000"/>
      <w:sz w:val="24"/>
      <w:szCs w:val="24"/>
    </w:rPr>
  </w:style>
  <w:style w:type="character" w:customStyle="1" w:styleId="epm">
    <w:name w:val="epm"/>
    <w:rsid w:val="00F53F29"/>
    <w:rPr>
      <w:shd w:val="clear" w:color="auto" w:fill="FFE0B2"/>
    </w:rPr>
  </w:style>
  <w:style w:type="paragraph" w:styleId="a">
    <w:name w:val="Normal (Web)"/>
    <w:basedOn w:val="a0"/>
    <w:rsid w:val="00F53F29"/>
    <w:pPr>
      <w:numPr>
        <w:numId w:val="1"/>
      </w:numPr>
      <w:tabs>
        <w:tab w:val="clear" w:pos="-147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af3">
    <w:name w:val="annotation text"/>
    <w:basedOn w:val="a0"/>
    <w:link w:val="af4"/>
    <w:rsid w:val="00F53F29"/>
    <w:rPr>
      <w:color w:val="000000"/>
    </w:rPr>
  </w:style>
  <w:style w:type="character" w:customStyle="1" w:styleId="af4">
    <w:name w:val="Текст примечания Знак"/>
    <w:basedOn w:val="a1"/>
    <w:link w:val="af3"/>
    <w:rsid w:val="00F53F29"/>
    <w:rPr>
      <w:color w:val="000000"/>
    </w:rPr>
  </w:style>
  <w:style w:type="character" w:customStyle="1" w:styleId="a9">
    <w:name w:val="Текст выноски Знак"/>
    <w:basedOn w:val="a1"/>
    <w:link w:val="a8"/>
    <w:semiHidden/>
    <w:rsid w:val="00F53F29"/>
    <w:rPr>
      <w:rFonts w:ascii="Tahoma" w:hAnsi="Tahoma" w:cs="Tahoma"/>
      <w:sz w:val="16"/>
      <w:szCs w:val="16"/>
    </w:rPr>
  </w:style>
  <w:style w:type="table" w:styleId="af5">
    <w:name w:val="Table Grid"/>
    <w:basedOn w:val="a2"/>
    <w:rsid w:val="00F5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1EF7"/>
  </w:style>
  <w:style w:type="paragraph" w:styleId="1">
    <w:name w:val="heading 1"/>
    <w:basedOn w:val="a0"/>
    <w:next w:val="a0"/>
    <w:link w:val="10"/>
    <w:qFormat/>
    <w:rsid w:val="003D1EF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0"/>
    <w:next w:val="a0"/>
    <w:qFormat/>
    <w:rsid w:val="003D1EF7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3D1EF7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3D1EF7"/>
    <w:pPr>
      <w:keepNext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D1EF7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3D1EF7"/>
    <w:pPr>
      <w:jc w:val="center"/>
    </w:pPr>
    <w:rPr>
      <w:sz w:val="32"/>
    </w:rPr>
  </w:style>
  <w:style w:type="paragraph" w:styleId="a7">
    <w:name w:val="Body Text Indent"/>
    <w:basedOn w:val="a0"/>
    <w:rsid w:val="003D1EF7"/>
    <w:pPr>
      <w:ind w:firstLine="720"/>
      <w:jc w:val="both"/>
    </w:pPr>
    <w:rPr>
      <w:sz w:val="28"/>
    </w:rPr>
  </w:style>
  <w:style w:type="paragraph" w:styleId="20">
    <w:name w:val="Body Text Indent 2"/>
    <w:basedOn w:val="a0"/>
    <w:rsid w:val="003D1EF7"/>
    <w:pPr>
      <w:ind w:left="851"/>
    </w:pPr>
    <w:rPr>
      <w:sz w:val="28"/>
    </w:rPr>
  </w:style>
  <w:style w:type="paragraph" w:styleId="30">
    <w:name w:val="Body Text Indent 3"/>
    <w:basedOn w:val="a0"/>
    <w:rsid w:val="003D1EF7"/>
    <w:pPr>
      <w:ind w:left="851"/>
      <w:jc w:val="both"/>
    </w:pPr>
    <w:rPr>
      <w:sz w:val="28"/>
    </w:rPr>
  </w:style>
  <w:style w:type="paragraph" w:styleId="21">
    <w:name w:val="Body Text 2"/>
    <w:basedOn w:val="a0"/>
    <w:rsid w:val="007423A3"/>
    <w:pPr>
      <w:spacing w:after="120" w:line="480" w:lineRule="auto"/>
    </w:pPr>
  </w:style>
  <w:style w:type="paragraph" w:styleId="a8">
    <w:name w:val="Balloon Text"/>
    <w:basedOn w:val="a0"/>
    <w:link w:val="a9"/>
    <w:semiHidden/>
    <w:rsid w:val="00395F5F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rsid w:val="008943B8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8943B8"/>
  </w:style>
  <w:style w:type="character" w:styleId="ad">
    <w:name w:val="Hyperlink"/>
    <w:rsid w:val="00884CA3"/>
    <w:rPr>
      <w:color w:val="0000FF"/>
      <w:u w:val="single"/>
    </w:rPr>
  </w:style>
  <w:style w:type="paragraph" w:styleId="ae">
    <w:name w:val="footer"/>
    <w:basedOn w:val="a0"/>
    <w:link w:val="af"/>
    <w:rsid w:val="00B93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B93C4C"/>
  </w:style>
  <w:style w:type="paragraph" w:customStyle="1" w:styleId="ConsPlusTitle">
    <w:name w:val="ConsPlusTitle"/>
    <w:rsid w:val="009D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Emphasis"/>
    <w:qFormat/>
    <w:rsid w:val="009D6D34"/>
    <w:rPr>
      <w:i/>
      <w:iCs/>
    </w:rPr>
  </w:style>
  <w:style w:type="character" w:customStyle="1" w:styleId="ab">
    <w:name w:val="Верхний колонтитул Знак"/>
    <w:basedOn w:val="a1"/>
    <w:link w:val="aa"/>
    <w:rsid w:val="007C4D6D"/>
  </w:style>
  <w:style w:type="character" w:customStyle="1" w:styleId="10">
    <w:name w:val="Заголовок 1 Знак"/>
    <w:basedOn w:val="a1"/>
    <w:link w:val="1"/>
    <w:rsid w:val="0093401E"/>
    <w:rPr>
      <w:b/>
      <w:sz w:val="44"/>
    </w:rPr>
  </w:style>
  <w:style w:type="paragraph" w:styleId="af1">
    <w:name w:val="No Spacing"/>
    <w:uiPriority w:val="1"/>
    <w:qFormat/>
    <w:rsid w:val="005D3C42"/>
  </w:style>
  <w:style w:type="paragraph" w:customStyle="1" w:styleId="ConsPlusNormal">
    <w:name w:val="ConsPlusNormal"/>
    <w:rsid w:val="00F53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3F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Название Знак"/>
    <w:basedOn w:val="a1"/>
    <w:link w:val="a5"/>
    <w:rsid w:val="00F53F29"/>
    <w:rPr>
      <w:sz w:val="32"/>
    </w:rPr>
  </w:style>
  <w:style w:type="paragraph" w:customStyle="1" w:styleId="Style2">
    <w:name w:val="Style2"/>
    <w:basedOn w:val="a0"/>
    <w:rsid w:val="00F53F29"/>
    <w:pPr>
      <w:widowControl w:val="0"/>
      <w:autoSpaceDE w:val="0"/>
      <w:autoSpaceDN w:val="0"/>
      <w:adjustRightInd w:val="0"/>
      <w:spacing w:line="278" w:lineRule="exact"/>
      <w:ind w:firstLine="1238"/>
      <w:jc w:val="both"/>
    </w:pPr>
    <w:rPr>
      <w:sz w:val="24"/>
      <w:szCs w:val="24"/>
    </w:rPr>
  </w:style>
  <w:style w:type="paragraph" w:customStyle="1" w:styleId="Style4">
    <w:name w:val="Style4"/>
    <w:basedOn w:val="a0"/>
    <w:rsid w:val="00F53F29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6">
    <w:name w:val="Style6"/>
    <w:basedOn w:val="a0"/>
    <w:rsid w:val="00F53F29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</w:rPr>
  </w:style>
  <w:style w:type="character" w:customStyle="1" w:styleId="FontStyle16">
    <w:name w:val="Font Style16"/>
    <w:rsid w:val="00F53F29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0"/>
    <w:rsid w:val="00F53F29"/>
    <w:pPr>
      <w:widowControl w:val="0"/>
      <w:autoSpaceDE w:val="0"/>
      <w:autoSpaceDN w:val="0"/>
      <w:adjustRightInd w:val="0"/>
      <w:spacing w:line="278" w:lineRule="exact"/>
      <w:ind w:firstLine="581"/>
      <w:jc w:val="both"/>
    </w:pPr>
    <w:rPr>
      <w:sz w:val="24"/>
      <w:szCs w:val="24"/>
    </w:rPr>
  </w:style>
  <w:style w:type="character" w:customStyle="1" w:styleId="FontStyle17">
    <w:name w:val="Font Style17"/>
    <w:rsid w:val="00F53F29"/>
    <w:rPr>
      <w:rFonts w:ascii="Times New Roman" w:hAnsi="Times New Roman" w:cs="Times New Roman" w:hint="default"/>
      <w:spacing w:val="10"/>
      <w:sz w:val="16"/>
      <w:szCs w:val="16"/>
    </w:rPr>
  </w:style>
  <w:style w:type="paragraph" w:styleId="af2">
    <w:name w:val="List Bullet"/>
    <w:basedOn w:val="a0"/>
    <w:rsid w:val="00F53F29"/>
    <w:pPr>
      <w:tabs>
        <w:tab w:val="num" w:pos="-147"/>
      </w:tabs>
      <w:ind w:left="-147" w:hanging="360"/>
    </w:pPr>
    <w:rPr>
      <w:color w:val="000000"/>
      <w:sz w:val="24"/>
      <w:szCs w:val="24"/>
    </w:rPr>
  </w:style>
  <w:style w:type="character" w:customStyle="1" w:styleId="epm">
    <w:name w:val="epm"/>
    <w:rsid w:val="00F53F29"/>
    <w:rPr>
      <w:shd w:val="clear" w:color="auto" w:fill="FFE0B2"/>
    </w:rPr>
  </w:style>
  <w:style w:type="paragraph" w:styleId="a">
    <w:name w:val="Normal (Web)"/>
    <w:basedOn w:val="a0"/>
    <w:rsid w:val="00F53F29"/>
    <w:pPr>
      <w:numPr>
        <w:numId w:val="1"/>
      </w:numPr>
      <w:tabs>
        <w:tab w:val="clear" w:pos="-147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af3">
    <w:name w:val="annotation text"/>
    <w:basedOn w:val="a0"/>
    <w:link w:val="af4"/>
    <w:rsid w:val="00F53F29"/>
    <w:rPr>
      <w:color w:val="000000"/>
    </w:rPr>
  </w:style>
  <w:style w:type="character" w:customStyle="1" w:styleId="af4">
    <w:name w:val="Текст примечания Знак"/>
    <w:basedOn w:val="a1"/>
    <w:link w:val="af3"/>
    <w:rsid w:val="00F53F29"/>
    <w:rPr>
      <w:color w:val="000000"/>
    </w:rPr>
  </w:style>
  <w:style w:type="character" w:customStyle="1" w:styleId="a9">
    <w:name w:val="Текст выноски Знак"/>
    <w:basedOn w:val="a1"/>
    <w:link w:val="a8"/>
    <w:semiHidden/>
    <w:rsid w:val="00F53F29"/>
    <w:rPr>
      <w:rFonts w:ascii="Tahoma" w:hAnsi="Tahoma" w:cs="Tahoma"/>
      <w:sz w:val="16"/>
      <w:szCs w:val="16"/>
    </w:rPr>
  </w:style>
  <w:style w:type="table" w:styleId="af5">
    <w:name w:val="Table Grid"/>
    <w:basedOn w:val="a2"/>
    <w:rsid w:val="00F5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25178/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6258</Words>
  <Characters>47481</Characters>
  <Application>Microsoft Office Word</Application>
  <DocSecurity>0</DocSecurity>
  <Lines>395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53632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*</cp:lastModifiedBy>
  <cp:revision>5</cp:revision>
  <cp:lastPrinted>2021-07-30T05:20:00Z</cp:lastPrinted>
  <dcterms:created xsi:type="dcterms:W3CDTF">2021-09-01T08:09:00Z</dcterms:created>
  <dcterms:modified xsi:type="dcterms:W3CDTF">2021-09-17T10:11:00Z</dcterms:modified>
</cp:coreProperties>
</file>